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1C53"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Use cases af risikoanalyse</w:t>
      </w:r>
    </w:p>
    <w:p w14:paraId="5C02638F"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62B242C2" w14:textId="59DDCA20"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noProof/>
          <w:color w:val="000000"/>
          <w:bdr w:val="none" w:sz="0" w:space="0" w:color="auto" w:frame="1"/>
          <w:lang w:val="da-DK"/>
        </w:rPr>
        <w:drawing>
          <wp:inline distT="0" distB="0" distL="0" distR="0" wp14:anchorId="52C3494C" wp14:editId="72C3BAAF">
            <wp:extent cx="5727700" cy="4965700"/>
            <wp:effectExtent l="0" t="0" r="635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965700"/>
                    </a:xfrm>
                    <a:prstGeom prst="rect">
                      <a:avLst/>
                    </a:prstGeom>
                    <a:noFill/>
                    <a:ln>
                      <a:noFill/>
                    </a:ln>
                  </pic:spPr>
                </pic:pic>
              </a:graphicData>
            </a:graphic>
          </wp:inline>
        </w:drawing>
      </w:r>
    </w:p>
    <w:p w14:paraId="6BB7F633" w14:textId="77777777" w:rsidR="00E148DC" w:rsidRPr="00E148DC" w:rsidRDefault="00E148DC" w:rsidP="00E148DC">
      <w:pPr>
        <w:spacing w:line="240" w:lineRule="auto"/>
        <w:rPr>
          <w:rFonts w:ascii="Times New Roman" w:eastAsia="Times New Roman" w:hAnsi="Times New Roman" w:cs="Times New Roman"/>
          <w:sz w:val="24"/>
          <w:szCs w:val="24"/>
          <w:lang w:val="da-DK"/>
        </w:rPr>
      </w:pPr>
      <w:hyperlink r:id="rId6" w:history="1">
        <w:r w:rsidRPr="00E148DC">
          <w:rPr>
            <w:rFonts w:eastAsia="Times New Roman"/>
            <w:color w:val="1155CC"/>
            <w:u w:val="single"/>
            <w:lang w:val="da-DK"/>
          </w:rPr>
          <w:t>http://decorholic.org/17/07/2018/brief-format-use-case/</w:t>
        </w:r>
      </w:hyperlink>
    </w:p>
    <w:p w14:paraId="0B6CE7A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Brief use case</w:t>
      </w:r>
    </w:p>
    <w:p w14:paraId="6C00E071"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950"/>
        <w:gridCol w:w="4475"/>
        <w:gridCol w:w="1769"/>
      </w:tblGrid>
      <w:tr w:rsidR="00E148DC" w:rsidRPr="00E148DC" w14:paraId="5A1C2BA5"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F2DE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1BFB"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B726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D95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Kommentarer</w:t>
            </w:r>
          </w:p>
          <w:p w14:paraId="4042B4B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/rettelser</w:t>
            </w:r>
          </w:p>
        </w:tc>
      </w:tr>
      <w:tr w:rsidR="00E148DC" w:rsidRPr="00E148DC" w14:paraId="513FF36F" w14:textId="77777777" w:rsidTr="00E148DC">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33E40"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C08B"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25D2E"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6888"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1F8A1512"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D4D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556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tilføj strategi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690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 tilføjer strategi til før og efter risiko indtræffelse. (før (forebyggende eller afvigende. f.eks. forsikring eller handlingsplan for indtræffelse) efter ( udnytter handlingsplan hvis lavet, bruger/skaber/improvisere handlingsplan for at begrænse skade)) til strategidatabasen, informationer fra kilden er gemt.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CB46"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1A0F1062"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728D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55BCD"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Tilføj risiko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8FB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 xml:space="preserve">Risikoanalysator finder risici ved det givne emne, og angiver disse. Han/hun overvejer </w:t>
            </w:r>
            <w:r w:rsidRPr="00E148DC">
              <w:rPr>
                <w:rFonts w:eastAsia="Times New Roman"/>
                <w:color w:val="000000"/>
                <w:lang w:val="da-DK"/>
              </w:rPr>
              <w:lastRenderedPageBreak/>
              <w:t>sandsynligheden og konsekvensen af disse, og angiver dem. Herefter findes prioriteten ved multiplikation af sandsynlighed og konsekvens. Den fundne prioritet rangeres herefter højest til lavest.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8CA20"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4F42E504"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4283"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7D4D"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ret risiko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BA10D"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risikoanalysatoren gennemgår sin risikoanalyse og derefter laver de nødvendige rettelser, så risikoanalysen viser den opdaterede analyse med de korrekte informationer, så det nuværende projekt er på forkant med behandling af risici. Derefter udregner systemet en ny prioritering i forhold til rettelserne af risici.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E64C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rettelse af stavefejl, forbedret teksten.</w:t>
            </w:r>
          </w:p>
          <w:p w14:paraId="782C5C09"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58D3C53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Specificering af aktør</w:t>
            </w:r>
          </w:p>
        </w:tc>
      </w:tr>
      <w:tr w:rsidR="00E148DC" w:rsidRPr="00E148DC" w14:paraId="7B92609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B03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AE5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Slet risiko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9AF6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 analyserer risiko og vurderer sandsynlighed og konsekvens, og om hvorvidt risikoen skal slettes. I så fald slettes risikoen fra listen, hvis den vurderes til at være mindre betydningsfuld eller løsning findes på risikoen, således at den forsvinder.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9D94E"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bl>
    <w:p w14:paraId="3990B09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Casual use case</w:t>
      </w:r>
    </w:p>
    <w:p w14:paraId="7ED25C33" w14:textId="5F4846C5"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noProof/>
          <w:color w:val="000000"/>
          <w:sz w:val="36"/>
          <w:szCs w:val="36"/>
          <w:bdr w:val="none" w:sz="0" w:space="0" w:color="auto" w:frame="1"/>
          <w:lang w:val="da-DK"/>
        </w:rPr>
        <w:drawing>
          <wp:inline distT="0" distB="0" distL="0" distR="0" wp14:anchorId="28DFB9C2" wp14:editId="56539357">
            <wp:extent cx="5727700" cy="4305300"/>
            <wp:effectExtent l="0" t="0" r="635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305300"/>
                    </a:xfrm>
                    <a:prstGeom prst="rect">
                      <a:avLst/>
                    </a:prstGeom>
                    <a:noFill/>
                    <a:ln>
                      <a:noFill/>
                    </a:ln>
                  </pic:spPr>
                </pic:pic>
              </a:graphicData>
            </a:graphic>
          </wp:inline>
        </w:drawing>
      </w:r>
    </w:p>
    <w:p w14:paraId="67281333"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0775835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Tilføj strategi</w:t>
      </w:r>
    </w:p>
    <w:p w14:paraId="423C651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8"/>
          <w:szCs w:val="28"/>
          <w:lang w:val="da-DK"/>
        </w:rPr>
        <w:lastRenderedPageBreak/>
        <w:t>Main success scenario:</w:t>
      </w:r>
      <w:r w:rsidRPr="00E148DC">
        <w:rPr>
          <w:rFonts w:eastAsia="Times New Roman"/>
          <w:color w:val="000000"/>
          <w:lang w:val="da-DK"/>
        </w:rPr>
        <w:t xml:space="preserve"> Risikoanalysatoren tilføjer alle de nødvendige informationer om den pågældende strategi til databasen, så de kan tilgås på et senere tidspunkt.</w:t>
      </w:r>
    </w:p>
    <w:p w14:paraId="21FEFDF2"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4E60F78B"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8"/>
          <w:szCs w:val="28"/>
          <w:lang w:val="da-DK"/>
        </w:rPr>
        <w:t>Alternate scenarios: </w:t>
      </w:r>
    </w:p>
    <w:p w14:paraId="79056609" w14:textId="77777777" w:rsidR="00E148DC" w:rsidRPr="00E148DC" w:rsidRDefault="00E148DC" w:rsidP="00E148DC">
      <w:pPr>
        <w:numPr>
          <w:ilvl w:val="0"/>
          <w:numId w:val="8"/>
        </w:numPr>
        <w:spacing w:line="240" w:lineRule="auto"/>
        <w:textAlignment w:val="baseline"/>
        <w:rPr>
          <w:rFonts w:eastAsia="Times New Roman"/>
          <w:color w:val="000000"/>
          <w:lang w:val="da-DK"/>
        </w:rPr>
      </w:pPr>
      <w:r w:rsidRPr="00E148DC">
        <w:rPr>
          <w:rFonts w:eastAsia="Times New Roman"/>
          <w:color w:val="000000"/>
          <w:lang w:val="da-DK"/>
        </w:rPr>
        <w:t>Databasen kan ikke indeholde alle de nødvendige informationer for strategien. Dette kræver ændring i databasestrukturen.</w:t>
      </w:r>
    </w:p>
    <w:p w14:paraId="5F285F9A" w14:textId="77777777" w:rsidR="00E148DC" w:rsidRPr="00E148DC" w:rsidRDefault="00E148DC" w:rsidP="00E148DC">
      <w:pPr>
        <w:numPr>
          <w:ilvl w:val="0"/>
          <w:numId w:val="8"/>
        </w:numPr>
        <w:spacing w:line="240" w:lineRule="auto"/>
        <w:textAlignment w:val="baseline"/>
        <w:rPr>
          <w:rFonts w:eastAsia="Times New Roman"/>
          <w:color w:val="000000"/>
          <w:lang w:val="da-DK"/>
        </w:rPr>
      </w:pPr>
      <w:r w:rsidRPr="00E148DC">
        <w:rPr>
          <w:rFonts w:eastAsia="Times New Roman"/>
          <w:color w:val="000000"/>
          <w:lang w:val="da-DK"/>
        </w:rPr>
        <w:t>Risikoanalysatoren tilføjer en risiko med mangelfulde informationer.</w:t>
      </w:r>
    </w:p>
    <w:p w14:paraId="2AE88C5C" w14:textId="77777777" w:rsidR="00E148DC" w:rsidRPr="00E148DC" w:rsidRDefault="00E148DC" w:rsidP="00E148DC">
      <w:pPr>
        <w:numPr>
          <w:ilvl w:val="0"/>
          <w:numId w:val="8"/>
        </w:numPr>
        <w:spacing w:line="240" w:lineRule="auto"/>
        <w:textAlignment w:val="baseline"/>
        <w:rPr>
          <w:rFonts w:eastAsia="Times New Roman"/>
          <w:color w:val="000000"/>
          <w:lang w:val="da-DK"/>
        </w:rPr>
      </w:pPr>
      <w:r w:rsidRPr="00E148DC">
        <w:rPr>
          <w:rFonts w:eastAsia="Times New Roman"/>
          <w:color w:val="000000"/>
          <w:lang w:val="da-DK"/>
        </w:rPr>
        <w:t>Risikoanalysatoren tilføjer informationer af forkert datatype. Risikoanalysatoren retter informationerne til korrekt datatype, eller sender fejlmeddelelsen videre i systemet.</w:t>
      </w:r>
    </w:p>
    <w:p w14:paraId="365D711A"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39C8B77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Tilføj risiko</w:t>
      </w:r>
    </w:p>
    <w:p w14:paraId="6432C22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8"/>
          <w:szCs w:val="28"/>
          <w:lang w:val="da-DK"/>
        </w:rPr>
        <w:t>Main success scenario : </w:t>
      </w:r>
    </w:p>
    <w:p w14:paraId="0A4ED997" w14:textId="77777777" w:rsidR="00E148DC" w:rsidRPr="00E148DC" w:rsidRDefault="00E148DC" w:rsidP="00E148DC">
      <w:pPr>
        <w:spacing w:line="240" w:lineRule="auto"/>
        <w:ind w:firstLine="720"/>
        <w:rPr>
          <w:rFonts w:ascii="Times New Roman" w:eastAsia="Times New Roman" w:hAnsi="Times New Roman" w:cs="Times New Roman"/>
          <w:sz w:val="24"/>
          <w:szCs w:val="24"/>
          <w:lang w:val="da-DK"/>
        </w:rPr>
      </w:pPr>
      <w:r w:rsidRPr="00E148DC">
        <w:rPr>
          <w:rFonts w:eastAsia="Times New Roman"/>
          <w:color w:val="000000"/>
          <w:lang w:val="da-DK"/>
        </w:rPr>
        <w:t>Risikoanalysator tilføjer en risiko, med værdierne (navn, beskrivelse, sandsynlighed,  effekt for indtræffelse, omkostninger) til systemet.</w:t>
      </w:r>
    </w:p>
    <w:p w14:paraId="0DFE28A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8"/>
          <w:szCs w:val="28"/>
          <w:lang w:val="da-DK"/>
        </w:rPr>
        <w:t>Alternate scenarios :</w:t>
      </w:r>
    </w:p>
    <w:p w14:paraId="6A6A94B6" w14:textId="77777777" w:rsidR="00E148DC" w:rsidRPr="00E148DC" w:rsidRDefault="00E148DC" w:rsidP="00E148DC">
      <w:pPr>
        <w:spacing w:line="240" w:lineRule="auto"/>
        <w:ind w:left="720"/>
        <w:rPr>
          <w:rFonts w:ascii="Times New Roman" w:eastAsia="Times New Roman" w:hAnsi="Times New Roman" w:cs="Times New Roman"/>
          <w:sz w:val="24"/>
          <w:szCs w:val="24"/>
          <w:lang w:val="da-DK"/>
        </w:rPr>
      </w:pPr>
      <w:r w:rsidRPr="00E148DC">
        <w:rPr>
          <w:rFonts w:eastAsia="Times New Roman"/>
          <w:b/>
          <w:bCs/>
          <w:color w:val="000000"/>
          <w:lang w:val="da-DK"/>
        </w:rPr>
        <w:t>Fejl :</w:t>
      </w:r>
      <w:r w:rsidRPr="00E148DC">
        <w:rPr>
          <w:rFonts w:eastAsia="Times New Roman"/>
          <w:color w:val="000000"/>
          <w:lang w:val="da-DK"/>
        </w:rPr>
        <w:t xml:space="preserve"> en værdi eller flere forhindrer risikoen at blive tilføjet. Risiko Analysatoren gennemser og retter fejl, eller sender fejlmeddelelsen videre i systemet. </w:t>
      </w:r>
    </w:p>
    <w:p w14:paraId="15D80899" w14:textId="77777777" w:rsidR="00E148DC" w:rsidRPr="00E148DC" w:rsidRDefault="00E148DC" w:rsidP="00E148DC">
      <w:pPr>
        <w:spacing w:line="240" w:lineRule="auto"/>
        <w:ind w:left="720"/>
        <w:rPr>
          <w:rFonts w:ascii="Times New Roman" w:eastAsia="Times New Roman" w:hAnsi="Times New Roman" w:cs="Times New Roman"/>
          <w:sz w:val="24"/>
          <w:szCs w:val="24"/>
          <w:lang w:val="da-DK"/>
        </w:rPr>
      </w:pPr>
      <w:r w:rsidRPr="00E148DC">
        <w:rPr>
          <w:rFonts w:eastAsia="Times New Roman"/>
          <w:b/>
          <w:bCs/>
          <w:color w:val="000000"/>
          <w:lang w:val="da-DK"/>
        </w:rPr>
        <w:t>Fejl, allerede i system :</w:t>
      </w:r>
      <w:r w:rsidRPr="00E148DC">
        <w:rPr>
          <w:rFonts w:eastAsia="Times New Roman"/>
          <w:color w:val="000000"/>
          <w:lang w:val="da-DK"/>
        </w:rPr>
        <w:t xml:space="preserve"> risikoen er allerede indskrevet. Risiko analysatoren bruger ret risiko i stedet. eller omskriver hvis den er en anderledes risiko.</w:t>
      </w:r>
    </w:p>
    <w:p w14:paraId="1BCEA070"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60EDADC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ab/>
      </w:r>
    </w:p>
    <w:p w14:paraId="19304A8A" w14:textId="77777777" w:rsidR="00E148DC" w:rsidRPr="00E148DC" w:rsidRDefault="00E148DC" w:rsidP="00E148DC">
      <w:pPr>
        <w:spacing w:line="240" w:lineRule="auto"/>
        <w:rPr>
          <w:rFonts w:ascii="Times New Roman" w:eastAsia="Times New Roman" w:hAnsi="Times New Roman" w:cs="Times New Roman"/>
          <w:sz w:val="24"/>
          <w:szCs w:val="24"/>
          <w:lang w:val="en-US"/>
        </w:rPr>
      </w:pPr>
      <w:r w:rsidRPr="00E148DC">
        <w:rPr>
          <w:rFonts w:eastAsia="Times New Roman"/>
          <w:color w:val="000000"/>
          <w:sz w:val="36"/>
          <w:szCs w:val="36"/>
          <w:lang w:val="en-US"/>
        </w:rPr>
        <w:t>Ret risiko</w:t>
      </w:r>
    </w:p>
    <w:p w14:paraId="6CA86027" w14:textId="77777777" w:rsidR="00E148DC" w:rsidRPr="00E148DC" w:rsidRDefault="00E148DC" w:rsidP="00E148DC">
      <w:pPr>
        <w:spacing w:line="240" w:lineRule="auto"/>
        <w:rPr>
          <w:rFonts w:ascii="Times New Roman" w:eastAsia="Times New Roman" w:hAnsi="Times New Roman" w:cs="Times New Roman"/>
          <w:sz w:val="24"/>
          <w:szCs w:val="24"/>
          <w:lang w:val="en-US"/>
        </w:rPr>
      </w:pPr>
      <w:r w:rsidRPr="00E148DC">
        <w:rPr>
          <w:rFonts w:eastAsia="Times New Roman"/>
          <w:color w:val="000000"/>
          <w:sz w:val="28"/>
          <w:szCs w:val="28"/>
          <w:lang w:val="en-US"/>
        </w:rPr>
        <w:t>Main success scenario:</w:t>
      </w:r>
    </w:p>
    <w:p w14:paraId="127DB813" w14:textId="77777777" w:rsidR="00E148DC" w:rsidRPr="00E148DC" w:rsidRDefault="00E148DC" w:rsidP="00E148DC">
      <w:pPr>
        <w:numPr>
          <w:ilvl w:val="0"/>
          <w:numId w:val="9"/>
        </w:numPr>
        <w:spacing w:line="240" w:lineRule="auto"/>
        <w:textAlignment w:val="baseline"/>
        <w:rPr>
          <w:rFonts w:eastAsia="Times New Roman"/>
          <w:color w:val="000000"/>
          <w:lang w:val="da-DK"/>
        </w:rPr>
      </w:pPr>
      <w:r w:rsidRPr="00E148DC">
        <w:rPr>
          <w:rFonts w:eastAsia="Times New Roman"/>
          <w:color w:val="000000"/>
          <w:lang w:val="da-DK"/>
        </w:rPr>
        <w:t xml:space="preserve">Risikoanalysator retter i værdierne fra </w:t>
      </w:r>
      <w:r w:rsidRPr="00E148DC">
        <w:rPr>
          <w:rFonts w:eastAsia="Times New Roman"/>
          <w:b/>
          <w:bCs/>
          <w:color w:val="000000"/>
          <w:lang w:val="da-DK"/>
        </w:rPr>
        <w:t>tilføj risiko</w:t>
      </w:r>
      <w:r w:rsidRPr="00E148DC">
        <w:rPr>
          <w:rFonts w:eastAsia="Times New Roman"/>
          <w:color w:val="000000"/>
          <w:lang w:val="da-DK"/>
        </w:rPr>
        <w:t xml:space="preserve"> således, at en ny prioritet udregnes. Herefter omrokeres/sorteres risikoen af programmet.</w:t>
      </w:r>
    </w:p>
    <w:p w14:paraId="7C0B66C6"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8"/>
          <w:szCs w:val="28"/>
          <w:lang w:val="da-DK"/>
        </w:rPr>
        <w:t>Alternate scenarios:</w:t>
      </w:r>
    </w:p>
    <w:p w14:paraId="5C72AAC5" w14:textId="77777777" w:rsidR="00E148DC" w:rsidRPr="00E148DC" w:rsidRDefault="00E148DC" w:rsidP="00E148DC">
      <w:pPr>
        <w:numPr>
          <w:ilvl w:val="0"/>
          <w:numId w:val="10"/>
        </w:numPr>
        <w:spacing w:line="240" w:lineRule="auto"/>
        <w:textAlignment w:val="baseline"/>
        <w:rPr>
          <w:rFonts w:eastAsia="Times New Roman"/>
          <w:color w:val="000000"/>
          <w:lang w:val="da-DK"/>
        </w:rPr>
      </w:pPr>
      <w:r w:rsidRPr="00E148DC">
        <w:rPr>
          <w:rFonts w:eastAsia="Times New Roman"/>
          <w:b/>
          <w:bCs/>
          <w:color w:val="000000"/>
          <w:lang w:val="da-DK"/>
        </w:rPr>
        <w:t xml:space="preserve">fejl i program: </w:t>
      </w:r>
      <w:r w:rsidRPr="00E148DC">
        <w:rPr>
          <w:rFonts w:eastAsia="Times New Roman"/>
          <w:color w:val="000000"/>
          <w:lang w:val="da-DK"/>
        </w:rPr>
        <w:t>systemet kan ikke udregne prioritet. Risikoanalystoren finder fejlen i systemet og ret denne så programmet igen kan fungere.</w:t>
      </w:r>
    </w:p>
    <w:p w14:paraId="360E36B0" w14:textId="77777777" w:rsidR="00E148DC" w:rsidRPr="00E148DC" w:rsidRDefault="00E148DC" w:rsidP="00E148DC">
      <w:pPr>
        <w:numPr>
          <w:ilvl w:val="0"/>
          <w:numId w:val="10"/>
        </w:numPr>
        <w:spacing w:line="240" w:lineRule="auto"/>
        <w:textAlignment w:val="baseline"/>
        <w:rPr>
          <w:rFonts w:eastAsia="Times New Roman"/>
          <w:b/>
          <w:bCs/>
          <w:color w:val="000000"/>
          <w:lang w:val="da-DK"/>
        </w:rPr>
      </w:pPr>
      <w:r w:rsidRPr="00E148DC">
        <w:rPr>
          <w:rFonts w:eastAsia="Times New Roman"/>
          <w:b/>
          <w:bCs/>
          <w:color w:val="000000"/>
          <w:lang w:val="da-DK"/>
        </w:rPr>
        <w:t xml:space="preserve">fejl i program: </w:t>
      </w:r>
      <w:r w:rsidRPr="00E148DC">
        <w:rPr>
          <w:rFonts w:eastAsia="Times New Roman"/>
          <w:color w:val="000000"/>
          <w:lang w:val="da-DK"/>
        </w:rPr>
        <w:t>systemet kan ikke gemme. Risikoanalysator retter ved fejlen så tilføjet risiko kan gemmes.</w:t>
      </w:r>
    </w:p>
    <w:p w14:paraId="5A54BFB9" w14:textId="77777777" w:rsidR="00E148DC" w:rsidRPr="00E148DC" w:rsidRDefault="00E148DC" w:rsidP="00E148DC">
      <w:pPr>
        <w:numPr>
          <w:ilvl w:val="0"/>
          <w:numId w:val="10"/>
        </w:numPr>
        <w:spacing w:line="240" w:lineRule="auto"/>
        <w:textAlignment w:val="baseline"/>
        <w:rPr>
          <w:rFonts w:eastAsia="Times New Roman"/>
          <w:b/>
          <w:bCs/>
          <w:color w:val="000000"/>
          <w:lang w:val="da-DK"/>
        </w:rPr>
      </w:pPr>
      <w:r w:rsidRPr="00E148DC">
        <w:rPr>
          <w:rFonts w:eastAsia="Times New Roman"/>
          <w:b/>
          <w:bCs/>
          <w:color w:val="000000"/>
          <w:lang w:val="da-DK"/>
        </w:rPr>
        <w:t xml:space="preserve">fejl i program: </w:t>
      </w:r>
      <w:r w:rsidRPr="00E148DC">
        <w:rPr>
          <w:rFonts w:eastAsia="Times New Roman"/>
          <w:color w:val="000000"/>
          <w:lang w:val="da-DK"/>
        </w:rPr>
        <w:t>den anvendte datatype er ikke kompatibel med programmet. Risikoanalysatoren omskriver datatypen hvis muligt, eller retter i systemet så dette kan modtage flere datatyper.</w:t>
      </w:r>
    </w:p>
    <w:p w14:paraId="004C087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ab/>
      </w:r>
    </w:p>
    <w:p w14:paraId="7FEE1C37"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6CBD5966" w14:textId="77777777" w:rsidR="00E148DC" w:rsidRPr="00E148DC" w:rsidRDefault="00E148DC" w:rsidP="00E148DC">
      <w:pPr>
        <w:spacing w:line="240" w:lineRule="auto"/>
        <w:rPr>
          <w:rFonts w:ascii="Times New Roman" w:eastAsia="Times New Roman" w:hAnsi="Times New Roman" w:cs="Times New Roman"/>
          <w:sz w:val="24"/>
          <w:szCs w:val="24"/>
          <w:lang w:val="en-US"/>
        </w:rPr>
      </w:pPr>
      <w:r w:rsidRPr="00E148DC">
        <w:rPr>
          <w:rFonts w:eastAsia="Times New Roman"/>
          <w:color w:val="000000"/>
          <w:sz w:val="36"/>
          <w:szCs w:val="36"/>
          <w:lang w:val="en-US"/>
        </w:rPr>
        <w:t>Slet risiko</w:t>
      </w:r>
    </w:p>
    <w:p w14:paraId="371B8A2D" w14:textId="77777777" w:rsidR="00E148DC" w:rsidRPr="00E148DC" w:rsidRDefault="00E148DC" w:rsidP="00E148DC">
      <w:pPr>
        <w:spacing w:line="240" w:lineRule="auto"/>
        <w:rPr>
          <w:rFonts w:ascii="Times New Roman" w:eastAsia="Times New Roman" w:hAnsi="Times New Roman" w:cs="Times New Roman"/>
          <w:sz w:val="24"/>
          <w:szCs w:val="24"/>
          <w:lang w:val="en-US"/>
        </w:rPr>
      </w:pPr>
      <w:r w:rsidRPr="00E148DC">
        <w:rPr>
          <w:rFonts w:eastAsia="Times New Roman"/>
          <w:color w:val="000000"/>
          <w:sz w:val="28"/>
          <w:szCs w:val="28"/>
          <w:lang w:val="en-US"/>
        </w:rPr>
        <w:t>Main success scenario:</w:t>
      </w:r>
    </w:p>
    <w:p w14:paraId="3690BE6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4"/>
          <w:szCs w:val="24"/>
          <w:lang w:val="da-DK"/>
        </w:rPr>
        <w:t>Risikoanalysatoren ønsker at slette en risiko. Risikoanalysatoren specificerer en risiko som skal slettes og risikoanalysatoren sletter derefter risikoen. Der ingen strategier tilknyttet risikoen.</w:t>
      </w:r>
    </w:p>
    <w:p w14:paraId="69E48DDD"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0023567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28"/>
          <w:szCs w:val="28"/>
          <w:lang w:val="da-DK"/>
        </w:rPr>
        <w:t>Alternate scenarios</w:t>
      </w:r>
    </w:p>
    <w:p w14:paraId="66B7E9E4" w14:textId="77777777" w:rsidR="00E148DC" w:rsidRPr="00E148DC" w:rsidRDefault="00E148DC" w:rsidP="00E148DC">
      <w:pPr>
        <w:numPr>
          <w:ilvl w:val="0"/>
          <w:numId w:val="11"/>
        </w:numPr>
        <w:spacing w:line="240" w:lineRule="auto"/>
        <w:textAlignment w:val="baseline"/>
        <w:rPr>
          <w:rFonts w:eastAsia="Times New Roman"/>
          <w:color w:val="000000"/>
          <w:lang w:val="da-DK"/>
        </w:rPr>
      </w:pPr>
      <w:r w:rsidRPr="00E148DC">
        <w:rPr>
          <w:rFonts w:eastAsia="Times New Roman"/>
          <w:color w:val="000000"/>
          <w:lang w:val="da-DK"/>
        </w:rPr>
        <w:t>En eller flere risici er stadig relevant og skal derfor ikke slettes. System registrerer problem og informerer risikoanalysatoren. Risikoanalysatoren går igennem og retter risici, så den ikke længere er en risiko.</w:t>
      </w:r>
    </w:p>
    <w:p w14:paraId="3894BC8D" w14:textId="77777777" w:rsidR="00E148DC" w:rsidRPr="00E148DC" w:rsidRDefault="00E148DC" w:rsidP="00E148DC">
      <w:pPr>
        <w:numPr>
          <w:ilvl w:val="0"/>
          <w:numId w:val="11"/>
        </w:numPr>
        <w:spacing w:line="240" w:lineRule="auto"/>
        <w:textAlignment w:val="baseline"/>
        <w:rPr>
          <w:rFonts w:eastAsia="Times New Roman"/>
          <w:color w:val="000000"/>
          <w:lang w:val="da-DK"/>
        </w:rPr>
      </w:pPr>
      <w:r w:rsidRPr="00E148DC">
        <w:rPr>
          <w:rFonts w:eastAsia="Times New Roman"/>
          <w:color w:val="000000"/>
          <w:lang w:val="da-DK"/>
        </w:rPr>
        <w:t>Der er tilknyttet en strategi til risikoen. Systemet spørger om denne strategi skal bevares eller slettes. Risikoanalysatoren specificerer om strategien skal bevares eller slettes.</w:t>
      </w:r>
    </w:p>
    <w:p w14:paraId="3D124497"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00DE26C2" w14:textId="515035B9"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noProof/>
          <w:color w:val="000000"/>
          <w:bdr w:val="none" w:sz="0" w:space="0" w:color="auto" w:frame="1"/>
          <w:lang w:val="da-DK"/>
        </w:rPr>
        <w:lastRenderedPageBreak/>
        <w:drawing>
          <wp:inline distT="0" distB="0" distL="0" distR="0" wp14:anchorId="29E61674" wp14:editId="0036CC82">
            <wp:extent cx="5727700" cy="3784600"/>
            <wp:effectExtent l="0" t="0" r="635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84600"/>
                    </a:xfrm>
                    <a:prstGeom prst="rect">
                      <a:avLst/>
                    </a:prstGeom>
                    <a:noFill/>
                    <a:ln>
                      <a:noFill/>
                    </a:ln>
                  </pic:spPr>
                </pic:pic>
              </a:graphicData>
            </a:graphic>
          </wp:inline>
        </w:drawing>
      </w:r>
    </w:p>
    <w:p w14:paraId="6581820B" w14:textId="77777777" w:rsidR="00E148DC" w:rsidRPr="00E148DC" w:rsidRDefault="00E148DC" w:rsidP="00E148DC">
      <w:pPr>
        <w:spacing w:after="240" w:line="240" w:lineRule="auto"/>
        <w:rPr>
          <w:rFonts w:ascii="Times New Roman" w:eastAsia="Times New Roman" w:hAnsi="Times New Roman" w:cs="Times New Roman"/>
          <w:sz w:val="24"/>
          <w:szCs w:val="24"/>
          <w:lang w:val="da-DK"/>
        </w:rPr>
      </w:pPr>
      <w:r w:rsidRPr="00E148DC">
        <w:rPr>
          <w:rFonts w:ascii="Times New Roman" w:eastAsia="Times New Roman" w:hAnsi="Times New Roman" w:cs="Times New Roman"/>
          <w:sz w:val="24"/>
          <w:szCs w:val="24"/>
          <w:lang w:val="da-DK"/>
        </w:rPr>
        <w:br/>
      </w:r>
    </w:p>
    <w:p w14:paraId="3466C83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Tilføj strategi (Lisa)</w:t>
      </w:r>
    </w:p>
    <w:p w14:paraId="661C0B0C"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bl>
      <w:tblPr>
        <w:tblW w:w="0" w:type="auto"/>
        <w:tblCellMar>
          <w:top w:w="15" w:type="dxa"/>
          <w:left w:w="15" w:type="dxa"/>
          <w:bottom w:w="15" w:type="dxa"/>
          <w:right w:w="15" w:type="dxa"/>
        </w:tblCellMar>
        <w:tblLook w:val="04A0" w:firstRow="1" w:lastRow="0" w:firstColumn="1" w:lastColumn="0" w:noHBand="0" w:noVBand="1"/>
      </w:tblPr>
      <w:tblGrid>
        <w:gridCol w:w="2371"/>
        <w:gridCol w:w="6638"/>
      </w:tblGrid>
      <w:tr w:rsidR="00E148DC" w:rsidRPr="00E148DC" w14:paraId="63F49647" w14:textId="77777777" w:rsidTr="00E148D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E0AB1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Section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117CF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Comment</w:t>
            </w:r>
          </w:p>
        </w:tc>
      </w:tr>
      <w:tr w:rsidR="00E148DC" w:rsidRPr="00E148DC" w14:paraId="65DEFED4"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0D9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287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Tilføj strategi</w:t>
            </w:r>
          </w:p>
        </w:tc>
      </w:tr>
      <w:tr w:rsidR="00E148DC" w:rsidRPr="00E148DC" w14:paraId="031B9B8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2E66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ED48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Risikoanalyse under udvikling og undervejs i processen</w:t>
            </w:r>
          </w:p>
        </w:tc>
      </w:tr>
      <w:tr w:rsidR="00E148DC" w:rsidRPr="00E148DC" w14:paraId="65B83BC9"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602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ED3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brugermål/underfunktion</w:t>
            </w:r>
          </w:p>
        </w:tc>
      </w:tr>
      <w:tr w:rsidR="00E148DC" w:rsidRPr="00E148DC" w14:paraId="6D1B822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8D2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B43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r>
      <w:tr w:rsidR="00E148DC" w:rsidRPr="00E148DC" w14:paraId="314F92D4"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27E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Stakeholders and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933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 (program udvikles til risikoanalysators eget brug)</w:t>
            </w:r>
          </w:p>
        </w:tc>
      </w:tr>
      <w:tr w:rsidR="00E148DC" w:rsidRPr="00E148DC" w14:paraId="377C6BD7"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8D6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9A8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 har allerede oprettet fungerende strategidatabase. </w:t>
            </w:r>
          </w:p>
        </w:tc>
      </w:tr>
      <w:tr w:rsidR="00E148DC" w:rsidRPr="00E148DC" w14:paraId="1BA5DDE3"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F5B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Success Guarantee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D3D4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 har succesfuldt tilføjet og gemt strategi(er) med alle nødvendige informationer (beskrivelse, omkostning) i korrekt datatype.</w:t>
            </w:r>
          </w:p>
        </w:tc>
      </w:tr>
      <w:tr w:rsidR="00E148DC" w:rsidRPr="00E148DC" w14:paraId="35D79C7B"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E0D6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19C0" w14:textId="77777777" w:rsidR="00E148DC" w:rsidRPr="00E148DC" w:rsidRDefault="00E148DC" w:rsidP="00E148DC">
            <w:pPr>
              <w:numPr>
                <w:ilvl w:val="0"/>
                <w:numId w:val="12"/>
              </w:numPr>
              <w:spacing w:line="240" w:lineRule="auto"/>
              <w:ind w:left="450"/>
              <w:textAlignment w:val="baseline"/>
              <w:rPr>
                <w:rFonts w:eastAsia="Times New Roman"/>
                <w:color w:val="000000"/>
                <w:lang w:val="da-DK"/>
              </w:rPr>
            </w:pPr>
            <w:r w:rsidRPr="00E148DC">
              <w:rPr>
                <w:rFonts w:eastAsia="Times New Roman"/>
                <w:color w:val="000000"/>
                <w:lang w:val="da-DK"/>
              </w:rPr>
              <w:t>Risikoanalysatoren vil tilføje strategi. </w:t>
            </w:r>
          </w:p>
          <w:p w14:paraId="64ACE0F2" w14:textId="77777777" w:rsidR="00E148DC" w:rsidRPr="00E148DC" w:rsidRDefault="00E148DC" w:rsidP="00E148DC">
            <w:pPr>
              <w:numPr>
                <w:ilvl w:val="0"/>
                <w:numId w:val="12"/>
              </w:numPr>
              <w:spacing w:line="240" w:lineRule="auto"/>
              <w:ind w:left="450"/>
              <w:textAlignment w:val="baseline"/>
              <w:rPr>
                <w:rFonts w:eastAsia="Times New Roman"/>
                <w:color w:val="000000"/>
                <w:lang w:val="da-DK"/>
              </w:rPr>
            </w:pPr>
            <w:r w:rsidRPr="00E148DC">
              <w:rPr>
                <w:rFonts w:eastAsia="Times New Roman"/>
                <w:color w:val="000000"/>
                <w:lang w:val="da-DK"/>
              </w:rPr>
              <w:t>Systemet accepterer.</w:t>
            </w:r>
          </w:p>
          <w:p w14:paraId="573E8A0A" w14:textId="77777777" w:rsidR="00E148DC" w:rsidRPr="00E148DC" w:rsidRDefault="00E148DC" w:rsidP="00E148DC">
            <w:pPr>
              <w:numPr>
                <w:ilvl w:val="0"/>
                <w:numId w:val="12"/>
              </w:numPr>
              <w:spacing w:line="240" w:lineRule="auto"/>
              <w:ind w:left="450"/>
              <w:textAlignment w:val="baseline"/>
              <w:rPr>
                <w:rFonts w:eastAsia="Times New Roman"/>
                <w:color w:val="000000"/>
                <w:lang w:val="da-DK"/>
              </w:rPr>
            </w:pPr>
            <w:r w:rsidRPr="00E148DC">
              <w:rPr>
                <w:rFonts w:eastAsia="Times New Roman"/>
                <w:color w:val="000000"/>
                <w:lang w:val="da-DK"/>
              </w:rPr>
              <w:t>Risikoanalysator tilføjer alle de nødvendige informationer om den pågældende strategi.</w:t>
            </w:r>
          </w:p>
          <w:p w14:paraId="15429194" w14:textId="77777777" w:rsidR="00E148DC" w:rsidRPr="00E148DC" w:rsidRDefault="00E148DC" w:rsidP="00E148DC">
            <w:pPr>
              <w:numPr>
                <w:ilvl w:val="0"/>
                <w:numId w:val="12"/>
              </w:numPr>
              <w:spacing w:line="240" w:lineRule="auto"/>
              <w:ind w:left="450"/>
              <w:textAlignment w:val="baseline"/>
              <w:rPr>
                <w:rFonts w:eastAsia="Times New Roman"/>
                <w:color w:val="000000"/>
                <w:lang w:val="da-DK"/>
              </w:rPr>
            </w:pPr>
            <w:r w:rsidRPr="00E148DC">
              <w:rPr>
                <w:rFonts w:eastAsia="Times New Roman"/>
                <w:color w:val="000000"/>
                <w:lang w:val="da-DK"/>
              </w:rPr>
              <w:t>System gemmer og melder ok.</w:t>
            </w:r>
          </w:p>
        </w:tc>
      </w:tr>
      <w:tr w:rsidR="00E148DC" w:rsidRPr="00E148DC" w14:paraId="159BBD95"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D9A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lastRenderedPageBreak/>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98C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4a. Risikoanalysatoren tilføjer en risiko med mangelfulde informationer.</w:t>
            </w:r>
          </w:p>
          <w:p w14:paraId="6240F956" w14:textId="77777777" w:rsidR="00E148DC" w:rsidRPr="00E148DC" w:rsidRDefault="00E148DC" w:rsidP="00E148DC">
            <w:pPr>
              <w:numPr>
                <w:ilvl w:val="0"/>
                <w:numId w:val="13"/>
              </w:numPr>
              <w:spacing w:line="240" w:lineRule="auto"/>
              <w:textAlignment w:val="baseline"/>
              <w:rPr>
                <w:rFonts w:eastAsia="Times New Roman"/>
                <w:color w:val="000000"/>
                <w:lang w:val="da-DK"/>
              </w:rPr>
            </w:pPr>
            <w:r w:rsidRPr="00E148DC">
              <w:rPr>
                <w:rFonts w:eastAsia="Times New Roman"/>
                <w:color w:val="000000"/>
                <w:lang w:val="da-DK"/>
              </w:rPr>
              <w:t>System protesterer og melder mangelfuld information. System beder risikoanalysator angive den manglende information. </w:t>
            </w:r>
          </w:p>
          <w:p w14:paraId="71AA3992" w14:textId="77777777" w:rsidR="00E148DC" w:rsidRPr="00E148DC" w:rsidRDefault="00E148DC" w:rsidP="00E148DC">
            <w:pPr>
              <w:numPr>
                <w:ilvl w:val="0"/>
                <w:numId w:val="13"/>
              </w:numPr>
              <w:spacing w:line="240" w:lineRule="auto"/>
              <w:textAlignment w:val="baseline"/>
              <w:rPr>
                <w:rFonts w:eastAsia="Times New Roman"/>
                <w:color w:val="000000"/>
                <w:lang w:val="da-DK"/>
              </w:rPr>
            </w:pPr>
            <w:r w:rsidRPr="00E148DC">
              <w:rPr>
                <w:rFonts w:eastAsia="Times New Roman"/>
                <w:color w:val="000000"/>
                <w:lang w:val="da-DK"/>
              </w:rPr>
              <w:t>Risikoanalysator tilføjer manglende information.</w:t>
            </w:r>
          </w:p>
          <w:p w14:paraId="2A6F945F" w14:textId="77777777" w:rsidR="00E148DC" w:rsidRPr="00E148DC" w:rsidRDefault="00E148DC" w:rsidP="00E148DC">
            <w:pPr>
              <w:numPr>
                <w:ilvl w:val="0"/>
                <w:numId w:val="13"/>
              </w:numPr>
              <w:spacing w:line="240" w:lineRule="auto"/>
              <w:textAlignment w:val="baseline"/>
              <w:rPr>
                <w:rFonts w:eastAsia="Times New Roman"/>
                <w:color w:val="000000"/>
                <w:lang w:val="da-DK"/>
              </w:rPr>
            </w:pPr>
            <w:r w:rsidRPr="00E148DC">
              <w:rPr>
                <w:rFonts w:eastAsia="Times New Roman"/>
                <w:color w:val="000000"/>
                <w:lang w:val="da-DK"/>
              </w:rPr>
              <w:t>System gemmer og melder ok.</w:t>
            </w:r>
          </w:p>
        </w:tc>
      </w:tr>
      <w:tr w:rsidR="00E148DC" w:rsidRPr="00E148DC" w14:paraId="7CC6D640"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B20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998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Strategidatabasen skal være omfattet af sikkerhed, så udefrakommende ikke kan tilgå information.</w:t>
            </w:r>
          </w:p>
          <w:p w14:paraId="4284817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Databasen skal være tilgængelig og pålidelig (opdateret) til alle tider.</w:t>
            </w:r>
          </w:p>
          <w:p w14:paraId="7068BA7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Alle risikoanalysatorer skal kunne tilgå og tilføje i databasen. </w:t>
            </w:r>
          </w:p>
        </w:tc>
      </w:tr>
      <w:tr w:rsidR="00E148DC" w:rsidRPr="00E148DC" w14:paraId="25CC0863"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63FD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Technology and Data 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3A22" w14:textId="77777777" w:rsidR="00E148DC" w:rsidRPr="00E148DC" w:rsidRDefault="00E148DC" w:rsidP="00E148DC">
            <w:pPr>
              <w:spacing w:after="240" w:line="240" w:lineRule="auto"/>
              <w:rPr>
                <w:rFonts w:ascii="Times New Roman" w:eastAsia="Times New Roman" w:hAnsi="Times New Roman" w:cs="Times New Roman"/>
                <w:sz w:val="24"/>
                <w:szCs w:val="24"/>
                <w:lang w:val="da-DK"/>
              </w:rPr>
            </w:pPr>
          </w:p>
        </w:tc>
      </w:tr>
      <w:tr w:rsidR="00E148DC" w:rsidRPr="00E148DC" w14:paraId="6F8423E9"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A963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2E3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Strategi tilføjelser kan ske til alle tider.f</w:t>
            </w:r>
          </w:p>
        </w:tc>
      </w:tr>
      <w:tr w:rsidR="00E148DC" w:rsidRPr="00E148DC" w14:paraId="4629298D"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8E5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7534"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bl>
    <w:p w14:paraId="342BE203"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128A542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Tilføj risiko (Benjamin)</w:t>
      </w:r>
    </w:p>
    <w:tbl>
      <w:tblPr>
        <w:tblW w:w="0" w:type="auto"/>
        <w:tblCellMar>
          <w:top w:w="15" w:type="dxa"/>
          <w:left w:w="15" w:type="dxa"/>
          <w:bottom w:w="15" w:type="dxa"/>
          <w:right w:w="15" w:type="dxa"/>
        </w:tblCellMar>
        <w:tblLook w:val="04A0" w:firstRow="1" w:lastRow="0" w:firstColumn="1" w:lastColumn="0" w:noHBand="0" w:noVBand="1"/>
      </w:tblPr>
      <w:tblGrid>
        <w:gridCol w:w="2399"/>
        <w:gridCol w:w="6610"/>
      </w:tblGrid>
      <w:tr w:rsidR="00E148DC" w:rsidRPr="00E148DC" w14:paraId="15A28B5B" w14:textId="77777777" w:rsidTr="00E148D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CA0A9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Section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05412F"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Comment</w:t>
            </w:r>
          </w:p>
        </w:tc>
      </w:tr>
      <w:tr w:rsidR="00E148DC" w:rsidRPr="00E148DC" w14:paraId="63460EB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EF63"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6DD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Tilføj risiko</w:t>
            </w:r>
          </w:p>
        </w:tc>
      </w:tr>
      <w:tr w:rsidR="00E148DC" w:rsidRPr="00E148DC" w14:paraId="5D086B8F"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F853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700D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Risikoanalyse under udvikling</w:t>
            </w:r>
          </w:p>
        </w:tc>
      </w:tr>
      <w:tr w:rsidR="00E148DC" w:rsidRPr="00E148DC" w14:paraId="005757D7"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27E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F031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Brugermål</w:t>
            </w:r>
          </w:p>
        </w:tc>
      </w:tr>
      <w:tr w:rsidR="00E148DC" w:rsidRPr="00E148DC" w14:paraId="7FDD2FFE"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809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DE26"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r>
      <w:tr w:rsidR="00E148DC" w:rsidRPr="00E148DC" w14:paraId="02B8375E"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1B7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Stakeholders and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53ED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 ønsker hurtig og enkel tilføjelse af risici uden fejl. </w:t>
            </w:r>
          </w:p>
        </w:tc>
      </w:tr>
      <w:tr w:rsidR="00E148DC" w:rsidRPr="00E148DC" w14:paraId="13B3850B"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0B74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6D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Relevant risiko er identificeret</w:t>
            </w:r>
          </w:p>
        </w:tc>
      </w:tr>
      <w:tr w:rsidR="00E148DC" w:rsidRPr="00E148DC" w14:paraId="705D763C"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3A6C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Success Guarantee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DBF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Risikoen kan findes i programmet</w:t>
            </w:r>
          </w:p>
        </w:tc>
      </w:tr>
      <w:tr w:rsidR="00E148DC" w:rsidRPr="00E148DC" w14:paraId="001B724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DBE0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F179"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Risikoanalysator vil tilføje en risiko</w:t>
            </w:r>
          </w:p>
          <w:p w14:paraId="029FB47C"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Systemet melder OK</w:t>
            </w:r>
          </w:p>
          <w:p w14:paraId="43DBA089"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Risikoanalysator tilføjer risiko med værdierne (navn, beskrivelse, sandsynlighed,  effekt for indtræffelse, omkostninger) </w:t>
            </w:r>
          </w:p>
          <w:p w14:paraId="5BAA770B"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Systemet tjekker værdier</w:t>
            </w:r>
          </w:p>
          <w:p w14:paraId="35A5D895"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Systemet udregner prioritet</w:t>
            </w:r>
          </w:p>
          <w:p w14:paraId="3672A213"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Systemet gemmer værdier og prioritet</w:t>
            </w:r>
          </w:p>
          <w:p w14:paraId="66C0737D" w14:textId="77777777" w:rsidR="00E148DC" w:rsidRPr="00E148DC" w:rsidRDefault="00E148DC" w:rsidP="00E148DC">
            <w:pPr>
              <w:numPr>
                <w:ilvl w:val="0"/>
                <w:numId w:val="14"/>
              </w:numPr>
              <w:spacing w:line="240" w:lineRule="auto"/>
              <w:textAlignment w:val="baseline"/>
              <w:rPr>
                <w:rFonts w:eastAsia="Times New Roman"/>
                <w:color w:val="000000"/>
                <w:lang w:val="da-DK"/>
              </w:rPr>
            </w:pPr>
            <w:r w:rsidRPr="00E148DC">
              <w:rPr>
                <w:rFonts w:eastAsia="Times New Roman"/>
                <w:color w:val="000000"/>
                <w:lang w:val="da-DK"/>
              </w:rPr>
              <w:t>Systemet melder OK</w:t>
            </w:r>
          </w:p>
        </w:tc>
      </w:tr>
      <w:tr w:rsidR="00E148DC" w:rsidRPr="00E148DC" w14:paraId="5C2F9DC1"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BEEE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D6FB"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Ugyldige værdier:</w:t>
            </w:r>
          </w:p>
          <w:p w14:paraId="092C32D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5a. Systemet kan ikke udregne prioritet. Risikoanalysatoren angiver gyldige værdier.</w:t>
            </w:r>
          </w:p>
          <w:p w14:paraId="7FA79C9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lastRenderedPageBreak/>
              <w:t>5b. Risikoanalysatoren tilføjer gyldige værdier for navn, beskrivelse, sandsynlighed,  effekt for indtræffelse, omkostninger.</w:t>
            </w:r>
          </w:p>
        </w:tc>
      </w:tr>
      <w:tr w:rsidR="00E148DC" w:rsidRPr="00E148DC" w14:paraId="2EB7DF46"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DED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lastRenderedPageBreak/>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89CE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Risikoanalysesystemet skal fungere som et program på en computer, da programmøren arbejder på en computer.</w:t>
            </w:r>
          </w:p>
        </w:tc>
      </w:tr>
      <w:tr w:rsidR="00E148DC" w:rsidRPr="00E148DC" w14:paraId="6625250F"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515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Technology and Data 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CA2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Windows OS</w:t>
            </w:r>
          </w:p>
        </w:tc>
      </w:tr>
      <w:tr w:rsidR="00E148DC" w:rsidRPr="00E148DC" w14:paraId="14901905"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9ED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A71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Bruges hovedsageligt i begyndelsen af risikoanalysen.</w:t>
            </w:r>
          </w:p>
        </w:tc>
      </w:tr>
      <w:tr w:rsidR="00E148DC" w:rsidRPr="00E148DC" w14:paraId="479F59EB"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96AD"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5E17"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bl>
    <w:p w14:paraId="474963BD" w14:textId="77777777" w:rsidR="00E148DC" w:rsidRPr="00E148DC" w:rsidRDefault="00E148DC" w:rsidP="00E148DC">
      <w:pPr>
        <w:spacing w:after="240" w:line="240" w:lineRule="auto"/>
        <w:rPr>
          <w:rFonts w:ascii="Times New Roman" w:eastAsia="Times New Roman" w:hAnsi="Times New Roman" w:cs="Times New Roman"/>
          <w:sz w:val="24"/>
          <w:szCs w:val="24"/>
          <w:lang w:val="da-DK"/>
        </w:rPr>
      </w:pPr>
      <w:r w:rsidRPr="00E148DC">
        <w:rPr>
          <w:rFonts w:ascii="Times New Roman" w:eastAsia="Times New Roman" w:hAnsi="Times New Roman" w:cs="Times New Roman"/>
          <w:sz w:val="24"/>
          <w:szCs w:val="24"/>
          <w:lang w:val="da-DK"/>
        </w:rPr>
        <w:br/>
      </w:r>
    </w:p>
    <w:p w14:paraId="65841B8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sz w:val="28"/>
          <w:szCs w:val="28"/>
          <w:lang w:val="da-DK"/>
        </w:rPr>
        <w:t>Ret Risiko (Anders) : </w:t>
      </w:r>
    </w:p>
    <w:p w14:paraId="182204E2"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bl>
      <w:tblPr>
        <w:tblW w:w="0" w:type="auto"/>
        <w:tblCellMar>
          <w:top w:w="15" w:type="dxa"/>
          <w:left w:w="15" w:type="dxa"/>
          <w:bottom w:w="15" w:type="dxa"/>
          <w:right w:w="15" w:type="dxa"/>
        </w:tblCellMar>
        <w:tblLook w:val="04A0" w:firstRow="1" w:lastRow="0" w:firstColumn="1" w:lastColumn="0" w:noHBand="0" w:noVBand="1"/>
      </w:tblPr>
      <w:tblGrid>
        <w:gridCol w:w="2351"/>
        <w:gridCol w:w="6658"/>
      </w:tblGrid>
      <w:tr w:rsidR="00E148DC" w:rsidRPr="00E148DC" w14:paraId="1CE49D3D" w14:textId="77777777" w:rsidTr="00E148D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C2213F6"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Section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64B79B"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Comment</w:t>
            </w:r>
          </w:p>
        </w:tc>
      </w:tr>
      <w:tr w:rsidR="00E148DC" w:rsidRPr="00E148DC" w14:paraId="151D075B"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DE3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AA306"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Risikoanalyse under udvikling</w:t>
            </w:r>
          </w:p>
        </w:tc>
      </w:tr>
      <w:tr w:rsidR="00E148DC" w:rsidRPr="00E148DC" w14:paraId="04D542E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04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25CF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System delen, Ret risiko</w:t>
            </w:r>
          </w:p>
        </w:tc>
      </w:tr>
      <w:tr w:rsidR="00E148DC" w:rsidRPr="00E148DC" w14:paraId="659FD967"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633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F4A3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Brugermål</w:t>
            </w:r>
          </w:p>
        </w:tc>
      </w:tr>
      <w:tr w:rsidR="00E148DC" w:rsidRPr="00E148DC" w14:paraId="391C323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43D0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142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r>
      <w:tr w:rsidR="00E148DC" w:rsidRPr="00E148DC" w14:paraId="45A6F7CF"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6E5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Stakeholders and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5A2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skaberen af risikoanalysen (os)</w:t>
            </w:r>
          </w:p>
        </w:tc>
      </w:tr>
      <w:tr w:rsidR="00E148DC" w:rsidRPr="00E148DC" w14:paraId="614F9DF4" w14:textId="77777777" w:rsidTr="00E148DC">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AD2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425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at der er tilføjet risiko til systemet.</w:t>
            </w:r>
          </w:p>
          <w:p w14:paraId="63C55AD8" w14:textId="77777777" w:rsidR="00E148DC" w:rsidRPr="00E148DC" w:rsidRDefault="00E148DC" w:rsidP="00E148DC">
            <w:pPr>
              <w:numPr>
                <w:ilvl w:val="0"/>
                <w:numId w:val="15"/>
              </w:numPr>
              <w:spacing w:line="240" w:lineRule="auto"/>
              <w:textAlignment w:val="baseline"/>
              <w:rPr>
                <w:rFonts w:eastAsia="Times New Roman"/>
                <w:color w:val="000000"/>
                <w:lang w:val="da-DK"/>
              </w:rPr>
            </w:pPr>
            <w:r w:rsidRPr="00E148DC">
              <w:rPr>
                <w:rFonts w:eastAsia="Times New Roman"/>
                <w:color w:val="000000"/>
                <w:lang w:val="da-DK"/>
              </w:rPr>
              <w:t>at der er sket en ændring i      sandsynligheden.</w:t>
            </w:r>
          </w:p>
          <w:p w14:paraId="253AF181" w14:textId="77777777" w:rsidR="00E148DC" w:rsidRPr="00E148DC" w:rsidRDefault="00E148DC" w:rsidP="00E148DC">
            <w:pPr>
              <w:numPr>
                <w:ilvl w:val="0"/>
                <w:numId w:val="15"/>
              </w:numPr>
              <w:spacing w:line="240" w:lineRule="auto"/>
              <w:textAlignment w:val="baseline"/>
              <w:rPr>
                <w:rFonts w:eastAsia="Times New Roman"/>
                <w:color w:val="000000"/>
                <w:lang w:val="da-DK"/>
              </w:rPr>
            </w:pPr>
            <w:r w:rsidRPr="00E148DC">
              <w:rPr>
                <w:rFonts w:eastAsia="Times New Roman"/>
                <w:color w:val="000000"/>
                <w:lang w:val="da-DK"/>
              </w:rPr>
              <w:t>forhøjelse eller mindskning af omkostninger.</w:t>
            </w:r>
          </w:p>
        </w:tc>
      </w:tr>
      <w:tr w:rsidR="00E148DC" w:rsidRPr="00E148DC" w14:paraId="0F64259F"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8D6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Success Guarantee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9A9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Værdier er indtastet korrekt</w:t>
            </w:r>
          </w:p>
        </w:tc>
      </w:tr>
      <w:tr w:rsidR="00E148DC" w:rsidRPr="00E148DC" w14:paraId="40595CE7"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FB2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28CB"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Risikoanalysator vil rette en risiko</w:t>
            </w:r>
          </w:p>
          <w:p w14:paraId="0A749F82"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system tilbagemelder ok</w:t>
            </w:r>
          </w:p>
          <w:p w14:paraId="3717F4B3"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Risikoanalysator retter risiko</w:t>
            </w:r>
          </w:p>
          <w:p w14:paraId="2D1352E4"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sys tjekker rettede værdier</w:t>
            </w:r>
          </w:p>
          <w:p w14:paraId="595FC2D4"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sys udregner ny prioritet</w:t>
            </w:r>
          </w:p>
          <w:p w14:paraId="49C21C3A"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sys gemmer rettede værdier og prioritet</w:t>
            </w:r>
          </w:p>
          <w:p w14:paraId="36C1B569" w14:textId="77777777" w:rsidR="00E148DC" w:rsidRPr="00E148DC" w:rsidRDefault="00E148DC" w:rsidP="00E148DC">
            <w:pPr>
              <w:numPr>
                <w:ilvl w:val="0"/>
                <w:numId w:val="16"/>
              </w:numPr>
              <w:spacing w:line="240" w:lineRule="auto"/>
              <w:textAlignment w:val="baseline"/>
              <w:rPr>
                <w:rFonts w:eastAsia="Times New Roman"/>
                <w:color w:val="000000"/>
                <w:lang w:val="da-DK"/>
              </w:rPr>
            </w:pPr>
            <w:r w:rsidRPr="00E148DC">
              <w:rPr>
                <w:rFonts w:eastAsia="Times New Roman"/>
                <w:color w:val="000000"/>
                <w:lang w:val="da-DK"/>
              </w:rPr>
              <w:t>sys tilbagemelder ok.</w:t>
            </w:r>
          </w:p>
        </w:tc>
      </w:tr>
      <w:tr w:rsidR="00E148DC" w:rsidRPr="00E148DC" w14:paraId="078C9310"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E90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9219"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4a. System tilbagemelder fejl ved risiko-information. </w:t>
            </w:r>
          </w:p>
          <w:p w14:paraId="6A218E8A" w14:textId="77777777" w:rsidR="00E148DC" w:rsidRPr="00E148DC" w:rsidRDefault="00E148DC" w:rsidP="00E148DC">
            <w:pPr>
              <w:numPr>
                <w:ilvl w:val="0"/>
                <w:numId w:val="17"/>
              </w:numPr>
              <w:spacing w:line="240" w:lineRule="auto"/>
              <w:textAlignment w:val="baseline"/>
              <w:rPr>
                <w:rFonts w:eastAsia="Times New Roman"/>
                <w:color w:val="000000"/>
                <w:lang w:val="da-DK"/>
              </w:rPr>
            </w:pPr>
            <w:r w:rsidRPr="00E148DC">
              <w:rPr>
                <w:rFonts w:eastAsia="Times New Roman"/>
                <w:color w:val="000000"/>
                <w:lang w:val="da-DK"/>
              </w:rPr>
              <w:t>System kræver rettelse/tilføjelse af manglende information. </w:t>
            </w:r>
          </w:p>
          <w:p w14:paraId="24662C96" w14:textId="77777777" w:rsidR="00E148DC" w:rsidRPr="00E148DC" w:rsidRDefault="00E148DC" w:rsidP="00E148DC">
            <w:pPr>
              <w:numPr>
                <w:ilvl w:val="0"/>
                <w:numId w:val="17"/>
              </w:numPr>
              <w:spacing w:line="240" w:lineRule="auto"/>
              <w:textAlignment w:val="baseline"/>
              <w:rPr>
                <w:rFonts w:eastAsia="Times New Roman"/>
                <w:color w:val="000000"/>
                <w:lang w:val="da-DK"/>
              </w:rPr>
            </w:pPr>
            <w:r w:rsidRPr="00E148DC">
              <w:rPr>
                <w:rFonts w:eastAsia="Times New Roman"/>
                <w:color w:val="000000"/>
                <w:lang w:val="da-DK"/>
              </w:rPr>
              <w:t>risikoanalysator retter/tilføjer manglende information.</w:t>
            </w:r>
          </w:p>
          <w:p w14:paraId="7EC931E8" w14:textId="77777777" w:rsidR="00E148DC" w:rsidRPr="00E148DC" w:rsidRDefault="00E148DC" w:rsidP="00E148DC">
            <w:pPr>
              <w:numPr>
                <w:ilvl w:val="0"/>
                <w:numId w:val="17"/>
              </w:numPr>
              <w:spacing w:line="240" w:lineRule="auto"/>
              <w:textAlignment w:val="baseline"/>
              <w:rPr>
                <w:rFonts w:eastAsia="Times New Roman"/>
                <w:color w:val="000000"/>
                <w:lang w:val="da-DK"/>
              </w:rPr>
            </w:pPr>
            <w:r w:rsidRPr="00E148DC">
              <w:rPr>
                <w:rFonts w:eastAsia="Times New Roman"/>
                <w:color w:val="000000"/>
                <w:lang w:val="da-DK"/>
              </w:rPr>
              <w:t>system gemmer og tilbagemelder ok.</w:t>
            </w:r>
          </w:p>
        </w:tc>
      </w:tr>
      <w:tr w:rsidR="00E148DC" w:rsidRPr="00E148DC" w14:paraId="4C0B874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710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lastRenderedPageBreak/>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02F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risikoanalyse programmet skal fungere som et program, da programmøren arbejder på en computer.</w:t>
            </w:r>
          </w:p>
        </w:tc>
      </w:tr>
      <w:tr w:rsidR="00E148DC" w:rsidRPr="00E148DC" w14:paraId="1CE1C0AD"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A3A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Technology and Data 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31D6"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Windows OS</w:t>
            </w:r>
          </w:p>
        </w:tc>
      </w:tr>
      <w:tr w:rsidR="00E148DC" w:rsidRPr="00E148DC" w14:paraId="41CB1469"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96FD6"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4270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sandsynligheden øges, jo mere risikoen indtræffer inden for en periode. -||- mindskes jo mindre risikoen indtræffer inden for en periode.</w:t>
            </w:r>
          </w:p>
        </w:tc>
      </w:tr>
      <w:tr w:rsidR="00E148DC" w:rsidRPr="00E148DC" w14:paraId="72012F7A"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CF3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B7CD8"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bl>
    <w:p w14:paraId="32874053"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09BB844D"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br/>
      </w:r>
    </w:p>
    <w:p w14:paraId="79CF30C5" w14:textId="77777777" w:rsidR="00E148DC" w:rsidRPr="00E148DC" w:rsidRDefault="00E148DC" w:rsidP="00E148DC">
      <w:pPr>
        <w:spacing w:line="240" w:lineRule="auto"/>
        <w:rPr>
          <w:rFonts w:ascii="Times New Roman" w:eastAsia="Times New Roman" w:hAnsi="Times New Roman" w:cs="Times New Roman"/>
          <w:sz w:val="24"/>
          <w:szCs w:val="24"/>
          <w:lang w:val="da-DK"/>
        </w:rPr>
      </w:pPr>
    </w:p>
    <w:p w14:paraId="1C8EFB9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sz w:val="28"/>
          <w:szCs w:val="28"/>
          <w:lang w:val="da-DK"/>
        </w:rPr>
        <w:t>Slet Risiko (RASMUS) : </w:t>
      </w:r>
    </w:p>
    <w:p w14:paraId="34578E3A"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6644"/>
      </w:tblGrid>
      <w:tr w:rsidR="00E148DC" w:rsidRPr="00E148DC" w14:paraId="115B2684" w14:textId="77777777" w:rsidTr="00E148D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F818E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Use Case Section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DFCA2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b/>
                <w:bCs/>
                <w:color w:val="000000"/>
                <w:lang w:val="da-DK"/>
              </w:rPr>
              <w:t>Comment</w:t>
            </w:r>
          </w:p>
        </w:tc>
      </w:tr>
      <w:tr w:rsidR="00E148DC" w:rsidRPr="00E148DC" w14:paraId="18DD91BA"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627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E77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Slet risiko</w:t>
            </w:r>
          </w:p>
        </w:tc>
      </w:tr>
      <w:tr w:rsidR="00E148DC" w:rsidRPr="00E148DC" w14:paraId="1C09029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3E7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80BF"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24209315"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479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C1BE"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7F765237"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7462D"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BF301"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w:t>
            </w:r>
          </w:p>
        </w:tc>
      </w:tr>
      <w:tr w:rsidR="00E148DC" w:rsidRPr="00E148DC" w14:paraId="3FCE2D5E"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F48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Stakeholders and 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A6B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Risikoanalysatoren skal kunne slette risici.</w:t>
            </w:r>
          </w:p>
        </w:tc>
      </w:tr>
      <w:tr w:rsidR="00E148DC" w:rsidRPr="00E148DC" w14:paraId="5D15BA99"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F512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357C"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Der skal eksistere en risiko som er overflødig eller løst.</w:t>
            </w:r>
          </w:p>
        </w:tc>
      </w:tr>
      <w:tr w:rsidR="00E148DC" w:rsidRPr="00E148DC" w14:paraId="0CBCD00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76A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Success Guarantee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86378"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Riskioen er slettet, og har ikke længere indflydelse på systemet. Risikioen kan heller ikke hentes igen.</w:t>
            </w:r>
          </w:p>
        </w:tc>
      </w:tr>
      <w:tr w:rsidR="00E148DC" w:rsidRPr="00E148DC" w14:paraId="0DEC3681"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589CA"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DDC8" w14:textId="77777777" w:rsidR="00E148DC" w:rsidRPr="00E148DC" w:rsidRDefault="00E148DC" w:rsidP="00E148DC">
            <w:pPr>
              <w:numPr>
                <w:ilvl w:val="0"/>
                <w:numId w:val="18"/>
              </w:numPr>
              <w:spacing w:line="240" w:lineRule="auto"/>
              <w:textAlignment w:val="baseline"/>
              <w:rPr>
                <w:rFonts w:eastAsia="Times New Roman"/>
                <w:color w:val="000000"/>
                <w:lang w:val="da-DK"/>
              </w:rPr>
            </w:pPr>
            <w:r w:rsidRPr="00E148DC">
              <w:rPr>
                <w:rFonts w:eastAsia="Times New Roman"/>
                <w:color w:val="000000"/>
                <w:lang w:val="da-DK"/>
              </w:rPr>
              <w:t>Risikoanalysatoren ønsker at slette en risiko.</w:t>
            </w:r>
          </w:p>
          <w:p w14:paraId="675FFB80" w14:textId="77777777" w:rsidR="00E148DC" w:rsidRPr="00E148DC" w:rsidRDefault="00E148DC" w:rsidP="00E148DC">
            <w:pPr>
              <w:numPr>
                <w:ilvl w:val="0"/>
                <w:numId w:val="18"/>
              </w:numPr>
              <w:spacing w:line="240" w:lineRule="auto"/>
              <w:textAlignment w:val="baseline"/>
              <w:rPr>
                <w:rFonts w:eastAsia="Times New Roman"/>
                <w:color w:val="000000"/>
                <w:lang w:val="da-DK"/>
              </w:rPr>
            </w:pPr>
            <w:r w:rsidRPr="00E148DC">
              <w:rPr>
                <w:rFonts w:eastAsia="Times New Roman"/>
                <w:color w:val="000000"/>
                <w:lang w:val="da-DK"/>
              </w:rPr>
              <w:t>Systemet spørger om man vil slette.</w:t>
            </w:r>
          </w:p>
          <w:p w14:paraId="68404007" w14:textId="77777777" w:rsidR="00E148DC" w:rsidRPr="00E148DC" w:rsidRDefault="00E148DC" w:rsidP="00E148DC">
            <w:pPr>
              <w:numPr>
                <w:ilvl w:val="0"/>
                <w:numId w:val="18"/>
              </w:numPr>
              <w:spacing w:line="240" w:lineRule="auto"/>
              <w:textAlignment w:val="baseline"/>
              <w:rPr>
                <w:rFonts w:eastAsia="Times New Roman"/>
                <w:color w:val="000000"/>
                <w:lang w:val="da-DK"/>
              </w:rPr>
            </w:pPr>
            <w:r w:rsidRPr="00E148DC">
              <w:rPr>
                <w:rFonts w:eastAsia="Times New Roman"/>
                <w:color w:val="000000"/>
                <w:lang w:val="da-DK"/>
              </w:rPr>
              <w:t>Risikoanalysator accepterer.</w:t>
            </w:r>
          </w:p>
          <w:p w14:paraId="03E54748" w14:textId="77777777" w:rsidR="00E148DC" w:rsidRPr="00E148DC" w:rsidRDefault="00E148DC" w:rsidP="00E148DC">
            <w:pPr>
              <w:numPr>
                <w:ilvl w:val="0"/>
                <w:numId w:val="18"/>
              </w:numPr>
              <w:spacing w:line="240" w:lineRule="auto"/>
              <w:textAlignment w:val="baseline"/>
              <w:rPr>
                <w:rFonts w:eastAsia="Times New Roman"/>
                <w:color w:val="000000"/>
                <w:lang w:val="da-DK"/>
              </w:rPr>
            </w:pPr>
            <w:r w:rsidRPr="00E148DC">
              <w:rPr>
                <w:rFonts w:eastAsia="Times New Roman"/>
                <w:color w:val="000000"/>
                <w:lang w:val="da-DK"/>
              </w:rPr>
              <w:t>Systemet sletter risiko.</w:t>
            </w:r>
          </w:p>
        </w:tc>
      </w:tr>
      <w:tr w:rsidR="00E148DC" w:rsidRPr="00E148DC" w14:paraId="7D761AAF"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9FD2"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1487" w14:textId="77777777" w:rsidR="00E148DC" w:rsidRPr="00E148DC" w:rsidRDefault="00E148DC" w:rsidP="00E148DC">
            <w:pPr>
              <w:numPr>
                <w:ilvl w:val="0"/>
                <w:numId w:val="19"/>
              </w:numPr>
              <w:spacing w:line="240" w:lineRule="auto"/>
              <w:textAlignment w:val="baseline"/>
              <w:rPr>
                <w:rFonts w:eastAsia="Times New Roman"/>
                <w:color w:val="000000"/>
                <w:lang w:val="da-DK"/>
              </w:rPr>
            </w:pPr>
            <w:r w:rsidRPr="00E148DC">
              <w:rPr>
                <w:rFonts w:eastAsia="Times New Roman"/>
                <w:color w:val="000000"/>
                <w:lang w:val="da-DK"/>
              </w:rPr>
              <w:t>Systemet fortæller hvis en strategi er tilknyttet flere ricisi.</w:t>
            </w:r>
          </w:p>
          <w:p w14:paraId="0BEB65B3" w14:textId="77777777" w:rsidR="00E148DC" w:rsidRPr="00E148DC" w:rsidRDefault="00E148DC" w:rsidP="00E148DC">
            <w:pPr>
              <w:numPr>
                <w:ilvl w:val="0"/>
                <w:numId w:val="19"/>
              </w:numPr>
              <w:spacing w:line="240" w:lineRule="auto"/>
              <w:textAlignment w:val="baseline"/>
              <w:rPr>
                <w:rFonts w:eastAsia="Times New Roman"/>
                <w:color w:val="000000"/>
                <w:lang w:val="da-DK"/>
              </w:rPr>
            </w:pPr>
            <w:r w:rsidRPr="00E148DC">
              <w:rPr>
                <w:rFonts w:eastAsia="Times New Roman"/>
                <w:color w:val="000000"/>
                <w:lang w:val="da-DK"/>
              </w:rPr>
              <w:t>Systemet spørger om strategien skal slettes.</w:t>
            </w:r>
          </w:p>
          <w:p w14:paraId="60A931A8" w14:textId="77777777" w:rsidR="00E148DC" w:rsidRPr="00E148DC" w:rsidRDefault="00E148DC" w:rsidP="00E148DC">
            <w:pPr>
              <w:numPr>
                <w:ilvl w:val="0"/>
                <w:numId w:val="19"/>
              </w:numPr>
              <w:spacing w:line="240" w:lineRule="auto"/>
              <w:textAlignment w:val="baseline"/>
              <w:rPr>
                <w:rFonts w:eastAsia="Times New Roman"/>
                <w:color w:val="000000"/>
                <w:lang w:val="da-DK"/>
              </w:rPr>
            </w:pPr>
            <w:r w:rsidRPr="00E148DC">
              <w:rPr>
                <w:rFonts w:eastAsia="Times New Roman"/>
                <w:color w:val="000000"/>
                <w:lang w:val="da-DK"/>
              </w:rPr>
              <w:t>Hvis accepteret slettes strategi og risiko.</w:t>
            </w:r>
          </w:p>
          <w:p w14:paraId="55E2EB9F" w14:textId="77777777" w:rsidR="00E148DC" w:rsidRPr="00E148DC" w:rsidRDefault="00E148DC" w:rsidP="00E148DC">
            <w:pPr>
              <w:numPr>
                <w:ilvl w:val="0"/>
                <w:numId w:val="19"/>
              </w:numPr>
              <w:spacing w:line="240" w:lineRule="auto"/>
              <w:textAlignment w:val="baseline"/>
              <w:rPr>
                <w:rFonts w:eastAsia="Times New Roman"/>
                <w:color w:val="000000"/>
                <w:lang w:val="da-DK"/>
              </w:rPr>
            </w:pPr>
            <w:r w:rsidRPr="00E148DC">
              <w:rPr>
                <w:rFonts w:eastAsia="Times New Roman"/>
                <w:color w:val="000000"/>
                <w:lang w:val="da-DK"/>
              </w:rPr>
              <w:t>Hvis afvist slettes risiko.</w:t>
            </w:r>
          </w:p>
        </w:tc>
      </w:tr>
      <w:tr w:rsidR="00E148DC" w:rsidRPr="00E148DC" w14:paraId="0A527079"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A94E"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E761"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0B182F10"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8B94"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Technology and Data 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7A65"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r w:rsidR="00E148DC" w:rsidRPr="00E148DC" w14:paraId="3BE56F18"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23F65"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Frequency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6E393"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 xml:space="preserve">Den afhænger af </w:t>
            </w:r>
            <w:r w:rsidRPr="00E148DC">
              <w:rPr>
                <w:rFonts w:eastAsia="Times New Roman"/>
                <w:b/>
                <w:bCs/>
                <w:color w:val="000000"/>
                <w:lang w:val="da-DK"/>
              </w:rPr>
              <w:t xml:space="preserve">Ret risiko </w:t>
            </w:r>
            <w:r w:rsidRPr="00E148DC">
              <w:rPr>
                <w:rFonts w:eastAsia="Times New Roman"/>
                <w:color w:val="000000"/>
                <w:lang w:val="da-DK"/>
              </w:rPr>
              <w:t>for at den kan blive brugt, men kun hvis risikoen herefter vurderes til at være overflødig.</w:t>
            </w:r>
          </w:p>
        </w:tc>
      </w:tr>
      <w:tr w:rsidR="00E148DC" w:rsidRPr="00E148DC" w14:paraId="3F9DF2CE" w14:textId="77777777" w:rsidTr="00E148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CCC0"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lang w:val="da-DK"/>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2C435" w14:textId="77777777" w:rsidR="00E148DC" w:rsidRPr="00E148DC" w:rsidRDefault="00E148DC" w:rsidP="00E148DC">
            <w:pPr>
              <w:spacing w:line="240" w:lineRule="auto"/>
              <w:rPr>
                <w:rFonts w:ascii="Times New Roman" w:eastAsia="Times New Roman" w:hAnsi="Times New Roman" w:cs="Times New Roman"/>
                <w:sz w:val="24"/>
                <w:szCs w:val="24"/>
                <w:lang w:val="da-DK"/>
              </w:rPr>
            </w:pPr>
          </w:p>
        </w:tc>
      </w:tr>
    </w:tbl>
    <w:p w14:paraId="2978A29A" w14:textId="77777777" w:rsidR="00E148DC" w:rsidRPr="00E148DC" w:rsidRDefault="00E148DC" w:rsidP="00E148DC">
      <w:pPr>
        <w:spacing w:after="240" w:line="240" w:lineRule="auto"/>
        <w:rPr>
          <w:rFonts w:ascii="Times New Roman" w:eastAsia="Times New Roman" w:hAnsi="Times New Roman" w:cs="Times New Roman"/>
          <w:sz w:val="24"/>
          <w:szCs w:val="24"/>
          <w:lang w:val="da-DK"/>
        </w:rPr>
      </w:pPr>
      <w:r w:rsidRPr="00E148DC">
        <w:rPr>
          <w:rFonts w:ascii="Times New Roman" w:eastAsia="Times New Roman" w:hAnsi="Times New Roman" w:cs="Times New Roman"/>
          <w:sz w:val="24"/>
          <w:szCs w:val="24"/>
          <w:lang w:val="da-DK"/>
        </w:rPr>
        <w:lastRenderedPageBreak/>
        <w:br/>
      </w:r>
      <w:r w:rsidRPr="00E148DC">
        <w:rPr>
          <w:rFonts w:ascii="Times New Roman" w:eastAsia="Times New Roman" w:hAnsi="Times New Roman" w:cs="Times New Roman"/>
          <w:sz w:val="24"/>
          <w:szCs w:val="24"/>
          <w:lang w:val="da-DK"/>
        </w:rPr>
        <w:br/>
      </w:r>
      <w:r w:rsidRPr="00E148DC">
        <w:rPr>
          <w:rFonts w:ascii="Times New Roman" w:eastAsia="Times New Roman" w:hAnsi="Times New Roman" w:cs="Times New Roman"/>
          <w:sz w:val="24"/>
          <w:szCs w:val="24"/>
          <w:lang w:val="da-DK"/>
        </w:rPr>
        <w:br/>
      </w:r>
      <w:r w:rsidRPr="00E148DC">
        <w:rPr>
          <w:rFonts w:ascii="Times New Roman" w:eastAsia="Times New Roman" w:hAnsi="Times New Roman" w:cs="Times New Roman"/>
          <w:sz w:val="24"/>
          <w:szCs w:val="24"/>
          <w:lang w:val="da-DK"/>
        </w:rPr>
        <w:br/>
      </w:r>
    </w:p>
    <w:p w14:paraId="1402B8A7" w14:textId="77777777"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color w:val="000000"/>
          <w:sz w:val="36"/>
          <w:szCs w:val="36"/>
          <w:lang w:val="da-DK"/>
        </w:rPr>
        <w:t>Domænemodeller</w:t>
      </w:r>
    </w:p>
    <w:p w14:paraId="477295D1" w14:textId="07E224DE"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noProof/>
          <w:color w:val="000000"/>
          <w:sz w:val="36"/>
          <w:szCs w:val="36"/>
          <w:bdr w:val="none" w:sz="0" w:space="0" w:color="auto" w:frame="1"/>
          <w:lang w:val="da-DK"/>
        </w:rPr>
        <w:drawing>
          <wp:inline distT="0" distB="0" distL="0" distR="0" wp14:anchorId="7AF824D9" wp14:editId="6168ADD8">
            <wp:extent cx="5727700" cy="6057900"/>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6057900"/>
                    </a:xfrm>
                    <a:prstGeom prst="rect">
                      <a:avLst/>
                    </a:prstGeom>
                    <a:noFill/>
                    <a:ln>
                      <a:noFill/>
                    </a:ln>
                  </pic:spPr>
                </pic:pic>
              </a:graphicData>
            </a:graphic>
          </wp:inline>
        </w:drawing>
      </w:r>
    </w:p>
    <w:p w14:paraId="11EA40C8" w14:textId="3151CECF"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noProof/>
          <w:color w:val="000000"/>
          <w:sz w:val="36"/>
          <w:szCs w:val="36"/>
          <w:bdr w:val="none" w:sz="0" w:space="0" w:color="auto" w:frame="1"/>
          <w:lang w:val="da-DK"/>
        </w:rPr>
        <w:lastRenderedPageBreak/>
        <w:drawing>
          <wp:inline distT="0" distB="0" distL="0" distR="0" wp14:anchorId="1CAA8854" wp14:editId="4CE6121D">
            <wp:extent cx="5727700" cy="5994400"/>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994400"/>
                    </a:xfrm>
                    <a:prstGeom prst="rect">
                      <a:avLst/>
                    </a:prstGeom>
                    <a:noFill/>
                    <a:ln>
                      <a:noFill/>
                    </a:ln>
                  </pic:spPr>
                </pic:pic>
              </a:graphicData>
            </a:graphic>
          </wp:inline>
        </w:drawing>
      </w:r>
    </w:p>
    <w:p w14:paraId="62C3E191" w14:textId="6EEFAEAC" w:rsidR="00E148DC" w:rsidRPr="00E148DC" w:rsidRDefault="00E148DC" w:rsidP="00E148DC">
      <w:pPr>
        <w:spacing w:line="240" w:lineRule="auto"/>
        <w:rPr>
          <w:rFonts w:ascii="Times New Roman" w:eastAsia="Times New Roman" w:hAnsi="Times New Roman" w:cs="Times New Roman"/>
          <w:sz w:val="24"/>
          <w:szCs w:val="24"/>
          <w:lang w:val="da-DK"/>
        </w:rPr>
      </w:pPr>
      <w:r w:rsidRPr="00E148DC">
        <w:rPr>
          <w:rFonts w:eastAsia="Times New Roman"/>
          <w:noProof/>
          <w:color w:val="000000"/>
          <w:sz w:val="36"/>
          <w:szCs w:val="36"/>
          <w:bdr w:val="none" w:sz="0" w:space="0" w:color="auto" w:frame="1"/>
          <w:lang w:val="da-DK"/>
        </w:rPr>
        <w:lastRenderedPageBreak/>
        <w:drawing>
          <wp:inline distT="0" distB="0" distL="0" distR="0" wp14:anchorId="553CBCC8" wp14:editId="34F3256E">
            <wp:extent cx="5727700" cy="5753100"/>
            <wp:effectExtent l="0" t="0" r="635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753100"/>
                    </a:xfrm>
                    <a:prstGeom prst="rect">
                      <a:avLst/>
                    </a:prstGeom>
                    <a:noFill/>
                    <a:ln>
                      <a:noFill/>
                    </a:ln>
                  </pic:spPr>
                </pic:pic>
              </a:graphicData>
            </a:graphic>
          </wp:inline>
        </w:drawing>
      </w:r>
    </w:p>
    <w:p w14:paraId="5AA0855C" w14:textId="77777777" w:rsidR="005412A3" w:rsidRPr="00E148DC" w:rsidRDefault="005412A3" w:rsidP="00E148DC">
      <w:bookmarkStart w:id="0" w:name="_GoBack"/>
      <w:bookmarkEnd w:id="0"/>
    </w:p>
    <w:sectPr w:rsidR="005412A3" w:rsidRPr="00E148D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01F1"/>
    <w:multiLevelType w:val="multilevel"/>
    <w:tmpl w:val="6F1E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C41BE"/>
    <w:multiLevelType w:val="multilevel"/>
    <w:tmpl w:val="A5DEB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12DD4"/>
    <w:multiLevelType w:val="multilevel"/>
    <w:tmpl w:val="BC00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96064"/>
    <w:multiLevelType w:val="multilevel"/>
    <w:tmpl w:val="4D122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D6D15"/>
    <w:multiLevelType w:val="multilevel"/>
    <w:tmpl w:val="061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25F75"/>
    <w:multiLevelType w:val="multilevel"/>
    <w:tmpl w:val="C65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B2E25"/>
    <w:multiLevelType w:val="multilevel"/>
    <w:tmpl w:val="EF008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0405E"/>
    <w:multiLevelType w:val="multilevel"/>
    <w:tmpl w:val="4244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50069"/>
    <w:multiLevelType w:val="multilevel"/>
    <w:tmpl w:val="E58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82D7A"/>
    <w:multiLevelType w:val="multilevel"/>
    <w:tmpl w:val="96548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167618"/>
    <w:multiLevelType w:val="multilevel"/>
    <w:tmpl w:val="A1F22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B17F4B"/>
    <w:multiLevelType w:val="multilevel"/>
    <w:tmpl w:val="817A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F4E45"/>
    <w:multiLevelType w:val="multilevel"/>
    <w:tmpl w:val="F86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C33F8"/>
    <w:multiLevelType w:val="multilevel"/>
    <w:tmpl w:val="E61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51504"/>
    <w:multiLevelType w:val="multilevel"/>
    <w:tmpl w:val="BC4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129BD"/>
    <w:multiLevelType w:val="multilevel"/>
    <w:tmpl w:val="037A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819CF"/>
    <w:multiLevelType w:val="multilevel"/>
    <w:tmpl w:val="B8E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B3E18"/>
    <w:multiLevelType w:val="multilevel"/>
    <w:tmpl w:val="A9D6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E854E0"/>
    <w:multiLevelType w:val="multilevel"/>
    <w:tmpl w:val="A4C8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10"/>
  </w:num>
  <w:num w:numId="4">
    <w:abstractNumId w:val="17"/>
  </w:num>
  <w:num w:numId="5">
    <w:abstractNumId w:val="9"/>
  </w:num>
  <w:num w:numId="6">
    <w:abstractNumId w:val="18"/>
  </w:num>
  <w:num w:numId="7">
    <w:abstractNumId w:val="6"/>
  </w:num>
  <w:num w:numId="8">
    <w:abstractNumId w:val="12"/>
  </w:num>
  <w:num w:numId="9">
    <w:abstractNumId w:val="4"/>
  </w:num>
  <w:num w:numId="10">
    <w:abstractNumId w:val="14"/>
  </w:num>
  <w:num w:numId="11">
    <w:abstractNumId w:val="5"/>
  </w:num>
  <w:num w:numId="12">
    <w:abstractNumId w:val="8"/>
  </w:num>
  <w:num w:numId="13">
    <w:abstractNumId w:val="13"/>
  </w:num>
  <w:num w:numId="14">
    <w:abstractNumId w:val="11"/>
  </w:num>
  <w:num w:numId="15">
    <w:abstractNumId w:val="16"/>
  </w:num>
  <w:num w:numId="16">
    <w:abstractNumId w:val="15"/>
  </w:num>
  <w:num w:numId="17">
    <w:abstractNumId w:val="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2A3"/>
    <w:rsid w:val="005412A3"/>
    <w:rsid w:val="00E148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8038"/>
  <w15:docId w15:val="{50FBE0E4-C887-4F4E-B5CE-1FBC237C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148DC"/>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Hyperlink">
    <w:name w:val="Hyperlink"/>
    <w:basedOn w:val="Standardskrifttypeiafsnit"/>
    <w:uiPriority w:val="99"/>
    <w:semiHidden/>
    <w:unhideWhenUsed/>
    <w:rsid w:val="00E148DC"/>
    <w:rPr>
      <w:color w:val="0000FF"/>
      <w:u w:val="single"/>
    </w:rPr>
  </w:style>
  <w:style w:type="character" w:customStyle="1" w:styleId="apple-tab-span">
    <w:name w:val="apple-tab-span"/>
    <w:basedOn w:val="Standardskrifttypeiafsnit"/>
    <w:rsid w:val="00E1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7235">
      <w:bodyDiv w:val="1"/>
      <w:marLeft w:val="0"/>
      <w:marRight w:val="0"/>
      <w:marTop w:val="0"/>
      <w:marBottom w:val="0"/>
      <w:divBdr>
        <w:top w:val="none" w:sz="0" w:space="0" w:color="auto"/>
        <w:left w:val="none" w:sz="0" w:space="0" w:color="auto"/>
        <w:bottom w:val="none" w:sz="0" w:space="0" w:color="auto"/>
        <w:right w:val="none" w:sz="0" w:space="0" w:color="auto"/>
      </w:divBdr>
      <w:divsChild>
        <w:div w:id="999120244">
          <w:marLeft w:val="-825"/>
          <w:marRight w:val="0"/>
          <w:marTop w:val="0"/>
          <w:marBottom w:val="0"/>
          <w:divBdr>
            <w:top w:val="none" w:sz="0" w:space="0" w:color="auto"/>
            <w:left w:val="none" w:sz="0" w:space="0" w:color="auto"/>
            <w:bottom w:val="none" w:sz="0" w:space="0" w:color="auto"/>
            <w:right w:val="none" w:sz="0" w:space="0" w:color="auto"/>
          </w:divBdr>
        </w:div>
        <w:div w:id="908616469">
          <w:marLeft w:val="-675"/>
          <w:marRight w:val="0"/>
          <w:marTop w:val="0"/>
          <w:marBottom w:val="0"/>
          <w:divBdr>
            <w:top w:val="none" w:sz="0" w:space="0" w:color="auto"/>
            <w:left w:val="none" w:sz="0" w:space="0" w:color="auto"/>
            <w:bottom w:val="none" w:sz="0" w:space="0" w:color="auto"/>
            <w:right w:val="none" w:sz="0" w:space="0" w:color="auto"/>
          </w:divBdr>
        </w:div>
        <w:div w:id="127821093">
          <w:marLeft w:val="-615"/>
          <w:marRight w:val="0"/>
          <w:marTop w:val="0"/>
          <w:marBottom w:val="0"/>
          <w:divBdr>
            <w:top w:val="none" w:sz="0" w:space="0" w:color="auto"/>
            <w:left w:val="none" w:sz="0" w:space="0" w:color="auto"/>
            <w:bottom w:val="none" w:sz="0" w:space="0" w:color="auto"/>
            <w:right w:val="none" w:sz="0" w:space="0" w:color="auto"/>
          </w:divBdr>
        </w:div>
        <w:div w:id="510994819">
          <w:marLeft w:val="-645"/>
          <w:marRight w:val="0"/>
          <w:marTop w:val="0"/>
          <w:marBottom w:val="0"/>
          <w:divBdr>
            <w:top w:val="none" w:sz="0" w:space="0" w:color="auto"/>
            <w:left w:val="none" w:sz="0" w:space="0" w:color="auto"/>
            <w:bottom w:val="none" w:sz="0" w:space="0" w:color="auto"/>
            <w:right w:val="none" w:sz="0" w:space="0" w:color="auto"/>
          </w:divBdr>
        </w:div>
        <w:div w:id="419329142">
          <w:marLeft w:val="-6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corholic.org/17/07/2018/brief-format-use-case/"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1243</Words>
  <Characters>7586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lisa.k.p@gmail.com</cp:lastModifiedBy>
  <cp:revision>2</cp:revision>
  <dcterms:created xsi:type="dcterms:W3CDTF">2019-10-31T14:51:00Z</dcterms:created>
  <dcterms:modified xsi:type="dcterms:W3CDTF">2019-10-31T14:51:00Z</dcterms:modified>
</cp:coreProperties>
</file>