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Courier Management System (CMS)</w:t>
      </w:r>
    </w:p>
    <w:p>
      <w:pPr>
        <w:jc w:val="center"/>
      </w:pPr>
      <w:r>
        <w:rPr>
          <w:b/>
          <w:sz w:val="28"/>
        </w:rPr>
        <w:t>Phase 6 – Project Testing</w:t>
      </w:r>
    </w:p>
    <w:p/>
    <w:p>
      <w:r>
        <w:rPr>
          <w:b/>
          <w:sz w:val="24"/>
        </w:rPr>
        <w:t>1. Testing Objective</w:t>
      </w:r>
    </w:p>
    <w:p>
      <w:r>
        <w:t>The objective of testing is to verify that the Courier Management System works correctly and meets the required project requirements.</w:t>
      </w:r>
    </w:p>
    <w:p>
      <w:r>
        <w:rPr>
          <w:b/>
          <w:sz w:val="24"/>
        </w:rPr>
        <w:t>2. Functional Testing</w:t>
      </w:r>
    </w:p>
    <w:p>
      <w:r>
        <w:t>The following features were tested:</w:t>
      </w:r>
    </w:p>
    <w:p>
      <w:pPr>
        <w:pStyle w:val="ListBullet"/>
      </w:pPr>
      <w:r>
        <w:t>Customer details management</w:t>
      </w:r>
    </w:p>
    <w:p>
      <w:pPr>
        <w:pStyle w:val="ListBullet"/>
      </w:pPr>
      <w:r>
        <w:t>Shipment creation and management</w:t>
      </w:r>
    </w:p>
    <w:p>
      <w:pPr>
        <w:pStyle w:val="ListBullet"/>
      </w:pPr>
      <w:r>
        <w:t>Delivery agent management</w:t>
      </w:r>
    </w:p>
    <w:p>
      <w:pPr>
        <w:pStyle w:val="ListBullet"/>
      </w:pPr>
      <w:r>
        <w:t>Shipment status updates</w:t>
      </w:r>
    </w:p>
    <w:p>
      <w:pPr>
        <w:pStyle w:val="ListBullet"/>
      </w:pPr>
      <w:r>
        <w:t>Tracking number management</w:t>
      </w:r>
    </w:p>
    <w:p>
      <w:pPr>
        <w:pStyle w:val="ListBullet"/>
      </w:pPr>
      <w:r>
        <w:t>Branch-related information</w:t>
      </w:r>
    </w:p>
    <w:p>
      <w:pPr>
        <w:pStyle w:val="ListBullet"/>
      </w:pPr>
      <w:r>
        <w:t>Reports</w:t>
      </w:r>
    </w:p>
    <w:p>
      <w:pPr>
        <w:pStyle w:val="ListBullet"/>
      </w:pPr>
      <w:r>
        <w:t>Dashboard components</w:t>
      </w:r>
    </w:p>
    <w:p>
      <w:r>
        <w:rPr>
          <w:b/>
          <w:sz w:val="24"/>
        </w:rPr>
        <w:t>3. User Access Testing</w:t>
      </w:r>
    </w:p>
    <w:p>
      <w:r>
        <w:t>User access and permissions were checked to ensure that users can access the required Salesforce features according to their assigned roles and permissions.</w:t>
      </w:r>
    </w:p>
    <w:p>
      <w:r>
        <w:rPr>
          <w:b/>
          <w:sz w:val="24"/>
        </w:rPr>
        <w:t>4. Report and Dashboard Testing</w:t>
      </w:r>
    </w:p>
    <w:p>
      <w:r>
        <w:t>Reports and dashboard components were checked to verify that the required information is displayed correctly.</w:t>
      </w:r>
    </w:p>
    <w:p>
      <w:r>
        <w:rPr>
          <w:b/>
          <w:sz w:val="24"/>
        </w:rPr>
        <w:t>5. Error Testing</w:t>
      </w:r>
    </w:p>
    <w:p>
      <w:r>
        <w:t>The system was checked for configuration errors, missing required fields, incorrect data, and access-related issues.</w:t>
      </w:r>
    </w:p>
    <w:p>
      <w:r>
        <w:rPr>
          <w:b/>
          <w:sz w:val="24"/>
        </w:rPr>
        <w:t>6. Test Result</w:t>
      </w:r>
    </w:p>
    <w:p>
      <w:r>
        <w:t>The major features of the Courier Management System were tested and the system was verified for project demonstration and submission.</w:t>
      </w:r>
    </w:p>
    <w:p>
      <w:r>
        <w:rPr>
          <w:b/>
          <w:sz w:val="24"/>
        </w:rPr>
        <w:t>7. Conclusion</w:t>
      </w:r>
    </w:p>
    <w:p>
      <w:r>
        <w:t>Testing helped identify and correct configuration issues and ensured that the Salesforce Courier Management System was ready for the next project phases.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