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E21" w:rsidRPr="003C7DB1" w:rsidRDefault="00BA50E4" w:rsidP="000A27DD">
      <w:pPr>
        <w:pStyle w:val="Title"/>
      </w:pPr>
      <w:r w:rsidRPr="003C7DB1">
        <w:t>R</w:t>
      </w:r>
      <w:r w:rsidR="004112B6" w:rsidRPr="003C7DB1">
        <w:t>eferat</w:t>
      </w:r>
      <w:r w:rsidRPr="003C7DB1">
        <w:t xml:space="preserve"> til bestyrelsesmøde </w:t>
      </w:r>
      <w:r w:rsidR="00957E21" w:rsidRPr="003C7DB1">
        <w:t xml:space="preserve">i </w:t>
      </w:r>
      <w:r w:rsidR="00C468C8" w:rsidRPr="003C7DB1">
        <w:t xml:space="preserve">Skolevangens Beboerforening </w:t>
      </w:r>
    </w:p>
    <w:p w:rsidR="004112B6" w:rsidRPr="003C7DB1" w:rsidRDefault="00DA17A9" w:rsidP="000A27DD">
      <w:pPr>
        <w:pStyle w:val="Title"/>
      </w:pPr>
      <w:r w:rsidRPr="003C7DB1">
        <w:t>28. Januar 2013 kl. 11:00-13</w:t>
      </w:r>
      <w:r w:rsidR="00BA50E4" w:rsidRPr="003C7DB1">
        <w:t>:</w:t>
      </w:r>
      <w:r w:rsidRPr="003C7DB1">
        <w:t>30</w:t>
      </w:r>
    </w:p>
    <w:p w:rsidR="00BA50E4" w:rsidRPr="003C7DB1" w:rsidRDefault="00BA50E4" w:rsidP="00086398">
      <w:pPr>
        <w:rPr>
          <w:b/>
        </w:rPr>
      </w:pPr>
    </w:p>
    <w:p w:rsidR="004112B6" w:rsidRPr="003C7DB1" w:rsidRDefault="00B15243" w:rsidP="00086398">
      <w:r w:rsidRPr="003C7DB1">
        <w:rPr>
          <w:b/>
        </w:rPr>
        <w:t xml:space="preserve">Til stede: </w:t>
      </w:r>
      <w:r w:rsidR="0022218B" w:rsidRPr="003C7DB1">
        <w:t>Dan Hansen, Gitte Jellesen, Svend Erik Munch</w:t>
      </w:r>
      <w:r w:rsidR="005052DE" w:rsidRPr="003C7DB1">
        <w:t>, Pia Hansen</w:t>
      </w:r>
    </w:p>
    <w:p w:rsidR="005052DE" w:rsidRPr="003C7DB1" w:rsidRDefault="00B15243" w:rsidP="005052DE">
      <w:r w:rsidRPr="003C7DB1">
        <w:rPr>
          <w:rFonts w:ascii="Calibri" w:hAnsi="Calibri"/>
          <w:b/>
          <w:color w:val="2A2A2A"/>
          <w:sz w:val="22"/>
          <w:shd w:val="clear" w:color="auto" w:fill="FFFFFF"/>
        </w:rPr>
        <w:t xml:space="preserve">Ikke til Stede: </w:t>
      </w:r>
      <w:r w:rsidRPr="003C7DB1">
        <w:rPr>
          <w:rFonts w:ascii="Calibri" w:hAnsi="Calibri"/>
          <w:color w:val="2A2A2A"/>
          <w:sz w:val="22"/>
          <w:shd w:val="clear" w:color="auto" w:fill="FFFFFF"/>
        </w:rPr>
        <w:t>Eva Pedersen</w:t>
      </w:r>
      <w:r w:rsidR="005052DE" w:rsidRPr="003C7DB1">
        <w:rPr>
          <w:rFonts w:ascii="Calibri" w:hAnsi="Calibri"/>
          <w:color w:val="2A2A2A"/>
          <w:sz w:val="22"/>
          <w:shd w:val="clear" w:color="auto" w:fill="FFFFFF"/>
        </w:rPr>
        <w:t xml:space="preserve">, </w:t>
      </w:r>
      <w:r w:rsidR="005052DE" w:rsidRPr="003C7DB1">
        <w:t>Hanne Nørgaard, Steen Søndergaard Thomsen</w:t>
      </w:r>
    </w:p>
    <w:p w:rsidR="0022218B" w:rsidRPr="003C7DB1" w:rsidRDefault="0022218B" w:rsidP="00086398">
      <w:pPr>
        <w:rPr>
          <w:rFonts w:ascii="Calibri" w:hAnsi="Calibri"/>
          <w:b/>
          <w:color w:val="2A2A2A"/>
          <w:sz w:val="22"/>
          <w:shd w:val="clear" w:color="auto" w:fill="FFFFFF"/>
        </w:rPr>
      </w:pPr>
    </w:p>
    <w:p w:rsidR="00D03A46" w:rsidRPr="003C7DB1" w:rsidRDefault="00D03A46" w:rsidP="000A27DD">
      <w:pPr>
        <w:pStyle w:val="Heading1"/>
        <w:rPr>
          <w:shd w:val="clear" w:color="auto" w:fill="FFFFFF"/>
          <w:lang w:val="da-DK"/>
        </w:rPr>
      </w:pPr>
      <w:r w:rsidRPr="003C7DB1">
        <w:rPr>
          <w:shd w:val="clear" w:color="auto" w:fill="FFFFFF"/>
          <w:lang w:val="da-DK"/>
        </w:rPr>
        <w:t>Agenda</w:t>
      </w:r>
    </w:p>
    <w:p w:rsidR="004112B6" w:rsidRPr="003C7DB1" w:rsidRDefault="00D03A46" w:rsidP="00D03A46">
      <w:pPr>
        <w:pStyle w:val="ListParagraph"/>
        <w:numPr>
          <w:ilvl w:val="0"/>
          <w:numId w:val="11"/>
        </w:numPr>
      </w:pPr>
      <w:r w:rsidRPr="003C7DB1">
        <w:rPr>
          <w:rFonts w:ascii="Calibri" w:hAnsi="Calibri"/>
          <w:color w:val="2A2A2A"/>
          <w:sz w:val="22"/>
          <w:shd w:val="clear" w:color="auto" w:fill="FFFFFF"/>
        </w:rPr>
        <w:t xml:space="preserve">Nyt fra </w:t>
      </w:r>
      <w:r w:rsidR="00957E21" w:rsidRPr="003C7DB1">
        <w:rPr>
          <w:rFonts w:ascii="Calibri" w:hAnsi="Calibri"/>
          <w:color w:val="2A2A2A"/>
          <w:sz w:val="22"/>
          <w:shd w:val="clear" w:color="auto" w:fill="FFFFFF"/>
        </w:rPr>
        <w:t>Ejendoms</w:t>
      </w:r>
      <w:r w:rsidR="00962676" w:rsidRPr="003C7DB1">
        <w:rPr>
          <w:rFonts w:ascii="Calibri" w:hAnsi="Calibri"/>
          <w:color w:val="2A2A2A"/>
          <w:sz w:val="22"/>
          <w:shd w:val="clear" w:color="auto" w:fill="FFFFFF"/>
        </w:rPr>
        <w:t>kontoret</w:t>
      </w:r>
    </w:p>
    <w:p w:rsidR="00957E21" w:rsidRPr="003C7DB1" w:rsidRDefault="00957E21" w:rsidP="00957E21">
      <w:pPr>
        <w:pStyle w:val="ListParagraph"/>
        <w:numPr>
          <w:ilvl w:val="0"/>
          <w:numId w:val="11"/>
        </w:numPr>
      </w:pPr>
      <w:r w:rsidRPr="003C7DB1">
        <w:rPr>
          <w:rFonts w:ascii="Calibri" w:hAnsi="Calibri"/>
          <w:color w:val="2A2A2A"/>
          <w:sz w:val="22"/>
          <w:shd w:val="clear" w:color="auto" w:fill="FFFFFF"/>
        </w:rPr>
        <w:t>Beboerblad /lynavis</w:t>
      </w:r>
    </w:p>
    <w:p w:rsidR="00957E21" w:rsidRPr="003C7DB1" w:rsidRDefault="00957E21" w:rsidP="00957E21">
      <w:pPr>
        <w:pStyle w:val="ListParagraph"/>
        <w:numPr>
          <w:ilvl w:val="0"/>
          <w:numId w:val="11"/>
        </w:numPr>
      </w:pPr>
      <w:r w:rsidRPr="003C7DB1">
        <w:rPr>
          <w:rFonts w:ascii="Calibri" w:hAnsi="Calibri"/>
          <w:color w:val="2A2A2A"/>
          <w:sz w:val="22"/>
          <w:shd w:val="clear" w:color="auto" w:fill="FFFFFF"/>
        </w:rPr>
        <w:t>Bestyrelsesmøder</w:t>
      </w:r>
    </w:p>
    <w:p w:rsidR="00957E21" w:rsidRPr="003C7DB1" w:rsidRDefault="00957E21" w:rsidP="00957E21"/>
    <w:p w:rsidR="00A84984" w:rsidRPr="003C7DB1" w:rsidRDefault="00A84984" w:rsidP="00A84984">
      <w:pPr>
        <w:pStyle w:val="Heading1"/>
        <w:numPr>
          <w:ilvl w:val="0"/>
          <w:numId w:val="6"/>
        </w:numPr>
        <w:rPr>
          <w:shd w:val="clear" w:color="auto" w:fill="FFFFFF"/>
          <w:lang w:val="da-DK"/>
        </w:rPr>
      </w:pPr>
      <w:r w:rsidRPr="003C7DB1">
        <w:rPr>
          <w:shd w:val="clear" w:color="auto" w:fill="FFFFFF"/>
          <w:lang w:val="da-DK"/>
        </w:rPr>
        <w:t>TO DO</w:t>
      </w:r>
    </w:p>
    <w:tbl>
      <w:tblPr>
        <w:tblStyle w:val="TableGrid"/>
        <w:tblW w:w="0" w:type="auto"/>
        <w:tblLook w:val="04A0" w:firstRow="1" w:lastRow="0" w:firstColumn="1" w:lastColumn="0" w:noHBand="0" w:noVBand="1"/>
      </w:tblPr>
      <w:tblGrid>
        <w:gridCol w:w="1242"/>
        <w:gridCol w:w="5276"/>
        <w:gridCol w:w="3260"/>
      </w:tblGrid>
      <w:tr w:rsidR="00A84984" w:rsidRPr="003C7DB1" w:rsidTr="009A6B76">
        <w:tc>
          <w:tcPr>
            <w:tcW w:w="1242" w:type="dxa"/>
          </w:tcPr>
          <w:p w:rsidR="00A84984" w:rsidRPr="003C7DB1" w:rsidRDefault="00A84984" w:rsidP="009A6B76">
            <w:pPr>
              <w:rPr>
                <w:rFonts w:ascii="Calibri" w:hAnsi="Calibri"/>
                <w:b/>
                <w:color w:val="2A2A2A"/>
                <w:sz w:val="22"/>
                <w:shd w:val="clear" w:color="auto" w:fill="FFFFFF"/>
              </w:rPr>
            </w:pPr>
            <w:r w:rsidRPr="003C7DB1">
              <w:rPr>
                <w:rFonts w:ascii="Calibri" w:hAnsi="Calibri"/>
                <w:b/>
                <w:color w:val="2A2A2A"/>
                <w:sz w:val="22"/>
                <w:shd w:val="clear" w:color="auto" w:fill="FFFFFF"/>
              </w:rPr>
              <w:t>Ansvarlig</w:t>
            </w:r>
          </w:p>
        </w:tc>
        <w:tc>
          <w:tcPr>
            <w:tcW w:w="5276" w:type="dxa"/>
          </w:tcPr>
          <w:p w:rsidR="00A84984" w:rsidRPr="003C7DB1" w:rsidRDefault="00A84984" w:rsidP="009A6B76">
            <w:pPr>
              <w:rPr>
                <w:rFonts w:ascii="Calibri" w:hAnsi="Calibri"/>
                <w:b/>
                <w:color w:val="2A2A2A"/>
                <w:sz w:val="22"/>
                <w:shd w:val="clear" w:color="auto" w:fill="FFFFFF"/>
              </w:rPr>
            </w:pPr>
            <w:r w:rsidRPr="003C7DB1">
              <w:rPr>
                <w:rFonts w:ascii="Calibri" w:hAnsi="Calibri"/>
                <w:b/>
                <w:color w:val="2A2A2A"/>
                <w:sz w:val="22"/>
                <w:shd w:val="clear" w:color="auto" w:fill="FFFFFF"/>
              </w:rPr>
              <w:t>Opgave</w:t>
            </w:r>
          </w:p>
        </w:tc>
        <w:tc>
          <w:tcPr>
            <w:tcW w:w="3260" w:type="dxa"/>
          </w:tcPr>
          <w:p w:rsidR="00A84984" w:rsidRPr="003C7DB1" w:rsidRDefault="00A84984" w:rsidP="009A6B76">
            <w:pPr>
              <w:rPr>
                <w:rFonts w:ascii="Calibri" w:hAnsi="Calibri"/>
                <w:b/>
                <w:color w:val="2A2A2A"/>
                <w:sz w:val="22"/>
                <w:shd w:val="clear" w:color="auto" w:fill="FFFFFF"/>
              </w:rPr>
            </w:pPr>
            <w:r w:rsidRPr="003C7DB1">
              <w:rPr>
                <w:rFonts w:ascii="Calibri" w:hAnsi="Calibri"/>
                <w:b/>
                <w:color w:val="2A2A2A"/>
                <w:sz w:val="22"/>
                <w:shd w:val="clear" w:color="auto" w:fill="FFFFFF"/>
              </w:rPr>
              <w:t>Status</w:t>
            </w:r>
          </w:p>
        </w:tc>
      </w:tr>
      <w:tr w:rsidR="00A84984" w:rsidRPr="003C7DB1" w:rsidTr="009A6B76">
        <w:tc>
          <w:tcPr>
            <w:tcW w:w="1242" w:type="dxa"/>
          </w:tcPr>
          <w:p w:rsidR="00A84984" w:rsidRPr="003C7DB1" w:rsidRDefault="00A84984" w:rsidP="009A6B76">
            <w:pPr>
              <w:rPr>
                <w:rFonts w:ascii="Calibri" w:hAnsi="Calibri"/>
                <w:color w:val="2A2A2A"/>
                <w:sz w:val="22"/>
                <w:shd w:val="clear" w:color="auto" w:fill="FFFFFF"/>
              </w:rPr>
            </w:pPr>
            <w:r w:rsidRPr="003C7DB1">
              <w:rPr>
                <w:rFonts w:ascii="Calibri" w:hAnsi="Calibri"/>
                <w:color w:val="2A2A2A"/>
                <w:sz w:val="22"/>
                <w:shd w:val="clear" w:color="auto" w:fill="FFFFFF"/>
              </w:rPr>
              <w:t>Dan</w:t>
            </w:r>
          </w:p>
        </w:tc>
        <w:tc>
          <w:tcPr>
            <w:tcW w:w="5276" w:type="dxa"/>
          </w:tcPr>
          <w:p w:rsidR="00A84984" w:rsidRPr="003C7DB1" w:rsidRDefault="00A84984" w:rsidP="009A6B76">
            <w:pPr>
              <w:rPr>
                <w:rFonts w:ascii="Calibri" w:hAnsi="Calibri"/>
                <w:color w:val="2A2A2A"/>
                <w:sz w:val="22"/>
                <w:shd w:val="clear" w:color="auto" w:fill="FFFFFF"/>
              </w:rPr>
            </w:pPr>
            <w:r w:rsidRPr="003C7DB1">
              <w:rPr>
                <w:rFonts w:ascii="Calibri" w:hAnsi="Calibri"/>
                <w:color w:val="2A2A2A"/>
                <w:sz w:val="22"/>
                <w:shd w:val="clear" w:color="auto" w:fill="FFFFFF"/>
              </w:rPr>
              <w:t xml:space="preserve">Overtager bestyrelsen af </w:t>
            </w:r>
            <w:proofErr w:type="spellStart"/>
            <w:r w:rsidRPr="003C7DB1">
              <w:rPr>
                <w:rFonts w:ascii="Calibri" w:hAnsi="Calibri"/>
                <w:color w:val="2A2A2A"/>
                <w:sz w:val="22"/>
                <w:shd w:val="clear" w:color="auto" w:fill="FFFFFF"/>
              </w:rPr>
              <w:t>mailboxen</w:t>
            </w:r>
            <w:proofErr w:type="spellEnd"/>
            <w:r w:rsidRPr="003C7DB1">
              <w:rPr>
                <w:rFonts w:ascii="Calibri" w:hAnsi="Calibri"/>
                <w:color w:val="2A2A2A"/>
                <w:sz w:val="22"/>
                <w:shd w:val="clear" w:color="auto" w:fill="FFFFFF"/>
              </w:rPr>
              <w:t xml:space="preserve"> skolevangen.net</w:t>
            </w:r>
          </w:p>
        </w:tc>
        <w:tc>
          <w:tcPr>
            <w:tcW w:w="3260" w:type="dxa"/>
          </w:tcPr>
          <w:p w:rsidR="00A84984" w:rsidRPr="003C7DB1" w:rsidRDefault="00A84984" w:rsidP="009A6B76">
            <w:pPr>
              <w:rPr>
                <w:rFonts w:ascii="Calibri" w:hAnsi="Calibri"/>
                <w:color w:val="2A2A2A"/>
                <w:sz w:val="22"/>
                <w:shd w:val="clear" w:color="auto" w:fill="FFFFFF"/>
              </w:rPr>
            </w:pPr>
          </w:p>
        </w:tc>
      </w:tr>
      <w:tr w:rsidR="00A84984" w:rsidRPr="003C7DB1" w:rsidTr="009A6B76">
        <w:tc>
          <w:tcPr>
            <w:tcW w:w="1242" w:type="dxa"/>
          </w:tcPr>
          <w:p w:rsidR="00A84984" w:rsidRPr="003C7DB1" w:rsidRDefault="00A84984" w:rsidP="009A6B76">
            <w:pPr>
              <w:rPr>
                <w:rFonts w:ascii="Calibri" w:hAnsi="Calibri"/>
                <w:color w:val="2A2A2A"/>
                <w:sz w:val="22"/>
                <w:shd w:val="clear" w:color="auto" w:fill="FFFFFF"/>
              </w:rPr>
            </w:pPr>
            <w:r w:rsidRPr="003C7DB1">
              <w:rPr>
                <w:rFonts w:ascii="Calibri" w:hAnsi="Calibri"/>
                <w:color w:val="2A2A2A"/>
                <w:sz w:val="22"/>
                <w:shd w:val="clear" w:color="auto" w:fill="FFFFFF"/>
              </w:rPr>
              <w:t>Pia</w:t>
            </w:r>
          </w:p>
        </w:tc>
        <w:tc>
          <w:tcPr>
            <w:tcW w:w="5276" w:type="dxa"/>
          </w:tcPr>
          <w:p w:rsidR="00A84984" w:rsidRPr="003C7DB1" w:rsidRDefault="00A84984" w:rsidP="009A6B76">
            <w:pPr>
              <w:rPr>
                <w:rFonts w:ascii="Calibri" w:hAnsi="Calibri"/>
                <w:color w:val="2A2A2A"/>
                <w:sz w:val="22"/>
                <w:shd w:val="clear" w:color="auto" w:fill="FFFFFF"/>
              </w:rPr>
            </w:pPr>
            <w:r w:rsidRPr="003C7DB1">
              <w:rPr>
                <w:rFonts w:ascii="Calibri" w:hAnsi="Calibri"/>
                <w:color w:val="2A2A2A"/>
                <w:sz w:val="22"/>
                <w:shd w:val="clear" w:color="auto" w:fill="FFFFFF"/>
              </w:rPr>
              <w:t>Overtager hjemmesiden og arrangerer overdragelse med Rasmus</w:t>
            </w:r>
          </w:p>
        </w:tc>
        <w:tc>
          <w:tcPr>
            <w:tcW w:w="3260" w:type="dxa"/>
          </w:tcPr>
          <w:p w:rsidR="00A84984" w:rsidRPr="003C7DB1" w:rsidRDefault="00A84984" w:rsidP="009A6B76">
            <w:pPr>
              <w:rPr>
                <w:rFonts w:ascii="Calibri" w:hAnsi="Calibri"/>
                <w:color w:val="2A2A2A"/>
                <w:sz w:val="22"/>
                <w:shd w:val="clear" w:color="auto" w:fill="FFFFFF"/>
              </w:rPr>
            </w:pPr>
          </w:p>
        </w:tc>
      </w:tr>
      <w:tr w:rsidR="00A84984" w:rsidRPr="003C7DB1" w:rsidTr="009A6B76">
        <w:tc>
          <w:tcPr>
            <w:tcW w:w="1242" w:type="dxa"/>
          </w:tcPr>
          <w:p w:rsidR="00A84984" w:rsidRPr="003C7DB1" w:rsidRDefault="00A84984" w:rsidP="009A6B76">
            <w:pPr>
              <w:rPr>
                <w:rFonts w:ascii="Calibri" w:hAnsi="Calibri"/>
                <w:color w:val="2A2A2A"/>
                <w:sz w:val="22"/>
                <w:shd w:val="clear" w:color="auto" w:fill="FFFFFF"/>
              </w:rPr>
            </w:pPr>
            <w:r w:rsidRPr="003C7DB1">
              <w:rPr>
                <w:rFonts w:ascii="Calibri" w:hAnsi="Calibri"/>
                <w:color w:val="2A2A2A"/>
                <w:sz w:val="22"/>
                <w:shd w:val="clear" w:color="auto" w:fill="FFFFFF"/>
              </w:rPr>
              <w:t>Pia</w:t>
            </w:r>
          </w:p>
        </w:tc>
        <w:tc>
          <w:tcPr>
            <w:tcW w:w="5276" w:type="dxa"/>
          </w:tcPr>
          <w:p w:rsidR="00A84984" w:rsidRPr="003C7DB1" w:rsidRDefault="00A84984" w:rsidP="009A6B76">
            <w:pPr>
              <w:rPr>
                <w:rFonts w:ascii="Calibri" w:hAnsi="Calibri"/>
                <w:color w:val="2A2A2A"/>
                <w:sz w:val="22"/>
                <w:shd w:val="clear" w:color="auto" w:fill="FFFFFF"/>
              </w:rPr>
            </w:pPr>
            <w:r w:rsidRPr="003C7DB1">
              <w:rPr>
                <w:rFonts w:ascii="Calibri" w:hAnsi="Calibri"/>
                <w:color w:val="2A2A2A"/>
                <w:sz w:val="22"/>
                <w:shd w:val="clear" w:color="auto" w:fill="FFFFFF"/>
              </w:rPr>
              <w:t>Sender bestyrelsens mødereferat fra november til Hanne Nørregaard</w:t>
            </w:r>
          </w:p>
        </w:tc>
        <w:tc>
          <w:tcPr>
            <w:tcW w:w="3260" w:type="dxa"/>
          </w:tcPr>
          <w:p w:rsidR="00A84984" w:rsidRPr="003C7DB1" w:rsidRDefault="00A84984" w:rsidP="009A6B76">
            <w:pPr>
              <w:rPr>
                <w:rFonts w:ascii="Calibri" w:hAnsi="Calibri"/>
                <w:color w:val="2A2A2A"/>
                <w:sz w:val="22"/>
                <w:shd w:val="clear" w:color="auto" w:fill="FFFFFF"/>
              </w:rPr>
            </w:pPr>
          </w:p>
        </w:tc>
      </w:tr>
      <w:tr w:rsidR="00A84984" w:rsidRPr="003C7DB1" w:rsidTr="009A6B76">
        <w:tc>
          <w:tcPr>
            <w:tcW w:w="1242" w:type="dxa"/>
          </w:tcPr>
          <w:p w:rsidR="00A84984" w:rsidRPr="003C7DB1" w:rsidRDefault="00A84984" w:rsidP="009A6B76">
            <w:pPr>
              <w:rPr>
                <w:rFonts w:ascii="Calibri" w:hAnsi="Calibri"/>
                <w:color w:val="2A2A2A"/>
                <w:sz w:val="22"/>
                <w:shd w:val="clear" w:color="auto" w:fill="FFFFFF"/>
              </w:rPr>
            </w:pPr>
            <w:r w:rsidRPr="003C7DB1">
              <w:rPr>
                <w:rFonts w:ascii="Calibri" w:hAnsi="Calibri"/>
                <w:color w:val="2A2A2A"/>
                <w:sz w:val="22"/>
                <w:shd w:val="clear" w:color="auto" w:fill="FFFFFF"/>
              </w:rPr>
              <w:t>Pia</w:t>
            </w:r>
          </w:p>
        </w:tc>
        <w:tc>
          <w:tcPr>
            <w:tcW w:w="5276" w:type="dxa"/>
          </w:tcPr>
          <w:p w:rsidR="00A84984" w:rsidRPr="003C7DB1" w:rsidRDefault="00A84984" w:rsidP="009A6B76">
            <w:pPr>
              <w:rPr>
                <w:rFonts w:ascii="Calibri" w:hAnsi="Calibri"/>
                <w:color w:val="2A2A2A"/>
                <w:sz w:val="22"/>
                <w:shd w:val="clear" w:color="auto" w:fill="FFFFFF"/>
              </w:rPr>
            </w:pPr>
            <w:r w:rsidRPr="003C7DB1">
              <w:rPr>
                <w:rFonts w:ascii="Calibri" w:hAnsi="Calibri"/>
                <w:color w:val="2A2A2A"/>
                <w:sz w:val="22"/>
                <w:shd w:val="clear" w:color="auto" w:fill="FFFFFF"/>
              </w:rPr>
              <w:t>Snakker spørger Betina om hun vil deltage i legeplads udvalg</w:t>
            </w:r>
          </w:p>
        </w:tc>
        <w:tc>
          <w:tcPr>
            <w:tcW w:w="3260" w:type="dxa"/>
          </w:tcPr>
          <w:p w:rsidR="00A84984" w:rsidRPr="003C7DB1" w:rsidRDefault="00A84984" w:rsidP="009A6B76">
            <w:pPr>
              <w:rPr>
                <w:rFonts w:ascii="Calibri" w:hAnsi="Calibri"/>
                <w:color w:val="2A2A2A"/>
                <w:sz w:val="22"/>
                <w:shd w:val="clear" w:color="auto" w:fill="FFFFFF"/>
              </w:rPr>
            </w:pPr>
          </w:p>
        </w:tc>
      </w:tr>
      <w:tr w:rsidR="00A84984" w:rsidRPr="003C7DB1" w:rsidTr="009A6B76">
        <w:tc>
          <w:tcPr>
            <w:tcW w:w="1242" w:type="dxa"/>
          </w:tcPr>
          <w:p w:rsidR="00A84984" w:rsidRPr="003C7DB1" w:rsidRDefault="00A84984" w:rsidP="009A6B76">
            <w:pPr>
              <w:rPr>
                <w:rFonts w:ascii="Calibri" w:hAnsi="Calibri"/>
                <w:color w:val="2A2A2A"/>
                <w:sz w:val="22"/>
                <w:shd w:val="clear" w:color="auto" w:fill="FFFFFF"/>
              </w:rPr>
            </w:pPr>
            <w:r w:rsidRPr="003C7DB1">
              <w:rPr>
                <w:rFonts w:ascii="Calibri" w:hAnsi="Calibri"/>
                <w:color w:val="2A2A2A"/>
                <w:sz w:val="22"/>
                <w:shd w:val="clear" w:color="auto" w:fill="FFFFFF"/>
              </w:rPr>
              <w:t>Pia</w:t>
            </w:r>
          </w:p>
        </w:tc>
        <w:tc>
          <w:tcPr>
            <w:tcW w:w="5276" w:type="dxa"/>
          </w:tcPr>
          <w:p w:rsidR="00A84984" w:rsidRPr="003C7DB1" w:rsidRDefault="00A84984" w:rsidP="009A6B76">
            <w:pPr>
              <w:rPr>
                <w:rFonts w:ascii="Calibri" w:hAnsi="Calibri"/>
                <w:color w:val="2A2A2A"/>
                <w:sz w:val="22"/>
                <w:shd w:val="clear" w:color="auto" w:fill="FFFFFF"/>
              </w:rPr>
            </w:pPr>
            <w:r w:rsidRPr="003C7DB1">
              <w:rPr>
                <w:rFonts w:ascii="Calibri" w:hAnsi="Calibri"/>
                <w:color w:val="2A2A2A"/>
                <w:sz w:val="22"/>
                <w:shd w:val="clear" w:color="auto" w:fill="FFFFFF"/>
              </w:rPr>
              <w:t xml:space="preserve">Pia spørger Mogens om han vil lave opsætningen af lynavisen. </w:t>
            </w:r>
          </w:p>
        </w:tc>
        <w:tc>
          <w:tcPr>
            <w:tcW w:w="3260" w:type="dxa"/>
          </w:tcPr>
          <w:p w:rsidR="00A84984" w:rsidRPr="003C7DB1" w:rsidRDefault="00A84984" w:rsidP="009A6B76">
            <w:pPr>
              <w:rPr>
                <w:rFonts w:ascii="Calibri" w:hAnsi="Calibri"/>
                <w:color w:val="2A2A2A"/>
                <w:sz w:val="22"/>
                <w:shd w:val="clear" w:color="auto" w:fill="FFFFFF"/>
              </w:rPr>
            </w:pPr>
          </w:p>
        </w:tc>
      </w:tr>
    </w:tbl>
    <w:p w:rsidR="00962676" w:rsidRPr="003C7DB1" w:rsidRDefault="00962676" w:rsidP="00A84984">
      <w:pPr>
        <w:rPr>
          <w:rFonts w:ascii="Calibri" w:hAnsi="Calibri"/>
          <w:color w:val="2A2A2A"/>
          <w:sz w:val="22"/>
          <w:shd w:val="clear" w:color="auto" w:fill="FFFFFF"/>
        </w:rPr>
      </w:pPr>
    </w:p>
    <w:p w:rsidR="00D03A46" w:rsidRPr="003C7DB1" w:rsidRDefault="00D03A46" w:rsidP="00D03A46">
      <w:pPr>
        <w:rPr>
          <w:rFonts w:ascii="Calibri" w:hAnsi="Calibri"/>
          <w:color w:val="2A2A2A"/>
          <w:sz w:val="22"/>
          <w:shd w:val="clear" w:color="auto" w:fill="FFFFFF"/>
        </w:rPr>
      </w:pPr>
    </w:p>
    <w:p w:rsidR="00D03A46" w:rsidRPr="003C7DB1" w:rsidRDefault="00957E21" w:rsidP="000A27DD">
      <w:pPr>
        <w:pStyle w:val="Heading1"/>
        <w:rPr>
          <w:shd w:val="clear" w:color="auto" w:fill="FFFFFF"/>
          <w:lang w:val="da-DK"/>
        </w:rPr>
      </w:pPr>
      <w:r w:rsidRPr="003C7DB1">
        <w:rPr>
          <w:shd w:val="clear" w:color="auto" w:fill="FFFFFF"/>
          <w:lang w:val="da-DK"/>
        </w:rPr>
        <w:t>Mødereferat</w:t>
      </w:r>
    </w:p>
    <w:p w:rsidR="00957E21" w:rsidRPr="003C7DB1" w:rsidRDefault="00957E21" w:rsidP="00957E21">
      <w:pPr>
        <w:pStyle w:val="Heading2"/>
        <w:rPr>
          <w:lang w:val="da-DK"/>
        </w:rPr>
      </w:pPr>
      <w:r w:rsidRPr="003C7DB1">
        <w:rPr>
          <w:lang w:val="da-DK"/>
        </w:rPr>
        <w:t>Nyt fra Ejendomskontoret</w:t>
      </w:r>
    </w:p>
    <w:p w:rsidR="00251CD8" w:rsidRPr="003C7DB1" w:rsidRDefault="00251CD8" w:rsidP="00251CD8">
      <w:pPr>
        <w:pStyle w:val="Heading3"/>
        <w:numPr>
          <w:ilvl w:val="0"/>
          <w:numId w:val="0"/>
        </w:numPr>
        <w:rPr>
          <w:lang w:val="da-DK"/>
        </w:rPr>
      </w:pPr>
    </w:p>
    <w:p w:rsidR="00251CD8" w:rsidRPr="003C7DB1" w:rsidRDefault="00251CD8" w:rsidP="00251CD8">
      <w:pPr>
        <w:pStyle w:val="Heading3"/>
        <w:rPr>
          <w:lang w:val="da-DK"/>
        </w:rPr>
      </w:pPr>
      <w:r w:rsidRPr="003C7DB1">
        <w:rPr>
          <w:lang w:val="da-DK"/>
        </w:rPr>
        <w:t>Belysning</w:t>
      </w:r>
    </w:p>
    <w:p w:rsidR="00251CD8" w:rsidRPr="003C7DB1" w:rsidRDefault="00251CD8" w:rsidP="00251CD8">
      <w:r w:rsidRPr="003C7DB1">
        <w:t>Der har været en del problemer med belysningen rundt omkring i Skolevangen især omkring Muldager 48E og 57. Der er derfor iværksat et nyt projekt som skal sikre en bedre belysning af hele området. Samtidig er det firma der ejer gadebelysningen (HOFOR) gået i gang med et projekt som hen over året skal udskifte den nuværende gadebelysning med en nyere belysningsmetode</w:t>
      </w:r>
      <w:r w:rsidR="0083285F">
        <w:t>,</w:t>
      </w:r>
      <w:r w:rsidRPr="003C7DB1">
        <w:t xml:space="preserve"> som </w:t>
      </w:r>
      <w:r w:rsidR="0083285F">
        <w:t xml:space="preserve">giver behov for færre </w:t>
      </w:r>
      <w:r w:rsidRPr="003C7DB1">
        <w:t xml:space="preserve">belysningsstandere end der er i dag. Disse to projekter skal helst koordineres og ende ud i et positivt resultat for beboerne. </w:t>
      </w:r>
      <w:proofErr w:type="spellStart"/>
      <w:r w:rsidRPr="003C7DB1">
        <w:t>FSBs</w:t>
      </w:r>
      <w:proofErr w:type="spellEnd"/>
      <w:r w:rsidRPr="003C7DB1">
        <w:t xml:space="preserve"> </w:t>
      </w:r>
      <w:r w:rsidR="003C7DB1" w:rsidRPr="003C7DB1">
        <w:t>landskabsarkitekt</w:t>
      </w:r>
      <w:r w:rsidRPr="003C7DB1">
        <w:t xml:space="preserve"> er derfor i samarbejde med ejendomskontoret gået i dialog med HOFOR om hvor og hvordan området skal oplyses. Projektet vil kører hen over 2013, og vi vil forhåbentlig have bedre belysning til næste vinter. </w:t>
      </w:r>
    </w:p>
    <w:p w:rsidR="00251CD8" w:rsidRPr="003C7DB1" w:rsidRDefault="00251CD8" w:rsidP="00251CD8">
      <w:pPr>
        <w:pStyle w:val="Heading2"/>
        <w:numPr>
          <w:ilvl w:val="0"/>
          <w:numId w:val="0"/>
        </w:numPr>
        <w:ind w:left="680"/>
        <w:rPr>
          <w:lang w:val="da-DK"/>
        </w:rPr>
      </w:pPr>
    </w:p>
    <w:p w:rsidR="0022218B" w:rsidRPr="003C7DB1" w:rsidRDefault="00E76626" w:rsidP="00251CD8">
      <w:pPr>
        <w:pStyle w:val="Heading3"/>
        <w:rPr>
          <w:lang w:val="da-DK"/>
        </w:rPr>
      </w:pPr>
      <w:r w:rsidRPr="003C7DB1">
        <w:rPr>
          <w:lang w:val="da-DK"/>
        </w:rPr>
        <w:t>Brian i praktik i yderligere 10 uger</w:t>
      </w:r>
    </w:p>
    <w:p w:rsidR="00E76626" w:rsidRPr="003C7DB1" w:rsidRDefault="00251CD8" w:rsidP="00251CD8">
      <w:r w:rsidRPr="003C7DB1">
        <w:t xml:space="preserve">Brian har fået forlænget sin praktikperiode med yderligere 10 uger. Derefter starter den næste elev ved navn Bjarke. Bjarke starter efter påske. </w:t>
      </w:r>
    </w:p>
    <w:p w:rsidR="000E3515" w:rsidRPr="003C7DB1" w:rsidRDefault="000E3515" w:rsidP="003C7DB1">
      <w:pPr>
        <w:pStyle w:val="Heading3"/>
        <w:numPr>
          <w:ilvl w:val="0"/>
          <w:numId w:val="0"/>
        </w:numPr>
        <w:ind w:left="680"/>
        <w:rPr>
          <w:lang w:val="da-DK"/>
        </w:rPr>
      </w:pPr>
    </w:p>
    <w:p w:rsidR="000E3515" w:rsidRPr="003C7DB1" w:rsidRDefault="003C7DB1" w:rsidP="000E3515">
      <w:pPr>
        <w:pStyle w:val="Heading3"/>
        <w:rPr>
          <w:lang w:val="da-DK"/>
        </w:rPr>
      </w:pPr>
      <w:r w:rsidRPr="003C7DB1">
        <w:rPr>
          <w:lang w:val="da-DK"/>
        </w:rPr>
        <w:t>Nye b</w:t>
      </w:r>
      <w:r w:rsidR="000E3515" w:rsidRPr="003C7DB1">
        <w:rPr>
          <w:lang w:val="da-DK"/>
        </w:rPr>
        <w:t xml:space="preserve">rikker til </w:t>
      </w:r>
      <w:r w:rsidRPr="003C7DB1">
        <w:rPr>
          <w:lang w:val="da-DK"/>
        </w:rPr>
        <w:t>hoved</w:t>
      </w:r>
      <w:r w:rsidR="000E3515" w:rsidRPr="003C7DB1">
        <w:rPr>
          <w:lang w:val="da-DK"/>
        </w:rPr>
        <w:t xml:space="preserve">dørene: </w:t>
      </w:r>
    </w:p>
    <w:p w:rsidR="000E3515" w:rsidRDefault="000E3515" w:rsidP="000E3515">
      <w:r w:rsidRPr="003C7DB1">
        <w:t>Firmaet har endnu ikke leveret alle brikkerne og derfor er processen med at udskifte brikkerne endnu ikke startet</w:t>
      </w:r>
      <w:r w:rsidRPr="003C7DB1">
        <w:t xml:space="preserve">. </w:t>
      </w:r>
    </w:p>
    <w:p w:rsidR="003C7DB1" w:rsidRPr="003C7DB1" w:rsidRDefault="003C7DB1" w:rsidP="003C7DB1">
      <w:pPr>
        <w:pStyle w:val="Heading3"/>
        <w:rPr>
          <w:lang w:val="da-DK"/>
        </w:rPr>
      </w:pPr>
      <w:r w:rsidRPr="003C7DB1">
        <w:rPr>
          <w:lang w:val="da-DK"/>
        </w:rPr>
        <w:lastRenderedPageBreak/>
        <w:t>Vaskerier</w:t>
      </w:r>
    </w:p>
    <w:p w:rsidR="003C7DB1" w:rsidRDefault="00FD60B6" w:rsidP="00FD60B6">
      <w:r>
        <w:t xml:space="preserve">Der er indført nyt betalingssystem i vaskeriet på </w:t>
      </w:r>
      <w:r w:rsidR="003C7DB1" w:rsidRPr="003C7DB1">
        <w:t>Mørkhøjvej</w:t>
      </w:r>
      <w:r>
        <w:t xml:space="preserve">. </w:t>
      </w:r>
      <w:r w:rsidR="0083285F">
        <w:t>Systemet</w:t>
      </w:r>
      <w:r>
        <w:t xml:space="preserve"> blev sat op i Mørkhøjvej </w:t>
      </w:r>
      <w:r w:rsidR="0083285F">
        <w:t xml:space="preserve">til at starte med, </w:t>
      </w:r>
      <w:r>
        <w:t>for at teste systemet og beboernes interaktion og respons på systemet</w:t>
      </w:r>
      <w:r w:rsidR="0083285F">
        <w:t>,</w:t>
      </w:r>
      <w:r>
        <w:t xml:space="preserve"> før</w:t>
      </w:r>
      <w:r w:rsidR="003C7DB1" w:rsidRPr="003C7DB1">
        <w:t xml:space="preserve"> </w:t>
      </w:r>
      <w:r w:rsidR="00E262A4">
        <w:t>man ville gå videre med indførslen i de andre vaskerier. Denne prøveperiode har givet rigtig gode resultater</w:t>
      </w:r>
      <w:r w:rsidR="003C7DB1" w:rsidRPr="003C7DB1">
        <w:t>, så ejendoms</w:t>
      </w:r>
      <w:r w:rsidR="00E262A4">
        <w:t>kontoret</w:t>
      </w:r>
      <w:r w:rsidR="003C7DB1" w:rsidRPr="003C7DB1">
        <w:t xml:space="preserve"> fortsætter </w:t>
      </w:r>
      <w:r w:rsidR="00E262A4">
        <w:t xml:space="preserve">nu </w:t>
      </w:r>
      <w:r w:rsidR="003C7DB1" w:rsidRPr="003C7DB1">
        <w:t xml:space="preserve">med </w:t>
      </w:r>
      <w:r w:rsidR="00E262A4">
        <w:t xml:space="preserve">at indføre betalingssystemet i </w:t>
      </w:r>
      <w:r w:rsidR="003C7DB1" w:rsidRPr="003C7DB1">
        <w:t xml:space="preserve">de </w:t>
      </w:r>
      <w:r w:rsidR="00E262A4">
        <w:t xml:space="preserve">resterende </w:t>
      </w:r>
      <w:r w:rsidR="003C7DB1" w:rsidRPr="003C7DB1">
        <w:t>vaskerier. Op til sommerferien sk</w:t>
      </w:r>
      <w:r w:rsidR="0083285F">
        <w:t>ulle alle vaskerier være sat ov</w:t>
      </w:r>
      <w:r w:rsidR="003C7DB1" w:rsidRPr="003C7DB1">
        <w:t>r</w:t>
      </w:r>
      <w:r w:rsidR="0083285F">
        <w:t>e</w:t>
      </w:r>
      <w:r w:rsidR="003C7DB1" w:rsidRPr="003C7DB1">
        <w:t xml:space="preserve"> på det nye system. </w:t>
      </w:r>
    </w:p>
    <w:p w:rsidR="00E262A4" w:rsidRPr="003C7DB1" w:rsidRDefault="00E262A4" w:rsidP="00FD60B6"/>
    <w:p w:rsidR="003C7DB1" w:rsidRPr="003C7DB1" w:rsidRDefault="003C7DB1" w:rsidP="003C7DB1">
      <w:pPr>
        <w:pStyle w:val="Heading3"/>
        <w:rPr>
          <w:lang w:val="da-DK"/>
        </w:rPr>
      </w:pPr>
      <w:r w:rsidRPr="003C7DB1">
        <w:rPr>
          <w:lang w:val="da-DK"/>
        </w:rPr>
        <w:t>Byggeren</w:t>
      </w:r>
    </w:p>
    <w:p w:rsidR="00E262A4" w:rsidRDefault="00E262A4" w:rsidP="00E262A4">
      <w:r>
        <w:t>En lokal a</w:t>
      </w:r>
      <w:r w:rsidR="00FD60B6" w:rsidRPr="003C7DB1">
        <w:t>nlægsgartner har vundet udbud</w:t>
      </w:r>
      <w:r>
        <w:t xml:space="preserve">srunden til at nedlægge </w:t>
      </w:r>
      <w:r w:rsidR="0083285F">
        <w:t>Byggeren. Dette gøres</w:t>
      </w:r>
      <w:r>
        <w:t xml:space="preserve"> uden deadline for hvornår anlægsgartneren skal være færdig, det er derfor ikke til at sige hvornår vi kan gå videre med at ombygge området til det næste formål. </w:t>
      </w:r>
    </w:p>
    <w:p w:rsidR="00E262A4" w:rsidRDefault="00E262A4" w:rsidP="00E262A4"/>
    <w:p w:rsidR="00FD60B6" w:rsidRDefault="00FD60B6" w:rsidP="00E262A4">
      <w:pPr>
        <w:pStyle w:val="Heading3"/>
      </w:pPr>
      <w:r w:rsidRPr="003C7DB1">
        <w:t xml:space="preserve">SBBU </w:t>
      </w:r>
      <w:proofErr w:type="spellStart"/>
      <w:r w:rsidRPr="003C7DB1">
        <w:t>Muldager</w:t>
      </w:r>
      <w:proofErr w:type="spellEnd"/>
      <w:r w:rsidRPr="003C7DB1">
        <w:t xml:space="preserve"> 54</w:t>
      </w:r>
    </w:p>
    <w:p w:rsidR="00E262A4" w:rsidRPr="00E262A4" w:rsidRDefault="00E262A4" w:rsidP="00E262A4">
      <w:pPr>
        <w:rPr>
          <w:lang w:eastAsia="da-DK"/>
        </w:rPr>
      </w:pPr>
      <w:r w:rsidRPr="00E262A4">
        <w:rPr>
          <w:lang w:eastAsia="da-DK"/>
        </w:rPr>
        <w:t xml:space="preserve">Det er endnu ikke besluttet hvad der skal ske med Muldager 54. </w:t>
      </w:r>
      <w:r>
        <w:rPr>
          <w:lang w:eastAsia="da-DK"/>
        </w:rPr>
        <w:t>Et forslag var tidligere at man skulle forsøge at udleje lokalerne til mindre virksomheder. Desværre må der ikke drives erhverv fra et villaområde, som Skolevangen defineres som. Det største problem lige nu er</w:t>
      </w:r>
      <w:r w:rsidR="0083285F">
        <w:rPr>
          <w:lang w:eastAsia="da-DK"/>
        </w:rPr>
        <w:t xml:space="preserve"> den</w:t>
      </w:r>
      <w:r>
        <w:rPr>
          <w:lang w:eastAsia="da-DK"/>
        </w:rPr>
        <w:t xml:space="preserve"> manglende husleje </w:t>
      </w:r>
      <w:r w:rsidR="0083285F">
        <w:rPr>
          <w:lang w:eastAsia="da-DK"/>
        </w:rPr>
        <w:t>som pt.</w:t>
      </w:r>
      <w:r>
        <w:rPr>
          <w:lang w:eastAsia="da-DK"/>
        </w:rPr>
        <w:t xml:space="preserve"> udhuler Skolevangen </w:t>
      </w:r>
      <w:proofErr w:type="spellStart"/>
      <w:r>
        <w:rPr>
          <w:lang w:eastAsia="da-DK"/>
        </w:rPr>
        <w:t>IIs</w:t>
      </w:r>
      <w:proofErr w:type="spellEnd"/>
      <w:r>
        <w:rPr>
          <w:lang w:eastAsia="da-DK"/>
        </w:rPr>
        <w:t xml:space="preserve"> pengekasse.</w:t>
      </w:r>
    </w:p>
    <w:p w:rsidR="00FD60B6" w:rsidRPr="003C7DB1" w:rsidRDefault="00FD60B6" w:rsidP="00E262A4">
      <w:r w:rsidRPr="003C7DB1">
        <w:t xml:space="preserve"> </w:t>
      </w:r>
    </w:p>
    <w:p w:rsidR="003C7DB1" w:rsidRPr="003C7DB1" w:rsidRDefault="003C7DB1" w:rsidP="003C7DB1">
      <w:pPr>
        <w:pStyle w:val="Heading3"/>
        <w:rPr>
          <w:lang w:val="da-DK"/>
        </w:rPr>
      </w:pPr>
      <w:r w:rsidRPr="003C7DB1">
        <w:rPr>
          <w:lang w:val="da-DK"/>
        </w:rPr>
        <w:t>Mellemlegeplads</w:t>
      </w:r>
    </w:p>
    <w:p w:rsidR="003C7DB1" w:rsidRDefault="00E262A4" w:rsidP="00E262A4">
      <w:r>
        <w:t>Der er afsat p</w:t>
      </w:r>
      <w:r w:rsidR="003C7DB1" w:rsidRPr="003C7DB1">
        <w:t xml:space="preserve">enge er til at lave </w:t>
      </w:r>
      <w:r>
        <w:t>mellem</w:t>
      </w:r>
      <w:r w:rsidR="003C7DB1" w:rsidRPr="003C7DB1">
        <w:t>legeplads</w:t>
      </w:r>
      <w:r>
        <w:t>en i 2013. Der skal nu nedsættes et udvalg som vil arbejde med hvad der skal bygges og hvordan det skal laves.</w:t>
      </w:r>
    </w:p>
    <w:p w:rsidR="00E262A4" w:rsidRPr="003C7DB1" w:rsidRDefault="00E262A4" w:rsidP="00E262A4"/>
    <w:p w:rsidR="003C7DB1" w:rsidRPr="003C7DB1" w:rsidRDefault="003C7DB1" w:rsidP="003C7DB1">
      <w:pPr>
        <w:pStyle w:val="Heading3"/>
        <w:rPr>
          <w:lang w:val="da-DK"/>
        </w:rPr>
      </w:pPr>
      <w:r w:rsidRPr="003C7DB1">
        <w:rPr>
          <w:lang w:val="da-DK"/>
        </w:rPr>
        <w:t>Affaldsservice</w:t>
      </w:r>
    </w:p>
    <w:p w:rsidR="003C7DB1" w:rsidRPr="003C7DB1" w:rsidRDefault="003C7DB1" w:rsidP="0083285F">
      <w:r w:rsidRPr="003C7DB1">
        <w:t xml:space="preserve">Helene </w:t>
      </w:r>
      <w:r w:rsidR="00E262A4">
        <w:t xml:space="preserve">fra </w:t>
      </w:r>
      <w:r w:rsidRPr="003C7DB1">
        <w:t xml:space="preserve">FSB kommer forbi </w:t>
      </w:r>
      <w:r w:rsidR="00E262A4">
        <w:t xml:space="preserve">Skolevangen </w:t>
      </w:r>
      <w:r w:rsidRPr="003C7DB1">
        <w:t xml:space="preserve">for at finde ud af hvad der kan reguleres på </w:t>
      </w:r>
      <w:r w:rsidR="00E262A4">
        <w:t>af affaldsordninger uden at det koste</w:t>
      </w:r>
      <w:r w:rsidR="0083285F">
        <w:t>r</w:t>
      </w:r>
      <w:r w:rsidR="00E262A4">
        <w:t xml:space="preserve"> Skolevangen </w:t>
      </w:r>
      <w:r w:rsidR="0083285F">
        <w:t>ekstra penge. Fx ville det være rart med flere pap containere, da de meget hurtigt står overfyldte i området, samtidig er det ærgerligt at Skolevangen II ikke har deres egen storskraldscontainer. Omkring 0</w:t>
      </w:r>
      <w:r w:rsidRPr="003C7DB1">
        <w:t>1. marts</w:t>
      </w:r>
      <w:r w:rsidR="0083285F">
        <w:t xml:space="preserve"> vil Helene komme med et forslag til forbedringer.</w:t>
      </w:r>
    </w:p>
    <w:p w:rsidR="003C7DB1" w:rsidRPr="003C7DB1" w:rsidRDefault="003C7DB1" w:rsidP="000E3515"/>
    <w:p w:rsidR="00B15243" w:rsidRPr="003C7DB1" w:rsidRDefault="00B15243" w:rsidP="000A27DD">
      <w:pPr>
        <w:pStyle w:val="Heading2"/>
        <w:rPr>
          <w:lang w:val="da-DK"/>
        </w:rPr>
      </w:pPr>
      <w:r w:rsidRPr="003C7DB1">
        <w:rPr>
          <w:lang w:val="da-DK"/>
        </w:rPr>
        <w:t>Møde/møde indkaldelse/ mødereferater</w:t>
      </w:r>
    </w:p>
    <w:p w:rsidR="000E3515" w:rsidRPr="003C7DB1" w:rsidRDefault="000E3515" w:rsidP="000E3515">
      <w:pPr>
        <w:rPr>
          <w:lang w:eastAsia="da-DK"/>
        </w:rPr>
      </w:pPr>
      <w:r w:rsidRPr="003C7DB1">
        <w:rPr>
          <w:lang w:eastAsia="da-DK"/>
        </w:rPr>
        <w:t xml:space="preserve">Der skal altid være et punkt på agendaen som enten omhandler referatet for sidst eller official godkendelse af sidste mødereferat. </w:t>
      </w:r>
    </w:p>
    <w:p w:rsidR="000E3515" w:rsidRPr="003C7DB1" w:rsidRDefault="000E3515" w:rsidP="000E3515">
      <w:pPr>
        <w:rPr>
          <w:lang w:eastAsia="da-DK"/>
        </w:rPr>
      </w:pPr>
      <w:r w:rsidRPr="003C7DB1">
        <w:rPr>
          <w:lang w:eastAsia="da-DK"/>
        </w:rPr>
        <w:t>Ønsker man ting på agendaen skal det sendes til Dan op til en uge før et kommende bestyrelsesmøde og ugen før bestyrelsesmødet udsender Dan agendaen for mødet.</w:t>
      </w:r>
    </w:p>
    <w:p w:rsidR="000E3515" w:rsidRPr="003C7DB1" w:rsidRDefault="000E3515" w:rsidP="000E3515">
      <w:pPr>
        <w:rPr>
          <w:lang w:eastAsia="da-DK"/>
        </w:rPr>
      </w:pPr>
    </w:p>
    <w:p w:rsidR="000E3515" w:rsidRPr="003C7DB1" w:rsidRDefault="000E3515" w:rsidP="000E3515">
      <w:pPr>
        <w:pStyle w:val="Heading2"/>
        <w:rPr>
          <w:lang w:val="da-DK"/>
        </w:rPr>
      </w:pPr>
      <w:r w:rsidRPr="003C7DB1">
        <w:rPr>
          <w:lang w:val="da-DK"/>
        </w:rPr>
        <w:t>Lynavis</w:t>
      </w:r>
    </w:p>
    <w:p w:rsidR="0022218B" w:rsidRDefault="003C7DB1" w:rsidP="000E3515">
      <w:r>
        <w:t>Nedenstående punkter skal med i den næste lynavis som skal udkomme som et februar-marts eksemplar</w:t>
      </w:r>
      <w:r w:rsidR="005B3184">
        <w:t xml:space="preserve">. </w:t>
      </w:r>
    </w:p>
    <w:p w:rsidR="005B3184" w:rsidRDefault="005B3184" w:rsidP="000E3515">
      <w:r>
        <w:t>Deadlines er som følger:</w:t>
      </w:r>
    </w:p>
    <w:p w:rsidR="005B3184" w:rsidRDefault="005B3184" w:rsidP="00FD60B6">
      <w:pPr>
        <w:pStyle w:val="ListParagraph"/>
        <w:numPr>
          <w:ilvl w:val="0"/>
          <w:numId w:val="12"/>
        </w:numPr>
      </w:pPr>
      <w:r>
        <w:t xml:space="preserve">7. februar: </w:t>
      </w:r>
      <w:r w:rsidR="0083285F">
        <w:t>I</w:t>
      </w:r>
      <w:r>
        <w:t>ntern deadline til at skive udkast til indholdet i lynavisen</w:t>
      </w:r>
    </w:p>
    <w:p w:rsidR="005B3184" w:rsidRDefault="005B3184" w:rsidP="00FD60B6">
      <w:pPr>
        <w:pStyle w:val="ListParagraph"/>
        <w:numPr>
          <w:ilvl w:val="0"/>
          <w:numId w:val="12"/>
        </w:numPr>
      </w:pPr>
      <w:r>
        <w:t xml:space="preserve">15. februar: Indholdet er færdigt og har været i </w:t>
      </w:r>
      <w:proofErr w:type="spellStart"/>
      <w:r>
        <w:t>review</w:t>
      </w:r>
      <w:proofErr w:type="spellEnd"/>
      <w:r>
        <w:t xml:space="preserve"> hos de andre bestyrelsesmedlemmer</w:t>
      </w:r>
    </w:p>
    <w:p w:rsidR="005B3184" w:rsidRDefault="005B3184" w:rsidP="00FD60B6">
      <w:pPr>
        <w:pStyle w:val="ListParagraph"/>
        <w:numPr>
          <w:ilvl w:val="0"/>
          <w:numId w:val="12"/>
        </w:numPr>
      </w:pPr>
      <w:r>
        <w:t>17. februar: Den færdig opsatte lynavis sendes til Svend Erik som sender den i Trykken c</w:t>
      </w:r>
      <w:r w:rsidR="0083285F">
        <w:t>a. den 20. februar</w:t>
      </w:r>
    </w:p>
    <w:p w:rsidR="005B3184" w:rsidRDefault="005B3184" w:rsidP="0083285F">
      <w:r>
        <w:t xml:space="preserve">Da det først skal afstemmes med Mogens og hans kalender om han vil lave opsætningen af lynavisen kan det være at den 17. bliver skudt en anelse. </w:t>
      </w:r>
    </w:p>
    <w:p w:rsidR="00BA50E4" w:rsidRPr="003C7DB1" w:rsidRDefault="00BA50E4" w:rsidP="000A27DD"/>
    <w:p w:rsidR="000A27DD" w:rsidRPr="003C7DB1" w:rsidRDefault="005B3184" w:rsidP="005B3184">
      <w:r>
        <w:t xml:space="preserve">Temaerne og ansvarsfordelingen til Lynavisen er so følger: </w:t>
      </w:r>
    </w:p>
    <w:p w:rsidR="00B805D6" w:rsidRPr="003C7DB1" w:rsidRDefault="005B3184" w:rsidP="00FD60B6">
      <w:pPr>
        <w:pStyle w:val="ListParagraph"/>
        <w:numPr>
          <w:ilvl w:val="0"/>
          <w:numId w:val="13"/>
        </w:numPr>
      </w:pPr>
      <w:r>
        <w:t xml:space="preserve">Skimmelsvamp </w:t>
      </w:r>
      <w:r w:rsidR="000A27DD" w:rsidRPr="003C7DB1">
        <w:t>&gt; ansvarlig</w:t>
      </w:r>
      <w:r w:rsidR="00962676" w:rsidRPr="003C7DB1">
        <w:t xml:space="preserve"> Pia</w:t>
      </w:r>
    </w:p>
    <w:p w:rsidR="0022218B" w:rsidRPr="003C7DB1" w:rsidRDefault="0022218B" w:rsidP="0083285F">
      <w:pPr>
        <w:pStyle w:val="ListParagraph"/>
        <w:numPr>
          <w:ilvl w:val="0"/>
          <w:numId w:val="11"/>
        </w:numPr>
      </w:pPr>
      <w:r w:rsidRPr="003C7DB1">
        <w:t>Affald</w:t>
      </w:r>
      <w:r w:rsidR="005B3184">
        <w:t xml:space="preserve"> og anvendelse af</w:t>
      </w:r>
      <w:r w:rsidR="0083285F">
        <w:t xml:space="preserve"> samt</w:t>
      </w:r>
      <w:r w:rsidR="005B3184">
        <w:t xml:space="preserve"> information om pap containerne &gt; </w:t>
      </w:r>
      <w:r w:rsidR="000A27DD" w:rsidRPr="003C7DB1">
        <w:t xml:space="preserve">ansvarlig </w:t>
      </w:r>
      <w:r w:rsidR="00962676" w:rsidRPr="003C7DB1">
        <w:t>Svend Erik</w:t>
      </w:r>
    </w:p>
    <w:p w:rsidR="0022218B" w:rsidRDefault="005B3184" w:rsidP="0022218B">
      <w:pPr>
        <w:pStyle w:val="ListParagraph"/>
        <w:numPr>
          <w:ilvl w:val="0"/>
          <w:numId w:val="11"/>
        </w:numPr>
      </w:pPr>
      <w:r>
        <w:lastRenderedPageBreak/>
        <w:t>Byggeren.</w:t>
      </w:r>
      <w:r w:rsidR="0022218B" w:rsidRPr="003C7DB1">
        <w:t xml:space="preserve"> </w:t>
      </w:r>
      <w:r>
        <w:t xml:space="preserve">Der </w:t>
      </w:r>
      <w:r w:rsidR="0022218B" w:rsidRPr="003C7DB1">
        <w:t xml:space="preserve">skal udsendes </w:t>
      </w:r>
      <w:r w:rsidR="00F26DEE" w:rsidRPr="003C7DB1">
        <w:t>en seddel som folk kan indsende gode ideer til</w:t>
      </w:r>
      <w:r>
        <w:t xml:space="preserve"> hvad Byggeren skal bruges til </w:t>
      </w:r>
      <w:r w:rsidR="000A27DD" w:rsidRPr="003C7DB1">
        <w:t>&gt; ansvarlig</w:t>
      </w:r>
      <w:r w:rsidR="00962676" w:rsidRPr="003C7DB1">
        <w:t xml:space="preserve"> Pia</w:t>
      </w:r>
    </w:p>
    <w:p w:rsidR="0083285F" w:rsidRDefault="0083285F" w:rsidP="0022218B">
      <w:pPr>
        <w:pStyle w:val="ListParagraph"/>
        <w:numPr>
          <w:ilvl w:val="0"/>
          <w:numId w:val="11"/>
        </w:numPr>
      </w:pPr>
      <w:r>
        <w:t>Rygeregler &gt; ansvarlig Gitte</w:t>
      </w:r>
    </w:p>
    <w:p w:rsidR="0083285F" w:rsidRPr="003C7DB1" w:rsidRDefault="0083285F" w:rsidP="0022218B">
      <w:pPr>
        <w:pStyle w:val="ListParagraph"/>
        <w:numPr>
          <w:ilvl w:val="0"/>
          <w:numId w:val="11"/>
        </w:numPr>
      </w:pPr>
      <w:r>
        <w:t>Hundehold &gt; ansvarlig Gitte</w:t>
      </w:r>
      <w:bookmarkStart w:id="0" w:name="_GoBack"/>
      <w:bookmarkEnd w:id="0"/>
    </w:p>
    <w:p w:rsidR="00962676" w:rsidRPr="003C7DB1" w:rsidRDefault="0083285F" w:rsidP="0083285F">
      <w:pPr>
        <w:pStyle w:val="ListParagraph"/>
        <w:numPr>
          <w:ilvl w:val="0"/>
          <w:numId w:val="11"/>
        </w:numPr>
      </w:pPr>
      <w:r>
        <w:t>Melleml</w:t>
      </w:r>
      <w:r w:rsidR="00B805D6" w:rsidRPr="003C7DB1">
        <w:t xml:space="preserve">egepladsen &gt; </w:t>
      </w:r>
      <w:r w:rsidR="00FD60B6">
        <w:t xml:space="preserve">Opfordre til </w:t>
      </w:r>
      <w:r w:rsidR="00B805D6" w:rsidRPr="003C7DB1">
        <w:t>oprette</w:t>
      </w:r>
      <w:r w:rsidR="00FD60B6">
        <w:t>lse</w:t>
      </w:r>
      <w:r w:rsidR="00B805D6" w:rsidRPr="003C7DB1">
        <w:t xml:space="preserve"> </w:t>
      </w:r>
      <w:r w:rsidR="00FD60B6">
        <w:t xml:space="preserve">af </w:t>
      </w:r>
      <w:r w:rsidR="00B805D6" w:rsidRPr="003C7DB1">
        <w:t xml:space="preserve">udvalg </w:t>
      </w:r>
      <w:r w:rsidR="00FD60B6">
        <w:t>&gt; an</w:t>
      </w:r>
      <w:r w:rsidR="000A27DD" w:rsidRPr="003C7DB1">
        <w:t xml:space="preserve">svarlig </w:t>
      </w:r>
      <w:r w:rsidR="00962676" w:rsidRPr="003C7DB1">
        <w:t>Pia</w:t>
      </w:r>
    </w:p>
    <w:p w:rsidR="00962676" w:rsidRPr="003C7DB1" w:rsidRDefault="00FD60B6" w:rsidP="00962676">
      <w:pPr>
        <w:pStyle w:val="ListParagraph"/>
        <w:numPr>
          <w:ilvl w:val="0"/>
          <w:numId w:val="11"/>
        </w:numPr>
      </w:pPr>
      <w:r>
        <w:t>Information om de n</w:t>
      </w:r>
      <w:r w:rsidR="00962676" w:rsidRPr="003C7DB1">
        <w:t xml:space="preserve">ye vaskerier </w:t>
      </w:r>
      <w:r w:rsidR="000A27DD" w:rsidRPr="003C7DB1">
        <w:t>&gt; ansvarlig</w:t>
      </w:r>
      <w:r w:rsidR="00962676" w:rsidRPr="003C7DB1">
        <w:t xml:space="preserve"> Svend Erik</w:t>
      </w:r>
    </w:p>
    <w:p w:rsidR="00C468C8" w:rsidRPr="003C7DB1" w:rsidRDefault="00C468C8" w:rsidP="00C468C8"/>
    <w:p w:rsidR="00C468C8" w:rsidRPr="003C7DB1" w:rsidRDefault="00FD60B6" w:rsidP="000A27DD">
      <w:pPr>
        <w:pStyle w:val="Heading2"/>
        <w:rPr>
          <w:lang w:val="da-DK"/>
        </w:rPr>
      </w:pPr>
      <w:r>
        <w:rPr>
          <w:lang w:val="da-DK"/>
        </w:rPr>
        <w:t>Eventuelt</w:t>
      </w:r>
    </w:p>
    <w:p w:rsidR="00C468C8" w:rsidRDefault="00C468C8" w:rsidP="00FD60B6">
      <w:r w:rsidRPr="003C7DB1">
        <w:t xml:space="preserve">Postserver er meget ustabil og post går ofte </w:t>
      </w:r>
      <w:r w:rsidR="00FD60B6">
        <w:t>tabt</w:t>
      </w:r>
      <w:r w:rsidRPr="003C7DB1">
        <w:t xml:space="preserve">. Der er startet en sag på det, men der skal </w:t>
      </w:r>
      <w:r w:rsidR="00FD60B6">
        <w:t>muligvis ud</w:t>
      </w:r>
      <w:r w:rsidRPr="003C7DB1">
        <w:t xml:space="preserve">skiftes </w:t>
      </w:r>
      <w:r w:rsidR="00FD60B6">
        <w:t xml:space="preserve">en </w:t>
      </w:r>
      <w:r w:rsidRPr="003C7DB1">
        <w:t>server.</w:t>
      </w:r>
      <w:r w:rsidR="00FD60B6">
        <w:t xml:space="preserve"> Hvis ikke der er noget respons på mailen, så er det en god ide at vente en dags tid og så gensende mailen. Sker nedbruddet i weekenden, skal man desværre vente weekenden over før nogen retter op på problemet.</w:t>
      </w:r>
    </w:p>
    <w:p w:rsidR="00FD60B6" w:rsidRDefault="00FD60B6" w:rsidP="00FD60B6"/>
    <w:p w:rsidR="00962676" w:rsidRPr="003C7DB1" w:rsidRDefault="00FD60B6" w:rsidP="00FD60B6">
      <w:r>
        <w:t>Der har også v</w:t>
      </w:r>
      <w:r w:rsidR="005052DE" w:rsidRPr="003C7DB1">
        <w:t xml:space="preserve">æret </w:t>
      </w:r>
      <w:r>
        <w:t xml:space="preserve">en </w:t>
      </w:r>
      <w:r w:rsidR="005052DE" w:rsidRPr="003C7DB1">
        <w:t xml:space="preserve">problemer med at se DR HD kanaler. </w:t>
      </w:r>
      <w:r>
        <w:t xml:space="preserve">Vi burde alle have adgang til dem, men problemet ligger muligvis for mange i at folk mangler et </w:t>
      </w:r>
      <w:r w:rsidR="005052DE" w:rsidRPr="003C7DB1">
        <w:t>115/120 kabel f</w:t>
      </w:r>
      <w:r>
        <w:t xml:space="preserve">ra væggen og op til fjernsynet. </w:t>
      </w:r>
    </w:p>
    <w:sectPr w:rsidR="00962676" w:rsidRPr="003C7DB1" w:rsidSect="00A12C48">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13C4" w:rsidRDefault="000413C4" w:rsidP="00077DBE">
      <w:pPr>
        <w:spacing w:line="240" w:lineRule="auto"/>
      </w:pPr>
      <w:r>
        <w:separator/>
      </w:r>
    </w:p>
  </w:endnote>
  <w:endnote w:type="continuationSeparator" w:id="0">
    <w:p w:rsidR="000413C4" w:rsidRDefault="000413C4" w:rsidP="00077D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DBE" w:rsidRDefault="00077D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DBE" w:rsidRDefault="00077D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DBE" w:rsidRDefault="00077D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13C4" w:rsidRDefault="000413C4" w:rsidP="00077DBE">
      <w:pPr>
        <w:spacing w:line="240" w:lineRule="auto"/>
      </w:pPr>
      <w:r>
        <w:separator/>
      </w:r>
    </w:p>
  </w:footnote>
  <w:footnote w:type="continuationSeparator" w:id="0">
    <w:p w:rsidR="000413C4" w:rsidRDefault="000413C4" w:rsidP="00077DB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DBE" w:rsidRDefault="00077DB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DBE" w:rsidRDefault="00077DB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DBE" w:rsidRDefault="00077D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D73E5"/>
    <w:multiLevelType w:val="hybridMultilevel"/>
    <w:tmpl w:val="EB303158"/>
    <w:lvl w:ilvl="0" w:tplc="04060001">
      <w:start w:val="1"/>
      <w:numFmt w:val="bullet"/>
      <w:lvlText w:val=""/>
      <w:lvlJc w:val="left"/>
      <w:pPr>
        <w:ind w:left="720" w:hanging="360"/>
      </w:pPr>
      <w:rPr>
        <w:rFonts w:ascii="Symbol" w:hAnsi="Symbol" w:hint="default"/>
        <w:color w:val="2A2A2A"/>
        <w:sz w:val="22"/>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102344FA"/>
    <w:multiLevelType w:val="hybridMultilevel"/>
    <w:tmpl w:val="8CE4763E"/>
    <w:lvl w:ilvl="0" w:tplc="04060001">
      <w:start w:val="1"/>
      <w:numFmt w:val="bullet"/>
      <w:lvlText w:val=""/>
      <w:lvlJc w:val="left"/>
      <w:pPr>
        <w:ind w:left="720" w:hanging="360"/>
      </w:pPr>
      <w:rPr>
        <w:rFonts w:ascii="Symbol" w:hAnsi="Symbol" w:hint="default"/>
        <w:color w:val="2A2A2A"/>
        <w:sz w:val="22"/>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131407E5"/>
    <w:multiLevelType w:val="hybridMultilevel"/>
    <w:tmpl w:val="A5F6489C"/>
    <w:lvl w:ilvl="0" w:tplc="C6CC14BE">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2B8702B3"/>
    <w:multiLevelType w:val="hybridMultilevel"/>
    <w:tmpl w:val="513CF56A"/>
    <w:lvl w:ilvl="0" w:tplc="C18CBDB4">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2C492A84"/>
    <w:multiLevelType w:val="hybridMultilevel"/>
    <w:tmpl w:val="7C5EBFE0"/>
    <w:lvl w:ilvl="0" w:tplc="E1F88B1C">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2D87544F"/>
    <w:multiLevelType w:val="hybridMultilevel"/>
    <w:tmpl w:val="67AE1EB6"/>
    <w:lvl w:ilvl="0" w:tplc="60E47300">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3690600D"/>
    <w:multiLevelType w:val="hybridMultilevel"/>
    <w:tmpl w:val="E138DA60"/>
    <w:lvl w:ilvl="0" w:tplc="7ED05320">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3BAF5B7F"/>
    <w:multiLevelType w:val="hybridMultilevel"/>
    <w:tmpl w:val="0648683C"/>
    <w:lvl w:ilvl="0" w:tplc="001EFAD2">
      <w:start w:val="6"/>
      <w:numFmt w:val="bullet"/>
      <w:lvlText w:val="-"/>
      <w:lvlJc w:val="left"/>
      <w:pPr>
        <w:ind w:left="720" w:hanging="360"/>
      </w:pPr>
      <w:rPr>
        <w:rFonts w:ascii="Arial" w:eastAsiaTheme="minorHAnsi"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7333351D"/>
    <w:multiLevelType w:val="hybridMultilevel"/>
    <w:tmpl w:val="97F0440A"/>
    <w:lvl w:ilvl="0" w:tplc="04060001">
      <w:start w:val="1"/>
      <w:numFmt w:val="bullet"/>
      <w:lvlText w:val=""/>
      <w:lvlJc w:val="left"/>
      <w:pPr>
        <w:ind w:left="720" w:hanging="360"/>
      </w:pPr>
      <w:rPr>
        <w:rFonts w:ascii="Symbol" w:hAnsi="Symbol" w:hint="default"/>
        <w:color w:val="2A2A2A"/>
        <w:sz w:val="22"/>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7F665399"/>
    <w:multiLevelType w:val="multilevel"/>
    <w:tmpl w:val="1B8A0622"/>
    <w:lvl w:ilvl="0">
      <w:start w:val="1"/>
      <w:numFmt w:val="decimal"/>
      <w:pStyle w:val="Heading1"/>
      <w:lvlText w:val="%1."/>
      <w:lvlJc w:val="left"/>
      <w:pPr>
        <w:tabs>
          <w:tab w:val="num" w:pos="680"/>
        </w:tabs>
        <w:ind w:left="680" w:hanging="680"/>
      </w:pPr>
      <w:rPr>
        <w:rFonts w:hint="default"/>
      </w:rPr>
    </w:lvl>
    <w:lvl w:ilvl="1">
      <w:start w:val="1"/>
      <w:numFmt w:val="decimal"/>
      <w:pStyle w:val="Heading2"/>
      <w:lvlText w:val="%1.%2"/>
      <w:lvlJc w:val="left"/>
      <w:pPr>
        <w:tabs>
          <w:tab w:val="num" w:pos="680"/>
        </w:tabs>
        <w:ind w:left="680" w:hanging="680"/>
      </w:pPr>
      <w:rPr>
        <w:rFonts w:hint="default"/>
      </w:rPr>
    </w:lvl>
    <w:lvl w:ilvl="2">
      <w:start w:val="1"/>
      <w:numFmt w:val="decimal"/>
      <w:pStyle w:val="Heading3"/>
      <w:lvlText w:val="%1.%2.%3"/>
      <w:lvlJc w:val="left"/>
      <w:pPr>
        <w:tabs>
          <w:tab w:val="num" w:pos="680"/>
        </w:tabs>
        <w:ind w:left="680" w:hanging="680"/>
      </w:pPr>
      <w:rPr>
        <w:rFonts w:hint="default"/>
      </w:rPr>
    </w:lvl>
    <w:lvl w:ilvl="3">
      <w:start w:val="1"/>
      <w:numFmt w:val="decimal"/>
      <w:pStyle w:val="Heading4"/>
      <w:lvlText w:val="%1.%2.%3.%4"/>
      <w:lvlJc w:val="left"/>
      <w:pPr>
        <w:tabs>
          <w:tab w:val="num" w:pos="1080"/>
        </w:tabs>
        <w:ind w:left="794" w:hanging="79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800"/>
        </w:tabs>
        <w:ind w:left="567" w:hanging="567"/>
      </w:pPr>
      <w:rPr>
        <w:rFonts w:hint="default"/>
      </w:rPr>
    </w:lvl>
    <w:lvl w:ilvl="7">
      <w:start w:val="1"/>
      <w:numFmt w:val="decimal"/>
      <w:lvlText w:val="%1.%2.%3.%4.%5.%6.%7.%8"/>
      <w:lvlJc w:val="left"/>
      <w:pPr>
        <w:tabs>
          <w:tab w:val="num" w:pos="1800"/>
        </w:tabs>
        <w:ind w:left="1559" w:hanging="1559"/>
      </w:pPr>
      <w:rPr>
        <w:rFonts w:hint="default"/>
      </w:rPr>
    </w:lvl>
    <w:lvl w:ilvl="8">
      <w:start w:val="1"/>
      <w:numFmt w:val="decimal"/>
      <w:lvlText w:val="%1.%2.%3.%4.%5.%6.%7.%8.%9"/>
      <w:lvlJc w:val="left"/>
      <w:pPr>
        <w:tabs>
          <w:tab w:val="num" w:pos="2160"/>
        </w:tabs>
        <w:ind w:left="1559" w:hanging="1559"/>
      </w:pPr>
      <w:rPr>
        <w:rFonts w:hint="default"/>
        <w:b/>
        <w:i w:val="0"/>
      </w:rPr>
    </w:lvl>
  </w:abstractNum>
  <w:num w:numId="1">
    <w:abstractNumId w:val="4"/>
  </w:num>
  <w:num w:numId="2">
    <w:abstractNumId w:val="5"/>
  </w:num>
  <w:num w:numId="3">
    <w:abstractNumId w:val="3"/>
  </w:num>
  <w:num w:numId="4">
    <w:abstractNumId w:val="2"/>
  </w:num>
  <w:num w:numId="5">
    <w:abstractNumId w:val="6"/>
  </w:num>
  <w:num w:numId="6">
    <w:abstractNumId w:val="9"/>
  </w:num>
  <w:num w:numId="7">
    <w:abstractNumId w:val="9"/>
  </w:num>
  <w:num w:numId="8">
    <w:abstractNumId w:val="9"/>
  </w:num>
  <w:num w:numId="9">
    <w:abstractNumId w:val="9"/>
  </w:num>
  <w:num w:numId="10">
    <w:abstractNumId w:val="7"/>
  </w:num>
  <w:num w:numId="11">
    <w:abstractNumId w:val="1"/>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2B6"/>
    <w:rsid w:val="00003982"/>
    <w:rsid w:val="000413C4"/>
    <w:rsid w:val="00052AD3"/>
    <w:rsid w:val="00077DBE"/>
    <w:rsid w:val="00086398"/>
    <w:rsid w:val="000A09D9"/>
    <w:rsid w:val="000A27DD"/>
    <w:rsid w:val="000E3515"/>
    <w:rsid w:val="00143164"/>
    <w:rsid w:val="001A3CDD"/>
    <w:rsid w:val="001A5562"/>
    <w:rsid w:val="001B3F3A"/>
    <w:rsid w:val="001D7104"/>
    <w:rsid w:val="0022218B"/>
    <w:rsid w:val="00251CD8"/>
    <w:rsid w:val="003A14A0"/>
    <w:rsid w:val="003C7DB1"/>
    <w:rsid w:val="003D3458"/>
    <w:rsid w:val="004112B6"/>
    <w:rsid w:val="004158DD"/>
    <w:rsid w:val="004B6DB3"/>
    <w:rsid w:val="004E331D"/>
    <w:rsid w:val="004F7DFF"/>
    <w:rsid w:val="005052DE"/>
    <w:rsid w:val="00511DD1"/>
    <w:rsid w:val="005B3184"/>
    <w:rsid w:val="005E2B50"/>
    <w:rsid w:val="00613E78"/>
    <w:rsid w:val="00715C88"/>
    <w:rsid w:val="007470F2"/>
    <w:rsid w:val="00761748"/>
    <w:rsid w:val="007D7B26"/>
    <w:rsid w:val="0083285F"/>
    <w:rsid w:val="00927E2A"/>
    <w:rsid w:val="00957E21"/>
    <w:rsid w:val="00962676"/>
    <w:rsid w:val="00A12C48"/>
    <w:rsid w:val="00A645F6"/>
    <w:rsid w:val="00A83CC3"/>
    <w:rsid w:val="00A84984"/>
    <w:rsid w:val="00B15243"/>
    <w:rsid w:val="00B3417E"/>
    <w:rsid w:val="00B805D6"/>
    <w:rsid w:val="00BA50E4"/>
    <w:rsid w:val="00C468C8"/>
    <w:rsid w:val="00C52ADA"/>
    <w:rsid w:val="00CF198E"/>
    <w:rsid w:val="00CF793E"/>
    <w:rsid w:val="00D03A46"/>
    <w:rsid w:val="00D476B2"/>
    <w:rsid w:val="00D7051A"/>
    <w:rsid w:val="00DA17A9"/>
    <w:rsid w:val="00E262A4"/>
    <w:rsid w:val="00E71816"/>
    <w:rsid w:val="00E76626"/>
    <w:rsid w:val="00E96C12"/>
    <w:rsid w:val="00ED6E17"/>
    <w:rsid w:val="00F15146"/>
    <w:rsid w:val="00F26DEE"/>
    <w:rsid w:val="00FC097E"/>
    <w:rsid w:val="00FC5CFE"/>
    <w:rsid w:val="00FD3709"/>
    <w:rsid w:val="00FD60B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398"/>
    <w:pPr>
      <w:spacing w:after="0" w:line="280" w:lineRule="atLeast"/>
    </w:pPr>
    <w:rPr>
      <w:rFonts w:ascii="Arial" w:hAnsi="Arial"/>
      <w:sz w:val="20"/>
    </w:rPr>
  </w:style>
  <w:style w:type="paragraph" w:styleId="Heading1">
    <w:name w:val="heading 1"/>
    <w:basedOn w:val="Normal"/>
    <w:next w:val="Normal"/>
    <w:link w:val="Heading1Char"/>
    <w:qFormat/>
    <w:rsid w:val="00F15146"/>
    <w:pPr>
      <w:keepNext/>
      <w:numPr>
        <w:numId w:val="9"/>
      </w:numPr>
      <w:tabs>
        <w:tab w:val="left" w:pos="851"/>
      </w:tabs>
      <w:spacing w:after="280"/>
      <w:outlineLvl w:val="0"/>
    </w:pPr>
    <w:rPr>
      <w:rFonts w:eastAsia="Times New Roman" w:cs="Arial"/>
      <w:b/>
      <w:bCs/>
      <w:sz w:val="24"/>
      <w:szCs w:val="32"/>
      <w:lang w:val="en-GB" w:eastAsia="da-DK"/>
    </w:rPr>
  </w:style>
  <w:style w:type="paragraph" w:styleId="Heading2">
    <w:name w:val="heading 2"/>
    <w:basedOn w:val="Normal"/>
    <w:next w:val="Normal"/>
    <w:link w:val="Heading2Char"/>
    <w:qFormat/>
    <w:rsid w:val="00F15146"/>
    <w:pPr>
      <w:keepNext/>
      <w:numPr>
        <w:ilvl w:val="1"/>
        <w:numId w:val="9"/>
      </w:numPr>
      <w:tabs>
        <w:tab w:val="left" w:pos="851"/>
      </w:tabs>
      <w:outlineLvl w:val="1"/>
    </w:pPr>
    <w:rPr>
      <w:rFonts w:eastAsia="Times New Roman" w:cs="Arial"/>
      <w:b/>
      <w:bCs/>
      <w:iCs/>
      <w:sz w:val="22"/>
      <w:szCs w:val="28"/>
      <w:lang w:val="en-GB" w:eastAsia="da-DK"/>
    </w:rPr>
  </w:style>
  <w:style w:type="paragraph" w:styleId="Heading3">
    <w:name w:val="heading 3"/>
    <w:basedOn w:val="Normal"/>
    <w:next w:val="Normal"/>
    <w:link w:val="Heading3Char"/>
    <w:qFormat/>
    <w:rsid w:val="00F15146"/>
    <w:pPr>
      <w:keepNext/>
      <w:numPr>
        <w:ilvl w:val="2"/>
        <w:numId w:val="9"/>
      </w:numPr>
      <w:tabs>
        <w:tab w:val="left" w:pos="851"/>
      </w:tabs>
      <w:outlineLvl w:val="2"/>
    </w:pPr>
    <w:rPr>
      <w:rFonts w:eastAsia="Times New Roman" w:cs="Arial"/>
      <w:b/>
      <w:bCs/>
      <w:szCs w:val="26"/>
      <w:lang w:val="en-GB" w:eastAsia="da-DK"/>
    </w:rPr>
  </w:style>
  <w:style w:type="paragraph" w:styleId="Heading4">
    <w:name w:val="heading 4"/>
    <w:basedOn w:val="Normal"/>
    <w:next w:val="Normal"/>
    <w:link w:val="Heading4Char"/>
    <w:qFormat/>
    <w:rsid w:val="00F15146"/>
    <w:pPr>
      <w:keepNext/>
      <w:numPr>
        <w:ilvl w:val="3"/>
        <w:numId w:val="9"/>
      </w:numPr>
      <w:tabs>
        <w:tab w:val="left" w:pos="851"/>
      </w:tabs>
      <w:outlineLvl w:val="3"/>
    </w:pPr>
    <w:rPr>
      <w:rFonts w:eastAsia="Times New Roman" w:cs="Times New Roman"/>
      <w:bCs/>
      <w:i/>
      <w:szCs w:val="28"/>
      <w:lang w:val="en-GB"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5146"/>
    <w:rPr>
      <w:rFonts w:ascii="Arial" w:eastAsia="Times New Roman" w:hAnsi="Arial" w:cs="Arial"/>
      <w:b/>
      <w:bCs/>
      <w:sz w:val="24"/>
      <w:szCs w:val="32"/>
      <w:lang w:val="en-GB" w:eastAsia="da-DK"/>
    </w:rPr>
  </w:style>
  <w:style w:type="character" w:customStyle="1" w:styleId="Heading2Char">
    <w:name w:val="Heading 2 Char"/>
    <w:basedOn w:val="DefaultParagraphFont"/>
    <w:link w:val="Heading2"/>
    <w:rsid w:val="00F15146"/>
    <w:rPr>
      <w:rFonts w:ascii="Arial" w:eastAsia="Times New Roman" w:hAnsi="Arial" w:cs="Arial"/>
      <w:b/>
      <w:bCs/>
      <w:iCs/>
      <w:szCs w:val="28"/>
      <w:lang w:val="en-GB" w:eastAsia="da-DK"/>
    </w:rPr>
  </w:style>
  <w:style w:type="character" w:customStyle="1" w:styleId="Heading3Char">
    <w:name w:val="Heading 3 Char"/>
    <w:basedOn w:val="DefaultParagraphFont"/>
    <w:link w:val="Heading3"/>
    <w:rsid w:val="00F15146"/>
    <w:rPr>
      <w:rFonts w:ascii="Arial" w:eastAsia="Times New Roman" w:hAnsi="Arial" w:cs="Arial"/>
      <w:b/>
      <w:bCs/>
      <w:sz w:val="20"/>
      <w:szCs w:val="26"/>
      <w:lang w:val="en-GB" w:eastAsia="da-DK"/>
    </w:rPr>
  </w:style>
  <w:style w:type="character" w:customStyle="1" w:styleId="Heading4Char">
    <w:name w:val="Heading 4 Char"/>
    <w:basedOn w:val="DefaultParagraphFont"/>
    <w:link w:val="Heading4"/>
    <w:rsid w:val="00F15146"/>
    <w:rPr>
      <w:rFonts w:ascii="Arial" w:eastAsia="Times New Roman" w:hAnsi="Arial" w:cs="Times New Roman"/>
      <w:bCs/>
      <w:i/>
      <w:sz w:val="20"/>
      <w:szCs w:val="28"/>
      <w:lang w:val="en-GB" w:eastAsia="da-DK"/>
    </w:rPr>
  </w:style>
  <w:style w:type="paragraph" w:styleId="Title">
    <w:name w:val="Title"/>
    <w:basedOn w:val="Normal"/>
    <w:next w:val="Normal"/>
    <w:link w:val="TitleChar"/>
    <w:uiPriority w:val="10"/>
    <w:qFormat/>
    <w:rsid w:val="00CF198E"/>
    <w:pPr>
      <w:keepNext/>
      <w:keepLines/>
    </w:pPr>
    <w:rPr>
      <w:rFonts w:eastAsiaTheme="majorEastAsia" w:cstheme="majorBidi"/>
      <w:b/>
      <w:sz w:val="24"/>
      <w:szCs w:val="52"/>
    </w:rPr>
  </w:style>
  <w:style w:type="character" w:customStyle="1" w:styleId="TitleChar">
    <w:name w:val="Title Char"/>
    <w:basedOn w:val="DefaultParagraphFont"/>
    <w:link w:val="Title"/>
    <w:uiPriority w:val="10"/>
    <w:rsid w:val="00CF198E"/>
    <w:rPr>
      <w:rFonts w:ascii="Arial" w:eastAsiaTheme="majorEastAsia" w:hAnsi="Arial" w:cstheme="majorBidi"/>
      <w:b/>
      <w:sz w:val="24"/>
      <w:szCs w:val="52"/>
    </w:rPr>
  </w:style>
  <w:style w:type="paragraph" w:styleId="Subtitle">
    <w:name w:val="Subtitle"/>
    <w:basedOn w:val="Normal"/>
    <w:next w:val="Normal"/>
    <w:link w:val="SubtitleChar"/>
    <w:uiPriority w:val="11"/>
    <w:qFormat/>
    <w:rsid w:val="00CF198E"/>
    <w:pPr>
      <w:keepNext/>
      <w:keepLines/>
      <w:numPr>
        <w:ilvl w:val="1"/>
      </w:numPr>
    </w:pPr>
    <w:rPr>
      <w:rFonts w:eastAsiaTheme="majorEastAsia" w:cstheme="majorBidi"/>
      <w:b/>
      <w:iCs/>
      <w:sz w:val="22"/>
      <w:szCs w:val="24"/>
    </w:rPr>
  </w:style>
  <w:style w:type="character" w:customStyle="1" w:styleId="SubtitleChar">
    <w:name w:val="Subtitle Char"/>
    <w:basedOn w:val="DefaultParagraphFont"/>
    <w:link w:val="Subtitle"/>
    <w:uiPriority w:val="11"/>
    <w:rsid w:val="00CF198E"/>
    <w:rPr>
      <w:rFonts w:ascii="Arial" w:eastAsiaTheme="majorEastAsia" w:hAnsi="Arial" w:cstheme="majorBidi"/>
      <w:b/>
      <w:iCs/>
      <w:szCs w:val="24"/>
    </w:rPr>
  </w:style>
  <w:style w:type="character" w:styleId="SubtleEmphasis">
    <w:name w:val="Subtle Emphasis"/>
    <w:basedOn w:val="DefaultParagraphFont"/>
    <w:uiPriority w:val="19"/>
    <w:qFormat/>
    <w:rsid w:val="00C52ADA"/>
    <w:rPr>
      <w:rFonts w:ascii="Arial" w:hAnsi="Arial"/>
      <w:iCs/>
      <w:color w:val="auto"/>
      <w:sz w:val="20"/>
    </w:rPr>
  </w:style>
  <w:style w:type="character" w:styleId="Emphasis">
    <w:name w:val="Emphasis"/>
    <w:basedOn w:val="DefaultParagraphFont"/>
    <w:uiPriority w:val="20"/>
    <w:qFormat/>
    <w:rsid w:val="00C52ADA"/>
    <w:rPr>
      <w:rFonts w:ascii="Arial" w:hAnsi="Arial"/>
      <w:iCs/>
      <w:color w:val="auto"/>
      <w:sz w:val="20"/>
    </w:rPr>
  </w:style>
  <w:style w:type="character" w:styleId="IntenseEmphasis">
    <w:name w:val="Intense Emphasis"/>
    <w:basedOn w:val="DefaultParagraphFont"/>
    <w:uiPriority w:val="21"/>
    <w:qFormat/>
    <w:rsid w:val="00C52ADA"/>
    <w:rPr>
      <w:rFonts w:ascii="Arial" w:hAnsi="Arial"/>
      <w:bCs/>
      <w:iCs/>
      <w:color w:val="auto"/>
      <w:sz w:val="20"/>
    </w:rPr>
  </w:style>
  <w:style w:type="paragraph" w:styleId="ListParagraph">
    <w:name w:val="List Paragraph"/>
    <w:basedOn w:val="Normal"/>
    <w:uiPriority w:val="34"/>
    <w:qFormat/>
    <w:rsid w:val="00C52ADA"/>
    <w:pPr>
      <w:ind w:left="720"/>
      <w:contextualSpacing/>
    </w:pPr>
  </w:style>
  <w:style w:type="paragraph" w:styleId="Header">
    <w:name w:val="header"/>
    <w:basedOn w:val="Normal"/>
    <w:link w:val="HeaderChar"/>
    <w:uiPriority w:val="99"/>
    <w:unhideWhenUsed/>
    <w:rsid w:val="00077DBE"/>
    <w:pPr>
      <w:tabs>
        <w:tab w:val="center" w:pos="4819"/>
        <w:tab w:val="right" w:pos="9638"/>
      </w:tabs>
      <w:spacing w:line="240" w:lineRule="auto"/>
    </w:pPr>
  </w:style>
  <w:style w:type="character" w:customStyle="1" w:styleId="HeaderChar">
    <w:name w:val="Header Char"/>
    <w:basedOn w:val="DefaultParagraphFont"/>
    <w:link w:val="Header"/>
    <w:uiPriority w:val="99"/>
    <w:rsid w:val="00077DBE"/>
    <w:rPr>
      <w:rFonts w:ascii="Arial" w:hAnsi="Arial"/>
      <w:sz w:val="20"/>
    </w:rPr>
  </w:style>
  <w:style w:type="paragraph" w:styleId="Footer">
    <w:name w:val="footer"/>
    <w:basedOn w:val="Normal"/>
    <w:link w:val="FooterChar"/>
    <w:uiPriority w:val="99"/>
    <w:unhideWhenUsed/>
    <w:rsid w:val="00077DBE"/>
    <w:pPr>
      <w:tabs>
        <w:tab w:val="center" w:pos="4819"/>
        <w:tab w:val="right" w:pos="9638"/>
      </w:tabs>
      <w:spacing w:line="240" w:lineRule="auto"/>
    </w:pPr>
  </w:style>
  <w:style w:type="character" w:customStyle="1" w:styleId="FooterChar">
    <w:name w:val="Footer Char"/>
    <w:basedOn w:val="DefaultParagraphFont"/>
    <w:link w:val="Footer"/>
    <w:uiPriority w:val="99"/>
    <w:rsid w:val="00077DBE"/>
    <w:rPr>
      <w:rFonts w:ascii="Arial" w:hAnsi="Arial"/>
      <w:sz w:val="20"/>
    </w:rPr>
  </w:style>
  <w:style w:type="character" w:styleId="CommentReference">
    <w:name w:val="annotation reference"/>
    <w:basedOn w:val="DefaultParagraphFont"/>
    <w:uiPriority w:val="99"/>
    <w:semiHidden/>
    <w:unhideWhenUsed/>
    <w:rsid w:val="00D476B2"/>
    <w:rPr>
      <w:sz w:val="16"/>
      <w:szCs w:val="16"/>
    </w:rPr>
  </w:style>
  <w:style w:type="paragraph" w:styleId="CommentText">
    <w:name w:val="annotation text"/>
    <w:basedOn w:val="Normal"/>
    <w:link w:val="CommentTextChar"/>
    <w:uiPriority w:val="99"/>
    <w:semiHidden/>
    <w:unhideWhenUsed/>
    <w:rsid w:val="00D476B2"/>
    <w:pPr>
      <w:spacing w:line="240" w:lineRule="auto"/>
    </w:pPr>
    <w:rPr>
      <w:szCs w:val="20"/>
    </w:rPr>
  </w:style>
  <w:style w:type="character" w:customStyle="1" w:styleId="CommentTextChar">
    <w:name w:val="Comment Text Char"/>
    <w:basedOn w:val="DefaultParagraphFont"/>
    <w:link w:val="CommentText"/>
    <w:uiPriority w:val="99"/>
    <w:semiHidden/>
    <w:rsid w:val="00D476B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D476B2"/>
    <w:rPr>
      <w:b/>
      <w:bCs/>
    </w:rPr>
  </w:style>
  <w:style w:type="character" w:customStyle="1" w:styleId="CommentSubjectChar">
    <w:name w:val="Comment Subject Char"/>
    <w:basedOn w:val="CommentTextChar"/>
    <w:link w:val="CommentSubject"/>
    <w:uiPriority w:val="99"/>
    <w:semiHidden/>
    <w:rsid w:val="00D476B2"/>
    <w:rPr>
      <w:rFonts w:ascii="Arial" w:hAnsi="Arial"/>
      <w:b/>
      <w:bCs/>
      <w:sz w:val="20"/>
      <w:szCs w:val="20"/>
    </w:rPr>
  </w:style>
  <w:style w:type="paragraph" w:styleId="BalloonText">
    <w:name w:val="Balloon Text"/>
    <w:basedOn w:val="Normal"/>
    <w:link w:val="BalloonTextChar"/>
    <w:uiPriority w:val="99"/>
    <w:semiHidden/>
    <w:unhideWhenUsed/>
    <w:rsid w:val="00D476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6B2"/>
    <w:rPr>
      <w:rFonts w:ascii="Tahoma" w:hAnsi="Tahoma" w:cs="Tahoma"/>
      <w:sz w:val="16"/>
      <w:szCs w:val="16"/>
    </w:rPr>
  </w:style>
  <w:style w:type="character" w:customStyle="1" w:styleId="apple-converted-space">
    <w:name w:val="apple-converted-space"/>
    <w:basedOn w:val="DefaultParagraphFont"/>
    <w:rsid w:val="00D03A46"/>
  </w:style>
  <w:style w:type="table" w:styleId="TableGrid">
    <w:name w:val="Table Grid"/>
    <w:basedOn w:val="TableNormal"/>
    <w:uiPriority w:val="59"/>
    <w:rsid w:val="00A849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398"/>
    <w:pPr>
      <w:spacing w:after="0" w:line="280" w:lineRule="atLeast"/>
    </w:pPr>
    <w:rPr>
      <w:rFonts w:ascii="Arial" w:hAnsi="Arial"/>
      <w:sz w:val="20"/>
    </w:rPr>
  </w:style>
  <w:style w:type="paragraph" w:styleId="Heading1">
    <w:name w:val="heading 1"/>
    <w:basedOn w:val="Normal"/>
    <w:next w:val="Normal"/>
    <w:link w:val="Heading1Char"/>
    <w:qFormat/>
    <w:rsid w:val="00F15146"/>
    <w:pPr>
      <w:keepNext/>
      <w:numPr>
        <w:numId w:val="9"/>
      </w:numPr>
      <w:tabs>
        <w:tab w:val="left" w:pos="851"/>
      </w:tabs>
      <w:spacing w:after="280"/>
      <w:outlineLvl w:val="0"/>
    </w:pPr>
    <w:rPr>
      <w:rFonts w:eastAsia="Times New Roman" w:cs="Arial"/>
      <w:b/>
      <w:bCs/>
      <w:sz w:val="24"/>
      <w:szCs w:val="32"/>
      <w:lang w:val="en-GB" w:eastAsia="da-DK"/>
    </w:rPr>
  </w:style>
  <w:style w:type="paragraph" w:styleId="Heading2">
    <w:name w:val="heading 2"/>
    <w:basedOn w:val="Normal"/>
    <w:next w:val="Normal"/>
    <w:link w:val="Heading2Char"/>
    <w:qFormat/>
    <w:rsid w:val="00F15146"/>
    <w:pPr>
      <w:keepNext/>
      <w:numPr>
        <w:ilvl w:val="1"/>
        <w:numId w:val="9"/>
      </w:numPr>
      <w:tabs>
        <w:tab w:val="left" w:pos="851"/>
      </w:tabs>
      <w:outlineLvl w:val="1"/>
    </w:pPr>
    <w:rPr>
      <w:rFonts w:eastAsia="Times New Roman" w:cs="Arial"/>
      <w:b/>
      <w:bCs/>
      <w:iCs/>
      <w:sz w:val="22"/>
      <w:szCs w:val="28"/>
      <w:lang w:val="en-GB" w:eastAsia="da-DK"/>
    </w:rPr>
  </w:style>
  <w:style w:type="paragraph" w:styleId="Heading3">
    <w:name w:val="heading 3"/>
    <w:basedOn w:val="Normal"/>
    <w:next w:val="Normal"/>
    <w:link w:val="Heading3Char"/>
    <w:qFormat/>
    <w:rsid w:val="00F15146"/>
    <w:pPr>
      <w:keepNext/>
      <w:numPr>
        <w:ilvl w:val="2"/>
        <w:numId w:val="9"/>
      </w:numPr>
      <w:tabs>
        <w:tab w:val="left" w:pos="851"/>
      </w:tabs>
      <w:outlineLvl w:val="2"/>
    </w:pPr>
    <w:rPr>
      <w:rFonts w:eastAsia="Times New Roman" w:cs="Arial"/>
      <w:b/>
      <w:bCs/>
      <w:szCs w:val="26"/>
      <w:lang w:val="en-GB" w:eastAsia="da-DK"/>
    </w:rPr>
  </w:style>
  <w:style w:type="paragraph" w:styleId="Heading4">
    <w:name w:val="heading 4"/>
    <w:basedOn w:val="Normal"/>
    <w:next w:val="Normal"/>
    <w:link w:val="Heading4Char"/>
    <w:qFormat/>
    <w:rsid w:val="00F15146"/>
    <w:pPr>
      <w:keepNext/>
      <w:numPr>
        <w:ilvl w:val="3"/>
        <w:numId w:val="9"/>
      </w:numPr>
      <w:tabs>
        <w:tab w:val="left" w:pos="851"/>
      </w:tabs>
      <w:outlineLvl w:val="3"/>
    </w:pPr>
    <w:rPr>
      <w:rFonts w:eastAsia="Times New Roman" w:cs="Times New Roman"/>
      <w:bCs/>
      <w:i/>
      <w:szCs w:val="28"/>
      <w:lang w:val="en-GB"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5146"/>
    <w:rPr>
      <w:rFonts w:ascii="Arial" w:eastAsia="Times New Roman" w:hAnsi="Arial" w:cs="Arial"/>
      <w:b/>
      <w:bCs/>
      <w:sz w:val="24"/>
      <w:szCs w:val="32"/>
      <w:lang w:val="en-GB" w:eastAsia="da-DK"/>
    </w:rPr>
  </w:style>
  <w:style w:type="character" w:customStyle="1" w:styleId="Heading2Char">
    <w:name w:val="Heading 2 Char"/>
    <w:basedOn w:val="DefaultParagraphFont"/>
    <w:link w:val="Heading2"/>
    <w:rsid w:val="00F15146"/>
    <w:rPr>
      <w:rFonts w:ascii="Arial" w:eastAsia="Times New Roman" w:hAnsi="Arial" w:cs="Arial"/>
      <w:b/>
      <w:bCs/>
      <w:iCs/>
      <w:szCs w:val="28"/>
      <w:lang w:val="en-GB" w:eastAsia="da-DK"/>
    </w:rPr>
  </w:style>
  <w:style w:type="character" w:customStyle="1" w:styleId="Heading3Char">
    <w:name w:val="Heading 3 Char"/>
    <w:basedOn w:val="DefaultParagraphFont"/>
    <w:link w:val="Heading3"/>
    <w:rsid w:val="00F15146"/>
    <w:rPr>
      <w:rFonts w:ascii="Arial" w:eastAsia="Times New Roman" w:hAnsi="Arial" w:cs="Arial"/>
      <w:b/>
      <w:bCs/>
      <w:sz w:val="20"/>
      <w:szCs w:val="26"/>
      <w:lang w:val="en-GB" w:eastAsia="da-DK"/>
    </w:rPr>
  </w:style>
  <w:style w:type="character" w:customStyle="1" w:styleId="Heading4Char">
    <w:name w:val="Heading 4 Char"/>
    <w:basedOn w:val="DefaultParagraphFont"/>
    <w:link w:val="Heading4"/>
    <w:rsid w:val="00F15146"/>
    <w:rPr>
      <w:rFonts w:ascii="Arial" w:eastAsia="Times New Roman" w:hAnsi="Arial" w:cs="Times New Roman"/>
      <w:bCs/>
      <w:i/>
      <w:sz w:val="20"/>
      <w:szCs w:val="28"/>
      <w:lang w:val="en-GB" w:eastAsia="da-DK"/>
    </w:rPr>
  </w:style>
  <w:style w:type="paragraph" w:styleId="Title">
    <w:name w:val="Title"/>
    <w:basedOn w:val="Normal"/>
    <w:next w:val="Normal"/>
    <w:link w:val="TitleChar"/>
    <w:uiPriority w:val="10"/>
    <w:qFormat/>
    <w:rsid w:val="00CF198E"/>
    <w:pPr>
      <w:keepNext/>
      <w:keepLines/>
    </w:pPr>
    <w:rPr>
      <w:rFonts w:eastAsiaTheme="majorEastAsia" w:cstheme="majorBidi"/>
      <w:b/>
      <w:sz w:val="24"/>
      <w:szCs w:val="52"/>
    </w:rPr>
  </w:style>
  <w:style w:type="character" w:customStyle="1" w:styleId="TitleChar">
    <w:name w:val="Title Char"/>
    <w:basedOn w:val="DefaultParagraphFont"/>
    <w:link w:val="Title"/>
    <w:uiPriority w:val="10"/>
    <w:rsid w:val="00CF198E"/>
    <w:rPr>
      <w:rFonts w:ascii="Arial" w:eastAsiaTheme="majorEastAsia" w:hAnsi="Arial" w:cstheme="majorBidi"/>
      <w:b/>
      <w:sz w:val="24"/>
      <w:szCs w:val="52"/>
    </w:rPr>
  </w:style>
  <w:style w:type="paragraph" w:styleId="Subtitle">
    <w:name w:val="Subtitle"/>
    <w:basedOn w:val="Normal"/>
    <w:next w:val="Normal"/>
    <w:link w:val="SubtitleChar"/>
    <w:uiPriority w:val="11"/>
    <w:qFormat/>
    <w:rsid w:val="00CF198E"/>
    <w:pPr>
      <w:keepNext/>
      <w:keepLines/>
      <w:numPr>
        <w:ilvl w:val="1"/>
      </w:numPr>
    </w:pPr>
    <w:rPr>
      <w:rFonts w:eastAsiaTheme="majorEastAsia" w:cstheme="majorBidi"/>
      <w:b/>
      <w:iCs/>
      <w:sz w:val="22"/>
      <w:szCs w:val="24"/>
    </w:rPr>
  </w:style>
  <w:style w:type="character" w:customStyle="1" w:styleId="SubtitleChar">
    <w:name w:val="Subtitle Char"/>
    <w:basedOn w:val="DefaultParagraphFont"/>
    <w:link w:val="Subtitle"/>
    <w:uiPriority w:val="11"/>
    <w:rsid w:val="00CF198E"/>
    <w:rPr>
      <w:rFonts w:ascii="Arial" w:eastAsiaTheme="majorEastAsia" w:hAnsi="Arial" w:cstheme="majorBidi"/>
      <w:b/>
      <w:iCs/>
      <w:szCs w:val="24"/>
    </w:rPr>
  </w:style>
  <w:style w:type="character" w:styleId="SubtleEmphasis">
    <w:name w:val="Subtle Emphasis"/>
    <w:basedOn w:val="DefaultParagraphFont"/>
    <w:uiPriority w:val="19"/>
    <w:qFormat/>
    <w:rsid w:val="00C52ADA"/>
    <w:rPr>
      <w:rFonts w:ascii="Arial" w:hAnsi="Arial"/>
      <w:iCs/>
      <w:color w:val="auto"/>
      <w:sz w:val="20"/>
    </w:rPr>
  </w:style>
  <w:style w:type="character" w:styleId="Emphasis">
    <w:name w:val="Emphasis"/>
    <w:basedOn w:val="DefaultParagraphFont"/>
    <w:uiPriority w:val="20"/>
    <w:qFormat/>
    <w:rsid w:val="00C52ADA"/>
    <w:rPr>
      <w:rFonts w:ascii="Arial" w:hAnsi="Arial"/>
      <w:iCs/>
      <w:color w:val="auto"/>
      <w:sz w:val="20"/>
    </w:rPr>
  </w:style>
  <w:style w:type="character" w:styleId="IntenseEmphasis">
    <w:name w:val="Intense Emphasis"/>
    <w:basedOn w:val="DefaultParagraphFont"/>
    <w:uiPriority w:val="21"/>
    <w:qFormat/>
    <w:rsid w:val="00C52ADA"/>
    <w:rPr>
      <w:rFonts w:ascii="Arial" w:hAnsi="Arial"/>
      <w:bCs/>
      <w:iCs/>
      <w:color w:val="auto"/>
      <w:sz w:val="20"/>
    </w:rPr>
  </w:style>
  <w:style w:type="paragraph" w:styleId="ListParagraph">
    <w:name w:val="List Paragraph"/>
    <w:basedOn w:val="Normal"/>
    <w:uiPriority w:val="34"/>
    <w:qFormat/>
    <w:rsid w:val="00C52ADA"/>
    <w:pPr>
      <w:ind w:left="720"/>
      <w:contextualSpacing/>
    </w:pPr>
  </w:style>
  <w:style w:type="paragraph" w:styleId="Header">
    <w:name w:val="header"/>
    <w:basedOn w:val="Normal"/>
    <w:link w:val="HeaderChar"/>
    <w:uiPriority w:val="99"/>
    <w:unhideWhenUsed/>
    <w:rsid w:val="00077DBE"/>
    <w:pPr>
      <w:tabs>
        <w:tab w:val="center" w:pos="4819"/>
        <w:tab w:val="right" w:pos="9638"/>
      </w:tabs>
      <w:spacing w:line="240" w:lineRule="auto"/>
    </w:pPr>
  </w:style>
  <w:style w:type="character" w:customStyle="1" w:styleId="HeaderChar">
    <w:name w:val="Header Char"/>
    <w:basedOn w:val="DefaultParagraphFont"/>
    <w:link w:val="Header"/>
    <w:uiPriority w:val="99"/>
    <w:rsid w:val="00077DBE"/>
    <w:rPr>
      <w:rFonts w:ascii="Arial" w:hAnsi="Arial"/>
      <w:sz w:val="20"/>
    </w:rPr>
  </w:style>
  <w:style w:type="paragraph" w:styleId="Footer">
    <w:name w:val="footer"/>
    <w:basedOn w:val="Normal"/>
    <w:link w:val="FooterChar"/>
    <w:uiPriority w:val="99"/>
    <w:unhideWhenUsed/>
    <w:rsid w:val="00077DBE"/>
    <w:pPr>
      <w:tabs>
        <w:tab w:val="center" w:pos="4819"/>
        <w:tab w:val="right" w:pos="9638"/>
      </w:tabs>
      <w:spacing w:line="240" w:lineRule="auto"/>
    </w:pPr>
  </w:style>
  <w:style w:type="character" w:customStyle="1" w:styleId="FooterChar">
    <w:name w:val="Footer Char"/>
    <w:basedOn w:val="DefaultParagraphFont"/>
    <w:link w:val="Footer"/>
    <w:uiPriority w:val="99"/>
    <w:rsid w:val="00077DBE"/>
    <w:rPr>
      <w:rFonts w:ascii="Arial" w:hAnsi="Arial"/>
      <w:sz w:val="20"/>
    </w:rPr>
  </w:style>
  <w:style w:type="character" w:styleId="CommentReference">
    <w:name w:val="annotation reference"/>
    <w:basedOn w:val="DefaultParagraphFont"/>
    <w:uiPriority w:val="99"/>
    <w:semiHidden/>
    <w:unhideWhenUsed/>
    <w:rsid w:val="00D476B2"/>
    <w:rPr>
      <w:sz w:val="16"/>
      <w:szCs w:val="16"/>
    </w:rPr>
  </w:style>
  <w:style w:type="paragraph" w:styleId="CommentText">
    <w:name w:val="annotation text"/>
    <w:basedOn w:val="Normal"/>
    <w:link w:val="CommentTextChar"/>
    <w:uiPriority w:val="99"/>
    <w:semiHidden/>
    <w:unhideWhenUsed/>
    <w:rsid w:val="00D476B2"/>
    <w:pPr>
      <w:spacing w:line="240" w:lineRule="auto"/>
    </w:pPr>
    <w:rPr>
      <w:szCs w:val="20"/>
    </w:rPr>
  </w:style>
  <w:style w:type="character" w:customStyle="1" w:styleId="CommentTextChar">
    <w:name w:val="Comment Text Char"/>
    <w:basedOn w:val="DefaultParagraphFont"/>
    <w:link w:val="CommentText"/>
    <w:uiPriority w:val="99"/>
    <w:semiHidden/>
    <w:rsid w:val="00D476B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D476B2"/>
    <w:rPr>
      <w:b/>
      <w:bCs/>
    </w:rPr>
  </w:style>
  <w:style w:type="character" w:customStyle="1" w:styleId="CommentSubjectChar">
    <w:name w:val="Comment Subject Char"/>
    <w:basedOn w:val="CommentTextChar"/>
    <w:link w:val="CommentSubject"/>
    <w:uiPriority w:val="99"/>
    <w:semiHidden/>
    <w:rsid w:val="00D476B2"/>
    <w:rPr>
      <w:rFonts w:ascii="Arial" w:hAnsi="Arial"/>
      <w:b/>
      <w:bCs/>
      <w:sz w:val="20"/>
      <w:szCs w:val="20"/>
    </w:rPr>
  </w:style>
  <w:style w:type="paragraph" w:styleId="BalloonText">
    <w:name w:val="Balloon Text"/>
    <w:basedOn w:val="Normal"/>
    <w:link w:val="BalloonTextChar"/>
    <w:uiPriority w:val="99"/>
    <w:semiHidden/>
    <w:unhideWhenUsed/>
    <w:rsid w:val="00D476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6B2"/>
    <w:rPr>
      <w:rFonts w:ascii="Tahoma" w:hAnsi="Tahoma" w:cs="Tahoma"/>
      <w:sz w:val="16"/>
      <w:szCs w:val="16"/>
    </w:rPr>
  </w:style>
  <w:style w:type="character" w:customStyle="1" w:styleId="apple-converted-space">
    <w:name w:val="apple-converted-space"/>
    <w:basedOn w:val="DefaultParagraphFont"/>
    <w:rsid w:val="00D03A46"/>
  </w:style>
  <w:style w:type="table" w:styleId="TableGrid">
    <w:name w:val="Table Grid"/>
    <w:basedOn w:val="TableNormal"/>
    <w:uiPriority w:val="59"/>
    <w:rsid w:val="00A849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759</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2013-01-13T22:47:00Z</dcterms:created>
  <dcterms:modified xsi:type="dcterms:W3CDTF">2013-02-12T17:58:00Z</dcterms:modified>
</cp:coreProperties>
</file>