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Style w:val="attachment"/>
          <w:rFonts w:ascii="Tahoma" w:hAnsi="Tahoma" w:cs="Tahoma"/>
          <w:color w:val="808080"/>
          <w:sz w:val="17"/>
          <w:szCs w:val="17"/>
        </w:rPr>
        <w:fldChar w:fldCharType="begin"/>
      </w:r>
      <w:r>
        <w:rPr>
          <w:rStyle w:val="attachment"/>
          <w:rFonts w:ascii="Tahoma" w:hAnsi="Tahoma" w:cs="Tahoma"/>
          <w:color w:val="808080"/>
          <w:sz w:val="17"/>
          <w:szCs w:val="17"/>
        </w:rPr>
        <w:instrText xml:space="preserve"> HYPERLINK "http://ozpec.ggtu.ru/engine/download.php?id=151&amp;area=static" </w:instrText>
      </w:r>
      <w:r>
        <w:rPr>
          <w:rStyle w:val="attachment"/>
          <w:rFonts w:ascii="Tahoma" w:hAnsi="Tahoma" w:cs="Tahoma"/>
          <w:color w:val="808080"/>
          <w:sz w:val="17"/>
          <w:szCs w:val="17"/>
        </w:rPr>
        <w:fldChar w:fldCharType="separate"/>
      </w:r>
      <w:r>
        <w:rPr>
          <w:rStyle w:val="a9"/>
          <w:rFonts w:ascii="Tahoma" w:hAnsi="Tahoma" w:cs="Tahoma"/>
          <w:color w:val="098BD6"/>
          <w:sz w:val="17"/>
          <w:szCs w:val="17"/>
        </w:rPr>
        <w:t>Коллективный договор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fldChar w:fldCharType="end"/>
      </w:r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[562.96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27)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Правила внутреннего трудового распорядка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[362.36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23)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дисциплинарном производстве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[191.68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22)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дисциплинарном производстве в отношении студентов колледжа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[136.38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22)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Правила внутреннего распорядка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[437.1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19)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0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Формы социального партнёрства администрации, совета колледжа и трудового коллектива по охране труда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[29.8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21)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1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Список наименований должностей работников колледжа, работа в которых даёт право на ежегодный удлинённый оплачиваемый отпуск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[28.7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21)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2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Перечень должностей работников колледжа с ненормированным рабочим днём, которым предоставляется дополнительный оплачиваемый отпуск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[24.76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21)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3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Основные понятия охраны труда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[55.92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21)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4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Перечень нормативных документов по охране труда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[48.49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20)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5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Обязанности работника в области охраны труда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[35.48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20)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Ответственность за нарушение законодательства по охране труда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[45.81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20)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проведения аттестации рабочих мест по условиям труда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[212.19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21)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Порядок обучения и инструктирования работников безопасным приёмам труда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[44.17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20)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комиссии по охране труда в колледже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[49.19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20)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0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Несчастные случаи на производстве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[32.59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20)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1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расследования несчастных случаев на производстве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[228.71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20)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2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Обязательные периодические и предварительные медицинские осмотры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[31.45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23)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3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расследования профессиональных заболеваний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[83.77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20)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4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Обеспечение работников спецодеждой и другими средствами индивидуальной защиты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[136.46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20)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5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Требования к комплектации изделиями медицинского назначения аптечек для оказания первой помощи работникам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[80.05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22)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 xml:space="preserve">Стандарт безопасности труда "Обеспечение работников смывающими </w:t>
        </w:r>
        <w:proofErr w:type="gramStart"/>
        <w:r>
          <w:rPr>
            <w:rStyle w:val="a9"/>
            <w:rFonts w:ascii="Tahoma" w:hAnsi="Tahoma" w:cs="Tahoma"/>
            <w:color w:val="098BD6"/>
            <w:sz w:val="17"/>
            <w:szCs w:val="17"/>
          </w:rPr>
          <w:t>и(</w:t>
        </w:r>
        <w:proofErr w:type="gramEnd"/>
        <w:r>
          <w:rPr>
            <w:rStyle w:val="a9"/>
            <w:rFonts w:ascii="Tahoma" w:hAnsi="Tahoma" w:cs="Tahoma"/>
            <w:color w:val="098BD6"/>
            <w:sz w:val="17"/>
            <w:szCs w:val="17"/>
          </w:rPr>
          <w:t>или) обезвреживающими средствами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[85.89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cкачиваний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20)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об оплате труда и распределении стимулирующей части фонда оплаты труда работников колледжа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[120.81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26)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об оказании материальной помощи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[25.43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20)</w:t>
      </w:r>
    </w:p>
    <w:p w:rsidR="00074902" w:rsidRDefault="00074902" w:rsidP="0007490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комиссиях по трудовым спорам в колледже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[179.72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20)</w:t>
      </w:r>
    </w:p>
    <w:p w:rsidR="00BF6E33" w:rsidRPr="00074902" w:rsidRDefault="00BF6E33" w:rsidP="00074902">
      <w:bookmarkStart w:id="0" w:name="_GoBack"/>
      <w:bookmarkEnd w:id="0"/>
    </w:p>
    <w:sectPr w:rsidR="00BF6E33" w:rsidRPr="00074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6A"/>
    <w:rsid w:val="00074902"/>
    <w:rsid w:val="001D2ECC"/>
    <w:rsid w:val="001E1A6A"/>
    <w:rsid w:val="00A15C42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1D2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1D2ECC"/>
  </w:style>
  <w:style w:type="character" w:styleId="a9">
    <w:name w:val="Hyperlink"/>
    <w:basedOn w:val="a1"/>
    <w:uiPriority w:val="99"/>
    <w:semiHidden/>
    <w:unhideWhenUsed/>
    <w:rsid w:val="001D2ECC"/>
    <w:rPr>
      <w:color w:val="0000FF"/>
      <w:u w:val="single"/>
    </w:rPr>
  </w:style>
  <w:style w:type="character" w:customStyle="1" w:styleId="apple-converted-space">
    <w:name w:val="apple-converted-space"/>
    <w:basedOn w:val="a1"/>
    <w:rsid w:val="001D2E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1D2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1D2ECC"/>
  </w:style>
  <w:style w:type="character" w:styleId="a9">
    <w:name w:val="Hyperlink"/>
    <w:basedOn w:val="a1"/>
    <w:uiPriority w:val="99"/>
    <w:semiHidden/>
    <w:unhideWhenUsed/>
    <w:rsid w:val="001D2ECC"/>
    <w:rPr>
      <w:color w:val="0000FF"/>
      <w:u w:val="single"/>
    </w:rPr>
  </w:style>
  <w:style w:type="character" w:customStyle="1" w:styleId="apple-converted-space">
    <w:name w:val="apple-converted-space"/>
    <w:basedOn w:val="a1"/>
    <w:rsid w:val="001D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4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ggtu.ru/engine/download.php?id=154&amp;area=static" TargetMode="External"/><Relationship Id="rId13" Type="http://schemas.openxmlformats.org/officeDocument/2006/relationships/hyperlink" Target="http://ozpec.ggtu.ru/engine/download.php?id=159&amp;area=static" TargetMode="External"/><Relationship Id="rId18" Type="http://schemas.openxmlformats.org/officeDocument/2006/relationships/hyperlink" Target="http://ozpec.ggtu.ru/engine/download.php?id=165&amp;area=static" TargetMode="External"/><Relationship Id="rId26" Type="http://schemas.openxmlformats.org/officeDocument/2006/relationships/hyperlink" Target="http://ozpec.ggtu.ru/engine/download.php?id=173&amp;area=stati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ozpec.ggtu.ru/engine/download.php?id=168&amp;area=static" TargetMode="External"/><Relationship Id="rId7" Type="http://schemas.openxmlformats.org/officeDocument/2006/relationships/hyperlink" Target="http://ozpec.ggtu.ru/engine/download.php?id=153&amp;area=static" TargetMode="External"/><Relationship Id="rId12" Type="http://schemas.openxmlformats.org/officeDocument/2006/relationships/hyperlink" Target="http://ozpec.ggtu.ru/engine/download.php?id=158&amp;area=static" TargetMode="External"/><Relationship Id="rId17" Type="http://schemas.openxmlformats.org/officeDocument/2006/relationships/hyperlink" Target="http://ozpec.ggtu.ru/engine/download.php?id=164&amp;area=static" TargetMode="External"/><Relationship Id="rId25" Type="http://schemas.openxmlformats.org/officeDocument/2006/relationships/hyperlink" Target="http://ozpec.ggtu.ru/engine/download.php?id=172&amp;area=static" TargetMode="External"/><Relationship Id="rId2" Type="http://schemas.openxmlformats.org/officeDocument/2006/relationships/styles" Target="styles.xml"/><Relationship Id="rId16" Type="http://schemas.openxmlformats.org/officeDocument/2006/relationships/hyperlink" Target="http://ozpec.ggtu.ru/engine/download.php?id=163&amp;area=static" TargetMode="External"/><Relationship Id="rId20" Type="http://schemas.openxmlformats.org/officeDocument/2006/relationships/hyperlink" Target="http://ozpec.ggtu.ru/engine/download.php?id=167&amp;area=static" TargetMode="External"/><Relationship Id="rId29" Type="http://schemas.openxmlformats.org/officeDocument/2006/relationships/hyperlink" Target="http://ozpec.ggtu.ru/engine/download.php?id=176&amp;area=stat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zpec.ggtu.ru/engine/download.php?id=152&amp;area=static" TargetMode="External"/><Relationship Id="rId11" Type="http://schemas.openxmlformats.org/officeDocument/2006/relationships/hyperlink" Target="http://ozpec.ggtu.ru/engine/download.php?id=157&amp;area=static" TargetMode="External"/><Relationship Id="rId24" Type="http://schemas.openxmlformats.org/officeDocument/2006/relationships/hyperlink" Target="http://ozpec.ggtu.ru/engine/download.php?id=171&amp;area=stat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zpec.ggtu.ru/engine/download.php?id=162&amp;area=static" TargetMode="External"/><Relationship Id="rId23" Type="http://schemas.openxmlformats.org/officeDocument/2006/relationships/hyperlink" Target="http://ozpec.ggtu.ru/engine/download.php?id=170&amp;area=static" TargetMode="External"/><Relationship Id="rId28" Type="http://schemas.openxmlformats.org/officeDocument/2006/relationships/hyperlink" Target="http://ozpec.ggtu.ru/engine/download.php?id=175&amp;area=static" TargetMode="External"/><Relationship Id="rId10" Type="http://schemas.openxmlformats.org/officeDocument/2006/relationships/hyperlink" Target="http://ozpec.ggtu.ru/engine/download.php?id=156&amp;area=static" TargetMode="External"/><Relationship Id="rId19" Type="http://schemas.openxmlformats.org/officeDocument/2006/relationships/hyperlink" Target="http://ozpec.ggtu.ru/engine/download.php?id=166&amp;area=static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ozpec.ggtu.ru/engine/download.php?id=267&amp;area=static" TargetMode="External"/><Relationship Id="rId14" Type="http://schemas.openxmlformats.org/officeDocument/2006/relationships/hyperlink" Target="http://ozpec.ggtu.ru/engine/download.php?id=160&amp;area=static" TargetMode="External"/><Relationship Id="rId22" Type="http://schemas.openxmlformats.org/officeDocument/2006/relationships/hyperlink" Target="http://ozpec.ggtu.ru/engine/download.php?id=169&amp;area=static" TargetMode="External"/><Relationship Id="rId27" Type="http://schemas.openxmlformats.org/officeDocument/2006/relationships/hyperlink" Target="http://ozpec.ggtu.ru/engine/download.php?id=174&amp;area=stati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2015-10-05T06:58:00Z</dcterms:created>
  <dcterms:modified xsi:type="dcterms:W3CDTF">2016-04-04T07:48:00Z</dcterms:modified>
</cp:coreProperties>
</file>