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CDB" w:rsidRDefault="00997CDB" w:rsidP="00997CDB">
      <w:pPr>
        <w:pStyle w:val="a8"/>
        <w:shd w:val="clear" w:color="auto" w:fill="FFFFFF"/>
        <w:spacing w:before="0" w:beforeAutospacing="0" w:after="0" w:afterAutospacing="0" w:line="225" w:lineRule="atLeast"/>
        <w:rPr>
          <w:rFonts w:ascii="Tahoma" w:hAnsi="Tahoma" w:cs="Tahoma"/>
          <w:color w:val="555555"/>
          <w:sz w:val="17"/>
          <w:szCs w:val="17"/>
        </w:rPr>
      </w:pPr>
      <w:r>
        <w:rPr>
          <w:rStyle w:val="attachment"/>
          <w:rFonts w:ascii="Tahoma" w:hAnsi="Tahoma" w:cs="Tahoma"/>
          <w:color w:val="808080"/>
          <w:sz w:val="17"/>
          <w:szCs w:val="17"/>
        </w:rPr>
        <w:fldChar w:fldCharType="begin"/>
      </w:r>
      <w:r>
        <w:rPr>
          <w:rStyle w:val="attachment"/>
          <w:rFonts w:ascii="Tahoma" w:hAnsi="Tahoma" w:cs="Tahoma"/>
          <w:color w:val="808080"/>
          <w:sz w:val="17"/>
          <w:szCs w:val="17"/>
        </w:rPr>
        <w:instrText xml:space="preserve"> HYPERLINK "http://ozpec.ggtu.ru/engine/download.php?id=570&amp;area=static" </w:instrText>
      </w:r>
      <w:r>
        <w:rPr>
          <w:rStyle w:val="attachment"/>
          <w:rFonts w:ascii="Tahoma" w:hAnsi="Tahoma" w:cs="Tahoma"/>
          <w:color w:val="808080"/>
          <w:sz w:val="17"/>
          <w:szCs w:val="17"/>
        </w:rPr>
        <w:fldChar w:fldCharType="separate"/>
      </w:r>
      <w:r>
        <w:rPr>
          <w:rStyle w:val="a9"/>
          <w:rFonts w:ascii="Tahoma" w:hAnsi="Tahoma" w:cs="Tahoma"/>
          <w:color w:val="098BD6"/>
          <w:sz w:val="17"/>
          <w:szCs w:val="17"/>
        </w:rPr>
        <w:t>Положение об аттестационной комиссии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fldChar w:fldCharType="end"/>
      </w:r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[2.44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Mb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0)</w:t>
      </w:r>
      <w:r>
        <w:rPr>
          <w:rStyle w:val="apple-converted-space"/>
          <w:rFonts w:ascii="Tahoma" w:hAnsi="Tahoma" w:cs="Tahoma"/>
          <w:color w:val="555555"/>
          <w:sz w:val="17"/>
          <w:szCs w:val="17"/>
        </w:rPr>
        <w:t> </w:t>
      </w: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997CDB" w:rsidRDefault="00997CDB" w:rsidP="00997CDB">
      <w:pPr>
        <w:pStyle w:val="a8"/>
        <w:shd w:val="clear" w:color="auto" w:fill="FFFFFF"/>
        <w:spacing w:before="0" w:beforeAutospacing="0" w:after="0" w:afterAutospacing="0" w:line="225" w:lineRule="atLeast"/>
        <w:rPr>
          <w:rFonts w:ascii="Tahoma" w:hAnsi="Tahoma" w:cs="Tahoma"/>
          <w:color w:val="555555"/>
          <w:sz w:val="17"/>
          <w:szCs w:val="17"/>
        </w:rPr>
      </w:pPr>
      <w:hyperlink r:id="rId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График аттестации преподавателей и администрации на 2014-2015 учебный год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[16.81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35)</w:t>
      </w:r>
    </w:p>
    <w:p w:rsidR="00997CDB" w:rsidRDefault="00997CDB" w:rsidP="00997CDB">
      <w:pPr>
        <w:pStyle w:val="a8"/>
        <w:shd w:val="clear" w:color="auto" w:fill="FFFFFF"/>
        <w:spacing w:before="0" w:beforeAutospacing="0" w:after="0" w:afterAutospacing="0" w:line="225" w:lineRule="atLeast"/>
        <w:rPr>
          <w:rFonts w:ascii="Tahoma" w:hAnsi="Tahoma" w:cs="Tahoma"/>
          <w:color w:val="555555"/>
          <w:sz w:val="17"/>
          <w:szCs w:val="17"/>
        </w:rPr>
      </w:pPr>
      <w:hyperlink r:id="rId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План повышения квалификации преподавателей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[19.05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33)</w:t>
      </w:r>
    </w:p>
    <w:p w:rsidR="00997CDB" w:rsidRDefault="00997CDB" w:rsidP="00997CDB">
      <w:pPr>
        <w:pStyle w:val="a8"/>
        <w:shd w:val="clear" w:color="auto" w:fill="FFFFFF"/>
        <w:spacing w:before="0" w:beforeAutospacing="0" w:after="0" w:afterAutospacing="0" w:line="225" w:lineRule="atLeast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997CDB" w:rsidRDefault="00997CDB" w:rsidP="00997CDB">
      <w:pPr>
        <w:pStyle w:val="a8"/>
        <w:shd w:val="clear" w:color="auto" w:fill="FFFFFF"/>
        <w:spacing w:before="0" w:beforeAutospacing="0" w:after="0" w:afterAutospacing="0" w:line="225" w:lineRule="atLeast"/>
        <w:rPr>
          <w:rFonts w:ascii="Tahoma" w:hAnsi="Tahoma" w:cs="Tahoma"/>
          <w:color w:val="555555"/>
          <w:sz w:val="17"/>
          <w:szCs w:val="17"/>
        </w:rPr>
      </w:pPr>
      <w:hyperlink r:id="rId8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Нормативно-правовая база аттестации педагогических и руководящих работников образовательных учреждений</w:t>
        </w:r>
      </w:hyperlink>
    </w:p>
    <w:p w:rsidR="00997CDB" w:rsidRDefault="00997CDB" w:rsidP="00997CDB">
      <w:pPr>
        <w:pStyle w:val="a8"/>
        <w:shd w:val="clear" w:color="auto" w:fill="FFFFFF"/>
        <w:spacing w:before="0" w:beforeAutospacing="0" w:after="0" w:afterAutospacing="0" w:line="225" w:lineRule="atLeast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997CDB" w:rsidRDefault="00997CDB" w:rsidP="00997CDB">
      <w:pPr>
        <w:pStyle w:val="a8"/>
        <w:shd w:val="clear" w:color="auto" w:fill="FFFFFF"/>
        <w:spacing w:before="0" w:beforeAutospacing="0" w:after="0" w:afterAutospacing="0" w:line="225" w:lineRule="atLeast"/>
        <w:rPr>
          <w:rFonts w:ascii="Tahoma" w:hAnsi="Tahoma" w:cs="Tahoma"/>
          <w:color w:val="555555"/>
          <w:sz w:val="17"/>
          <w:szCs w:val="17"/>
        </w:rPr>
      </w:pPr>
      <w:hyperlink r:id="rId9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Образец заявления на аттестацию для педагогических работников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[33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20)</w:t>
      </w:r>
    </w:p>
    <w:p w:rsidR="00997CDB" w:rsidRDefault="00997CDB" w:rsidP="00997CDB">
      <w:pPr>
        <w:pStyle w:val="a8"/>
        <w:shd w:val="clear" w:color="auto" w:fill="FFFFFF"/>
        <w:spacing w:before="0" w:beforeAutospacing="0" w:after="0" w:afterAutospacing="0" w:line="225" w:lineRule="atLeast"/>
        <w:rPr>
          <w:rFonts w:ascii="Tahoma" w:hAnsi="Tahoma" w:cs="Tahoma"/>
          <w:color w:val="555555"/>
          <w:sz w:val="17"/>
          <w:szCs w:val="17"/>
        </w:rPr>
      </w:pPr>
      <w:hyperlink r:id="rId10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Образец заявления для руководителей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[34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15)</w:t>
      </w:r>
    </w:p>
    <w:p w:rsidR="00997CDB" w:rsidRDefault="00997CDB" w:rsidP="00997CDB">
      <w:pPr>
        <w:pStyle w:val="a8"/>
        <w:shd w:val="clear" w:color="auto" w:fill="FFFFFF"/>
        <w:spacing w:before="0" w:beforeAutospacing="0" w:after="0" w:afterAutospacing="0" w:line="225" w:lineRule="atLeast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997CDB" w:rsidRDefault="00997CDB" w:rsidP="00997CDB">
      <w:pPr>
        <w:pStyle w:val="a8"/>
        <w:shd w:val="clear" w:color="auto" w:fill="FFFFFF"/>
        <w:spacing w:before="0" w:beforeAutospacing="0" w:after="0" w:afterAutospacing="0" w:line="225" w:lineRule="atLeast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997CDB" w:rsidRDefault="00997CDB" w:rsidP="00997CDB">
      <w:pPr>
        <w:pStyle w:val="a8"/>
        <w:shd w:val="clear" w:color="auto" w:fill="FFFFFF"/>
        <w:spacing w:before="0" w:beforeAutospacing="0" w:after="0" w:afterAutospacing="0" w:line="225" w:lineRule="atLeast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6445"/>
      </w:tblGrid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b/>
                <w:bCs/>
                <w:color w:val="555555"/>
                <w:sz w:val="17"/>
                <w:szCs w:val="17"/>
              </w:rPr>
              <w:t>ФИО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b/>
                <w:bCs/>
                <w:color w:val="555555"/>
                <w:sz w:val="17"/>
                <w:szCs w:val="17"/>
              </w:rPr>
              <w:t>Предмет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Аносова Юлия Сергеевна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Теория вероятностей и математическая статистика; Дискретная математика; Финансовая математика; Элементы математической логики; Статистика; Денежная и банковская статистика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Ахинько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Ольга Васильевна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Математика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Бакина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Татьяна Викторовна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Материаловедение; Теоретические основы теплотехники и гидравлики; Отопление и вентиляция; ПМ. 01 Эксплуатация теплотехнического оборудования и систем тепло- и топливоснабжения; ПМ. 03 Наладка и испытания теплотехнического оборудования и систем тепло- и топливоснабжения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Бандуркин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Владислав Сергеевич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Техническая механика; Теоретические основы теплотехники и гидравлики; ПМ. 01 Эксплуатация теплотехнического оборудования и систем тепло- и топливоснабжения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Бандуркин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Антон Владиславович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</w:t>
            </w:r>
          </w:p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Основы электротехники; Электротехнические измерения; Метрология, стандартизация и сертификация; Технические средства информатизации; Охрана труда; ПМ. 01 Контроль и метрологическое обеспечение средств и систем автоматизации; ПМ. 04 Разработка и моделирование несложных систем автоматизации с учетом специфики технологических процессов; ПМ. 03. Техническое обслуживание и ремонт компьютерных систем и комплексов; ПМ. 02 Разработка и администрирование баз данных; ПМ. 03 Участие в интеграции программных модулей; ПМ. 04 Организация и управление работой трудового коллектива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Бардина Елена Вячеславовна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Охрана труда; Материаловедение; Электротехника и электроника; ПМ. 03. Техническое обслуживание и ремонт компьютерных систем и комплексов; ПМ. 01 Организация и управление торгово-сбытовой деятельностью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Вилова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Елена Сергеевна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Русский язык; литература; русский язык и культура речи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Гаврищук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Ирина Александровна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Английский язык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Денисова Анна Яновна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Маркетинг; Структура и функции Центрального банка Российской Федерации; Деятельность кредитно-финансовых институтов; Банковский маркетинг; Финансовый банковский менеджмент; Финансы, денежное обращение и кредит; ПМ. 04 Осуществление операций, связанных с выполнением учреждениями Банка России основных функций; ПМ. 02 Организация и проведение экономической и маркетинговой деятельности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Доронина Татьяна Владимировна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Информатика и ИКТ; Информационные технологии в профессиональной деятельности; Информационные технологии; ПМ. 01 Разработка программных модулей программного обеспечения для компьютерных систем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Еремина Ольга Николаевна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Основы банковского аудита; Аудит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Ермаков Александр Алексеевич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Микропроцессоры и микроконтроллеры; ПМ. 01 Контроль и метрологическое обеспечение средств и систем автоматизации; ПМ. 04 Разработка и моделирование несложных систем автоматизации с учетом специфики </w:t>
            </w:r>
            <w:r>
              <w:rPr>
                <w:rFonts w:ascii="Tahoma" w:hAnsi="Tahoma" w:cs="Tahoma"/>
                <w:color w:val="555555"/>
                <w:sz w:val="17"/>
                <w:szCs w:val="17"/>
              </w:rPr>
              <w:lastRenderedPageBreak/>
              <w:t>технологических процессов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lastRenderedPageBreak/>
              <w:t>Ерошина Наталья Михайловна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Социальная работа с людьми, социальная работа с религиозными организациями, управление персоналом, французский язык, духовное краеведение Подмосковья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Журавлева Татьяна Константиновна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Химия; биология; естествознание; Экологические основы природопользования; Основы этики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Заплетина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Елена Петровна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Информатика и ИКТ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Золотова Ольга Игоревна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Психология общения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Казанков Евгений Валерьевич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Физическая культура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Капустина Инна Анатольевна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Иностранный язык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Кичаева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Елена Алексеевна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gram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Бухгалтерский учет; Налоги и налогообложение; Основы бухгалтерского учета; ПМ. 01 Практические основы бухгалтерского учета имущества организации; ПМ. 02 Ведение бухгалтерского учета источников формировании имущества, выполнение работ по инвентаризации имущества и финансовых; ПМ. 03 Проведение расчетов с бюджетом  и внебюджетными фондами; ПМ. 04 Составление и использование бухгалтерской отчетности; ПМ. 06 Выполнение работ по одной или нескольким профессиям рабочих, должностям служащих</w:t>
            </w:r>
            <w:proofErr w:type="gramEnd"/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Колесникова Ольга Юрьевна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География; Психология общения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Курбашнова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Галина Александровна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Обществознание, немецкий язык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Курбашнова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Ирина Владимировна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Английский язык; Менеджмент; Документационное обеспечение  управления; Антикризисное управление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Лактионова Валентина Николаевна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Физическая культура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Левина Елена Викторовна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Литература, русский язык, русский язык и культура речи, русский язык и деловое общение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Левшина Элина Викторовна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Право; Банковское регулирование и надзор; Правовое  обеспечение профессиональной деятельности; Правовые основы профессиональной деятельности; ПМ. 05 Осуществление налогового учета и налогового планирования в организации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Липатова Светлана Анатольевна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ПМ. 01 Эксплуатация теплотехнического оборудования и систем тепло- и топливоснабжения; ПМ. 02 Ремонт теплотехнического оборудования и систем тепло- и топливоснабжения; ПМ. Выполнение работ по одной или нескольким профессиям рабочих, должностям служащих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Лихацкая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Ирина Павловна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Физика; естествознание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Марковец В.Л.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Инженерная графика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Медведева Людмила Валентиновна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Стандартизация, метрология и подтверждение соответствия; Менеджмент; Основы предпринимательской деятельности; ПМ. 01 Организация и управление торгово-сбытовой деятельностью; ПМ. 03 Управление ассортиментом, оценка качества и обеспечение </w:t>
            </w: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сохраняемости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товаров; ПМ. 03 Участие в интеграции программных модулей; ПМ. 04 Организация и управление работой трудового коллектива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Можаев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Андрей Андреевич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Компьютерные сети; Программное обеспечение компьютерных сетей; ПМ. 01 Разработка программных модулей программного обеспечения для компьютерных систем; ПМ. 02 Разработка и администрирование баз данных; ПМ. 03 Участие в интеграции программных модулей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Можаева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Галина Владимировна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Математика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lastRenderedPageBreak/>
              <w:t>Морозов Алексей Константинович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Операционные системы; Операционные системы и среды; ПМ. 03 Участие в интеграции программных модулей; ПМ. 02 Применение микропроцессорных систем, установка и настройка периферийного оборудования; ПМ. 04 Выполнение работ по одной или нескольким профессиям рабочих, должностям служащих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Нуриева Елена Александровна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Основы экономики;</w:t>
            </w:r>
          </w:p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Экономика организации; Основы экономической теории; Основы внешнеэкономической деятельности; ПМ. 04 Организация и управление работой трудового коллектива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Пархоменко Алла Юрьевна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gram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Основы банковского дела; Организация бухгалтерского учета в банках; ПМ. 01 Ведение расчетных операций; ПМ. 02 Осуществление кредитных операций; ПМ. 03 Выполнение операций с ценными бумагами; ПМ. 04 Осуществление операций, связанных с выполнением учреждениями Банка России основных функций; ПМ. 05 Выполнение внутрибанковских операций; ПМ. 06 Выполнение работ по одной или нескольким профессиям рабочих, должностям служащих</w:t>
            </w:r>
            <w:proofErr w:type="gramEnd"/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Поливанова Елена Владимировна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Основы экономической теории; Государственное регулирование экономики; Основы мировой экономики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Проскурякова А.А.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ПМ. 02 Организация и проведение экономической и маркетинговой деятельности ПМ. 05; Выполнение внутрибанковских операций; ПМ. 05 Осуществление налогового учета и налогового планирования в организации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Романова Юлия Евгеньевна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Операционные системы; Основы программирования; Основы алгоритмизации и программирования; Базы данных; ПМ. 02 Разработка и администрирование баз данных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Савинова Лариса Николаевна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Математика; Элементы высшей математики; ПМ. 01 Разработка программных модулей программного обеспечения для компьютерных систем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Савкина Татьяна Викторовна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Экономика организации; Анализ финансово-хозяйственной деятельности; ПМ. 02 Организация и проведение экономической и маркетинговой деятельности; ПМ. 04 Составление и использование бухгалтерской отчетности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Савченко Т.Л.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Инженерная графика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Сафонова Марина Юрьевна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Основы исследовательской деятельности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Сорокина Светлана Михайловна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pStyle w:val="3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Основы экономики; Логистика; Экономика организации; Основы экономической теории; Основы предпринимательской деятельности; ПМ. 04 Выполнение работ по одной или нескольким профессиям рабочих, должностям служащих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Стенькина Е.В.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Бухгалтерский учет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Фотин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Виталий Александрович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История; Основы философии</w:t>
            </w:r>
          </w:p>
        </w:tc>
      </w:tr>
      <w:tr w:rsidR="00997CDB" w:rsidTr="00997CDB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Шалягина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Наталья Сергеевна</w:t>
            </w:r>
          </w:p>
        </w:tc>
        <w:tc>
          <w:tcPr>
            <w:tcW w:w="0" w:type="auto"/>
            <w:tcBorders>
              <w:top w:val="single" w:sz="6" w:space="0" w:color="737373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Информатика и ИКТ; Информационные технологии в профессиональной деятельности; Теория алгоритмов Автоматизированные банковские системы; Компьютерная графика и </w:t>
            </w: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Web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>-дизайн; ПМ. Выполнение работ по одной или нескольким профессиям рабочих, должностям служащих</w:t>
            </w:r>
          </w:p>
        </w:tc>
      </w:tr>
    </w:tbl>
    <w:p w:rsidR="00997CDB" w:rsidRDefault="00997CDB" w:rsidP="00997CD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997CDB" w:rsidRDefault="00997CDB" w:rsidP="00997CD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997CDB" w:rsidRDefault="00997CDB" w:rsidP="00997CD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Список педагогических работников</w:t>
      </w:r>
    </w:p>
    <w:p w:rsidR="00997CDB" w:rsidRDefault="00997CDB" w:rsidP="00997CD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"/>
        <w:gridCol w:w="1998"/>
        <w:gridCol w:w="1687"/>
        <w:gridCol w:w="2321"/>
        <w:gridCol w:w="1511"/>
        <w:gridCol w:w="1514"/>
      </w:tblGrid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№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gram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п</w:t>
            </w:r>
            <w:proofErr w:type="gramEnd"/>
            <w:r>
              <w:rPr>
                <w:rFonts w:ascii="Tahoma" w:hAnsi="Tahoma" w:cs="Tahoma"/>
                <w:color w:val="555555"/>
                <w:sz w:val="17"/>
                <w:szCs w:val="17"/>
              </w:rPr>
              <w:t>/п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Ф.И.О.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Должность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Уровень образования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Категория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Педагогический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стаж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1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Аносова Юлия Сергеевна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45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Антонов Вячеслав Петрович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педагог дополнительного образования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первая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30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lastRenderedPageBreak/>
              <w:t>3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Ахинько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Ольга Васильевна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по стажу свыше 20  лет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33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4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Бакина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Татьяна Викторовна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первая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10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5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Бандуркин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Антон Владислав.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по стажу  от 0 до 3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6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Бандуркин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Владислав Сергеевич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специальность – физика, квалификация - учитель  физики средней школы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7 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Бардина Елена Вячеславовна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высшее 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первая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6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8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Вилова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Елена Сергеевна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21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10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Гаврищук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Ирина Александровна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квалификация - филолог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специальность - Английский язык и литература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высшая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23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11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Денисова Анна Яновна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высшая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20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12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Доронина Татьяна Владимировна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первая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3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13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Етерская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Надежда Анатольевна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воспитатель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по стажу свыше 20  лет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26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14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Журавлева Татьяна Константиновна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квалификация - учитель химии, биологии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специальность - биология и химия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высшая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23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15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Золотова Ольга Игоревна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педагог -  психолог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по стажу  от 0 до 2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16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Казанков Евгений Валерьевич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первая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21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17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Капустина Инна Анатольевна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квалификация - учитель английского и немецкого языка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специальность – английский и немецкий языки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30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18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Кичаева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Елена Алексеевна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10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19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hyperlink r:id="rId11" w:history="1">
              <w:r>
                <w:rPr>
                  <w:rStyle w:val="a9"/>
                  <w:rFonts w:ascii="Tahoma" w:hAnsi="Tahoma" w:cs="Tahoma"/>
                  <w:color w:val="098BD6"/>
                  <w:sz w:val="17"/>
                  <w:szCs w:val="17"/>
                </w:rPr>
                <w:t>Колесникова Ольга Юрьевна</w:t>
              </w:r>
            </w:hyperlink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зав. отделением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квалификация - учитель географии, методист по воспитательной работе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специальность - география, методика  воспитательной работы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19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hyperlink r:id="rId12" w:history="1">
              <w:r>
                <w:rPr>
                  <w:rStyle w:val="a9"/>
                  <w:rFonts w:ascii="Tahoma" w:hAnsi="Tahoma" w:cs="Tahoma"/>
                  <w:color w:val="098BD6"/>
                  <w:sz w:val="17"/>
                  <w:szCs w:val="17"/>
                </w:rPr>
                <w:t>Королева Анна Евгеньевна</w:t>
              </w:r>
            </w:hyperlink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социальный педагог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первая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5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20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Косарева Ирина Михайловна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педагог дополнительного образования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первая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31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21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Курбашнова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Галина Александровна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  <w:p w:rsidR="00997CDB" w:rsidRDefault="00997CDB">
            <w:pPr>
              <w:pStyle w:val="30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квалификация - учитель французского и немецкого языков средней школы</w:t>
            </w:r>
          </w:p>
          <w:p w:rsidR="00997CDB" w:rsidRDefault="00997CDB">
            <w:pPr>
              <w:pStyle w:val="30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специальность - французский и немецкий язык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квалификация – учитель </w:t>
            </w:r>
            <w:r>
              <w:rPr>
                <w:rFonts w:ascii="Tahoma" w:hAnsi="Tahoma" w:cs="Tahoma"/>
                <w:color w:val="555555"/>
                <w:sz w:val="17"/>
                <w:szCs w:val="17"/>
              </w:rPr>
              <w:lastRenderedPageBreak/>
              <w:t>истории и обществознания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специальность - история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lastRenderedPageBreak/>
              <w:t>высшая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36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lastRenderedPageBreak/>
              <w:t> 22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Курбашнова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Ирина Владимировна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первая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10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23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Кушнеревич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Екатерина Сергеевна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по стажу  от 0 до 3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7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24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Лактионова Валентина Николаевна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26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25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Левина Елена Викторовна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24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26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Левшина Эллина Викторовна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первая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7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27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Липатова Светлана Анатольевна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первая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35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28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Лихацкая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Ирина Павловна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зав. отделением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квалификация - учитель физики средней школы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специальность - физика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квалификация - экономист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специальность - финансы и кредиты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28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Лошицкая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Татьяна Сергеевна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по стажу  от 0 до 3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29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Медведева Людмила Валентиновна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первая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11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30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Можаев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Андрей Андреевич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вторая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6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31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Нуриева Елена Александровна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первая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7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32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Пархоменко Алла Юрьевна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15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33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Поливанова Елена Владимировна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педагог - организатор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31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34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Романова Юлия Евгеньевна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первая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13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35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Савинова Лариса Николаевна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квалификация - учитель физики, математики, информатики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специальность - физика, математика, информатика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18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36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Савкина Татьяна Викторовна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19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37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Сафонова Марина Юрьевна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методист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по стажу свыше 12  лет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20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38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Сорокина Светлана Михайловна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по стажу  от 3 до 5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39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555555"/>
                <w:sz w:val="17"/>
                <w:szCs w:val="17"/>
              </w:rPr>
              <w:t>Фотин</w:t>
            </w:r>
            <w:proofErr w:type="spellEnd"/>
            <w:r>
              <w:rPr>
                <w:rFonts w:ascii="Tahoma" w:hAnsi="Tahoma" w:cs="Tahoma"/>
                <w:color w:val="555555"/>
                <w:sz w:val="17"/>
                <w:szCs w:val="17"/>
              </w:rPr>
              <w:t xml:space="preserve"> Виталий Александрович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первая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8</w:t>
            </w:r>
          </w:p>
        </w:tc>
      </w:tr>
      <w:tr w:rsidR="00997CDB" w:rsidTr="00997CD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spacing w:line="225" w:lineRule="atLeast"/>
              <w:jc w:val="center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40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hyperlink r:id="rId13" w:history="1">
              <w:proofErr w:type="spellStart"/>
              <w:r>
                <w:rPr>
                  <w:rStyle w:val="a9"/>
                  <w:rFonts w:ascii="Tahoma" w:hAnsi="Tahoma" w:cs="Tahoma"/>
                  <w:color w:val="098BD6"/>
                  <w:sz w:val="17"/>
                  <w:szCs w:val="17"/>
                </w:rPr>
                <w:t>Шалягина</w:t>
              </w:r>
              <w:proofErr w:type="spellEnd"/>
              <w:r>
                <w:rPr>
                  <w:rStyle w:val="a9"/>
                  <w:rFonts w:ascii="Tahoma" w:hAnsi="Tahoma" w:cs="Tahoma"/>
                  <w:color w:val="098BD6"/>
                  <w:sz w:val="17"/>
                  <w:szCs w:val="17"/>
                </w:rPr>
                <w:t xml:space="preserve"> Наталия Сергеевна</w:t>
              </w:r>
            </w:hyperlink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преподаватель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высшее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квалификация - учитель математики, физики, информатики</w:t>
            </w:r>
          </w:p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специальность – математика, физика, информатика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высшая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7CDB" w:rsidRDefault="00997CD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19</w:t>
            </w:r>
          </w:p>
        </w:tc>
      </w:tr>
    </w:tbl>
    <w:p w:rsidR="00BF6E33" w:rsidRPr="00997CDB" w:rsidRDefault="00BF6E33" w:rsidP="00997CDB">
      <w:bookmarkStart w:id="0" w:name="_GoBack"/>
      <w:bookmarkEnd w:id="0"/>
    </w:p>
    <w:sectPr w:rsidR="00BF6E33" w:rsidRPr="00997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D88"/>
    <w:rsid w:val="00444F2E"/>
    <w:rsid w:val="00997CDB"/>
    <w:rsid w:val="00A15C42"/>
    <w:rsid w:val="00A71D88"/>
    <w:rsid w:val="00BF6E33"/>
    <w:rsid w:val="00E2359D"/>
    <w:rsid w:val="00F0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news">
    <w:name w:val="news"/>
    <w:basedOn w:val="a1"/>
    <w:rsid w:val="00F0422D"/>
  </w:style>
  <w:style w:type="paragraph" w:styleId="a8">
    <w:name w:val="Normal (Web)"/>
    <w:basedOn w:val="a0"/>
    <w:uiPriority w:val="99"/>
    <w:unhideWhenUsed/>
    <w:rsid w:val="00F0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F0422D"/>
  </w:style>
  <w:style w:type="character" w:styleId="a9">
    <w:name w:val="Hyperlink"/>
    <w:basedOn w:val="a1"/>
    <w:uiPriority w:val="99"/>
    <w:semiHidden/>
    <w:unhideWhenUsed/>
    <w:rsid w:val="00F0422D"/>
    <w:rPr>
      <w:color w:val="0000FF"/>
      <w:u w:val="single"/>
    </w:rPr>
  </w:style>
  <w:style w:type="character" w:customStyle="1" w:styleId="apple-converted-space">
    <w:name w:val="apple-converted-space"/>
    <w:basedOn w:val="a1"/>
    <w:rsid w:val="00F0422D"/>
  </w:style>
  <w:style w:type="paragraph" w:customStyle="1" w:styleId="3">
    <w:name w:val="3"/>
    <w:basedOn w:val="a0"/>
    <w:rsid w:val="00F0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0">
    <w:name w:val="30"/>
    <w:basedOn w:val="a0"/>
    <w:rsid w:val="00F0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news">
    <w:name w:val="news"/>
    <w:basedOn w:val="a1"/>
    <w:rsid w:val="00F0422D"/>
  </w:style>
  <w:style w:type="paragraph" w:styleId="a8">
    <w:name w:val="Normal (Web)"/>
    <w:basedOn w:val="a0"/>
    <w:uiPriority w:val="99"/>
    <w:unhideWhenUsed/>
    <w:rsid w:val="00F0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F0422D"/>
  </w:style>
  <w:style w:type="character" w:styleId="a9">
    <w:name w:val="Hyperlink"/>
    <w:basedOn w:val="a1"/>
    <w:uiPriority w:val="99"/>
    <w:semiHidden/>
    <w:unhideWhenUsed/>
    <w:rsid w:val="00F0422D"/>
    <w:rPr>
      <w:color w:val="0000FF"/>
      <w:u w:val="single"/>
    </w:rPr>
  </w:style>
  <w:style w:type="character" w:customStyle="1" w:styleId="apple-converted-space">
    <w:name w:val="apple-converted-space"/>
    <w:basedOn w:val="a1"/>
    <w:rsid w:val="00F0422D"/>
  </w:style>
  <w:style w:type="paragraph" w:customStyle="1" w:styleId="3">
    <w:name w:val="3"/>
    <w:basedOn w:val="a0"/>
    <w:rsid w:val="00F0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0">
    <w:name w:val="30"/>
    <w:basedOn w:val="a0"/>
    <w:rsid w:val="00F0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5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ggtu.ru/uploads/download/normbaza.doc" TargetMode="External"/><Relationship Id="rId13" Type="http://schemas.openxmlformats.org/officeDocument/2006/relationships/hyperlink" Target="http://ozpec.ggtu.ru/shalyagina-nataliya-sergeevna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zpec.ggtu.ru/engine/download.php?id=274&amp;area=static" TargetMode="External"/><Relationship Id="rId12" Type="http://schemas.openxmlformats.org/officeDocument/2006/relationships/hyperlink" Target="http://ozpec.ggtu.ru/koroleva-anna-evgenevn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zpec.ggtu.ru/engine/download.php?id=248&amp;area=static" TargetMode="External"/><Relationship Id="rId11" Type="http://schemas.openxmlformats.org/officeDocument/2006/relationships/hyperlink" Target="http://ozpec.ggtu.ru/kolesnikova-olga-yurevn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zpec.ggtu.ru/engine/download.php?id=250&amp;area=stat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zpec.ggtu.ru/engine/download.php?id=249&amp;area=stat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1923</Words>
  <Characters>10965</Characters>
  <Application>Microsoft Office Word</Application>
  <DocSecurity>0</DocSecurity>
  <Lines>91</Lines>
  <Paragraphs>25</Paragraphs>
  <ScaleCrop>false</ScaleCrop>
  <Company/>
  <LinksUpToDate>false</LinksUpToDate>
  <CharactersWithSpaces>12863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2015-10-05T07:28:00Z</dcterms:created>
  <dcterms:modified xsi:type="dcterms:W3CDTF">2016-03-15T07:33:00Z</dcterms:modified>
</cp:coreProperties>
</file>