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7D" w:rsidRDefault="007D0276" w:rsidP="007D0276">
      <w:pPr>
        <w:jc w:val="right"/>
      </w:pPr>
      <w:r>
        <w:t>Приложение №2</w:t>
      </w:r>
      <w:r w:rsidR="00C9054F">
        <w:t xml:space="preserve"> к Приказу № </w:t>
      </w:r>
      <w:r w:rsidR="004338E4">
        <w:t>145</w:t>
      </w:r>
      <w:r w:rsidR="00C9054F">
        <w:t xml:space="preserve"> от </w:t>
      </w:r>
      <w:r w:rsidR="004338E4">
        <w:t xml:space="preserve">09.02.2016 </w:t>
      </w:r>
      <w:r w:rsidR="00C9054F">
        <w:t>г.</w:t>
      </w:r>
    </w:p>
    <w:p w:rsidR="00C9054F" w:rsidRDefault="00C9054F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276" w:rsidRPr="007D0276" w:rsidRDefault="007D0276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276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7D0276" w:rsidRDefault="007D0276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276">
        <w:rPr>
          <w:rFonts w:ascii="Times New Roman" w:hAnsi="Times New Roman" w:cs="Times New Roman"/>
          <w:b/>
          <w:sz w:val="24"/>
          <w:szCs w:val="24"/>
        </w:rPr>
        <w:t>О предоставлении информации на официальном сайте</w:t>
      </w:r>
      <w:r>
        <w:rPr>
          <w:rFonts w:ascii="Times New Roman" w:hAnsi="Times New Roman" w:cs="Times New Roman"/>
          <w:b/>
          <w:sz w:val="24"/>
          <w:szCs w:val="24"/>
        </w:rPr>
        <w:t xml:space="preserve"> университета</w:t>
      </w:r>
    </w:p>
    <w:p w:rsid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</w:t>
      </w:r>
    </w:p>
    <w:p w:rsidR="007D0276" w:rsidRP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D0276">
        <w:rPr>
          <w:rFonts w:ascii="Times New Roman" w:hAnsi="Times New Roman" w:cs="Times New Roman"/>
          <w:sz w:val="18"/>
          <w:szCs w:val="18"/>
        </w:rPr>
        <w:t>(наименование структурного подразделения)</w:t>
      </w:r>
    </w:p>
    <w:p w:rsidR="007D0276" w:rsidRDefault="003F3593" w:rsidP="007D02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_______________2016 </w:t>
      </w:r>
      <w:r w:rsidR="007D0276">
        <w:rPr>
          <w:rFonts w:ascii="Times New Roman" w:hAnsi="Times New Roman" w:cs="Times New Roman"/>
          <w:sz w:val="24"/>
          <w:szCs w:val="24"/>
        </w:rPr>
        <w:t>г.</w:t>
      </w:r>
    </w:p>
    <w:p w:rsidR="007D0276" w:rsidRP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D0276">
        <w:rPr>
          <w:rFonts w:ascii="Times New Roman" w:hAnsi="Times New Roman" w:cs="Times New Roman"/>
          <w:sz w:val="18"/>
          <w:szCs w:val="18"/>
        </w:rPr>
        <w:t>(месяц)</w:t>
      </w:r>
    </w:p>
    <w:p w:rsid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1"/>
        <w:gridCol w:w="1917"/>
        <w:gridCol w:w="2801"/>
        <w:gridCol w:w="2112"/>
      </w:tblGrid>
      <w:tr w:rsidR="007D0276" w:rsidTr="00BB440A">
        <w:tc>
          <w:tcPr>
            <w:tcW w:w="2741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Содержание информации на сайте</w:t>
            </w:r>
          </w:p>
        </w:tc>
        <w:tc>
          <w:tcPr>
            <w:tcW w:w="1917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Сведения о наличии информации на сайте</w:t>
            </w:r>
          </w:p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и</w:t>
            </w:r>
            <w:r w:rsidRPr="007D0276">
              <w:rPr>
                <w:rFonts w:ascii="Times New Roman" w:hAnsi="Times New Roman" w:cs="Times New Roman"/>
                <w:b/>
              </w:rPr>
              <w:t>меется</w:t>
            </w:r>
            <w:proofErr w:type="gramEnd"/>
            <w:r w:rsidRPr="007D0276">
              <w:rPr>
                <w:rFonts w:ascii="Times New Roman" w:hAnsi="Times New Roman" w:cs="Times New Roman"/>
                <w:b/>
              </w:rPr>
              <w:t>/не имеется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3777BD" w:rsidRPr="003777BD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2801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Сведения об актуальности предоставленной информации</w:t>
            </w:r>
          </w:p>
          <w:p w:rsidR="007D0276" w:rsidRPr="007D0276" w:rsidRDefault="007D0276" w:rsidP="00ED57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а</w:t>
            </w:r>
            <w:r w:rsidRPr="007D0276">
              <w:rPr>
                <w:rFonts w:ascii="Times New Roman" w:hAnsi="Times New Roman" w:cs="Times New Roman"/>
                <w:b/>
              </w:rPr>
              <w:t>ктуальна</w:t>
            </w:r>
            <w:proofErr w:type="gramEnd"/>
            <w:r w:rsidRPr="007D0276">
              <w:rPr>
                <w:rFonts w:ascii="Times New Roman" w:hAnsi="Times New Roman" w:cs="Times New Roman"/>
                <w:b/>
              </w:rPr>
              <w:t>/неактуальна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ED578D" w:rsidRPr="003777BD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2112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Дата внесе</w:t>
            </w:r>
            <w:r>
              <w:rPr>
                <w:rFonts w:ascii="Times New Roman" w:hAnsi="Times New Roman" w:cs="Times New Roman"/>
                <w:b/>
              </w:rPr>
              <w:t>ния  последних изменений в пред</w:t>
            </w:r>
            <w:r w:rsidRPr="007D0276">
              <w:rPr>
                <w:rFonts w:ascii="Times New Roman" w:hAnsi="Times New Roman" w:cs="Times New Roman"/>
                <w:b/>
              </w:rPr>
              <w:t>ставленную информацию</w:t>
            </w:r>
          </w:p>
        </w:tc>
      </w:tr>
      <w:tr w:rsidR="007D0276" w:rsidTr="00BB440A">
        <w:tc>
          <w:tcPr>
            <w:tcW w:w="2741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7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1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Сведения об образовательной организации 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Основные сведения: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дате создания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учредител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spellStart"/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ях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)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месте нахождения образовательной организац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ии и ее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филиалов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режиме и графике работы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контактных телефонах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адресах электронной почты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Структура и органы управления образовательной организации: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 структуре  и об органах управления образовательной организацией, в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о наименовании 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структурных подразделений (органов управления)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03.09.2015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руководителях структурных подразделений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местах нахождения структурных подразделений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адресах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электронной почты структурных подразделений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адресах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официальных сайтов в сети "Интернет"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стуктурных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подразделений при наличии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положений о структурных подразделениях (об органах управления) с приложением копий (при их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Документы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 виде копий):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Устав 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Лицензия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 приложениями)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</w:rPr>
              <w:t>01.10.2015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Свидетельство о государственной аккредитации (с приложениями)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</w:rPr>
              <w:t>01.10.2015</w:t>
            </w:r>
          </w:p>
        </w:tc>
      </w:tr>
      <w:tr w:rsidR="008D5226" w:rsidRPr="00584D3D" w:rsidTr="000571BC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План финансово-хозяйственной деятельности, утвержденный в установленном законом порядке или бюджетные сметы 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26.03.2014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локальные нормативно-правовые акты, предусмотренные ч.2 ст.30 ФЗ № 273-ФЗ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581366">
            <w:pPr>
              <w:jc w:val="right"/>
              <w:rPr>
                <w:sz w:val="24"/>
                <w:szCs w:val="24"/>
              </w:rPr>
            </w:pPr>
            <w:r>
              <w:t>06.06</w:t>
            </w:r>
            <w:r w:rsidR="008D5226">
              <w:t>.2016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внутреннего трудового распорядка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09.04.</w:t>
            </w:r>
            <w:bookmarkStart w:id="0" w:name="_GoBack"/>
            <w:bookmarkEnd w:id="0"/>
            <w:r>
              <w:t>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правила внутреннего распорядка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19.04.2016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коллективный договор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19.04.2016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отчет о результатах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самообследования</w:t>
            </w:r>
            <w:proofErr w:type="spellEnd"/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 о порядке оказания платных образовательных услуг (в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. образец договора об оказании платных образовательных услуг)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01.03.2016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 об утверждении стоимости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каждой образовательной программе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предписания органов, осуществляющих государственный контроль (надзор) в сфере образования (отчеты об исполнении таких предписаний)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Образование: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реализуемых уровнях образования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формах обучения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нормативных сроках обучения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сроке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действия государственной аккредитации образовательной программы (при наличии государственной аккредитации)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описании образовательной программы с приложением ее копии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учебном плане с приложением его копии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аннотации к рабочим программам дисциплин (по каждой дисциплине в составе образовательной программы) с приложением их копий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календарном учебном графике с приложением его копии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методических и об иных документах, разработанных образовательной организацией для обеспечения образовательного процесса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157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реализуемых образовательных программах с указанием учебных предметов, курсов, дисциплин (модулей), практики, предусмотренных соответствующей образовательной программой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252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численности обучающихся по реализуемым образовательным программам за счет бюджетных ассигнований федерального бюджета, бюджетов субъектов Российской Федерации, местных бюджетов и по договорам об образовании за счет средств физических и (или) юридических лиц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языках, на которых осуществляется образование (обучение))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дополнительно для каждой образовательной программы: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образования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код и наименование профессии, специальности, направления подготовки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информацию о направлениях и результатах научной (научно-исследовательской) деятельности и научно-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исследовательской базе для ее осуществления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441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информацию о результатах приема по каждому направлению подготовки или специальности высшего образования с различными условиями приема (на места, финансируемые за счет бюджетных ассигнований федерального бюджета, бюджетов субъектов Российской Федерации, местных бюджетов, по договорам об образовании за счет средств физических и (или) юридических лиц) с указанием средней суммы набранных баллов по всем вступительным испытаниям, а также о данных перевода, восстановления и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отчисления.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25.08.2015</w:t>
            </w:r>
          </w:p>
        </w:tc>
      </w:tr>
      <w:tr w:rsidR="008D5226" w:rsidRPr="00584D3D" w:rsidTr="000571BC">
        <w:trPr>
          <w:trHeight w:val="157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Образовательные стандарты (копии (при наличии) или гиперссылки на соответствующие документы на сайте Министерства образования и науки Российской Федерации)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Руководство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руководителе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заместителях руководителя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руководителях филиалов образовательной организации (при их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Педагогический (научно-педагогический состав):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занимаемая должность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преподаваемые дисциплины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ученая степень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ученое звание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направления подготовки и (или) специальности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о повышении квалификации и (или) профессиональной переподготовке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общий стаж работы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стаж работы по специальности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Материально-техническое обеспечение и оснащенность образовательного </w:t>
            </w: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процесса: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 оборудованных учебных кабинетах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объектах для проведения практических занятий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библиотек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ах)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объектах спорта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средствах обучения и воспитания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условиях питания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условиях охраны здоровья обучающих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15.03.2016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доступе к информационным системам и информационно-телекоммуникационным сетям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15.03.2016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электронных образовательных ресурсах, к которым обеспечивается доступ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Стипендия и иные виды материальной поддержки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наличии и условиях предоставления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обучающимся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стипендий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мерах социальной поддержки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общежития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интерната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количестве жилых помещений в общежитии, интернате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иногородних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формировании платы за проживание в общежитии и иных видов материальной поддержки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26.11.2013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трудоустройстве выпускников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Платные образовательные услуг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и(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информация о порядке оказания платных образовательных услуг).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15.03.2016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Вакантные места для приема (перевода)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образовательной программе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по специальности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каждому направлению подготовки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профессии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Финансово-хозяйственная деятельность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поступлении финансовых и материальных средств по итогам финансового года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26.03.2014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расходовании финансовых и материальных средств по итогам финансового года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26.03.2014</w:t>
            </w:r>
          </w:p>
        </w:tc>
      </w:tr>
      <w:tr w:rsidR="008D5226" w:rsidRPr="00584D3D" w:rsidTr="00BB440A">
        <w:trPr>
          <w:trHeight w:val="189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об объеме образовательной деятельности, финансовое обеспечение которой осуществляется за счет бюджетных ассигнований, по договорам об образовании за счет 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средств физических и (или) юридических лиц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</w:tbl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</w:p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«__»____________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Подпись </w:t>
      </w:r>
    </w:p>
    <w:p w:rsidR="003777BD" w:rsidRPr="003777BD" w:rsidRDefault="003777BD" w:rsidP="007D0276">
      <w:pPr>
        <w:rPr>
          <w:rFonts w:ascii="Times New Roman" w:hAnsi="Times New Roman" w:cs="Times New Roman"/>
          <w:sz w:val="24"/>
          <w:szCs w:val="24"/>
        </w:rPr>
      </w:pPr>
      <w:r w:rsidRPr="003777B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7B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777BD">
        <w:rPr>
          <w:rFonts w:ascii="Times New Roman" w:hAnsi="Times New Roman" w:cs="Times New Roman"/>
          <w:sz w:val="24"/>
          <w:szCs w:val="24"/>
        </w:rPr>
        <w:t xml:space="preserve"> случае отсутствия информации на сайте, указать причину отсутствия.</w:t>
      </w:r>
    </w:p>
    <w:p w:rsidR="007D0276" w:rsidRPr="00ED578D" w:rsidRDefault="003777BD" w:rsidP="007D02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777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proofErr w:type="gramStart"/>
      <w:r w:rsidR="007D0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0276" w:rsidRPr="00ED578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D0276" w:rsidRPr="00ED578D">
        <w:rPr>
          <w:rFonts w:ascii="Times New Roman" w:hAnsi="Times New Roman" w:cs="Times New Roman"/>
          <w:sz w:val="24"/>
          <w:szCs w:val="24"/>
        </w:rPr>
        <w:t xml:space="preserve"> случае, если размещенная информация неактуальна на дату пр</w:t>
      </w:r>
      <w:r w:rsidR="00ED578D" w:rsidRPr="00ED578D">
        <w:rPr>
          <w:rFonts w:ascii="Times New Roman" w:hAnsi="Times New Roman" w:cs="Times New Roman"/>
          <w:sz w:val="24"/>
          <w:szCs w:val="24"/>
        </w:rPr>
        <w:t>едоставления отчета, ответственным лицом направляется обновленная информация совместно с отчетом. В случае</w:t>
      </w:r>
      <w:proofErr w:type="gramStart"/>
      <w:r w:rsidR="00ED578D" w:rsidRPr="00ED578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D578D" w:rsidRPr="00ED578D">
        <w:rPr>
          <w:rFonts w:ascii="Times New Roman" w:hAnsi="Times New Roman" w:cs="Times New Roman"/>
          <w:sz w:val="24"/>
          <w:szCs w:val="24"/>
        </w:rPr>
        <w:t xml:space="preserve"> если обновленная информация была направлена ответственным лицом </w:t>
      </w:r>
      <w:r>
        <w:rPr>
          <w:rFonts w:ascii="Times New Roman" w:hAnsi="Times New Roman" w:cs="Times New Roman"/>
          <w:sz w:val="24"/>
          <w:szCs w:val="24"/>
        </w:rPr>
        <w:t>своевременно (</w:t>
      </w:r>
      <w:r w:rsidR="00ED578D" w:rsidRPr="00ED578D">
        <w:rPr>
          <w:rFonts w:ascii="Times New Roman" w:hAnsi="Times New Roman" w:cs="Times New Roman"/>
          <w:sz w:val="24"/>
          <w:szCs w:val="24"/>
        </w:rPr>
        <w:t>ра</w:t>
      </w:r>
      <w:r w:rsidR="00ED578D">
        <w:rPr>
          <w:rFonts w:ascii="Times New Roman" w:hAnsi="Times New Roman" w:cs="Times New Roman"/>
          <w:sz w:val="24"/>
          <w:szCs w:val="24"/>
        </w:rPr>
        <w:t>нее даты предо</w:t>
      </w:r>
      <w:r>
        <w:rPr>
          <w:rFonts w:ascii="Times New Roman" w:hAnsi="Times New Roman" w:cs="Times New Roman"/>
          <w:sz w:val="24"/>
          <w:szCs w:val="24"/>
        </w:rPr>
        <w:t>ставления отчета),</w:t>
      </w:r>
      <w:r w:rsidR="00ED578D">
        <w:rPr>
          <w:rFonts w:ascii="Times New Roman" w:hAnsi="Times New Roman" w:cs="Times New Roman"/>
          <w:sz w:val="24"/>
          <w:szCs w:val="24"/>
        </w:rPr>
        <w:t xml:space="preserve"> но отсутствует на сайте,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78D" w:rsidRPr="00ED578D">
        <w:rPr>
          <w:rFonts w:ascii="Times New Roman" w:hAnsi="Times New Roman" w:cs="Times New Roman"/>
          <w:sz w:val="24"/>
          <w:szCs w:val="24"/>
        </w:rPr>
        <w:t xml:space="preserve">делается пометка о том, что данная информация  </w:t>
      </w:r>
      <w:r w:rsidR="00ED578D" w:rsidRPr="00ED578D">
        <w:rPr>
          <w:rFonts w:ascii="Times New Roman" w:hAnsi="Times New Roman" w:cs="Times New Roman"/>
          <w:sz w:val="24"/>
          <w:szCs w:val="24"/>
          <w:u w:val="single"/>
        </w:rPr>
        <w:t>не</w:t>
      </w:r>
      <w:r w:rsidR="00ED57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D578D" w:rsidRPr="00ED578D">
        <w:rPr>
          <w:rFonts w:ascii="Times New Roman" w:hAnsi="Times New Roman" w:cs="Times New Roman"/>
          <w:sz w:val="24"/>
          <w:szCs w:val="24"/>
          <w:u w:val="single"/>
        </w:rPr>
        <w:t>размещена.</w:t>
      </w:r>
    </w:p>
    <w:sectPr w:rsidR="007D0276" w:rsidRPr="00ED578D" w:rsidSect="00320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0E"/>
    <w:rsid w:val="002170D6"/>
    <w:rsid w:val="00320F7D"/>
    <w:rsid w:val="003777BD"/>
    <w:rsid w:val="003F3593"/>
    <w:rsid w:val="004338E4"/>
    <w:rsid w:val="0054412E"/>
    <w:rsid w:val="00581366"/>
    <w:rsid w:val="00584D3D"/>
    <w:rsid w:val="007D0276"/>
    <w:rsid w:val="008D5226"/>
    <w:rsid w:val="00963D6F"/>
    <w:rsid w:val="00BB440A"/>
    <w:rsid w:val="00C9054F"/>
    <w:rsid w:val="00CA62FB"/>
    <w:rsid w:val="00E54A0E"/>
    <w:rsid w:val="00EA36C7"/>
    <w:rsid w:val="00E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10</cp:revision>
  <cp:lastPrinted>2016-02-08T06:51:00Z</cp:lastPrinted>
  <dcterms:created xsi:type="dcterms:W3CDTF">2016-02-08T06:51:00Z</dcterms:created>
  <dcterms:modified xsi:type="dcterms:W3CDTF">2016-06-06T07:52:00Z</dcterms:modified>
</cp:coreProperties>
</file>