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0F79" w14:textId="07818F18" w:rsidR="00CC2230" w:rsidRPr="00CC2230" w:rsidRDefault="00CC2230">
      <w:pPr>
        <w:rPr>
          <w:lang w:val="en-US"/>
        </w:rPr>
      </w:pPr>
      <w:r>
        <w:rPr>
          <w:lang w:val="en-US"/>
        </w:rPr>
        <w:t>Moon orbit, imaging/mapping of surface.</w:t>
      </w:r>
    </w:p>
    <w:sectPr w:rsidR="00CC2230" w:rsidRPr="00CC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51E32"/>
    <w:rsid w:val="00C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74904"/>
  <w15:chartTrackingRefBased/>
  <w15:docId w15:val="{314983C0-AC8F-4E21-B137-EF94C0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Jacobsson</dc:creator>
  <cp:keywords/>
  <dc:description/>
  <cp:lastModifiedBy>Rasmus Jacobsson</cp:lastModifiedBy>
  <cp:revision>1</cp:revision>
  <dcterms:created xsi:type="dcterms:W3CDTF">2024-09-17T08:47:00Z</dcterms:created>
  <dcterms:modified xsi:type="dcterms:W3CDTF">2024-09-17T08:59:00Z</dcterms:modified>
</cp:coreProperties>
</file>