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70" w:rsidRDefault="001E0770" w:rsidP="001E0770">
      <w:pPr>
        <w:pStyle w:val="Overskrift1"/>
        <w:jc w:val="center"/>
      </w:pPr>
      <w:r>
        <w:t>Newtons Metode</w:t>
      </w:r>
    </w:p>
    <w:p w:rsidR="001E0770" w:rsidRDefault="001E0770" w:rsidP="001E0770">
      <w:r>
        <w:t xml:space="preserve">Ved Newtons metode benyttes kvadratisk konvergens til løsning af f(x) = 0. Fremgangsmåden er at man starter med et </w:t>
      </w:r>
      <w:r w:rsidRPr="006E23BC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8.15pt" o:ole="">
            <v:imagedata r:id="rId6" o:title=""/>
          </v:shape>
          <o:OLEObject Type="Embed" ProgID="Equation.3" ShapeID="_x0000_i1025" DrawAspect="Content" ObjectID="_1306647973" r:id="rId7"/>
        </w:object>
      </w:r>
      <w:r>
        <w:t>og i dette punkt laver man en tangent til f(</w:t>
      </w:r>
      <w:r w:rsidRPr="006E23BC">
        <w:rPr>
          <w:position w:val="-12"/>
        </w:rPr>
        <w:object w:dxaOrig="260" w:dyaOrig="360">
          <v:shape id="_x0000_i1026" type="#_x0000_t75" style="width:13.15pt;height:18.15pt" o:ole="">
            <v:imagedata r:id="rId8" o:title=""/>
          </v:shape>
          <o:OLEObject Type="Embed" ProgID="Equation.3" ShapeID="_x0000_i1026" DrawAspect="Content" ObjectID="_1306647974" r:id="rId9"/>
        </w:object>
      </w:r>
      <w:r>
        <w:t xml:space="preserve">). Ved denne tangent finder man skæringen med x-aksen som nu bliver til </w:t>
      </w:r>
      <w:r w:rsidRPr="006E23BC">
        <w:rPr>
          <w:position w:val="-10"/>
        </w:rPr>
        <w:object w:dxaOrig="240" w:dyaOrig="340">
          <v:shape id="_x0000_i1027" type="#_x0000_t75" style="width:11.9pt;height:16.9pt" o:ole="">
            <v:imagedata r:id="rId10" o:title=""/>
          </v:shape>
          <o:OLEObject Type="Embed" ProgID="Equation.3" ShapeID="_x0000_i1027" DrawAspect="Content" ObjectID="_1306647975" r:id="rId11"/>
        </w:object>
      </w:r>
      <w:r>
        <w:t xml:space="preserve">. </w:t>
      </w:r>
    </w:p>
    <w:p w:rsidR="001E0770" w:rsidRDefault="001E0770" w:rsidP="001E0770">
      <w:r>
        <w:t>Vi kan se det som en skitse på følgende:</w:t>
      </w:r>
    </w:p>
    <w:p w:rsidR="001E0770" w:rsidRDefault="001E0770" w:rsidP="001E0770">
      <w:r>
        <w:tab/>
      </w:r>
      <w:r>
        <w:rPr>
          <w:noProof/>
          <w:lang w:eastAsia="da-DK"/>
        </w:rPr>
        <w:drawing>
          <wp:inline distT="0" distB="0" distL="0" distR="0">
            <wp:extent cx="4568853" cy="3225225"/>
            <wp:effectExtent l="19050" t="0" r="3147" b="0"/>
            <wp:docPr id="11" name="Billede 11" descr="http://tutorial.math.lamar.edu/AllBrowsers/2413/NewtonsMethod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utorial.math.lamar.edu/AllBrowsers/2413/NewtonsMethod_files/image00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85" cy="323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70" w:rsidRDefault="001E0770" w:rsidP="001E0770">
      <w:r>
        <w:t>Den første tangents ligning bliver altså:</w:t>
      </w:r>
    </w:p>
    <w:p w:rsidR="001E0770" w:rsidRDefault="001E0770" w:rsidP="001E0770">
      <w:r>
        <w:tab/>
      </w:r>
      <w:r w:rsidRPr="006E23BC">
        <w:rPr>
          <w:position w:val="-12"/>
        </w:rPr>
        <w:object w:dxaOrig="2640" w:dyaOrig="360">
          <v:shape id="_x0000_i1028" type="#_x0000_t75" style="width:132.1pt;height:18.15pt" o:ole="">
            <v:imagedata r:id="rId13" o:title=""/>
          </v:shape>
          <o:OLEObject Type="Embed" ProgID="Equation.3" ShapeID="_x0000_i1028" DrawAspect="Content" ObjectID="_1306647976" r:id="rId14"/>
        </w:object>
      </w:r>
    </w:p>
    <w:p w:rsidR="001E0770" w:rsidRDefault="001E0770" w:rsidP="001E0770">
      <w:r>
        <w:t>Og denne sættes lig nul for at finde det næste x:</w:t>
      </w:r>
    </w:p>
    <w:p w:rsidR="001E0770" w:rsidRDefault="001E0770" w:rsidP="001E0770">
      <w:r>
        <w:tab/>
      </w:r>
      <w:r w:rsidRPr="00FE3E83">
        <w:rPr>
          <w:position w:val="-82"/>
        </w:rPr>
        <w:object w:dxaOrig="2920" w:dyaOrig="1420">
          <v:shape id="_x0000_i1029" type="#_x0000_t75" style="width:145.9pt;height:70.75pt" o:ole="">
            <v:imagedata r:id="rId15" o:title=""/>
          </v:shape>
          <o:OLEObject Type="Embed" ProgID="Equation.3" ShapeID="_x0000_i1029" DrawAspect="Content" ObjectID="_1306647977" r:id="rId16"/>
        </w:object>
      </w:r>
    </w:p>
    <w:p w:rsidR="001E0770" w:rsidRDefault="001E0770" w:rsidP="001E0770">
      <w:r>
        <w:t>Dvs. at:</w:t>
      </w:r>
    </w:p>
    <w:p w:rsidR="001E0770" w:rsidRDefault="001E0770" w:rsidP="001E0770">
      <w:r>
        <w:tab/>
      </w:r>
      <w:r w:rsidRPr="00FE3E83">
        <w:rPr>
          <w:position w:val="-30"/>
        </w:rPr>
        <w:object w:dxaOrig="1640" w:dyaOrig="680">
          <v:shape id="_x0000_i1030" type="#_x0000_t75" style="width:82pt;height:33.8pt" o:ole="">
            <v:imagedata r:id="rId17" o:title=""/>
          </v:shape>
          <o:OLEObject Type="Embed" ProgID="Equation.3" ShapeID="_x0000_i1030" DrawAspect="Content" ObjectID="_1306647978" r:id="rId18"/>
        </w:object>
      </w:r>
    </w:p>
    <w:p w:rsidR="001E0770" w:rsidRDefault="001E0770" w:rsidP="001E0770">
      <w:r>
        <w:t>Ved at gentage dette får vi Newtons iterations formel</w:t>
      </w:r>
    </w:p>
    <w:p w:rsidR="001E0770" w:rsidRDefault="001E0770" w:rsidP="001E0770">
      <w:r>
        <w:lastRenderedPageBreak/>
        <w:tab/>
      </w:r>
      <w:r w:rsidRPr="00FE3E83">
        <w:rPr>
          <w:position w:val="-30"/>
        </w:rPr>
        <w:object w:dxaOrig="3140" w:dyaOrig="680">
          <v:shape id="_x0000_i1031" type="#_x0000_t75" style="width:157.15pt;height:33.8pt" o:ole="">
            <v:imagedata r:id="rId19" o:title=""/>
          </v:shape>
          <o:OLEObject Type="Embed" ProgID="Equation.3" ShapeID="_x0000_i1031" DrawAspect="Content" ObjectID="_1306647979" r:id="rId20"/>
        </w:object>
      </w:r>
    </w:p>
    <w:p w:rsidR="001E0770" w:rsidRDefault="001E0770" w:rsidP="001E0770">
      <w:r>
        <w:t>I alle tilfældene gælder der at nævneren ikke må være nul.</w:t>
      </w:r>
    </w:p>
    <w:p w:rsidR="001E0770" w:rsidRDefault="001E0770" w:rsidP="001E0770">
      <w:r>
        <w:t>Newtons metode bruger altså iterationsfunktionen</w:t>
      </w:r>
    </w:p>
    <w:p w:rsidR="001E0770" w:rsidRDefault="001E0770" w:rsidP="001E0770">
      <w:r>
        <w:tab/>
      </w:r>
      <w:r w:rsidRPr="00AA23CF">
        <w:rPr>
          <w:position w:val="-28"/>
        </w:rPr>
        <w:object w:dxaOrig="1700" w:dyaOrig="660">
          <v:shape id="_x0000_i1032" type="#_x0000_t75" style="width:85.15pt;height:33.2pt" o:ole="">
            <v:imagedata r:id="rId21" o:title=""/>
          </v:shape>
          <o:OLEObject Type="Embed" ProgID="Equation.3" ShapeID="_x0000_i1032" DrawAspect="Content" ObjectID="_1306647980" r:id="rId22"/>
        </w:object>
      </w:r>
    </w:p>
    <w:p w:rsidR="001E0770" w:rsidRDefault="001E0770" w:rsidP="001E0770">
      <w:r>
        <w:t>Hvis afledede er givet ved</w:t>
      </w:r>
    </w:p>
    <w:p w:rsidR="001E0770" w:rsidRDefault="001E0770" w:rsidP="001E0770">
      <w:r>
        <w:tab/>
      </w:r>
      <w:r w:rsidRPr="00EA7741">
        <w:rPr>
          <w:position w:val="-36"/>
        </w:rPr>
        <w:object w:dxaOrig="4280" w:dyaOrig="740">
          <v:shape id="_x0000_i1033" type="#_x0000_t75" style="width:213.5pt;height:37.55pt" o:ole="">
            <v:imagedata r:id="rId23" o:title=""/>
          </v:shape>
          <o:OLEObject Type="Embed" ProgID="Equation.3" ShapeID="_x0000_i1033" DrawAspect="Content" ObjectID="_1306647981" r:id="rId24"/>
        </w:object>
      </w:r>
    </w:p>
    <w:p w:rsidR="001E0770" w:rsidRDefault="001E0770" w:rsidP="001E0770">
      <w:r>
        <w:t xml:space="preserve">Da </w:t>
      </w:r>
    </w:p>
    <w:p w:rsidR="001E0770" w:rsidRDefault="001E0770" w:rsidP="001E0770">
      <w:r>
        <w:tab/>
      </w:r>
      <w:r w:rsidRPr="00EA7741">
        <w:rPr>
          <w:position w:val="-10"/>
        </w:rPr>
        <w:object w:dxaOrig="859" w:dyaOrig="320">
          <v:shape id="_x0000_i1034" type="#_x0000_t75" style="width:43.2pt;height:16.3pt" o:ole="">
            <v:imagedata r:id="rId25" o:title=""/>
          </v:shape>
          <o:OLEObject Type="Embed" ProgID="Equation.3" ShapeID="_x0000_i1034" DrawAspect="Content" ObjectID="_1306647982" r:id="rId26"/>
        </w:object>
      </w:r>
      <w:r>
        <w:t xml:space="preserve"> </w:t>
      </w:r>
      <w:r>
        <w:tab/>
      </w:r>
      <w:r>
        <w:tab/>
      </w:r>
    </w:p>
    <w:p w:rsidR="001E0770" w:rsidRDefault="001E0770" w:rsidP="001E0770">
      <w:r>
        <w:t xml:space="preserve">Følger det at </w:t>
      </w:r>
    </w:p>
    <w:p w:rsidR="001E0770" w:rsidRDefault="001E0770" w:rsidP="001E0770">
      <w:r>
        <w:tab/>
      </w:r>
      <w:r w:rsidRPr="00EA7741">
        <w:rPr>
          <w:position w:val="-10"/>
        </w:rPr>
        <w:object w:dxaOrig="900" w:dyaOrig="320">
          <v:shape id="_x0000_i1035" type="#_x0000_t75" style="width:45.1pt;height:16.3pt" o:ole="">
            <v:imagedata r:id="rId27" o:title=""/>
          </v:shape>
          <o:OLEObject Type="Embed" ProgID="Equation.3" ShapeID="_x0000_i1035" DrawAspect="Content" ObjectID="_1306647983" r:id="rId28"/>
        </w:object>
      </w:r>
    </w:p>
    <w:p w:rsidR="001E0770" w:rsidRPr="00927F2C" w:rsidRDefault="001E0770" w:rsidP="001E0770">
      <w:r>
        <w:t>Altså er funktionen kvadratisk konvergent.</w:t>
      </w:r>
    </w:p>
    <w:p w:rsidR="00F41B30" w:rsidRDefault="00F41B30"/>
    <w:sectPr w:rsidR="00F41B30" w:rsidSect="00102621">
      <w:footerReference w:type="default" r:id="rId2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03" w:rsidRDefault="000E1203" w:rsidP="001E0770">
      <w:pPr>
        <w:spacing w:after="0" w:line="240" w:lineRule="auto"/>
      </w:pPr>
      <w:r>
        <w:separator/>
      </w:r>
    </w:p>
  </w:endnote>
  <w:endnote w:type="continuationSeparator" w:id="0">
    <w:p w:rsidR="000E1203" w:rsidRDefault="000E1203" w:rsidP="001E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27F2C" w:rsidRDefault="000E1203">
        <w:pPr>
          <w:pStyle w:val="Sidefod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770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Side</w:t>
        </w:r>
      </w:p>
    </w:sdtContent>
  </w:sdt>
  <w:p w:rsidR="00927F2C" w:rsidRDefault="000E120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03" w:rsidRDefault="000E1203" w:rsidP="001E0770">
      <w:pPr>
        <w:spacing w:after="0" w:line="240" w:lineRule="auto"/>
      </w:pPr>
      <w:r>
        <w:separator/>
      </w:r>
    </w:p>
  </w:footnote>
  <w:footnote w:type="continuationSeparator" w:id="0">
    <w:p w:rsidR="000E1203" w:rsidRDefault="000E1203" w:rsidP="001E0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770"/>
    <w:rsid w:val="000E1203"/>
    <w:rsid w:val="001E0770"/>
    <w:rsid w:val="00F41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70"/>
  </w:style>
  <w:style w:type="paragraph" w:styleId="Overskrift1">
    <w:name w:val="heading 1"/>
    <w:basedOn w:val="Normal"/>
    <w:next w:val="Normal"/>
    <w:link w:val="Overskrift1Tegn"/>
    <w:uiPriority w:val="9"/>
    <w:qFormat/>
    <w:rsid w:val="001E0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1E07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E0770"/>
  </w:style>
  <w:style w:type="paragraph" w:styleId="Sidefod">
    <w:name w:val="footer"/>
    <w:basedOn w:val="Normal"/>
    <w:link w:val="SidefodTegn"/>
    <w:uiPriority w:val="99"/>
    <w:unhideWhenUsed/>
    <w:rsid w:val="001E07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77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0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gi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780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</dc:creator>
  <cp:lastModifiedBy>Mads</cp:lastModifiedBy>
  <cp:revision>1</cp:revision>
  <dcterms:created xsi:type="dcterms:W3CDTF">2009-06-16T06:59:00Z</dcterms:created>
  <dcterms:modified xsi:type="dcterms:W3CDTF">2009-06-16T07:00:00Z</dcterms:modified>
</cp:coreProperties>
</file>