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39F" w:rsidRPr="00D01976" w:rsidRDefault="006D6C60" w:rsidP="00E6539F">
      <w:pPr>
        <w:pStyle w:val="Title"/>
        <w:jc w:val="center"/>
        <w:rPr>
          <w:b/>
        </w:rPr>
      </w:pPr>
      <w:r>
        <w:rPr>
          <w:b/>
        </w:rPr>
        <w:t>Toro – a vpr front-end</w:t>
      </w:r>
    </w:p>
    <w:p w:rsidR="006D6C60" w:rsidRDefault="006D6C60" w:rsidP="00E6539F">
      <w:pPr>
        <w:pStyle w:val="Title"/>
        <w:jc w:val="center"/>
        <w:rPr>
          <w:b/>
        </w:rPr>
      </w:pPr>
      <w:r>
        <w:rPr>
          <w:b/>
        </w:rPr>
        <w:t>User REference Guide</w:t>
      </w:r>
    </w:p>
    <w:p w:rsidR="00E6539F" w:rsidRDefault="00E6539F" w:rsidP="00E6539F">
      <w:pPr>
        <w:pStyle w:val="NoSpacing"/>
      </w:pPr>
    </w:p>
    <w:p w:rsidR="00D01976" w:rsidRPr="00504A8F" w:rsidRDefault="00D01976" w:rsidP="00D01976">
      <w:pPr>
        <w:pStyle w:val="NoSpacing"/>
        <w:jc w:val="center"/>
        <w:rPr>
          <w:rFonts w:ascii="Arial" w:hAnsi="Arial" w:cs="Arial"/>
        </w:rPr>
      </w:pPr>
      <w:r w:rsidRPr="00504A8F">
        <w:rPr>
          <w:rFonts w:ascii="Arial" w:hAnsi="Arial" w:cs="Arial"/>
        </w:rPr>
        <w:t>Jeff Rudolph</w:t>
      </w:r>
    </w:p>
    <w:p w:rsidR="00D01976" w:rsidRPr="00504A8F" w:rsidRDefault="0089283D" w:rsidP="00D01976">
      <w:pPr>
        <w:pStyle w:val="NoSpacing"/>
        <w:jc w:val="center"/>
        <w:rPr>
          <w:rFonts w:ascii="Arial" w:hAnsi="Arial" w:cs="Arial"/>
        </w:rPr>
      </w:pPr>
      <w:hyperlink r:id="rId8" w:history="1">
        <w:r w:rsidR="00D01976" w:rsidRPr="00504A8F">
          <w:rPr>
            <w:rStyle w:val="Hyperlink"/>
            <w:rFonts w:ascii="Arial" w:hAnsi="Arial" w:cs="Arial"/>
          </w:rPr>
          <w:t>jrudolph@ti.com</w:t>
        </w:r>
      </w:hyperlink>
    </w:p>
    <w:p w:rsidR="00E6539F" w:rsidRPr="00504A8F" w:rsidRDefault="00E6539F" w:rsidP="00E6539F">
      <w:pPr>
        <w:pStyle w:val="NoSpacing"/>
        <w:rPr>
          <w:rFonts w:ascii="Arial" w:hAnsi="Arial" w:cs="Arial"/>
        </w:rPr>
      </w:pPr>
    </w:p>
    <w:sdt>
      <w:sdtPr>
        <w:rPr>
          <w:rFonts w:ascii="Arial" w:hAnsi="Arial" w:cs="Arial"/>
          <w:caps w:val="0"/>
          <w:color w:val="auto"/>
          <w:spacing w:val="0"/>
          <w:sz w:val="20"/>
          <w:szCs w:val="20"/>
          <w:u w:val="single"/>
        </w:rPr>
        <w:id w:val="7456392"/>
        <w:docPartObj>
          <w:docPartGallery w:val="Table of Contents"/>
          <w:docPartUnique/>
        </w:docPartObj>
      </w:sdtPr>
      <w:sdtContent>
        <w:p w:rsidR="00817E07" w:rsidRPr="00504A8F" w:rsidRDefault="00817E07" w:rsidP="00817E07">
          <w:pPr>
            <w:pStyle w:val="Heading5"/>
            <w:rPr>
              <w:rFonts w:ascii="Arial" w:hAnsi="Arial" w:cs="Arial"/>
            </w:rPr>
          </w:pPr>
          <w:r w:rsidRPr="00504A8F">
            <w:rPr>
              <w:rFonts w:ascii="Arial" w:hAnsi="Arial" w:cs="Arial"/>
            </w:rPr>
            <w:t>Table of Contents</w:t>
          </w:r>
        </w:p>
        <w:p w:rsidR="000F5156" w:rsidRDefault="0089283D">
          <w:pPr>
            <w:pStyle w:val="TOC1"/>
            <w:rPr>
              <w:noProof/>
              <w:sz w:val="22"/>
              <w:szCs w:val="22"/>
              <w:lang w:bidi="ar-SA"/>
            </w:rPr>
          </w:pPr>
          <w:r w:rsidRPr="00504A8F">
            <w:rPr>
              <w:rFonts w:ascii="Arial" w:hAnsi="Arial" w:cs="Arial"/>
            </w:rPr>
            <w:fldChar w:fldCharType="begin"/>
          </w:r>
          <w:r w:rsidR="00817E07" w:rsidRPr="00504A8F">
            <w:rPr>
              <w:rFonts w:ascii="Arial" w:hAnsi="Arial" w:cs="Arial"/>
            </w:rPr>
            <w:instrText xml:space="preserve"> TOC \o "1-3" \h \z \u </w:instrText>
          </w:r>
          <w:r w:rsidRPr="00504A8F">
            <w:rPr>
              <w:rFonts w:ascii="Arial" w:hAnsi="Arial" w:cs="Arial"/>
            </w:rPr>
            <w:fldChar w:fldCharType="separate"/>
          </w:r>
          <w:hyperlink w:anchor="_Toc341697975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BC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89283D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76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Running Toro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B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89283D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77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Input Files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B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89283D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41697978" w:history="1">
            <w:r w:rsidR="000F5156" w:rsidRPr="0053438B">
              <w:rPr>
                <w:rStyle w:val="Hyperlink"/>
                <w:noProof/>
              </w:rPr>
              <w:t>Options File Syntax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B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89283D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41697979" w:history="1">
            <w:r w:rsidR="000F5156" w:rsidRPr="0053438B">
              <w:rPr>
                <w:rStyle w:val="Hyperlink"/>
                <w:noProof/>
              </w:rPr>
              <w:t>Architecture File Syntax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B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89283D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41697980" w:history="1">
            <w:r w:rsidR="000F5156" w:rsidRPr="0053438B">
              <w:rPr>
                <w:rStyle w:val="Hyperlink"/>
                <w:noProof/>
              </w:rPr>
              <w:t>Fabric File Syntax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B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89283D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41697981" w:history="1">
            <w:r w:rsidR="000F5156" w:rsidRPr="0053438B">
              <w:rPr>
                <w:rStyle w:val="Hyperlink"/>
                <w:noProof/>
              </w:rPr>
              <w:t>Circuit File Syntax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B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89283D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82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Output Files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B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89283D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83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Use Models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B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89283D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84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Appendix: Building Toro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B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89283D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85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Appendix: Preprocessor Support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B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89283D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86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Appendix: Regular Expression Support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B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89283D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87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Appendix: References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B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56" w:rsidRDefault="0089283D">
          <w:pPr>
            <w:pStyle w:val="TOC1"/>
            <w:rPr>
              <w:noProof/>
              <w:sz w:val="22"/>
              <w:szCs w:val="22"/>
              <w:lang w:bidi="ar-SA"/>
            </w:rPr>
          </w:pPr>
          <w:hyperlink w:anchor="_Toc341697988" w:history="1">
            <w:r w:rsidR="000F5156" w:rsidRPr="0053438B">
              <w:rPr>
                <w:rStyle w:val="Hyperlink"/>
                <w:rFonts w:ascii="Arial" w:hAnsi="Arial" w:cs="Arial"/>
                <w:noProof/>
              </w:rPr>
              <w:t>Revision History</w:t>
            </w:r>
            <w:r w:rsidR="000F51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5156">
              <w:rPr>
                <w:noProof/>
                <w:webHidden/>
              </w:rPr>
              <w:instrText xml:space="preserve"> PAGEREF _Toc341697988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B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46" w:rsidRDefault="0089283D" w:rsidP="00666A46">
          <w:pPr>
            <w:spacing w:before="0" w:after="0" w:line="240" w:lineRule="auto"/>
            <w:rPr>
              <w:u w:val="single"/>
            </w:rPr>
          </w:pPr>
          <w:r w:rsidRPr="00504A8F">
            <w:rPr>
              <w:rFonts w:ascii="Arial" w:hAnsi="Arial" w:cs="Arial"/>
            </w:rPr>
            <w:fldChar w:fldCharType="end"/>
          </w:r>
        </w:p>
      </w:sdtContent>
    </w:sdt>
    <w:p w:rsidR="009201CE" w:rsidRDefault="009201CE" w:rsidP="00504A8F">
      <w:pPr>
        <w:pStyle w:val="NoSpacing"/>
        <w:rPr>
          <w:rFonts w:ascii="Arial" w:hAnsi="Arial" w:cs="Arial"/>
        </w:rPr>
      </w:pPr>
    </w:p>
    <w:p w:rsidR="000F5156" w:rsidRPr="00504A8F" w:rsidRDefault="000F5156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0" w:name="_Toc341697975"/>
      <w:r w:rsidRPr="007A782F">
        <w:rPr>
          <w:rFonts w:ascii="Arial" w:hAnsi="Arial" w:cs="Arial"/>
          <w:szCs w:val="28"/>
        </w:rPr>
        <w:t>Introduction</w:t>
      </w:r>
      <w:bookmarkEnd w:id="0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Toro is front-end to </w:t>
      </w:r>
      <w:r w:rsidR="00AC22F2">
        <w:rPr>
          <w:rFonts w:ascii="Arial" w:hAnsi="Arial" w:cs="Arial"/>
          <w:sz w:val="20"/>
          <w:szCs w:val="20"/>
        </w:rPr>
        <w:t xml:space="preserve">the FPGA </w:t>
      </w:r>
      <w:r w:rsidRPr="00504A8F">
        <w:rPr>
          <w:rFonts w:ascii="Arial" w:hAnsi="Arial" w:cs="Arial"/>
          <w:sz w:val="20"/>
          <w:szCs w:val="20"/>
        </w:rPr>
        <w:t>VPR (Versatile Place and Route</w:t>
      </w:r>
      <w:r w:rsidR="00AC22F2">
        <w:rPr>
          <w:rFonts w:ascii="Arial" w:hAnsi="Arial" w:cs="Arial"/>
          <w:sz w:val="20"/>
          <w:szCs w:val="20"/>
        </w:rPr>
        <w:t xml:space="preserve">) tool. Toro is an open source EDA tool developed by TI. VPR is </w:t>
      </w:r>
      <w:r w:rsidR="000F5156">
        <w:rPr>
          <w:rFonts w:ascii="Arial" w:hAnsi="Arial" w:cs="Arial"/>
          <w:sz w:val="20"/>
          <w:szCs w:val="20"/>
        </w:rPr>
        <w:t>a</w:t>
      </w:r>
      <w:r w:rsidR="00AC22F2">
        <w:rPr>
          <w:rFonts w:ascii="Arial" w:hAnsi="Arial" w:cs="Arial"/>
          <w:sz w:val="20"/>
          <w:szCs w:val="20"/>
        </w:rPr>
        <w:t xml:space="preserve"> research</w:t>
      </w:r>
      <w:r w:rsidRPr="00504A8F">
        <w:rPr>
          <w:rFonts w:ascii="Arial" w:hAnsi="Arial" w:cs="Arial"/>
          <w:sz w:val="20"/>
          <w:szCs w:val="20"/>
        </w:rPr>
        <w:t xml:space="preserve"> tool from the University of Toronto.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A782F" w:rsidRPr="00504A8F" w:rsidRDefault="007A782F" w:rsidP="007A782F">
      <w:pPr>
        <w:pStyle w:val="NoSpacing"/>
        <w:rPr>
          <w:rFonts w:ascii="Arial" w:hAnsi="Arial" w:cs="Arial"/>
        </w:rPr>
      </w:pPr>
      <w:r w:rsidRPr="00504A8F">
        <w:rPr>
          <w:rFonts w:ascii="Arial" w:hAnsi="Arial" w:cs="Arial"/>
        </w:rPr>
        <w:t xml:space="preserve">For introductory background on FPGA architectures and </w:t>
      </w:r>
      <w:r>
        <w:rPr>
          <w:rFonts w:ascii="Arial" w:hAnsi="Arial" w:cs="Arial"/>
        </w:rPr>
        <w:t>design</w:t>
      </w:r>
      <w:r w:rsidRPr="00504A8F">
        <w:rPr>
          <w:rFonts w:ascii="Arial" w:hAnsi="Arial" w:cs="Arial"/>
        </w:rPr>
        <w:t xml:space="preserve"> tools, see</w:t>
      </w:r>
      <w:r>
        <w:rPr>
          <w:rFonts w:ascii="Arial" w:hAnsi="Arial" w:cs="Arial"/>
        </w:rPr>
        <w:t xml:space="preserve"> </w:t>
      </w:r>
      <w:r w:rsidRPr="007A782F">
        <w:rPr>
          <w:rFonts w:ascii="Arial" w:hAnsi="Arial" w:cs="Arial"/>
          <w:b/>
        </w:rPr>
        <w:t>Appendix: References</w:t>
      </w:r>
      <w:r>
        <w:rPr>
          <w:rFonts w:ascii="Arial" w:hAnsi="Arial" w:cs="Arial"/>
        </w:rPr>
        <w:t xml:space="preserve"> </w:t>
      </w:r>
      <w:r w:rsidRPr="00504A8F">
        <w:rPr>
          <w:rFonts w:ascii="Arial" w:hAnsi="Arial" w:cs="Arial"/>
        </w:rPr>
        <w:t>[</w:t>
      </w:r>
      <w:r>
        <w:rPr>
          <w:rFonts w:ascii="Arial" w:hAnsi="Arial" w:cs="Arial"/>
        </w:rPr>
        <w:t>0</w:t>
      </w:r>
      <w:r w:rsidRPr="00504A8F">
        <w:rPr>
          <w:rFonts w:ascii="Arial" w:hAnsi="Arial" w:cs="Arial"/>
        </w:rPr>
        <w:t>] and [</w:t>
      </w:r>
      <w:r>
        <w:rPr>
          <w:rFonts w:ascii="Arial" w:hAnsi="Arial" w:cs="Arial"/>
        </w:rPr>
        <w:t>1</w:t>
      </w:r>
      <w:r w:rsidRPr="00504A8F">
        <w:rPr>
          <w:rFonts w:ascii="Arial" w:hAnsi="Arial" w:cs="Arial"/>
        </w:rPr>
        <w:t>].</w:t>
      </w:r>
    </w:p>
    <w:p w:rsidR="007A782F" w:rsidRDefault="007A782F" w:rsidP="007A782F">
      <w:pPr>
        <w:pStyle w:val="NoSpacing"/>
        <w:rPr>
          <w:rFonts w:ascii="Arial" w:hAnsi="Arial" w:cs="Arial"/>
        </w:rPr>
      </w:pPr>
    </w:p>
    <w:p w:rsidR="007A782F" w:rsidRPr="00504A8F" w:rsidRDefault="007A782F" w:rsidP="007A782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more information</w:t>
      </w:r>
      <w:r w:rsidRPr="00504A8F">
        <w:rPr>
          <w:rFonts w:ascii="Arial" w:hAnsi="Arial" w:cs="Arial"/>
          <w:sz w:val="20"/>
          <w:szCs w:val="20"/>
        </w:rPr>
        <w:t xml:space="preserve"> on VPR, see </w:t>
      </w:r>
      <w:r w:rsidRPr="007A782F">
        <w:rPr>
          <w:rFonts w:ascii="Arial" w:hAnsi="Arial" w:cs="Arial"/>
          <w:b/>
          <w:sz w:val="20"/>
          <w:szCs w:val="20"/>
        </w:rPr>
        <w:t>Appendix: References</w:t>
      </w:r>
      <w:r>
        <w:rPr>
          <w:rFonts w:ascii="Arial" w:hAnsi="Arial" w:cs="Arial"/>
          <w:sz w:val="20"/>
          <w:szCs w:val="20"/>
        </w:rPr>
        <w:t xml:space="preserve"> [2], [3], and [4].</w:t>
      </w:r>
    </w:p>
    <w:p w:rsidR="007A782F" w:rsidRPr="00504A8F" w:rsidRDefault="007A782F" w:rsidP="007A782F">
      <w:pPr>
        <w:pStyle w:val="NoSpacing"/>
        <w:rPr>
          <w:rFonts w:ascii="Arial" w:hAnsi="Arial" w:cs="Arial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VPR is currently part of the VTR (</w:t>
      </w:r>
      <w:proofErr w:type="spellStart"/>
      <w:r w:rsidRPr="00504A8F">
        <w:rPr>
          <w:rFonts w:ascii="Arial" w:hAnsi="Arial" w:cs="Arial"/>
          <w:sz w:val="20"/>
          <w:szCs w:val="20"/>
        </w:rPr>
        <w:t>Verilog</w:t>
      </w:r>
      <w:proofErr w:type="spellEnd"/>
      <w:r w:rsidRPr="00504A8F">
        <w:rPr>
          <w:rFonts w:ascii="Arial" w:hAnsi="Arial" w:cs="Arial"/>
          <w:sz w:val="20"/>
          <w:szCs w:val="20"/>
        </w:rPr>
        <w:t>-to-Routing) project</w:t>
      </w:r>
      <w:r w:rsidR="00B84979">
        <w:rPr>
          <w:rFonts w:ascii="Arial" w:hAnsi="Arial" w:cs="Arial"/>
          <w:sz w:val="20"/>
          <w:szCs w:val="20"/>
        </w:rPr>
        <w:t xml:space="preserve"> - </w:t>
      </w:r>
      <w:proofErr w:type="gramStart"/>
      <w:r w:rsidRPr="00504A8F">
        <w:rPr>
          <w:rFonts w:ascii="Arial" w:hAnsi="Arial" w:cs="Arial"/>
          <w:sz w:val="20"/>
          <w:szCs w:val="20"/>
        </w:rPr>
        <w:t>a collaboration</w:t>
      </w:r>
      <w:proofErr w:type="gramEnd"/>
      <w:r w:rsidRPr="00504A8F">
        <w:rPr>
          <w:rFonts w:ascii="Arial" w:hAnsi="Arial" w:cs="Arial"/>
          <w:sz w:val="20"/>
          <w:szCs w:val="20"/>
        </w:rPr>
        <w:t xml:space="preserve"> between several university research groups to provide a set of open-source tools for FPGA research.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A782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For </w:t>
      </w:r>
      <w:r w:rsidR="007A782F">
        <w:rPr>
          <w:rFonts w:ascii="Arial" w:hAnsi="Arial" w:cs="Arial"/>
          <w:sz w:val="20"/>
          <w:szCs w:val="20"/>
        </w:rPr>
        <w:t xml:space="preserve">further </w:t>
      </w:r>
      <w:r w:rsidR="00AC22F2">
        <w:rPr>
          <w:rFonts w:ascii="Arial" w:hAnsi="Arial" w:cs="Arial"/>
          <w:sz w:val="20"/>
          <w:szCs w:val="20"/>
        </w:rPr>
        <w:t>information</w:t>
      </w:r>
      <w:r w:rsidRPr="00504A8F">
        <w:rPr>
          <w:rFonts w:ascii="Arial" w:hAnsi="Arial" w:cs="Arial"/>
          <w:sz w:val="20"/>
          <w:szCs w:val="20"/>
        </w:rPr>
        <w:t xml:space="preserve"> on VTR, see:</w:t>
      </w:r>
      <w:r w:rsidR="007A782F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7A782F" w:rsidRPr="00E253F4">
          <w:rPr>
            <w:rStyle w:val="Hyperlink"/>
            <w:rFonts w:ascii="Arial" w:hAnsi="Arial" w:cs="Arial"/>
            <w:sz w:val="20"/>
            <w:szCs w:val="20"/>
          </w:rPr>
          <w:t>http://code.google.com/p/vtr-verilog-to-routing/</w:t>
        </w:r>
      </w:hyperlink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The Toro front-end was developed </w:t>
      </w:r>
      <w:r w:rsidR="00AC22F2">
        <w:rPr>
          <w:rFonts w:ascii="Arial" w:hAnsi="Arial" w:cs="Arial"/>
          <w:sz w:val="20"/>
          <w:szCs w:val="20"/>
        </w:rPr>
        <w:t xml:space="preserve">by TI </w:t>
      </w:r>
      <w:r w:rsidRPr="00504A8F">
        <w:rPr>
          <w:rFonts w:ascii="Arial" w:hAnsi="Arial" w:cs="Arial"/>
          <w:sz w:val="20"/>
          <w:szCs w:val="20"/>
        </w:rPr>
        <w:t>to enable deploying VPR</w:t>
      </w:r>
      <w:r w:rsidR="00AC22F2">
        <w:rPr>
          <w:rFonts w:ascii="Arial" w:hAnsi="Arial" w:cs="Arial"/>
          <w:sz w:val="20"/>
          <w:szCs w:val="20"/>
        </w:rPr>
        <w:t xml:space="preserve">’s functionality in a production environment, given that VPR’s </w:t>
      </w:r>
      <w:r w:rsidRPr="00504A8F">
        <w:rPr>
          <w:rFonts w:ascii="Arial" w:hAnsi="Arial" w:cs="Arial"/>
          <w:sz w:val="20"/>
          <w:szCs w:val="20"/>
        </w:rPr>
        <w:t>primarily focus</w:t>
      </w:r>
      <w:r w:rsidR="00AC22F2">
        <w:rPr>
          <w:rFonts w:ascii="Arial" w:hAnsi="Arial" w:cs="Arial"/>
          <w:sz w:val="20"/>
          <w:szCs w:val="20"/>
        </w:rPr>
        <w:t xml:space="preserve"> is </w:t>
      </w:r>
      <w:r w:rsidRPr="00504A8F">
        <w:rPr>
          <w:rFonts w:ascii="Arial" w:hAnsi="Arial" w:cs="Arial"/>
          <w:sz w:val="20"/>
          <w:szCs w:val="20"/>
        </w:rPr>
        <w:t>on academic research</w:t>
      </w:r>
      <w:r w:rsidR="00AC22F2">
        <w:rPr>
          <w:rFonts w:ascii="Arial" w:hAnsi="Arial" w:cs="Arial"/>
          <w:sz w:val="20"/>
          <w:szCs w:val="20"/>
        </w:rPr>
        <w:t xml:space="preserve">. </w:t>
      </w:r>
      <w:r w:rsidRPr="00504A8F">
        <w:rPr>
          <w:rFonts w:ascii="Arial" w:hAnsi="Arial" w:cs="Arial"/>
          <w:sz w:val="20"/>
          <w:szCs w:val="20"/>
        </w:rPr>
        <w:t>Towards this end, Toro was designed to address key deployment areas such as: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7A782F">
      <w:pPr>
        <w:pStyle w:val="PlainText"/>
        <w:numPr>
          <w:ilvl w:val="0"/>
          <w:numId w:val="31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usability</w:t>
      </w:r>
    </w:p>
    <w:p w:rsidR="009201CE" w:rsidRPr="00504A8F" w:rsidRDefault="009201CE" w:rsidP="007A782F">
      <w:pPr>
        <w:pStyle w:val="PlainText"/>
        <w:numPr>
          <w:ilvl w:val="0"/>
          <w:numId w:val="31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supportability</w:t>
      </w:r>
    </w:p>
    <w:p w:rsidR="009201CE" w:rsidRPr="00504A8F" w:rsidRDefault="009201CE" w:rsidP="007A782F">
      <w:pPr>
        <w:pStyle w:val="PlainText"/>
        <w:numPr>
          <w:ilvl w:val="0"/>
          <w:numId w:val="31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lastRenderedPageBreak/>
        <w:t>reliability</w:t>
      </w:r>
    </w:p>
    <w:p w:rsidR="009201CE" w:rsidRPr="00504A8F" w:rsidRDefault="00A73FCD" w:rsidP="007A782F">
      <w:pPr>
        <w:pStyle w:val="PlainText"/>
        <w:numPr>
          <w:ilvl w:val="0"/>
          <w:numId w:val="31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extendibility</w:t>
      </w:r>
    </w:p>
    <w:p w:rsidR="009201CE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242BA0" w:rsidRDefault="00242BA0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context diagram illustrates the overall Toro front-end relationship with VPR.</w:t>
      </w:r>
    </w:p>
    <w:p w:rsidR="007F65E5" w:rsidRDefault="007F65E5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E24AD0" w:rsidRPr="007F65E5" w:rsidRDefault="007F65E5" w:rsidP="007F65E5">
      <w:pPr>
        <w:pStyle w:val="PlainText"/>
        <w:spacing w:before="0"/>
        <w:ind w:left="-180"/>
        <w:rPr>
          <w:rFonts w:ascii="Arial" w:hAnsi="Arial" w:cs="Arial"/>
          <w:sz w:val="20"/>
          <w:szCs w:val="20"/>
        </w:rPr>
      </w:pPr>
      <w:r w:rsidRPr="007F65E5">
        <w:rPr>
          <w:rFonts w:ascii="Arial" w:hAnsi="Arial" w:cs="Arial"/>
          <w:noProof/>
          <w:sz w:val="20"/>
          <w:szCs w:val="20"/>
          <w:lang w:bidi="ar-SA"/>
        </w:rPr>
        <w:drawing>
          <wp:inline distT="0" distB="0" distL="0" distR="0">
            <wp:extent cx="6167994" cy="3194462"/>
            <wp:effectExtent l="19050" t="0" r="4206" b="0"/>
            <wp:docPr id="12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193976"/>
                      <a:chOff x="457200" y="1292424"/>
                      <a:chExt cx="8229600" cy="4193976"/>
                    </a:xfrm>
                  </a:grpSpPr>
                  <a:cxnSp>
                    <a:nvCxnSpPr>
                      <a:cNvPr id="30" name="Straight Arrow Connector 29"/>
                      <a:cNvCxnSpPr>
                        <a:stCxn id="44" idx="1"/>
                      </a:cNvCxnSpPr>
                    </a:nvCxnSpPr>
                    <a:spPr>
                      <a:xfrm flipH="1">
                        <a:off x="6858000" y="2162890"/>
                        <a:ext cx="914400" cy="166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72" name="Group 271"/>
                      <a:cNvGrpSpPr/>
                    </a:nvGrpSpPr>
                    <a:grpSpPr>
                      <a:xfrm>
                        <a:off x="5257800" y="4953000"/>
                        <a:ext cx="1295400" cy="533400"/>
                        <a:chOff x="5257800" y="5029200"/>
                        <a:chExt cx="1295400" cy="533400"/>
                      </a:xfrm>
                    </a:grpSpPr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5257800" y="5031685"/>
                          <a:ext cx="1295400" cy="5309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trace “echo” files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(approx. 28 files)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(hard-coded names)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42" name="Straight Connector 41"/>
                        <a:cNvCxnSpPr/>
                      </a:nvCxnSpPr>
                      <a:spPr>
                        <a:xfrm>
                          <a:off x="5257800" y="5029200"/>
                          <a:ext cx="1295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>
                          <a:off x="5257800" y="5562600"/>
                          <a:ext cx="1295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41" name="Group 240"/>
                      <a:cNvGrpSpPr/>
                    </a:nvGrpSpPr>
                    <a:grpSpPr>
                      <a:xfrm>
                        <a:off x="7772400" y="2496979"/>
                        <a:ext cx="914400" cy="246221"/>
                        <a:chOff x="8077200" y="2438400"/>
                        <a:chExt cx="914400" cy="246221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45" name="TextBox 44"/>
                        <a:cNvSpPr txBox="1"/>
                      </a:nvSpPr>
                      <a:spPr>
                        <a:xfrm>
                          <a:off x="8077200" y="2438400"/>
                          <a:ext cx="914400" cy="246221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6" name="Straight Connector 45"/>
                        <a:cNvCxnSpPr/>
                      </a:nvCxnSpPr>
                      <a:spPr>
                        <a:xfrm>
                          <a:off x="8077200" y="2667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Straight Connector 46"/>
                        <a:cNvCxnSpPr/>
                      </a:nvCxnSpPr>
                      <a:spPr>
                        <a:xfrm>
                          <a:off x="8077200" y="2438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40" name="Group 239"/>
                      <a:cNvGrpSpPr/>
                    </a:nvGrpSpPr>
                    <a:grpSpPr>
                      <a:xfrm>
                        <a:off x="7772400" y="2039779"/>
                        <a:ext cx="914400" cy="246221"/>
                        <a:chOff x="8077200" y="1981200"/>
                        <a:chExt cx="914400" cy="246221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44" name="TextBox 43"/>
                        <a:cNvSpPr txBox="1"/>
                      </a:nvSpPr>
                      <a:spPr>
                        <a:xfrm>
                          <a:off x="8077200" y="1981200"/>
                          <a:ext cx="914400" cy="246221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8" name="Straight Connector 47"/>
                        <a:cNvCxnSpPr/>
                      </a:nvCxnSpPr>
                      <a:spPr>
                        <a:xfrm>
                          <a:off x="8077200" y="2209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Straight Connector 48"/>
                        <a:cNvCxnSpPr/>
                      </a:nvCxnSpPr>
                      <a:spPr>
                        <a:xfrm>
                          <a:off x="8077200" y="1981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6" name="TextBox 55"/>
                      <a:cNvSpPr txBox="1"/>
                    </a:nvSpPr>
                    <a:spPr>
                      <a:xfrm>
                        <a:off x="7772400" y="1676400"/>
                        <a:ext cx="914400" cy="23852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  <a:ln w="12700">
                        <a:noFill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950" dirty="0" smtClean="0">
                              <a:latin typeface="Arial" pitchFamily="34" charset="0"/>
                              <a:cs typeface="Arial" pitchFamily="34" charset="0"/>
                            </a:rPr>
                            <a:t>cmd-line args</a:t>
                          </a:r>
                          <a:endParaRPr lang="en-US" sz="95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66" name="Straight Arrow Connector 65"/>
                      <a:cNvCxnSpPr>
                        <a:stCxn id="45" idx="1"/>
                      </a:cNvCxnSpPr>
                    </a:nvCxnSpPr>
                    <a:spPr>
                      <a:xfrm flipH="1" flipV="1">
                        <a:off x="6862763" y="2619375"/>
                        <a:ext cx="909637" cy="715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traight Arrow Connector 68"/>
                      <a:cNvCxnSpPr>
                        <a:stCxn id="5" idx="2"/>
                        <a:endCxn id="21" idx="0"/>
                      </a:cNvCxnSpPr>
                    </a:nvCxnSpPr>
                    <a:spPr>
                      <a:xfrm>
                        <a:off x="5804924" y="3810000"/>
                        <a:ext cx="100576" cy="1145485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Arrow Connector 70"/>
                      <a:cNvCxnSpPr>
                        <a:stCxn id="56" idx="1"/>
                      </a:cNvCxnSpPr>
                    </a:nvCxnSpPr>
                    <a:spPr>
                      <a:xfrm flipH="1" flipV="1">
                        <a:off x="6862763" y="1795463"/>
                        <a:ext cx="909637" cy="2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prstDash val="sysDot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36" name="Group 235"/>
                      <a:cNvGrpSpPr/>
                    </a:nvGrpSpPr>
                    <a:grpSpPr>
                      <a:xfrm>
                        <a:off x="609600" y="2895600"/>
                        <a:ext cx="914400" cy="238527"/>
                        <a:chOff x="1191751" y="28956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1191751" y="28956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architecture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3" name="Straight Connector 12"/>
                        <a:cNvCxnSpPr/>
                      </a:nvCxnSpPr>
                      <a:spPr>
                        <a:xfrm>
                          <a:off x="1191751" y="3124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Connector 14"/>
                        <a:cNvCxnSpPr/>
                      </a:nvCxnSpPr>
                      <a:spPr>
                        <a:xfrm>
                          <a:off x="1191751" y="2895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01" name="Straight Arrow Connector 100"/>
                      <a:cNvCxnSpPr>
                        <a:endCxn id="50" idx="3"/>
                      </a:cNvCxnSpPr>
                    </a:nvCxnSpPr>
                    <a:spPr>
                      <a:xfrm flipH="1" flipV="1">
                        <a:off x="1524000" y="3462137"/>
                        <a:ext cx="990600" cy="2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35" name="Group 234"/>
                      <a:cNvGrpSpPr/>
                    </a:nvGrpSpPr>
                    <a:grpSpPr>
                      <a:xfrm>
                        <a:off x="609600" y="3342873"/>
                        <a:ext cx="914400" cy="238527"/>
                        <a:chOff x="1191751" y="34290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1191751" y="34290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fabric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1" name="Straight Connector 50"/>
                        <a:cNvCxnSpPr/>
                      </a:nvCxnSpPr>
                      <a:spPr>
                        <a:xfrm>
                          <a:off x="1191751" y="3657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Connector 51"/>
                        <a:cNvCxnSpPr/>
                      </a:nvCxnSpPr>
                      <a:spPr>
                        <a:xfrm>
                          <a:off x="1191751" y="3429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34" name="Group 233"/>
                      <a:cNvGrpSpPr/>
                    </a:nvGrpSpPr>
                    <a:grpSpPr>
                      <a:xfrm>
                        <a:off x="609600" y="3800073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53" name="TextBox 52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4" name="Straight Connector 53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Straight Connector 54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74" name="Straight Arrow Connector 73"/>
                      <a:cNvCxnSpPr>
                        <a:stCxn id="53" idx="3"/>
                      </a:cNvCxnSpPr>
                    </a:nvCxnSpPr>
                    <a:spPr>
                      <a:xfrm>
                        <a:off x="1524000" y="3919337"/>
                        <a:ext cx="988219" cy="2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Arrow Connector 75"/>
                      <a:cNvCxnSpPr/>
                    </a:nvCxnSpPr>
                    <a:spPr>
                      <a:xfrm>
                        <a:off x="1524000" y="2999638"/>
                        <a:ext cx="990600" cy="7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Straight Arrow Connector 79"/>
                      <a:cNvCxnSpPr>
                        <a:stCxn id="16" idx="3"/>
                      </a:cNvCxnSpPr>
                    </a:nvCxnSpPr>
                    <a:spPr>
                      <a:xfrm flipV="1">
                        <a:off x="1524000" y="1947863"/>
                        <a:ext cx="995363" cy="2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48" name="Group 247"/>
                      <a:cNvGrpSpPr/>
                    </a:nvGrpSpPr>
                    <a:grpSpPr>
                      <a:xfrm>
                        <a:off x="4724400" y="1676421"/>
                        <a:ext cx="2133600" cy="2133579"/>
                        <a:chOff x="5181600" y="1676421"/>
                        <a:chExt cx="2133600" cy="2133579"/>
                      </a:xfrm>
                    </a:grpSpPr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5209048" y="1676421"/>
                          <a:ext cx="2106152" cy="21335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5181600" y="1676421"/>
                          <a:ext cx="170384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VPR (stand-alone)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5894848" y="2209800"/>
                          <a:ext cx="990600" cy="507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dirty="0">
                                <a:latin typeface="Arial" pitchFamily="34" charset="0"/>
                                <a:cs typeface="Arial" pitchFamily="34" charset="0"/>
                              </a:rPr>
                              <a:t>i</a:t>
                            </a:r>
                            <a:r>
                              <a:rPr lang="en-US" sz="900" dirty="0" smtClean="0">
                                <a:latin typeface="Arial" pitchFamily="34" charset="0"/>
                                <a:cs typeface="Arial" pitchFamily="34" charset="0"/>
                              </a:rPr>
                              <a:t>nternal data structures</a:t>
                            </a:r>
                          </a:p>
                          <a:p>
                            <a:r>
                              <a:rPr lang="en-US" sz="900" dirty="0" smtClean="0">
                                <a:latin typeface="Arial" pitchFamily="34" charset="0"/>
                                <a:cs typeface="Arial" pitchFamily="34" charset="0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4" name="TextBox 103"/>
                        <a:cNvSpPr txBox="1"/>
                      </a:nvSpPr>
                      <a:spPr>
                        <a:xfrm>
                          <a:off x="5894848" y="2839998"/>
                          <a:ext cx="990600" cy="6463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dirty="0" smtClean="0">
                                <a:latin typeface="Arial" pitchFamily="34" charset="0"/>
                                <a:cs typeface="Arial" pitchFamily="34" charset="0"/>
                              </a:rPr>
                              <a:t>internal pack, place, &amp; route algorithms</a:t>
                            </a:r>
                          </a:p>
                          <a:p>
                            <a:r>
                              <a:rPr lang="en-US" sz="900" dirty="0" smtClean="0">
                                <a:latin typeface="Arial" pitchFamily="34" charset="0"/>
                                <a:cs typeface="Arial" pitchFamily="34" charset="0"/>
                              </a:rPr>
                              <a:t>…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40" name="Group 227"/>
                        <a:cNvGrpSpPr/>
                      </a:nvGrpSpPr>
                      <a:grpSpPr>
                        <a:xfrm>
                          <a:off x="5894848" y="2306598"/>
                          <a:ext cx="990600" cy="1110972"/>
                          <a:chOff x="5943600" y="2035314"/>
                          <a:chExt cx="927100" cy="1110972"/>
                        </a:xfrm>
                      </a:grpSpPr>
                      <a:cxnSp>
                        <a:nvCxnSpPr>
                          <a:cNvPr id="217" name="Curved Connector 216"/>
                          <a:cNvCxnSpPr/>
                        </a:nvCxnSpPr>
                        <a:spPr>
                          <a:xfrm>
                            <a:off x="6858000" y="23622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triangle"/>
                            <a:tailEnd type="non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0" name="Curved Connector 219"/>
                          <a:cNvCxnSpPr/>
                        </a:nvCxnSpPr>
                        <a:spPr>
                          <a:xfrm>
                            <a:off x="6858000" y="2253238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2" name="Curved Connector 221"/>
                          <a:cNvCxnSpPr/>
                        </a:nvCxnSpPr>
                        <a:spPr>
                          <a:xfrm>
                            <a:off x="6858000" y="2035314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3" name="Curved Connector 222"/>
                          <a:cNvCxnSpPr/>
                        </a:nvCxnSpPr>
                        <a:spPr>
                          <a:xfrm flipH="1">
                            <a:off x="5943600" y="21590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4" name="Curved Connector 223"/>
                          <a:cNvCxnSpPr/>
                        </a:nvCxnSpPr>
                        <a:spPr>
                          <a:xfrm flipH="1">
                            <a:off x="5943600" y="23622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none"/>
                            <a:tailEnd type="triangl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5" name="Curved Connector 224"/>
                          <a:cNvCxnSpPr/>
                        </a:nvCxnSpPr>
                        <a:spPr>
                          <a:xfrm>
                            <a:off x="6858000" y="2144276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triangle"/>
                            <a:tailEnd type="non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6" name="Curved Connector 225"/>
                          <a:cNvCxnSpPr/>
                        </a:nvCxnSpPr>
                        <a:spPr>
                          <a:xfrm flipH="1">
                            <a:off x="5943600" y="20574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triangle"/>
                            <a:tailEnd type="non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27" name="Curved Connector 226"/>
                          <a:cNvCxnSpPr/>
                        </a:nvCxnSpPr>
                        <a:spPr>
                          <a:xfrm flipH="1">
                            <a:off x="5943600" y="2260600"/>
                            <a:ext cx="12700" cy="784086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  <a:headEnd type="triangle"/>
                            <a:tailEnd type="none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</a:grpSp>
                  <a:grpSp>
                    <a:nvGrpSpPr>
                      <a:cNvPr id="237" name="Group 236"/>
                      <a:cNvGrpSpPr/>
                    </a:nvGrpSpPr>
                    <a:grpSpPr>
                      <a:xfrm>
                        <a:off x="609600" y="2276073"/>
                        <a:ext cx="914400" cy="238527"/>
                        <a:chOff x="1219199" y="23622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1219199" y="23622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2" name="Straight Connector 31"/>
                        <a:cNvCxnSpPr/>
                      </a:nvCxnSpPr>
                      <a:spPr>
                        <a:xfrm>
                          <a:off x="1219199" y="2590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Straight Connector 32"/>
                        <a:cNvCxnSpPr/>
                      </a:nvCxnSpPr>
                      <a:spPr>
                        <a:xfrm>
                          <a:off x="1219199" y="2362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38" name="Group 237"/>
                      <a:cNvGrpSpPr/>
                    </a:nvGrpSpPr>
                    <a:grpSpPr>
                      <a:xfrm>
                        <a:off x="609600" y="1828800"/>
                        <a:ext cx="914400" cy="238527"/>
                        <a:chOff x="1219199" y="1828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1219199" y="1828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4" name="Straight Connector 33"/>
                        <a:cNvCxnSpPr/>
                      </a:nvCxnSpPr>
                      <a:spPr>
                        <a:xfrm>
                          <a:off x="1219199" y="2057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Straight Connector 34"/>
                        <a:cNvCxnSpPr/>
                      </a:nvCxnSpPr>
                      <a:spPr>
                        <a:xfrm>
                          <a:off x="1219199" y="1828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609600" y="1292424"/>
                        <a:ext cx="914400" cy="238527"/>
                        <a:chOff x="1219199" y="1292424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1219199" y="1292424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options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6" name="Straight Connector 35"/>
                        <a:cNvCxnSpPr/>
                      </a:nvCxnSpPr>
                      <a:spPr>
                        <a:xfrm>
                          <a:off x="1219199" y="1524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Straight Connector 36"/>
                        <a:cNvCxnSpPr/>
                      </a:nvCxnSpPr>
                      <a:spPr>
                        <a:xfrm>
                          <a:off x="1219199" y="1295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67" name="Group 266"/>
                      <a:cNvGrpSpPr/>
                    </a:nvGrpSpPr>
                    <a:grpSpPr>
                      <a:xfrm>
                        <a:off x="2971800" y="4953000"/>
                        <a:ext cx="1371600" cy="533400"/>
                        <a:chOff x="3505200" y="4724400"/>
                        <a:chExt cx="1371600" cy="533400"/>
                      </a:xfrm>
                    </a:grpSpPr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3505200" y="4724400"/>
                          <a:ext cx="1371600" cy="5309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0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trace “</a:t>
                            </a:r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echo</a:t>
                            </a: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” files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(selectable files)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(user-defined names)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2" name="Straight Connector 39"/>
                        <a:cNvCxnSpPr/>
                      </a:nvCxnSpPr>
                      <a:spPr>
                        <a:xfrm>
                          <a:off x="3505200" y="4724400"/>
                          <a:ext cx="13716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0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Connector 40"/>
                        <a:cNvCxnSpPr/>
                      </a:nvCxnSpPr>
                      <a:spPr>
                        <a:xfrm>
                          <a:off x="3505200" y="5257800"/>
                          <a:ext cx="13716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0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65" name="Straight Arrow Connector 64"/>
                      <a:cNvCxnSpPr>
                        <a:stCxn id="11" idx="3"/>
                        <a:endCxn id="8" idx="1"/>
                      </a:cNvCxnSpPr>
                    </a:nvCxnSpPr>
                    <a:spPr>
                      <a:xfrm>
                        <a:off x="1524000" y="1411688"/>
                        <a:ext cx="990600" cy="22212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prstDash val="sysDot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Arrow Connector 69"/>
                      <a:cNvCxnSpPr>
                        <a:stCxn id="6" idx="2"/>
                        <a:endCxn id="19" idx="0"/>
                      </a:cNvCxnSpPr>
                    </a:nvCxnSpPr>
                    <a:spPr>
                      <a:xfrm>
                        <a:off x="3480824" y="4069053"/>
                        <a:ext cx="176776" cy="88394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endCxn id="17" idx="3"/>
                      </a:cNvCxnSpPr>
                    </a:nvCxnSpPr>
                    <a:spPr>
                      <a:xfrm flipH="1" flipV="1">
                        <a:off x="1524000" y="2395337"/>
                        <a:ext cx="990600" cy="2582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47" name="Group 246"/>
                      <a:cNvGrpSpPr/>
                    </a:nvGrpSpPr>
                    <a:grpSpPr>
                      <a:xfrm>
                        <a:off x="2514600" y="1295400"/>
                        <a:ext cx="2133600" cy="2773653"/>
                        <a:chOff x="2971800" y="1295400"/>
                        <a:chExt cx="2133600" cy="2773653"/>
                      </a:xfrm>
                    </a:grpSpPr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2971800" y="1295400"/>
                          <a:ext cx="1932448" cy="27736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2971800" y="1295400"/>
                          <a:ext cx="21336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3124200" y="1828800"/>
                          <a:ext cx="1371600" cy="1015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options store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execute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inputs, outputs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formats, halt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messages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- trace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endParaRPr lang="en-US" sz="3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3124200" y="2976265"/>
                          <a:ext cx="1371600" cy="8648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5" dirty="0">
                                <a:latin typeface="Arial" pitchFamily="34" charset="0"/>
                                <a:cs typeface="Arial" pitchFamily="34" charset="0"/>
                              </a:rPr>
                              <a:t>f</a:t>
                            </a:r>
                            <a:r>
                              <a:rPr lang="en-US" sz="955" dirty="0" smtClean="0">
                                <a:latin typeface="Arial" pitchFamily="34" charset="0"/>
                                <a:cs typeface="Arial" pitchFamily="34" charset="0"/>
                              </a:rPr>
                              <a:t>loorplan store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5" dirty="0" smtClean="0">
                                <a:latin typeface="Arial" pitchFamily="34" charset="0"/>
                                <a:cs typeface="Arial" pitchFamily="34" charset="0"/>
                              </a:rPr>
                              <a:t>- architecture spec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5" dirty="0" smtClean="0">
                                <a:latin typeface="Arial" pitchFamily="34" charset="0"/>
                                <a:cs typeface="Arial" pitchFamily="34" charset="0"/>
                              </a:rPr>
                              <a:t>- fabric model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r>
                              <a:rPr lang="en-US" sz="955" dirty="0" smtClean="0">
                                <a:latin typeface="Arial" pitchFamily="34" charset="0"/>
                                <a:cs typeface="Arial" pitchFamily="34" charset="0"/>
                              </a:rPr>
                              <a:t>- circuit design</a:t>
                            </a:r>
                          </a:p>
                          <a:p>
                            <a:pPr>
                              <a:buFontTx/>
                              <a:buChar char="-"/>
                            </a:pPr>
                            <a:endParaRPr lang="en-US" sz="12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1" name="TextBox 90"/>
                        <a:cNvSpPr txBox="1"/>
                      </a:nvSpPr>
                      <a:spPr>
                        <a:xfrm>
                          <a:off x="3048000" y="1506379"/>
                          <a:ext cx="1026243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dirty="0" smtClean="0">
                                <a:solidFill>
                                  <a:srgbClr val="0033CC"/>
                                </a:solidFill>
                              </a:rPr>
                              <a:t>Approx 90 KLOC</a:t>
                            </a:r>
                            <a:endParaRPr lang="en-US" sz="1000" dirty="0">
                              <a:solidFill>
                                <a:srgbClr val="0033CC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42" name="Group 241"/>
                      <a:cNvGrpSpPr/>
                    </a:nvGrpSpPr>
                    <a:grpSpPr>
                      <a:xfrm>
                        <a:off x="7772400" y="3048000"/>
                        <a:ext cx="914400" cy="238528"/>
                        <a:chOff x="7620000" y="3581400"/>
                        <a:chExt cx="914400" cy="238528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31" name="TextBox 130"/>
                        <a:cNvSpPr txBox="1"/>
                      </a:nvSpPr>
                      <a:spPr>
                        <a:xfrm>
                          <a:off x="7620000" y="3581401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net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32" name="Straight Connector 131"/>
                        <a:cNvCxnSpPr/>
                      </a:nvCxnSpPr>
                      <a:spPr>
                        <a:xfrm>
                          <a:off x="7620000" y="3810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3" name="Straight Connector 132"/>
                        <a:cNvCxnSpPr/>
                      </a:nvCxnSpPr>
                      <a:spPr>
                        <a:xfrm>
                          <a:off x="7620000" y="3581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34" name="Straight Arrow Connector 133"/>
                      <a:cNvCxnSpPr>
                        <a:endCxn id="137" idx="1"/>
                      </a:cNvCxnSpPr>
                    </a:nvCxnSpPr>
                    <a:spPr>
                      <a:xfrm>
                        <a:off x="6865144" y="3605213"/>
                        <a:ext cx="907256" cy="932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43" name="Group 242"/>
                      <a:cNvGrpSpPr/>
                    </a:nvGrpSpPr>
                    <a:grpSpPr>
                      <a:xfrm>
                        <a:off x="7772400" y="3495273"/>
                        <a:ext cx="914400" cy="238527"/>
                        <a:chOff x="7620000" y="4114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37" name="TextBox 136"/>
                        <a:cNvSpPr txBox="1"/>
                      </a:nvSpPr>
                      <a:spPr>
                        <a:xfrm>
                          <a:off x="7620000" y="4114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place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38" name="Straight Connector 137"/>
                        <a:cNvCxnSpPr/>
                      </a:nvCxnSpPr>
                      <a:spPr>
                        <a:xfrm>
                          <a:off x="7620000" y="4343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9" name="Straight Connector 138"/>
                        <a:cNvCxnSpPr/>
                      </a:nvCxnSpPr>
                      <a:spPr>
                        <a:xfrm>
                          <a:off x="7620000" y="4114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76" name="Group 275"/>
                      <a:cNvGrpSpPr/>
                    </a:nvGrpSpPr>
                    <a:grpSpPr>
                      <a:xfrm>
                        <a:off x="7772400" y="3886200"/>
                        <a:ext cx="914400" cy="685800"/>
                        <a:chOff x="8077200" y="4114800"/>
                        <a:chExt cx="914400" cy="685800"/>
                      </a:xfrm>
                    </a:grpSpPr>
                    <a:sp>
                      <a:nvSpPr>
                        <a:cNvPr id="141" name="TextBox 140"/>
                        <a:cNvSpPr txBox="1"/>
                      </a:nvSpPr>
                      <a:spPr>
                        <a:xfrm>
                          <a:off x="8077200" y="4123492"/>
                          <a:ext cx="914400" cy="6771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route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slack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critical path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criticality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42" name="Straight Connector 141"/>
                        <a:cNvCxnSpPr/>
                      </a:nvCxnSpPr>
                      <a:spPr>
                        <a:xfrm>
                          <a:off x="8077200" y="4800600"/>
                          <a:ext cx="914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3" name="Straight Connector 142"/>
                        <a:cNvCxnSpPr/>
                      </a:nvCxnSpPr>
                      <a:spPr>
                        <a:xfrm>
                          <a:off x="8077200" y="4114800"/>
                          <a:ext cx="914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45" name="Straight Arrow Connector 144"/>
                      <a:cNvCxnSpPr>
                        <a:endCxn id="141" idx="1"/>
                      </a:cNvCxnSpPr>
                    </a:nvCxnSpPr>
                    <a:spPr>
                      <a:xfrm>
                        <a:off x="6858000" y="3733800"/>
                        <a:ext cx="914400" cy="49964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7" name="Straight Arrow Connector 146"/>
                      <a:cNvCxnSpPr>
                        <a:stCxn id="131" idx="1"/>
                      </a:cNvCxnSpPr>
                    </a:nvCxnSpPr>
                    <a:spPr>
                      <a:xfrm flipH="1" flipV="1">
                        <a:off x="6860381" y="3162300"/>
                        <a:ext cx="912019" cy="4965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headEnd type="triangle" w="lg" len="med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0" name="Straight Arrow Connector 169"/>
                      <a:cNvCxnSpPr>
                        <a:stCxn id="5" idx="2"/>
                        <a:endCxn id="172" idx="0"/>
                      </a:cNvCxnSpPr>
                    </a:nvCxnSpPr>
                    <a:spPr>
                      <a:xfrm>
                        <a:off x="5804924" y="3810000"/>
                        <a:ext cx="1395977" cy="1143001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75" name="Group 274"/>
                      <a:cNvGrpSpPr/>
                    </a:nvGrpSpPr>
                    <a:grpSpPr>
                      <a:xfrm>
                        <a:off x="6705600" y="4953000"/>
                        <a:ext cx="990603" cy="238528"/>
                        <a:chOff x="6857998" y="5791200"/>
                        <a:chExt cx="990603" cy="238528"/>
                      </a:xfrm>
                    </a:grpSpPr>
                    <a:sp>
                      <a:nvSpPr>
                        <a:cNvPr id="172" name="TextBox 171"/>
                        <a:cNvSpPr txBox="1"/>
                      </a:nvSpPr>
                      <a:spPr>
                        <a:xfrm>
                          <a:off x="6857998" y="5791201"/>
                          <a:ext cx="990601" cy="2385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vpr_stdout.log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>
                          <a:off x="6858000" y="6019800"/>
                          <a:ext cx="990601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4" name="Straight Connector 173"/>
                        <a:cNvCxnSpPr/>
                      </a:nvCxnSpPr>
                      <a:spPr>
                        <a:xfrm>
                          <a:off x="6857999" y="5791200"/>
                          <a:ext cx="990601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64" name="Group 263"/>
                      <a:cNvGrpSpPr/>
                    </a:nvGrpSpPr>
                    <a:grpSpPr>
                      <a:xfrm>
                        <a:off x="1752600" y="4953000"/>
                        <a:ext cx="1066800" cy="238527"/>
                        <a:chOff x="2133600" y="5476473"/>
                        <a:chExt cx="1066800" cy="238527"/>
                      </a:xfrm>
                    </a:grpSpPr>
                    <a:sp>
                      <a:nvSpPr>
                        <a:cNvPr id="175" name="TextBox 174"/>
                        <a:cNvSpPr txBox="1"/>
                      </a:nvSpPr>
                      <a:spPr>
                        <a:xfrm>
                          <a:off x="2133600" y="5476473"/>
                          <a:ext cx="1066800" cy="2385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LAFF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76" name="Straight Connector 175"/>
                        <a:cNvCxnSpPr/>
                      </a:nvCxnSpPr>
                      <a:spPr>
                        <a:xfrm>
                          <a:off x="2133600" y="5486400"/>
                          <a:ext cx="10668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7" name="Straight Connector 176"/>
                        <a:cNvCxnSpPr/>
                      </a:nvCxnSpPr>
                      <a:spPr>
                        <a:xfrm>
                          <a:off x="2133600" y="5715000"/>
                          <a:ext cx="10668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263" name="Group 262"/>
                      <a:cNvGrpSpPr/>
                    </a:nvGrpSpPr>
                    <a:grpSpPr>
                      <a:xfrm>
                        <a:off x="533400" y="4953000"/>
                        <a:ext cx="1066800" cy="238527"/>
                        <a:chOff x="990600" y="5410200"/>
                        <a:chExt cx="1066800" cy="238527"/>
                      </a:xfrm>
                    </a:grpSpPr>
                    <a:sp>
                      <a:nvSpPr>
                        <a:cNvPr id="178" name="TextBox 177"/>
                        <a:cNvSpPr txBox="1"/>
                      </a:nvSpPr>
                      <a:spPr>
                        <a:xfrm>
                          <a:off x="990600" y="5410200"/>
                          <a:ext cx="1066800" cy="2385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log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99" name="Straight Connector 198"/>
                        <a:cNvCxnSpPr/>
                      </a:nvCxnSpPr>
                      <a:spPr>
                        <a:xfrm>
                          <a:off x="990600" y="5420127"/>
                          <a:ext cx="10668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0" name="Straight Connector 199"/>
                        <a:cNvCxnSpPr/>
                      </a:nvCxnSpPr>
                      <a:spPr>
                        <a:xfrm>
                          <a:off x="990600" y="5648727"/>
                          <a:ext cx="10668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04" name="Straight Arrow Connector 203"/>
                      <a:cNvCxnSpPr>
                        <a:stCxn id="6" idx="2"/>
                        <a:endCxn id="178" idx="0"/>
                      </a:cNvCxnSpPr>
                    </a:nvCxnSpPr>
                    <a:spPr>
                      <a:xfrm flipH="1">
                        <a:off x="1066800" y="4069053"/>
                        <a:ext cx="2414024" cy="88394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0" name="Straight Arrow Connector 209"/>
                      <a:cNvCxnSpPr>
                        <a:stCxn id="6" idx="2"/>
                        <a:endCxn id="175" idx="0"/>
                      </a:cNvCxnSpPr>
                    </a:nvCxnSpPr>
                    <a:spPr>
                      <a:xfrm flipH="1">
                        <a:off x="2286000" y="4069053"/>
                        <a:ext cx="1194824" cy="88394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49" name="Group 248"/>
                      <a:cNvGrpSpPr/>
                    </a:nvGrpSpPr>
                    <a:grpSpPr>
                      <a:xfrm>
                        <a:off x="4152899" y="1845043"/>
                        <a:ext cx="914400" cy="2024935"/>
                        <a:chOff x="4610099" y="1845043"/>
                        <a:chExt cx="914400" cy="2024935"/>
                      </a:xfrm>
                    </a:grpSpPr>
                    <a:sp>
                      <a:nvSpPr>
                        <a:cNvPr id="26" name="Arc 25"/>
                        <a:cNvSpPr/>
                      </a:nvSpPr>
                      <a:spPr>
                        <a:xfrm rot="18889432">
                          <a:off x="4664432" y="3061759"/>
                          <a:ext cx="805735" cy="810703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28" name="Curved Down Arrow 27"/>
                        <a:cNvSpPr/>
                      </a:nvSpPr>
                      <a:spPr>
                        <a:xfrm flipV="1">
                          <a:off x="4610099" y="2514621"/>
                          <a:ext cx="914400" cy="304800"/>
                        </a:xfrm>
                        <a:prstGeom prst="curvedDownArrow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9999">
                              <a:srgbClr val="0A128C"/>
                            </a:gs>
                            <a:gs pos="70000">
                              <a:srgbClr val="181CC7"/>
                            </a:gs>
                            <a:gs pos="88000">
                              <a:srgbClr val="7005D4"/>
                            </a:gs>
                            <a:gs pos="100000">
                              <a:srgbClr val="8C3D91"/>
                            </a:gs>
                          </a:gsLst>
                          <a:lin ang="5400000" scaled="0"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Curved Down Arrow 37"/>
                        <a:cNvSpPr/>
                      </a:nvSpPr>
                      <a:spPr>
                        <a:xfrm flipH="1">
                          <a:off x="4610099" y="2895621"/>
                          <a:ext cx="914400" cy="304800"/>
                        </a:xfrm>
                        <a:prstGeom prst="curvedDownArrow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9999">
                              <a:srgbClr val="0A128C"/>
                            </a:gs>
                            <a:gs pos="70000">
                              <a:srgbClr val="181CC7"/>
                            </a:gs>
                            <a:gs pos="88000">
                              <a:srgbClr val="7005D4"/>
                            </a:gs>
                            <a:gs pos="100000">
                              <a:srgbClr val="8C3D91"/>
                            </a:gs>
                          </a:gsLst>
                          <a:lin ang="5400000" scaled="0"/>
                        </a:gra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Arc 38"/>
                        <a:cNvSpPr/>
                      </a:nvSpPr>
                      <a:spPr>
                        <a:xfrm rot="2710568" flipV="1">
                          <a:off x="4664432" y="1842559"/>
                          <a:ext cx="805735" cy="810703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</a:grpSp>
                  <a:sp>
                    <a:nvSpPr>
                      <a:cNvPr id="254" name="Rectangle 253"/>
                      <a:cNvSpPr/>
                    </a:nvSpPr>
                    <a:spPr>
                      <a:xfrm>
                        <a:off x="457200" y="1752600"/>
                        <a:ext cx="1219200" cy="838200"/>
                      </a:xfrm>
                      <a:prstGeom prst="rect">
                        <a:avLst/>
                      </a:prstGeom>
                      <a:noFill/>
                      <a:ln>
                        <a:prstDash val="sysDot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5" name="Rectangle 254"/>
                      <a:cNvSpPr/>
                    </a:nvSpPr>
                    <a:spPr>
                      <a:xfrm>
                        <a:off x="457200" y="2819400"/>
                        <a:ext cx="1219200" cy="1295400"/>
                      </a:xfrm>
                      <a:prstGeom prst="rect">
                        <a:avLst/>
                      </a:prstGeom>
                      <a:noFill/>
                      <a:ln>
                        <a:prstDash val="sysDot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The following diagram illustrates a graphical view of a floorplan file that is suitable for placement.</w: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89283D" w:rsidP="00504A8F">
      <w:pPr>
        <w:pStyle w:val="NoSpacing"/>
        <w:rPr>
          <w:rFonts w:ascii="Arial" w:hAnsi="Arial" w:cs="Arial"/>
          <w:vanish/>
        </w:rPr>
      </w:pPr>
      <w:r w:rsidRPr="0089283D">
        <w:rPr>
          <w:rFonts w:ascii="Arial" w:hAnsi="Arial" w:cs="Arial"/>
          <w:vanish/>
        </w:rPr>
      </w:r>
      <w:r>
        <w:rPr>
          <w:rFonts w:ascii="Arial" w:hAnsi="Arial" w:cs="Arial"/>
          <w:vanish/>
        </w:rPr>
        <w:pict>
          <v:group id="_x0000_s3690" style="width:418.05pt;height:167.5pt;mso-position-horizontal-relative:char;mso-position-vertical-relative:line" coordorigin="2109,7608" coordsize="8361,33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691" type="#_x0000_t202" style="position:absolute;left:2109;top:7998;width:561;height:432;mso-width-relative:margin;mso-height-relative:margin;v-text-anchor:middle" stroked="f">
              <v:textbox inset="3.6pt,,3.6pt">
                <w:txbxContent>
                  <w:p w:rsidR="0050612B" w:rsidRPr="00751248" w:rsidRDefault="0050612B" w:rsidP="009201CE">
                    <w:pPr>
                      <w:pStyle w:val="NoSpacing"/>
                      <w:jc w:val="right"/>
                      <w:rPr>
                        <w:b/>
                        <w:color w:val="0070C0"/>
                      </w:rPr>
                    </w:pPr>
                    <w:r w:rsidRPr="00751248">
                      <w:rPr>
                        <w:b/>
                        <w:color w:val="0070C0"/>
                      </w:rPr>
                      <w:t>IOs</w:t>
                    </w:r>
                  </w:p>
                </w:txbxContent>
              </v:textbox>
            </v:shape>
            <v:shape id="_x0000_s3692" type="#_x0000_t202" style="position:absolute;left:2109;top:7608;width:561;height:432;mso-width-relative:margin;mso-height-relative:margin;v-text-anchor:middle" stroked="f">
              <v:textbox inset="3.6pt,,3.6pt">
                <w:txbxContent>
                  <w:p w:rsidR="0050612B" w:rsidRPr="005F0FAB" w:rsidRDefault="0050612B" w:rsidP="009201CE">
                    <w:pPr>
                      <w:pStyle w:val="NoSpacing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CLBs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93" type="#_x0000_t32" style="position:absolute;left:2670;top:7868;width:1206;height:358" o:connectortype="straight">
              <v:stroke endarrow="block"/>
            </v:shape>
            <v:shape id="_x0000_s3694" type="#_x0000_t32" style="position:absolute;left:2670;top:7868;width:1884;height:358" o:connectortype="straight">
              <v:stroke endarrow="block"/>
            </v:shape>
            <v:shape id="_x0000_s3695" type="#_x0000_t32" style="position:absolute;left:2670;top:7868;width:2577;height:358" o:connectortype="straight">
              <v:stroke endarrow="block"/>
            </v:shape>
            <v:shape id="_x0000_s3696" type="#_x0000_t32" style="position:absolute;left:2670;top:8226;width:803;height:99" o:connectortype="straight" strokecolor="#0070c0">
              <v:stroke endarrow="block"/>
            </v:shape>
            <v:shape id="_x0000_s3697" type="#_x0000_t32" style="position:absolute;left:2670;top:8226;width:803;height:594" o:connectortype="straight" strokecolor="#0070c0">
              <v:stroke endarrow="block"/>
            </v:shape>
            <v:shape id="_x0000_s3698" type="#_x0000_t32" style="position:absolute;left:2670;top:8226;width:803;height:1089" o:connectortype="straight" strokecolor="#0070c0">
              <v:stroke endarrow="block"/>
            </v:shape>
            <v:rect id="_x0000_s3699" style="position:absolute;left:3473;top:8820;width:173;height:173" strokecolor="#0070c0"/>
            <v:shape id="_x0000_s3700" type="#_x0000_t202" style="position:absolute;left:6682;top:8226;width:720;height:1104;mso-width-relative:margin;mso-height-relative:margin;v-text-anchor:middle">
              <v:textbox inset="3.6pt,,3.6pt">
                <w:txbxContent>
                  <w:p w:rsidR="0050612B" w:rsidRPr="00F345B5" w:rsidRDefault="0050612B" w:rsidP="009201CE">
                    <w:pPr>
                      <w:pStyle w:val="NoSpacing"/>
                      <w:jc w:val="center"/>
                    </w:pPr>
                    <w:proofErr w:type="gramStart"/>
                    <w:r w:rsidRPr="00F345B5">
                      <w:t>hard</w:t>
                    </w:r>
                    <w:proofErr w:type="gramEnd"/>
                    <w:r w:rsidRPr="00F345B5">
                      <w:t xml:space="preserve"> block</w:t>
                    </w:r>
                  </w:p>
                </w:txbxContent>
              </v:textbox>
            </v:shape>
            <v:shape id="_x0000_s3701" type="#_x0000_t202" style="position:absolute;left:7614;top:8226;width:1080;height:360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RAM</w:t>
                    </w:r>
                  </w:p>
                </w:txbxContent>
              </v:textbox>
            </v:shape>
            <v:shape id="_x0000_s3702" type="#_x0000_t202" style="position:absolute;left:6682;top:9483;width:720;height:1104;mso-width-relative:margin;mso-height-relative:margin;v-text-anchor:middle">
              <v:textbox inset="3.6pt,,3.6pt">
                <w:txbxContent>
                  <w:p w:rsidR="0050612B" w:rsidRPr="00F345B5" w:rsidRDefault="0050612B" w:rsidP="009201CE">
                    <w:pPr>
                      <w:pStyle w:val="NoSpacing"/>
                      <w:jc w:val="center"/>
                    </w:pPr>
                    <w:proofErr w:type="gramStart"/>
                    <w:r w:rsidRPr="00F345B5">
                      <w:t>hard</w:t>
                    </w:r>
                    <w:proofErr w:type="gramEnd"/>
                    <w:r w:rsidRPr="00F345B5">
                      <w:t xml:space="preserve"> block</w:t>
                    </w:r>
                  </w:p>
                </w:txbxContent>
              </v:textbox>
            </v:shape>
            <v:shape id="_x0000_s3703" type="#_x0000_t202" style="position:absolute;left:5892;top:8226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4" type="#_x0000_t202" style="position:absolute;left:5247;top:8226;width:533;height:360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DSP</w:t>
                    </w:r>
                  </w:p>
                </w:txbxContent>
              </v:textbox>
            </v:shape>
            <v:shape id="_x0000_s3705" type="#_x0000_t202" style="position:absolute;left:8799;top:8226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6" type="#_x0000_t202" style="position:absolute;left:9492;top:8226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7" type="#_x0000_t202" style="position:absolute;left:3876;top:8226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8" type="#_x0000_t202" style="position:absolute;left:4554;top:8226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09" type="#_x0000_t202" style="position:absolute;left:7614;top:8893;width:1080;height:360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RAM</w:t>
                    </w:r>
                  </w:p>
                </w:txbxContent>
              </v:textbox>
            </v:shape>
            <v:shape id="_x0000_s3710" type="#_x0000_t202" style="position:absolute;left:5892;top:8869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1" type="#_x0000_t202" style="position:absolute;left:5247;top:8893;width:533;height:360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DSP</w:t>
                    </w:r>
                  </w:p>
                </w:txbxContent>
              </v:textbox>
            </v:shape>
            <v:shape id="_x0000_s3712" type="#_x0000_t202" style="position:absolute;left:8799;top:8869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3" type="#_x0000_t202" style="position:absolute;left:9492;top:8869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4" type="#_x0000_t202" style="position:absolute;left:3876;top:8869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5" type="#_x0000_t202" style="position:absolute;left:4554;top:8869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6" type="#_x0000_t202" style="position:absolute;left:7614;top:9560;width:1080;height:360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RAM</w:t>
                    </w:r>
                  </w:p>
                </w:txbxContent>
              </v:textbox>
            </v:shape>
            <v:shape id="_x0000_s3717" type="#_x0000_t202" style="position:absolute;left:5892;top:9512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18" type="#_x0000_t202" style="position:absolute;left:5247;top:9560;width:533;height:360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DSP</w:t>
                    </w:r>
                  </w:p>
                </w:txbxContent>
              </v:textbox>
            </v:shape>
            <v:shape id="_x0000_s3719" type="#_x0000_t202" style="position:absolute;left:8799;top:9512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0" type="#_x0000_t202" style="position:absolute;left:9492;top:9512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1" type="#_x0000_t202" style="position:absolute;left:3876;top:9512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2" type="#_x0000_t202" style="position:absolute;left:4554;top:9512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3" type="#_x0000_t202" style="position:absolute;left:7614;top:10227;width:1080;height:360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RAM</w:t>
                    </w:r>
                  </w:p>
                </w:txbxContent>
              </v:textbox>
            </v:shape>
            <v:shape id="_x0000_s3724" type="#_x0000_t202" style="position:absolute;left:5892;top:10155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5" type="#_x0000_t202" style="position:absolute;left:5247;top:10227;width:533;height:360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DSP</w:t>
                    </w:r>
                  </w:p>
                </w:txbxContent>
              </v:textbox>
            </v:shape>
            <v:shape id="_x0000_s3726" type="#_x0000_t202" style="position:absolute;left:8799;top:10155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7" type="#_x0000_t202" style="position:absolute;left:9492;top:10155;width:576;height:432;mso-width-relative:margin;mso-height-relative:margin;v-text-anchor:middle">
              <v:textbox style="mso-next-textbox:#_x0000_s3727"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8" type="#_x0000_t202" style="position:absolute;left:3876;top:10155;width:576;height:432;mso-width-relative:margin;mso-height-relative:margin;v-text-anchor:middle">
              <v:textbox style="mso-next-textbox:#_x0000_s3728"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shape id="_x0000_s3729" type="#_x0000_t202" style="position:absolute;left:4554;top:10155;width:576;height:432;mso-width-relative:margin;mso-height-relative:margin;v-text-anchor:middle">
              <v:textbox inset="0,0,0,0">
                <w:txbxContent>
                  <w:p w:rsidR="0050612B" w:rsidRDefault="0050612B" w:rsidP="009201CE">
                    <w:pPr>
                      <w:pStyle w:val="NoSpacing"/>
                      <w:jc w:val="center"/>
                    </w:pPr>
                    <w:r>
                      <w:t>LUTs</w:t>
                    </w:r>
                  </w:p>
                </w:txbxContent>
              </v:textbox>
            </v:shape>
            <v:rect id="_x0000_s3730" style="position:absolute;left:3473;top:8325;width:173;height:173" strokecolor="#0070c0"/>
            <v:rect id="_x0000_s3731" style="position:absolute;left:3473;top:9810;width:173;height:173" strokecolor="#0070c0"/>
            <v:rect id="_x0000_s3732" style="position:absolute;left:3473;top:9315;width:173;height:173" strokecolor="#0070c0"/>
            <v:rect id="_x0000_s3733" style="position:absolute;left:3473;top:10305;width:173;height:173" strokecolor="#0070c0"/>
            <v:rect id="_x0000_s3734" style="position:absolute;left:10297;top:9320;width:173;height:173" strokecolor="#0070c0"/>
            <v:rect id="_x0000_s3735" style="position:absolute;left:10297;top:8696;width:173;height:173" strokecolor="#0070c0"/>
            <v:rect id="_x0000_s3736" style="position:absolute;left:10297;top:9944;width:173;height:173" strokecolor="#0070c0"/>
            <v:rect id="_x0000_s3737" style="position:absolute;left:4109;top:10785;width:173;height:173" strokecolor="#0070c0"/>
            <v:rect id="_x0000_s3738" style="position:absolute;left:7236;top:10785;width:173;height:173" strokecolor="#0070c0"/>
            <v:rect id="_x0000_s3739" style="position:absolute;left:7861;top:10785;width:173;height:173" strokecolor="#0070c0"/>
            <v:rect id="_x0000_s3740" style="position:absolute;left:9112;top:10785;width:173;height:173" strokecolor="#0070c0"/>
            <v:rect id="_x0000_s3741" style="position:absolute;left:9738;top:10785;width:173;height:173" strokecolor="#0070c0"/>
            <v:rect id="_x0000_s3742" style="position:absolute;left:4734;top:10785;width:173;height:173" strokecolor="#0070c0"/>
            <v:rect id="_x0000_s3743" style="position:absolute;left:5359;top:10785;width:173;height:173" strokecolor="#0070c0"/>
            <v:rect id="_x0000_s3744" style="position:absolute;left:4109;top:7845;width:173;height:173" strokecolor="#0070c0"/>
            <v:rect id="_x0000_s3745" style="position:absolute;left:5985;top:7845;width:173;height:173" strokecolor="#0070c0"/>
            <v:rect id="_x0000_s3746" style="position:absolute;left:8487;top:7845;width:173;height:173" strokecolor="#0070c0"/>
            <v:rect id="_x0000_s3747" style="position:absolute;left:9112;top:7845;width:173;height:173" strokecolor="#0070c0"/>
            <v:rect id="_x0000_s3748" style="position:absolute;left:9738;top:7845;width:173;height:173" strokecolor="#0070c0"/>
            <v:rect id="_x0000_s3749" style="position:absolute;left:4734;top:7845;width:173;height:173" strokecolor="#0070c0"/>
            <v:rect id="_x0000_s3750" style="position:absolute;left:5359;top:7845;width:173;height:173" strokecolor="#0070c0"/>
            <w10:anchorlock/>
          </v:group>
        </w:pic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Notes:</w:t>
      </w:r>
    </w:p>
    <w:p w:rsidR="009201CE" w:rsidRPr="00242BA0" w:rsidRDefault="009201CE" w:rsidP="00504A8F">
      <w:pPr>
        <w:pStyle w:val="NoSpacing"/>
        <w:numPr>
          <w:ilvl w:val="0"/>
          <w:numId w:val="13"/>
        </w:numPr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The IO tiles are intentionally drawn to demonstrate support for a variable number of IOs per side.</w:t>
      </w:r>
    </w:p>
    <w:p w:rsidR="009201CE" w:rsidRPr="00242BA0" w:rsidRDefault="009201CE" w:rsidP="00504A8F">
      <w:pPr>
        <w:pStyle w:val="NoSpacing"/>
        <w:numPr>
          <w:ilvl w:val="0"/>
          <w:numId w:val="13"/>
        </w:numPr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The IO tiles are intentionally drawn to highlight non-alignment with rows or columns.</w: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For global routing, the architecture description must include additional information needed to generate a floorplan file that represents global routing channels.</w: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89283D" w:rsidP="00504A8F">
      <w:pPr>
        <w:pStyle w:val="NoSpacing"/>
        <w:rPr>
          <w:rFonts w:ascii="Arial" w:hAnsi="Arial" w:cs="Arial"/>
          <w:vanish/>
        </w:rPr>
      </w:pPr>
      <w:r w:rsidRPr="0089283D">
        <w:rPr>
          <w:rFonts w:ascii="Arial" w:hAnsi="Arial" w:cs="Arial"/>
          <w:vanish/>
        </w:rPr>
      </w:r>
      <w:r>
        <w:rPr>
          <w:rFonts w:ascii="Arial" w:hAnsi="Arial" w:cs="Arial"/>
          <w:vanish/>
        </w:rPr>
        <w:pict>
          <v:group id="_x0000_s3627" style="width:298.25pt;height:128.55pt;mso-position-horizontal-relative:char;mso-position-vertical-relative:line" coordorigin="1508,12239" coordsize="5965,2571">
            <v:group id="_x0000_s3628" style="position:absolute;left:3475;top:12257;width:3998;height:2553" coordorigin="3475,12257" coordsize="3998,2553">
              <v:rect id="_x0000_s3629" style="position:absolute;left:3875;top:13102;width:575;height:163" filled="f" strokecolor="#00b050">
                <v:stroke dashstyle="1 1"/>
              </v:rect>
              <v:rect id="_x0000_s3630" style="position:absolute;left:3871;top:13800;width:575;height:163" filled="f" strokecolor="#00b050">
                <v:stroke dashstyle="1 1"/>
              </v:rect>
              <v:rect id="_x0000_s3631" style="position:absolute;left:4748;top:13800;width:575;height:163" filled="f" strokecolor="#00b050">
                <v:stroke dashstyle="1 1"/>
              </v:rect>
              <v:rect id="_x0000_s3632" style="position:absolute;left:4748;top:13102;width:575;height:163" filled="f" strokecolor="#00b050">
                <v:stroke dashstyle="1 1"/>
              </v:rect>
              <v:rect id="_x0000_s3633" style="position:absolute;left:5613;top:13102;width:575;height:163" filled="f" strokecolor="#00b050">
                <v:stroke dashstyle="1 1"/>
              </v:rect>
              <v:rect id="_x0000_s3634" style="position:absolute;left:5620;top:13800;width:575;height:163" filled="f" strokecolor="#00b050">
                <v:stroke dashstyle="1 1"/>
              </v:rect>
              <v:rect id="_x0000_s3635" style="position:absolute;left:6498;top:13802;width:575;height:163" filled="f" strokecolor="#00b050">
                <v:stroke dashstyle="1 1"/>
              </v:rect>
              <v:rect id="_x0000_s3636" style="position:absolute;left:6498;top:13102;width:575;height:163" filled="f" strokecolor="#00b050">
                <v:stroke dashstyle="1 1"/>
              </v:rect>
              <v:rect id="_x0000_s3637" style="position:absolute;left:4534;top:13315;width:128;height:435" filled="f" strokecolor="#00b050">
                <v:stroke dashstyle="1 1"/>
              </v:rect>
              <v:rect id="_x0000_s3638" style="position:absolute;left:4536;top:14022;width:128;height:435" filled="f" strokecolor="#00b050">
                <v:stroke dashstyle="1 1"/>
              </v:rect>
              <v:rect id="_x0000_s3639" style="position:absolute;left:5407;top:13314;width:128;height:435" filled="f" strokecolor="#00b050">
                <v:stroke dashstyle="1 1"/>
              </v:rect>
              <v:rect id="_x0000_s3640" style="position:absolute;left:5404;top:14018;width:128;height:435" filled="f" strokecolor="#00b050">
                <v:stroke dashstyle="1 1"/>
              </v:rect>
              <v:rect id="_x0000_s3641" style="position:absolute;left:6280;top:13314;width:128;height:435" filled="f" strokecolor="#00b050">
                <v:stroke dashstyle="1 1"/>
              </v:rect>
              <v:rect id="_x0000_s3642" style="position:absolute;left:6280;top:14026;width:128;height:435" filled="f" strokecolor="#00b050">
                <v:stroke dashstyle="1 1"/>
              </v:rect>
              <v:rect id="_x0000_s3643" style="position:absolute;left:3882;top:14504;width:575;height:71" filled="f" strokecolor="#00b050">
                <v:stroke dashstyle="1 1"/>
              </v:rect>
              <v:rect id="_x0000_s3644" style="position:absolute;left:5621;top:14504;width:575;height:71" filled="f" strokecolor="#00b050">
                <v:stroke dashstyle="1 1"/>
              </v:rect>
              <v:rect id="_x0000_s3645" style="position:absolute;left:6506;top:14504;width:575;height:71" filled="f" strokecolor="#00b050">
                <v:stroke dashstyle="1 1"/>
              </v:rect>
              <v:rect id="_x0000_s3646" style="position:absolute;left:4754;top:14504;width:575;height:71" filled="f" strokecolor="#00b050">
                <v:stroke dashstyle="1 1"/>
              </v:rect>
              <v:rect id="_x0000_s3647" style="position:absolute;left:3720;top:13312;width:79;height:426" filled="f" strokecolor="#00b050">
                <v:stroke dashstyle="1 1"/>
              </v:rect>
              <v:rect id="_x0000_s3648" style="position:absolute;left:3720;top:14027;width:79;height:426" filled="f" strokecolor="#00b050">
                <v:stroke dashstyle="1 1"/>
              </v:rect>
              <v:rect id="_x0000_s3649" style="position:absolute;left:7137;top:13306;width:79;height:426" filled="f" strokecolor="#00b050">
                <v:stroke dashstyle="1 1"/>
              </v:rect>
              <v:rect id="_x0000_s3650" style="position:absolute;left:7137;top:14021;width:79;height:426" filled="f" strokecolor="#00b050">
                <v:stroke dashstyle="1 1"/>
              </v:rect>
              <v:rect id="_x0000_s3651" style="position:absolute;left:4536;top:12612;width:128;height:435" filled="f" strokecolor="#00b050">
                <v:stroke dashstyle="1 1"/>
              </v:rect>
              <v:rect id="_x0000_s3652" style="position:absolute;left:5404;top:12621;width:128;height:435" filled="f" strokecolor="#00b050">
                <v:stroke dashstyle="1 1"/>
              </v:rect>
              <v:rect id="_x0000_s3653" style="position:absolute;left:6280;top:12621;width:128;height:435" filled="f" strokecolor="#00b050">
                <v:stroke dashstyle="1 1"/>
              </v:rect>
              <v:rect id="_x0000_s3654" style="position:absolute;left:3861;top:12484;width:575;height:71" filled="f" strokecolor="#00b050">
                <v:stroke dashstyle="1 1"/>
              </v:rect>
              <v:rect id="_x0000_s3655" style="position:absolute;left:5600;top:12484;width:575;height:71" filled="f" strokecolor="#00b050">
                <v:stroke dashstyle="1 1"/>
              </v:rect>
              <v:rect id="_x0000_s3656" style="position:absolute;left:6485;top:12484;width:575;height:71" filled="f" strokecolor="#00b050">
                <v:stroke dashstyle="1 1"/>
              </v:rect>
              <v:rect id="_x0000_s3657" style="position:absolute;left:4733;top:12484;width:575;height:71" filled="f" strokecolor="#00b050">
                <v:stroke dashstyle="1 1"/>
              </v:rect>
              <v:rect id="_x0000_s3658" style="position:absolute;left:3720;top:12621;width:79;height:426" filled="f" strokecolor="#00b050">
                <v:stroke dashstyle="1 1"/>
              </v:rect>
              <v:rect id="_x0000_s3659" style="position:absolute;left:7137;top:12615;width:79;height:426" filled="f" strokecolor="#00b050">
                <v:stroke dashstyle="1 1"/>
              </v:rect>
              <v:rect id="_x0000_s3660" style="position:absolute;left:3476;top:12774;width:173;height:173" strokecolor="#0070c0"/>
              <v:shape id="_x0000_s3661" type="#_x0000_t202" style="position:absolute;left:5620;top:12615;width:576;height:432;mso-width-relative:margin;mso-height-relative:margin;v-text-anchor:middle">
                <v:textbox style="mso-next-textbox:#_x0000_s3661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2" type="#_x0000_t202" style="position:absolute;left:3874;top:12615;width:576;height:432;mso-width-relative:margin;mso-height-relative:margin;v-text-anchor:middle">
                <v:textbox style="mso-next-textbox:#_x0000_s3662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3" type="#_x0000_t202" style="position:absolute;left:4754;top:12615;width:576;height:432;mso-width-relative:margin;mso-height-relative:margin;v-text-anchor:middle">
                <v:textbox style="mso-next-textbox:#_x0000_s3663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4" type="#_x0000_t202" style="position:absolute;left:5620;top:13314;width:576;height:432;mso-width-relative:margin;mso-height-relative:margin;v-text-anchor:middle">
                <v:textbox style="mso-next-textbox:#_x0000_s3664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5" type="#_x0000_t202" style="position:absolute;left:3874;top:13314;width:576;height:432;mso-width-relative:margin;mso-height-relative:margin;v-text-anchor:middle">
                <v:textbox style="mso-next-textbox:#_x0000_s3665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6" type="#_x0000_t202" style="position:absolute;left:4754;top:13314;width:576;height:432;mso-width-relative:margin;mso-height-relative:margin;v-text-anchor:middle">
                <v:textbox style="mso-next-textbox:#_x0000_s3666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7" type="#_x0000_t202" style="position:absolute;left:5620;top:14019;width:576;height:432;mso-width-relative:margin;mso-height-relative:margin;v-text-anchor:middle">
                <v:textbox style="mso-next-textbox:#_x0000_s3667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8" type="#_x0000_t202" style="position:absolute;left:3874;top:14019;width:576;height:432;mso-width-relative:margin;mso-height-relative:margin;v-text-anchor:middle">
                <v:textbox style="mso-next-textbox:#_x0000_s3668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69" type="#_x0000_t202" style="position:absolute;left:4754;top:14019;width:576;height:432;mso-width-relative:margin;mso-height-relative:margin;v-text-anchor:middle">
                <v:textbox style="mso-next-textbox:#_x0000_s3669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rect id="_x0000_s3670" style="position:absolute;left:4066;top:14637;width:173;height:173" strokecolor="#0070c0"/>
              <v:rect id="_x0000_s3671" style="position:absolute;left:3475;top:14169;width:173;height:173" strokecolor="#0070c0"/>
              <v:rect id="_x0000_s3672" style="position:absolute;left:3476;top:13471;width:173;height:173" strokecolor="#0070c0"/>
              <v:rect id="_x0000_s3673" style="position:absolute;left:7300;top:14169;width:173;height:173" strokecolor="#0070c0"/>
              <v:rect id="_x0000_s3674" style="position:absolute;left:5800;top:14637;width:173;height:173" strokecolor="#0070c0"/>
              <v:rect id="_x0000_s3675" style="position:absolute;left:6668;top:14637;width:173;height:173" strokecolor="#0070c0"/>
              <v:rect id="_x0000_s3676" style="position:absolute;left:4066;top:12257;width:173;height:173" strokecolor="#0070c0"/>
              <v:rect id="_x0000_s3677" style="position:absolute;left:6668;top:12257;width:173;height:173" strokecolor="#0070c0"/>
              <v:rect id="_x0000_s3678" style="position:absolute;left:7300;top:12749;width:173;height:173" strokecolor="#0070c0"/>
              <v:rect id="_x0000_s3679" style="position:absolute;left:7300;top:13459;width:173;height:173" strokecolor="#0070c0"/>
              <v:rect id="_x0000_s3680" style="position:absolute;left:4933;top:12257;width:173;height:173" strokecolor="#0070c0"/>
              <v:rect id="_x0000_s3681" style="position:absolute;left:5800;top:12257;width:173;height:173" strokecolor="#0070c0"/>
              <v:shape id="_x0000_s3682" type="#_x0000_t202" style="position:absolute;left:6497;top:12615;width:576;height:432;mso-width-relative:margin;mso-height-relative:margin;v-text-anchor:middle">
                <v:textbox style="mso-next-textbox:#_x0000_s3682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83" type="#_x0000_t202" style="position:absolute;left:6497;top:13314;width:576;height:432;mso-width-relative:margin;mso-height-relative:margin;v-text-anchor:middle">
                <v:textbox style="mso-next-textbox:#_x0000_s3683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684" type="#_x0000_t202" style="position:absolute;left:6497;top:14019;width:576;height:432;mso-width-relative:margin;mso-height-relative:margin;v-text-anchor:middle">
                <v:textbox style="mso-next-textbox:#_x0000_s3684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rect id="_x0000_s3685" style="position:absolute;left:4933;top:14637;width:173;height:173" strokecolor="#0070c0"/>
            </v:group>
            <v:group id="_x0000_s3686" style="position:absolute;left:1508;top:12239;width:2353;height:937" coordorigin="1508,12239" coordsize="2353,937">
              <v:shape id="_x0000_s3687" type="#_x0000_t202" style="position:absolute;left:1508;top:12239;width:1152;height:720;mso-width-relative:margin;mso-height-relative:margin;v-text-anchor:middle" stroked="f">
                <v:textbox style="mso-next-textbox:#_x0000_s3687" inset="3.6pt,,3.6pt">
                  <w:txbxContent>
                    <w:p w:rsidR="0050612B" w:rsidRDefault="0050612B" w:rsidP="009201CE">
                      <w:pPr>
                        <w:pStyle w:val="NoSpacing"/>
                        <w:jc w:val="right"/>
                        <w:rPr>
                          <w:b/>
                          <w:color w:val="00B050"/>
                        </w:rPr>
                      </w:pPr>
                      <w:proofErr w:type="gramStart"/>
                      <w:r>
                        <w:rPr>
                          <w:b/>
                          <w:color w:val="00B050"/>
                        </w:rPr>
                        <w:t>global</w:t>
                      </w:r>
                      <w:proofErr w:type="gramEnd"/>
                    </w:p>
                    <w:p w:rsidR="0050612B" w:rsidRPr="00FD2022" w:rsidRDefault="0050612B" w:rsidP="009201CE">
                      <w:pPr>
                        <w:pStyle w:val="NoSpacing"/>
                        <w:jc w:val="right"/>
                        <w:rPr>
                          <w:b/>
                          <w:color w:val="00B050"/>
                        </w:rPr>
                      </w:pPr>
                      <w:proofErr w:type="gramStart"/>
                      <w:r w:rsidRPr="00FD2022">
                        <w:rPr>
                          <w:b/>
                          <w:color w:val="00B050"/>
                        </w:rPr>
                        <w:t>tracks</w:t>
                      </w:r>
                      <w:proofErr w:type="gramEnd"/>
                    </w:p>
                    <w:p w:rsidR="0050612B" w:rsidRPr="005F0FAB" w:rsidRDefault="0050612B" w:rsidP="009201CE">
                      <w:pPr>
                        <w:pStyle w:val="NoSpacing"/>
                        <w:rPr>
                          <w:b/>
                        </w:rPr>
                      </w:pPr>
                    </w:p>
                  </w:txbxContent>
                </v:textbox>
              </v:shape>
              <v:shape id="_x0000_s3688" type="#_x0000_t32" style="position:absolute;left:2674;top:12583;width:1187;height:593" o:connectortype="straight" strokecolor="#00b050">
                <v:stroke endarrow="block"/>
              </v:shape>
              <v:shape id="_x0000_s3689" type="#_x0000_t32" style="position:absolute;left:2670;top:12523;width:1156;height:55;flip:y" o:connectortype="straight" strokecolor="#00b050">
                <v:stroke endarrow="block"/>
              </v:shape>
            </v:group>
            <w10:anchorlock/>
          </v:group>
        </w:pic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  <w:r w:rsidRPr="00242BA0">
        <w:rPr>
          <w:rFonts w:ascii="Arial" w:hAnsi="Arial" w:cs="Arial"/>
          <w:vanish/>
        </w:rPr>
        <w:t>For detailed routing, the architecture description must include all information needed to generate a floorplan file that represents detailed routing tracks.</w:t>
      </w:r>
    </w:p>
    <w:p w:rsidR="009201CE" w:rsidRPr="00242BA0" w:rsidRDefault="009201CE" w:rsidP="00504A8F">
      <w:pPr>
        <w:pStyle w:val="NoSpacing"/>
        <w:rPr>
          <w:rFonts w:ascii="Arial" w:hAnsi="Arial" w:cs="Arial"/>
          <w:vanish/>
        </w:rPr>
      </w:pPr>
    </w:p>
    <w:p w:rsidR="009201CE" w:rsidRPr="00242BA0" w:rsidRDefault="0089283D" w:rsidP="00504A8F">
      <w:pPr>
        <w:pStyle w:val="NoSpacing"/>
        <w:rPr>
          <w:rFonts w:ascii="Arial" w:hAnsi="Arial" w:cs="Arial"/>
          <w:vanish/>
        </w:rPr>
      </w:pPr>
      <w:r w:rsidRPr="0089283D">
        <w:rPr>
          <w:rFonts w:ascii="Arial" w:hAnsi="Arial" w:cs="Arial"/>
          <w:vanish/>
        </w:rPr>
      </w:r>
      <w:r>
        <w:rPr>
          <w:rFonts w:ascii="Arial" w:hAnsi="Arial" w:cs="Arial"/>
          <w:vanish/>
        </w:rPr>
        <w:pict>
          <v:group id="_x0000_s3272" style="width:298.25pt;height:128.55pt;mso-position-horizontal-relative:char;mso-position-vertical-relative:line" coordorigin="1528,1411" coordsize="5965,2571">
            <v:group id="_x0000_s3273" style="position:absolute;left:3495;top:1429;width:3998;height:2553" coordorigin="3475,12257" coordsize="3998,2553">
              <v:rect id="_x0000_s3274" style="position:absolute;left:4462;top:13048;width:274;height:259" strokecolor="#e36c0a [2409]"/>
              <v:rect id="_x0000_s3275" style="position:absolute;left:4462;top:13750;width:274;height:259" strokecolor="#e36c0a [2409]"/>
              <v:rect id="_x0000_s3276" style="position:absolute;left:5335;top:13048;width:274;height:259" strokecolor="#e36c0a [2409]"/>
              <v:rect id="_x0000_s3277" style="position:absolute;left:5335;top:13750;width:274;height:259" strokecolor="#e36c0a [2409]"/>
              <v:rect id="_x0000_s3278" style="position:absolute;left:6211;top:13750;width:274;height:259" strokecolor="#e36c0a [2409]"/>
              <v:rect id="_x0000_s3279" style="position:absolute;left:6211;top:13048;width:274;height:259" strokecolor="#e36c0a [2409]"/>
              <v:rect id="_x0000_s3280" style="position:absolute;left:3476;top:12774;width:173;height:173" strokecolor="#0070c0"/>
              <v:shape id="_x0000_s3281" type="#_x0000_t202" style="position:absolute;left:5620;top:12615;width:576;height:432;mso-width-relative:margin;mso-height-relative:margin;v-text-anchor:middle">
                <v:textbox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2" type="#_x0000_t202" style="position:absolute;left:3874;top:12615;width:576;height:432;mso-width-relative:margin;mso-height-relative:margin;v-text-anchor:middle">
                <v:textbox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3" type="#_x0000_t202" style="position:absolute;left:4754;top:12615;width:576;height:432;mso-width-relative:margin;mso-height-relative:margin;v-text-anchor:middle">
                <v:textbox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4" type="#_x0000_t202" style="position:absolute;left:5620;top:13314;width:576;height:432;mso-width-relative:margin;mso-height-relative:margin;v-text-anchor:middle">
                <v:textbox style="mso-next-textbox:#_x0000_s3284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5" type="#_x0000_t202" style="position:absolute;left:3874;top:13314;width:576;height:432;mso-width-relative:margin;mso-height-relative:margin;v-text-anchor:middle">
                <v:textbox style="mso-next-textbox:#_x0000_s3285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6" type="#_x0000_t202" style="position:absolute;left:4754;top:13314;width:576;height:432;mso-width-relative:margin;mso-height-relative:margin;v-text-anchor:middle">
                <v:textbox style="mso-next-textbox:#_x0000_s3286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7" type="#_x0000_t202" style="position:absolute;left:5620;top:14019;width:576;height:432;mso-width-relative:margin;mso-height-relative:margin;v-text-anchor:middle">
                <v:textbox style="mso-next-textbox:#_x0000_s3287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8" type="#_x0000_t202" style="position:absolute;left:3874;top:14019;width:576;height:432;mso-width-relative:margin;mso-height-relative:margin;v-text-anchor:middle">
                <v:textbox style="mso-next-textbox:#_x0000_s3288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289" type="#_x0000_t202" style="position:absolute;left:4754;top:14019;width:576;height:432;mso-width-relative:margin;mso-height-relative:margin;v-text-anchor:middle">
                <v:textbox style="mso-next-textbox:#_x0000_s3289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rect id="_x0000_s3290" style="position:absolute;left:4066;top:14637;width:173;height:173" strokecolor="#0070c0"/>
              <v:rect id="_x0000_s3291" style="position:absolute;left:3475;top:14169;width:173;height:173" strokecolor="#0070c0"/>
              <v:rect id="_x0000_s3292" style="position:absolute;left:3476;top:13471;width:173;height:173" strokecolor="#0070c0"/>
              <v:rect id="_x0000_s3293" style="position:absolute;left:7300;top:14169;width:173;height:173" strokecolor="#0070c0"/>
              <v:rect id="_x0000_s3294" style="position:absolute;left:5800;top:14637;width:173;height:173" strokecolor="#0070c0"/>
              <v:rect id="_x0000_s3295" style="position:absolute;left:6668;top:14637;width:173;height:173" strokecolor="#0070c0"/>
              <v:rect id="_x0000_s3296" style="position:absolute;left:4066;top:12257;width:173;height:173" strokecolor="#0070c0"/>
              <v:rect id="_x0000_s3297" style="position:absolute;left:6668;top:12257;width:173;height:173" strokecolor="#0070c0"/>
              <v:rect id="_x0000_s3298" style="position:absolute;left:7300;top:12749;width:173;height:173" strokecolor="#0070c0"/>
              <v:rect id="_x0000_s3299" style="position:absolute;left:7300;top:13459;width:173;height:173" strokecolor="#0070c0"/>
              <v:rect id="_x0000_s3300" style="position:absolute;left:4933;top:12257;width:173;height:173" strokecolor="#0070c0"/>
              <v:rect id="_x0000_s3301" style="position:absolute;left:5800;top:12257;width:173;height:173" strokecolor="#0070c0"/>
              <v:shape id="_x0000_s3302" type="#_x0000_t202" style="position:absolute;left:6497;top:12615;width:576;height:432;mso-width-relative:margin;mso-height-relative:margin;v-text-anchor:middle">
                <v:textbox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303" type="#_x0000_t202" style="position:absolute;left:6497;top:13314;width:576;height:432;mso-width-relative:margin;mso-height-relative:margin;v-text-anchor:middle">
                <v:textbox style="mso-next-textbox:#_x0000_s3303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304" type="#_x0000_t202" style="position:absolute;left:6497;top:14019;width:576;height:432;mso-width-relative:margin;mso-height-relative:margin;v-text-anchor:middle">
                <v:textbox style="mso-next-textbox:#_x0000_s3304" inset="0,0,0,0">
                  <w:txbxContent>
                    <w:p w:rsidR="0050612B" w:rsidRDefault="0050612B" w:rsidP="009201CE">
                      <w:pPr>
                        <w:pStyle w:val="NoSpacing"/>
                        <w:jc w:val="center"/>
                      </w:pPr>
                      <w:r>
                        <w:t>LUTs</w:t>
                      </w:r>
                    </w:p>
                  </w:txbxContent>
                </v:textbox>
              </v:shape>
              <v:shape id="_x0000_s3305" type="#_x0000_t32" style="position:absolute;left:3875;top:13102;width:576;height:0" o:connectortype="straight" strokecolor="#00b050"/>
              <v:shape id="_x0000_s3306" type="#_x0000_t32" style="position:absolute;left:4751;top:13102;width:576;height:0" o:connectortype="straight" strokecolor="#00b050"/>
              <v:shape id="_x0000_s3307" type="#_x0000_t32" style="position:absolute;left:3875;top:13209;width:1452;height:0" o:connectortype="straight" strokecolor="#00b050"/>
              <v:shape id="_x0000_s3308" type="#_x0000_t32" style="position:absolute;left:3875;top:13155;width:576;height:0" o:connectortype="straight" strokecolor="#00b050"/>
              <v:shape id="_x0000_s3309" type="#_x0000_t32" style="position:absolute;left:4751;top:13155;width:576;height:0" o:connectortype="straight" strokecolor="#00b050"/>
              <v:shape id="_x0000_s3310" type="#_x0000_t32" style="position:absolute;left:3871;top:13802;width:576;height:0" o:connectortype="straight" strokecolor="#00b050"/>
              <v:shape id="_x0000_s3311" type="#_x0000_t32" style="position:absolute;left:4747;top:13802;width:576;height:0" o:connectortype="straight" strokecolor="#00b050"/>
              <v:shape id="_x0000_s3312" type="#_x0000_t32" style="position:absolute;left:3871;top:13909;width:1452;height:0" o:connectortype="straight" strokecolor="#00b050"/>
              <v:shape id="_x0000_s3313" type="#_x0000_t32" style="position:absolute;left:3871;top:13855;width:576;height:0" o:connectortype="straight" strokecolor="#00b050"/>
              <v:shape id="_x0000_s3314" type="#_x0000_t32" style="position:absolute;left:4747;top:13855;width:576;height:0" o:connectortype="straight" strokecolor="#00b050"/>
              <v:shape id="_x0000_s3315" type="#_x0000_t32" style="position:absolute;left:5612;top:13102;width:576;height:0" o:connectortype="straight" strokecolor="#00b050"/>
              <v:shape id="_x0000_s3316" type="#_x0000_t32" style="position:absolute;left:6488;top:13102;width:576;height:0" o:connectortype="straight" strokecolor="#00b050"/>
              <v:shape id="_x0000_s3317" type="#_x0000_t32" style="position:absolute;left:5612;top:13209;width:1452;height:0" o:connectortype="straight" strokecolor="#00b050"/>
              <v:shape id="_x0000_s3318" type="#_x0000_t32" style="position:absolute;left:5612;top:13155;width:576;height:0" o:connectortype="straight" strokecolor="#00b050"/>
              <v:shape id="_x0000_s3319" type="#_x0000_t32" style="position:absolute;left:6488;top:13155;width:576;height:0" o:connectortype="straight" strokecolor="#00b050"/>
              <v:shape id="_x0000_s3320" type="#_x0000_t32" style="position:absolute;left:5620;top:13802;width:576;height:0" o:connectortype="straight" strokecolor="#00b050"/>
              <v:shape id="_x0000_s3321" type="#_x0000_t32" style="position:absolute;left:6496;top:13802;width:576;height:0" o:connectortype="straight" strokecolor="#00b050"/>
              <v:shape id="_x0000_s3322" type="#_x0000_t32" style="position:absolute;left:5620;top:13909;width:1452;height:0" o:connectortype="straight" strokecolor="#00b050"/>
              <v:shape id="_x0000_s3323" type="#_x0000_t32" style="position:absolute;left:5620;top:13855;width:576;height:0" o:connectortype="straight" strokecolor="#00b050"/>
              <v:shape id="_x0000_s3324" type="#_x0000_t32" style="position:absolute;left:6496;top:13855;width:576;height:0" o:connectortype="straight" strokecolor="#00b050"/>
              <v:shape id="_x0000_s3325" type="#_x0000_t32" style="position:absolute;left:6280;top:13320;width:0;height:418" o:connectortype="straight" strokecolor="#00b050"/>
              <v:shape id="_x0000_s3326" type="#_x0000_t32" style="position:absolute;left:6340;top:13320;width:0;height:418" o:connectortype="straight" strokecolor="#00b050"/>
              <v:shape id="_x0000_s3327" type="#_x0000_t32" style="position:absolute;left:6408;top:13320;width:0;height:418" o:connectortype="straight" strokecolor="#00b050"/>
              <v:shape id="_x0000_s3328" type="#_x0000_t32" style="position:absolute;left:3875;top:13265;width:1745;height:0" o:connectortype="straight" strokecolor="#00b050"/>
              <v:shape id="_x0000_s3329" type="#_x0000_t32" style="position:absolute;left:3871;top:13963;width:1749;height:2;flip:y" o:connectortype="straight" strokecolor="#00b050"/>
              <v:shape id="_x0000_s3330" type="#_x0000_t32" style="position:absolute;left:5612;top:13265;width:1452;height:0" o:connectortype="straight" strokecolor="#00b050"/>
              <v:shape id="_x0000_s3331" type="#_x0000_t32" style="position:absolute;left:5620;top:13965;width:1452;height:0" o:connectortype="straight" strokecolor="#00b050"/>
              <v:shape id="_x0000_s3332" type="#_x0000_t32" style="position:absolute;left:6280;top:12621;width:0;height:418" o:connectortype="straight" strokecolor="#00b050"/>
              <v:shape id="_x0000_s3333" type="#_x0000_t32" style="position:absolute;left:6340;top:12621;width:0;height:418" o:connectortype="straight" strokecolor="#00b050"/>
              <v:shape id="_x0000_s3334" type="#_x0000_t32" style="position:absolute;left:6408;top:12621;width:0;height:418" o:connectortype="straight" strokecolor="#00b050"/>
              <v:shape id="_x0000_s3335" type="#_x0000_t32" style="position:absolute;left:6280;top:14026;width:0;height:418" o:connectortype="straight" strokecolor="#00b050"/>
              <v:shape id="_x0000_s3336" type="#_x0000_t32" style="position:absolute;left:6340;top:14026;width:0;height:418" o:connectortype="straight" strokecolor="#00b050"/>
              <v:shape id="_x0000_s3337" type="#_x0000_t32" style="position:absolute;left:6408;top:14026;width:0;height:418" o:connectortype="straight" strokecolor="#00b050"/>
              <v:shape id="_x0000_s3338" type="#_x0000_t32" style="position:absolute;left:5407;top:13320;width:0;height:418" o:connectortype="straight" strokecolor="#00b050"/>
              <v:shape id="_x0000_s3339" type="#_x0000_t32" style="position:absolute;left:5467;top:13320;width:0;height:418" o:connectortype="straight" strokecolor="#00b050"/>
              <v:shape id="_x0000_s3340" type="#_x0000_t32" style="position:absolute;left:5535;top:13320;width:0;height:418" o:connectortype="straight" strokecolor="#00b050"/>
              <v:shape id="_x0000_s3341" type="#_x0000_t32" style="position:absolute;left:5407;top:12621;width:0;height:418" o:connectortype="straight" strokecolor="#00b050"/>
              <v:shape id="_x0000_s3342" type="#_x0000_t32" style="position:absolute;left:5467;top:12621;width:0;height:418" o:connectortype="straight" strokecolor="#00b050"/>
              <v:shape id="_x0000_s3343" type="#_x0000_t32" style="position:absolute;left:5535;top:12621;width:0;height:418" o:connectortype="straight" strokecolor="#00b050"/>
              <v:shape id="_x0000_s3344" type="#_x0000_t32" style="position:absolute;left:5407;top:14026;width:0;height:418" o:connectortype="straight" strokecolor="#00b050"/>
              <v:shape id="_x0000_s3345" type="#_x0000_t32" style="position:absolute;left:5467;top:14026;width:0;height:418" o:connectortype="straight" strokecolor="#00b050"/>
              <v:shape id="_x0000_s3346" type="#_x0000_t32" style="position:absolute;left:5535;top:14026;width:0;height:418" o:connectortype="straight" strokecolor="#00b050"/>
              <v:shape id="_x0000_s3347" type="#_x0000_t32" style="position:absolute;left:4536;top:13320;width:0;height:418" o:connectortype="straight" strokecolor="#00b050"/>
              <v:shape id="_x0000_s3348" type="#_x0000_t32" style="position:absolute;left:4596;top:13320;width:0;height:418" o:connectortype="straight" strokecolor="#00b050"/>
              <v:shape id="_x0000_s3349" type="#_x0000_t32" style="position:absolute;left:4664;top:13320;width:0;height:418" o:connectortype="straight" strokecolor="#00b050"/>
              <v:shape id="_x0000_s3350" type="#_x0000_t32" style="position:absolute;left:4536;top:12621;width:0;height:418" o:connectortype="straight" strokecolor="#00b050"/>
              <v:shape id="_x0000_s3351" type="#_x0000_t32" style="position:absolute;left:4596;top:12621;width:0;height:418" o:connectortype="straight" strokecolor="#00b050"/>
              <v:shape id="_x0000_s3352" type="#_x0000_t32" style="position:absolute;left:4664;top:12621;width:0;height:418" o:connectortype="straight" strokecolor="#00b050"/>
              <v:shape id="_x0000_s3353" type="#_x0000_t32" style="position:absolute;left:4536;top:14026;width:0;height:418" o:connectortype="straight" strokecolor="#00b050"/>
              <v:shape id="_x0000_s3354" type="#_x0000_t32" style="position:absolute;left:4596;top:14026;width:0;height:418" o:connectortype="straight" strokecolor="#00b050"/>
              <v:shape id="_x0000_s3355" type="#_x0000_t32" style="position:absolute;left:4664;top:14026;width:0;height:418" o:connectortype="straight" strokecolor="#00b050"/>
              <v:shape id="_x0000_s3356" type="#_x0000_t32" style="position:absolute;left:7137;top:13320;width:0;height:418" o:connectortype="straight" strokecolor="#00b050"/>
              <v:shape id="_x0000_s3357" type="#_x0000_t32" style="position:absolute;left:7205;top:13320;width:0;height:418" o:connectortype="straight" strokecolor="#00b050"/>
              <v:shape id="_x0000_s3358" type="#_x0000_t32" style="position:absolute;left:7137;top:12621;width:0;height:418" o:connectortype="straight" strokecolor="#00b050"/>
              <v:shape id="_x0000_s3359" type="#_x0000_t32" style="position:absolute;left:7205;top:12621;width:0;height:418" o:connectortype="straight" strokecolor="#00b050"/>
              <v:shape id="_x0000_s3360" type="#_x0000_t32" style="position:absolute;left:7137;top:14026;width:0;height:418" o:connectortype="straight" strokecolor="#00b050"/>
              <v:shape id="_x0000_s3361" type="#_x0000_t32" style="position:absolute;left:7205;top:14026;width:0;height:418" o:connectortype="straight" strokecolor="#00b050"/>
              <v:shape id="_x0000_s3362" type="#_x0000_t32" style="position:absolute;left:3731;top:13320;width:0;height:418" o:connectortype="straight" strokecolor="#00b050"/>
              <v:shape id="_x0000_s3363" type="#_x0000_t32" style="position:absolute;left:3799;top:13320;width:0;height:418" o:connectortype="straight" strokecolor="#00b050"/>
              <v:shape id="_x0000_s3364" type="#_x0000_t32" style="position:absolute;left:3731;top:12621;width:0;height:418" o:connectortype="straight" strokecolor="#00b050"/>
              <v:shape id="_x0000_s3365" type="#_x0000_t32" style="position:absolute;left:3799;top:12621;width:0;height:418" o:connectortype="straight" strokecolor="#00b050"/>
              <v:shape id="_x0000_s3366" type="#_x0000_t32" style="position:absolute;left:3731;top:14026;width:0;height:418" o:connectortype="straight" strokecolor="#00b050"/>
              <v:shape id="_x0000_s3367" type="#_x0000_t32" style="position:absolute;left:3799;top:14026;width:0;height:418" o:connectortype="straight" strokecolor="#00b050"/>
              <v:shape id="_x0000_s3368" type="#_x0000_t32" style="position:absolute;left:3881;top:14504;width:576;height:0" o:connectortype="straight" strokecolor="#00b050"/>
              <v:shape id="_x0000_s3369" type="#_x0000_t32" style="position:absolute;left:4757;top:14504;width:576;height:0" o:connectortype="straight" strokecolor="#00b050"/>
              <v:shape id="_x0000_s3370" type="#_x0000_t32" style="position:absolute;left:3881;top:14557;width:576;height:0" o:connectortype="straight" strokecolor="#00b050"/>
              <v:shape id="_x0000_s3371" type="#_x0000_t32" style="position:absolute;left:4757;top:14557;width:576;height:0" o:connectortype="straight" strokecolor="#00b050"/>
              <v:shape id="_x0000_s3372" type="#_x0000_t32" style="position:absolute;left:5630;top:14504;width:576;height:0" o:connectortype="straight" strokecolor="#00b050"/>
              <v:shape id="_x0000_s3373" type="#_x0000_t32" style="position:absolute;left:6506;top:14504;width:576;height:0" o:connectortype="straight" strokecolor="#00b050"/>
              <v:shape id="_x0000_s3374" type="#_x0000_t32" style="position:absolute;left:5630;top:14557;width:576;height:0" o:connectortype="straight" strokecolor="#00b050"/>
              <v:shape id="_x0000_s3375" type="#_x0000_t32" style="position:absolute;left:6506;top:14557;width:576;height:0" o:connectortype="straight" strokecolor="#00b050"/>
              <v:shape id="_x0000_s3376" type="#_x0000_t32" style="position:absolute;left:3861;top:12502;width:576;height:0" o:connectortype="straight" strokecolor="#00b050"/>
              <v:shape id="_x0000_s3377" type="#_x0000_t32" style="position:absolute;left:4737;top:12502;width:576;height:0" o:connectortype="straight" strokecolor="#00b050"/>
              <v:shape id="_x0000_s3378" type="#_x0000_t32" style="position:absolute;left:3861;top:12555;width:576;height:0" o:connectortype="straight" strokecolor="#00b050"/>
              <v:shape id="_x0000_s3379" type="#_x0000_t32" style="position:absolute;left:4737;top:12555;width:576;height:0" o:connectortype="straight" strokecolor="#00b050"/>
              <v:shape id="_x0000_s3380" type="#_x0000_t32" style="position:absolute;left:5610;top:12502;width:576;height:0" o:connectortype="straight" strokecolor="#00b050"/>
              <v:shape id="_x0000_s3381" type="#_x0000_t32" style="position:absolute;left:6486;top:12502;width:576;height:0" o:connectortype="straight" strokecolor="#00b050"/>
              <v:shape id="_x0000_s3382" type="#_x0000_t32" style="position:absolute;left:5610;top:12555;width:576;height:0" o:connectortype="straight" strokecolor="#00b050"/>
              <v:shape id="_x0000_s3383" type="#_x0000_t32" style="position:absolute;left:6486;top:12555;width:576;height:0" o:connectortype="straight" strokecolor="#00b050"/>
              <v:rect id="_x0000_s3384" style="position:absolute;left:4933;top:14637;width:173;height:173" strokecolor="#0070c0"/>
              <v:group id="_x0000_s3385" style="position:absolute;left:4034;top:12804;width:650;height:482" coordorigin="3904,12407" coordsize="650,482">
                <v:group id="_x0000_s3386" style="position:absolute;left:3904;top:12592;width:58;height:297" coordorigin="3904,12592" coordsize="58,297">
                  <v:rect id="_x0000_s3387" style="position:absolute;left:3904;top:12592;width:58;height:58" fillcolor="black [3213]" strokecolor="black [3213]">
                    <v:fill opacity=".5"/>
                  </v:rect>
                  <v:group id="_x0000_s3388" style="position:absolute;left:3912;top:12736;width:43;height:43" coordorigin="3124,12642" coordsize="221,217">
                    <v:shape id="_x0000_s3389" type="#_x0000_t32" style="position:absolute;left:3124;top:12642;width:221;height:216;flip:x" o:connectortype="straight"/>
                    <v:shape id="_x0000_s3390" type="#_x0000_t32" style="position:absolute;left:3124;top:12643;width:221;height:216" o:connectortype="straight"/>
                  </v:group>
                  <v:shape id="_x0000_s3391" type="#_x0000_t32" style="position:absolute;left:3933;top:12651;width:0;height:217" o:connectortype="straight"/>
                  <v:group id="_x0000_s3392" style="position:absolute;left:3912;top:12846;width:43;height:43" coordorigin="3124,12642" coordsize="221,217">
                    <v:shape id="_x0000_s3393" type="#_x0000_t32" style="position:absolute;left:3124;top:12642;width:221;height:216;flip:x" o:connectortype="straight"/>
                    <v:shape id="_x0000_s3394" type="#_x0000_t32" style="position:absolute;left:3124;top:12643;width:221;height:216" o:connectortype="straight"/>
                  </v:group>
                </v:group>
                <v:group id="_x0000_s3395" style="position:absolute;left:4126;top:12592;width:58;height:274" coordorigin="4126,12592" coordsize="58,274">
                  <v:rect id="_x0000_s3396" style="position:absolute;left:4126;top:12592;width:58;height:58" fillcolor="black [3213]" strokecolor="black [3213]">
                    <v:fill opacity=".5"/>
                  </v:rect>
                  <v:group id="_x0000_s3397" style="position:absolute;left:4133;top:12677;width:43;height:43" coordorigin="3124,12642" coordsize="221,217">
                    <v:shape id="_x0000_s3398" type="#_x0000_t32" style="position:absolute;left:3124;top:12642;width:221;height:216;flip:x" o:connectortype="straight"/>
                    <v:shape id="_x0000_s3399" type="#_x0000_t32" style="position:absolute;left:3124;top:12643;width:221;height:216" o:connectortype="straight"/>
                  </v:group>
                  <v:shape id="_x0000_s3400" type="#_x0000_t32" style="position:absolute;left:4155;top:12649;width:0;height:217" o:connectortype="straight"/>
                  <v:group id="_x0000_s3401" style="position:absolute;left:4133;top:12787;width:43;height:43" coordorigin="3124,12642" coordsize="221,217">
                    <v:shape id="_x0000_s3402" type="#_x0000_t32" style="position:absolute;left:3124;top:12642;width:221;height:216;flip:x" o:connectortype="straight"/>
                    <v:shape id="_x0000_s3403" type="#_x0000_t32" style="position:absolute;left:3124;top:12643;width:221;height:216" o:connectortype="straight"/>
                  </v:group>
                </v:group>
                <v:group id="_x0000_s3404" style="position:absolute;left:4262;top:12407;width:292;height:58" coordorigin="4262,12407" coordsize="292,58">
                  <v:rect id="_x0000_s3405" style="position:absolute;left:4262;top:12407;width:58;height:58" fillcolor="black [3213]" strokecolor="black [3213]">
                    <v:fill opacity=".5"/>
                  </v:rect>
                  <v:group id="_x0000_s3406" style="position:absolute;left:4384;top:12414;width:43;height:43" coordorigin="3124,12642" coordsize="221,217">
                    <v:shape id="_x0000_s3407" type="#_x0000_t32" style="position:absolute;left:3124;top:12642;width:221;height:216;flip:x" o:connectortype="straight"/>
                    <v:shape id="_x0000_s3408" type="#_x0000_t32" style="position:absolute;left:3124;top:12643;width:221;height:216" o:connectortype="straight"/>
                  </v:group>
                  <v:shape id="_x0000_s3409" type="#_x0000_t32" style="position:absolute;left:4321;top:12435;width:213;height:1" o:connectortype="straight"/>
                  <v:group id="_x0000_s3410" style="position:absolute;left:4511;top:12414;width:43;height:43" coordorigin="3124,12642" coordsize="221,217">
                    <v:shape id="_x0000_s3411" type="#_x0000_t32" style="position:absolute;left:3124;top:12642;width:221;height:216;flip:x" o:connectortype="straight"/>
                    <v:shape id="_x0000_s3412" type="#_x0000_t32" style="position:absolute;left:3124;top:12643;width:221;height:216" o:connectortype="straight"/>
                  </v:group>
                </v:group>
              </v:group>
              <v:group id="_x0000_s3413" style="position:absolute;left:4909;top:12804;width:650;height:482" coordorigin="3904,12407" coordsize="650,482">
                <v:group id="_x0000_s3414" style="position:absolute;left:3904;top:12592;width:58;height:297" coordorigin="3904,12592" coordsize="58,297">
                  <v:rect id="_x0000_s3415" style="position:absolute;left:3904;top:12592;width:58;height:58" fillcolor="black [3213]" strokecolor="black [3213]">
                    <v:fill opacity=".5"/>
                  </v:rect>
                  <v:group id="_x0000_s3416" style="position:absolute;left:3912;top:12736;width:43;height:43" coordorigin="3124,12642" coordsize="221,217">
                    <v:shape id="_x0000_s3417" type="#_x0000_t32" style="position:absolute;left:3124;top:12642;width:221;height:216;flip:x" o:connectortype="straight"/>
                    <v:shape id="_x0000_s3418" type="#_x0000_t32" style="position:absolute;left:3124;top:12643;width:221;height:216" o:connectortype="straight"/>
                  </v:group>
                  <v:shape id="_x0000_s3419" type="#_x0000_t32" style="position:absolute;left:3933;top:12651;width:0;height:217" o:connectortype="straight"/>
                  <v:group id="_x0000_s3420" style="position:absolute;left:3912;top:12846;width:43;height:43" coordorigin="3124,12642" coordsize="221,217">
                    <v:shape id="_x0000_s3421" type="#_x0000_t32" style="position:absolute;left:3124;top:12642;width:221;height:216;flip:x" o:connectortype="straight"/>
                    <v:shape id="_x0000_s3422" type="#_x0000_t32" style="position:absolute;left:3124;top:12643;width:221;height:216" o:connectortype="straight"/>
                  </v:group>
                </v:group>
                <v:group id="_x0000_s3423" style="position:absolute;left:4126;top:12592;width:58;height:274" coordorigin="4126,12592" coordsize="58,274">
                  <v:rect id="_x0000_s3424" style="position:absolute;left:4126;top:12592;width:58;height:58" fillcolor="black [3213]" strokecolor="black [3213]">
                    <v:fill opacity=".5"/>
                  </v:rect>
                  <v:group id="_x0000_s3425" style="position:absolute;left:4133;top:12677;width:43;height:43" coordorigin="3124,12642" coordsize="221,217">
                    <v:shape id="_x0000_s3426" type="#_x0000_t32" style="position:absolute;left:3124;top:12642;width:221;height:216;flip:x" o:connectortype="straight"/>
                    <v:shape id="_x0000_s3427" type="#_x0000_t32" style="position:absolute;left:3124;top:12643;width:221;height:216" o:connectortype="straight"/>
                  </v:group>
                  <v:shape id="_x0000_s3428" type="#_x0000_t32" style="position:absolute;left:4155;top:12649;width:0;height:217" o:connectortype="straight"/>
                  <v:group id="_x0000_s3429" style="position:absolute;left:4133;top:12787;width:43;height:43" coordorigin="3124,12642" coordsize="221,217">
                    <v:shape id="_x0000_s3430" type="#_x0000_t32" style="position:absolute;left:3124;top:12642;width:221;height:216;flip:x" o:connectortype="straight"/>
                    <v:shape id="_x0000_s3431" type="#_x0000_t32" style="position:absolute;left:3124;top:12643;width:221;height:216" o:connectortype="straight"/>
                  </v:group>
                </v:group>
                <v:group id="_x0000_s3432" style="position:absolute;left:4262;top:12407;width:292;height:58" coordorigin="4262,12407" coordsize="292,58">
                  <v:rect id="_x0000_s3433" style="position:absolute;left:4262;top:12407;width:58;height:58" fillcolor="black [3213]" strokecolor="black [3213]">
                    <v:fill opacity=".5"/>
                  </v:rect>
                  <v:group id="_x0000_s3434" style="position:absolute;left:4384;top:12414;width:43;height:43" coordorigin="3124,12642" coordsize="221,217">
                    <v:shape id="_x0000_s3435" type="#_x0000_t32" style="position:absolute;left:3124;top:12642;width:221;height:216;flip:x" o:connectortype="straight"/>
                    <v:shape id="_x0000_s3436" type="#_x0000_t32" style="position:absolute;left:3124;top:12643;width:221;height:216" o:connectortype="straight"/>
                  </v:group>
                  <v:shape id="_x0000_s3437" type="#_x0000_t32" style="position:absolute;left:4321;top:12435;width:213;height:1" o:connectortype="straight"/>
                  <v:group id="_x0000_s3438" style="position:absolute;left:4511;top:12414;width:43;height:43" coordorigin="3124,12642" coordsize="221,217">
                    <v:shape id="_x0000_s3439" type="#_x0000_t32" style="position:absolute;left:3124;top:12642;width:221;height:216;flip:x" o:connectortype="straight"/>
                    <v:shape id="_x0000_s3440" type="#_x0000_t32" style="position:absolute;left:3124;top:12643;width:221;height:216" o:connectortype="straight"/>
                  </v:group>
                </v:group>
              </v:group>
              <v:group id="_x0000_s3441" style="position:absolute;left:5781;top:12804;width:650;height:482" coordorigin="3904,12407" coordsize="650,482">
                <v:group id="_x0000_s3442" style="position:absolute;left:3904;top:12592;width:58;height:297" coordorigin="3904,12592" coordsize="58,297">
                  <v:rect id="_x0000_s3443" style="position:absolute;left:3904;top:12592;width:58;height:58" fillcolor="black [3213]" strokecolor="black [3213]">
                    <v:fill opacity=".5"/>
                  </v:rect>
                  <v:group id="_x0000_s3444" style="position:absolute;left:3912;top:12736;width:43;height:43" coordorigin="3124,12642" coordsize="221,217">
                    <v:shape id="_x0000_s3445" type="#_x0000_t32" style="position:absolute;left:3124;top:12642;width:221;height:216;flip:x" o:connectortype="straight"/>
                    <v:shape id="_x0000_s3446" type="#_x0000_t32" style="position:absolute;left:3124;top:12643;width:221;height:216" o:connectortype="straight"/>
                  </v:group>
                  <v:shape id="_x0000_s3447" type="#_x0000_t32" style="position:absolute;left:3933;top:12651;width:0;height:217" o:connectortype="straight"/>
                  <v:group id="_x0000_s3448" style="position:absolute;left:3912;top:12846;width:43;height:43" coordorigin="3124,12642" coordsize="221,217">
                    <v:shape id="_x0000_s3449" type="#_x0000_t32" style="position:absolute;left:3124;top:12642;width:221;height:216;flip:x" o:connectortype="straight"/>
                    <v:shape id="_x0000_s3450" type="#_x0000_t32" style="position:absolute;left:3124;top:12643;width:221;height:216" o:connectortype="straight"/>
                  </v:group>
                </v:group>
                <v:group id="_x0000_s3451" style="position:absolute;left:4126;top:12592;width:58;height:274" coordorigin="4126,12592" coordsize="58,274">
                  <v:rect id="_x0000_s3452" style="position:absolute;left:4126;top:12592;width:58;height:58" fillcolor="black [3213]" strokecolor="black [3213]">
                    <v:fill opacity=".5"/>
                  </v:rect>
                  <v:group id="_x0000_s3453" style="position:absolute;left:4133;top:12677;width:43;height:43" coordorigin="3124,12642" coordsize="221,217">
                    <v:shape id="_x0000_s3454" type="#_x0000_t32" style="position:absolute;left:3124;top:12642;width:221;height:216;flip:x" o:connectortype="straight"/>
                    <v:shape id="_x0000_s3455" type="#_x0000_t32" style="position:absolute;left:3124;top:12643;width:221;height:216" o:connectortype="straight"/>
                  </v:group>
                  <v:shape id="_x0000_s3456" type="#_x0000_t32" style="position:absolute;left:4155;top:12649;width:0;height:217" o:connectortype="straight"/>
                  <v:group id="_x0000_s3457" style="position:absolute;left:4133;top:12787;width:43;height:43" coordorigin="3124,12642" coordsize="221,217">
                    <v:shape id="_x0000_s3458" type="#_x0000_t32" style="position:absolute;left:3124;top:12642;width:221;height:216;flip:x" o:connectortype="straight"/>
                    <v:shape id="_x0000_s3459" type="#_x0000_t32" style="position:absolute;left:3124;top:12643;width:221;height:216" o:connectortype="straight"/>
                  </v:group>
                </v:group>
                <v:group id="_x0000_s3460" style="position:absolute;left:4262;top:12407;width:292;height:58" coordorigin="4262,12407" coordsize="292,58">
                  <v:rect id="_x0000_s3461" style="position:absolute;left:4262;top:12407;width:58;height:58" fillcolor="black [3213]" strokecolor="black [3213]">
                    <v:fill opacity=".5"/>
                  </v:rect>
                  <v:group id="_x0000_s3462" style="position:absolute;left:4384;top:12414;width:43;height:43" coordorigin="3124,12642" coordsize="221,217">
                    <v:shape id="_x0000_s3463" type="#_x0000_t32" style="position:absolute;left:3124;top:12642;width:221;height:216;flip:x" o:connectortype="straight"/>
                    <v:shape id="_x0000_s3464" type="#_x0000_t32" style="position:absolute;left:3124;top:12643;width:221;height:216" o:connectortype="straight"/>
                  </v:group>
                  <v:shape id="_x0000_s3465" type="#_x0000_t32" style="position:absolute;left:4321;top:12435;width:213;height:1" o:connectortype="straight"/>
                  <v:group id="_x0000_s3466" style="position:absolute;left:4511;top:12414;width:43;height:43" coordorigin="3124,12642" coordsize="221,217">
                    <v:shape id="_x0000_s3467" type="#_x0000_t32" style="position:absolute;left:3124;top:12642;width:221;height:216;flip:x" o:connectortype="straight"/>
                    <v:shape id="_x0000_s3468" type="#_x0000_t32" style="position:absolute;left:3124;top:12643;width:221;height:216" o:connectortype="straight"/>
                  </v:group>
                </v:group>
              </v:group>
              <v:group id="_x0000_s3469" style="position:absolute;left:6655;top:12989;width:280;height:297" coordorigin="6525,12592" coordsize="280,297">
                <v:group id="_x0000_s3470" style="position:absolute;left:6525;top:12592;width:58;height:297" coordorigin="3904,12592" coordsize="58,297">
                  <v:rect id="_x0000_s3471" style="position:absolute;left:3904;top:12592;width:58;height:58" fillcolor="black [3213]" strokecolor="black [3213]">
                    <v:fill opacity=".5"/>
                  </v:rect>
                  <v:group id="_x0000_s3472" style="position:absolute;left:3912;top:12736;width:43;height:43" coordorigin="3124,12642" coordsize="221,217">
                    <v:shape id="_x0000_s3473" type="#_x0000_t32" style="position:absolute;left:3124;top:12642;width:221;height:216;flip:x" o:connectortype="straight"/>
                    <v:shape id="_x0000_s3474" type="#_x0000_t32" style="position:absolute;left:3124;top:12643;width:221;height:216" o:connectortype="straight"/>
                  </v:group>
                  <v:shape id="_x0000_s3475" type="#_x0000_t32" style="position:absolute;left:3933;top:12651;width:0;height:217" o:connectortype="straight"/>
                  <v:group id="_x0000_s3476" style="position:absolute;left:3912;top:12846;width:43;height:43" coordorigin="3124,12642" coordsize="221,217">
                    <v:shape id="_x0000_s3477" type="#_x0000_t32" style="position:absolute;left:3124;top:12642;width:221;height:216;flip:x" o:connectortype="straight"/>
                    <v:shape id="_x0000_s3478" type="#_x0000_t32" style="position:absolute;left:3124;top:12643;width:221;height:216" o:connectortype="straight"/>
                  </v:group>
                </v:group>
                <v:group id="_x0000_s3479" style="position:absolute;left:6747;top:12592;width:58;height:274" coordorigin="4126,12592" coordsize="58,274">
                  <v:rect id="_x0000_s3480" style="position:absolute;left:4126;top:12592;width:58;height:58" fillcolor="black [3213]" strokecolor="black [3213]">
                    <v:fill opacity=".5"/>
                  </v:rect>
                  <v:group id="_x0000_s3481" style="position:absolute;left:4133;top:12677;width:43;height:43" coordorigin="3124,12642" coordsize="221,217">
                    <v:shape id="_x0000_s3482" type="#_x0000_t32" style="position:absolute;left:3124;top:12642;width:221;height:216;flip:x" o:connectortype="straight"/>
                    <v:shape id="_x0000_s3483" type="#_x0000_t32" style="position:absolute;left:3124;top:12643;width:221;height:216" o:connectortype="straight"/>
                  </v:group>
                  <v:shape id="_x0000_s3484" type="#_x0000_t32" style="position:absolute;left:4155;top:12649;width:0;height:217" o:connectortype="straight"/>
                  <v:group id="_x0000_s3485" style="position:absolute;left:4133;top:12787;width:43;height:43" coordorigin="3124,12642" coordsize="221,217">
                    <v:shape id="_x0000_s3486" type="#_x0000_t32" style="position:absolute;left:3124;top:12642;width:221;height:216;flip:x" o:connectortype="straight"/>
                    <v:shape id="_x0000_s3487" type="#_x0000_t32" style="position:absolute;left:3124;top:12643;width:221;height:216" o:connectortype="straight"/>
                  </v:group>
                </v:group>
              </v:group>
              <v:group id="_x0000_s3488" style="position:absolute;left:4034;top:13504;width:650;height:482" coordorigin="3904,12407" coordsize="650,482">
                <v:group id="_x0000_s3489" style="position:absolute;left:3904;top:12592;width:58;height:297" coordorigin="3904,12592" coordsize="58,297">
                  <v:rect id="_x0000_s3490" style="position:absolute;left:3904;top:12592;width:58;height:58" fillcolor="black [3213]" strokecolor="black [3213]">
                    <v:fill opacity=".5"/>
                  </v:rect>
                  <v:group id="_x0000_s3491" style="position:absolute;left:3912;top:12736;width:43;height:43" coordorigin="3124,12642" coordsize="221,217">
                    <v:shape id="_x0000_s3492" type="#_x0000_t32" style="position:absolute;left:3124;top:12642;width:221;height:216;flip:x" o:connectortype="straight"/>
                    <v:shape id="_x0000_s3493" type="#_x0000_t32" style="position:absolute;left:3124;top:12643;width:221;height:216" o:connectortype="straight"/>
                  </v:group>
                  <v:shape id="_x0000_s3494" type="#_x0000_t32" style="position:absolute;left:3933;top:12651;width:0;height:217" o:connectortype="straight"/>
                  <v:group id="_x0000_s3495" style="position:absolute;left:3912;top:12846;width:43;height:43" coordorigin="3124,12642" coordsize="221,217">
                    <v:shape id="_x0000_s3496" type="#_x0000_t32" style="position:absolute;left:3124;top:12642;width:221;height:216;flip:x" o:connectortype="straight"/>
                    <v:shape id="_x0000_s3497" type="#_x0000_t32" style="position:absolute;left:3124;top:12643;width:221;height:216" o:connectortype="straight"/>
                  </v:group>
                </v:group>
                <v:group id="_x0000_s3498" style="position:absolute;left:4126;top:12592;width:58;height:274" coordorigin="4126,12592" coordsize="58,274">
                  <v:rect id="_x0000_s3499" style="position:absolute;left:4126;top:12592;width:58;height:58" fillcolor="black [3213]" strokecolor="black [3213]">
                    <v:fill opacity=".5"/>
                  </v:rect>
                  <v:group id="_x0000_s3500" style="position:absolute;left:4133;top:12677;width:43;height:43" coordorigin="3124,12642" coordsize="221,217">
                    <v:shape id="_x0000_s3501" type="#_x0000_t32" style="position:absolute;left:3124;top:12642;width:221;height:216;flip:x" o:connectortype="straight"/>
                    <v:shape id="_x0000_s3502" type="#_x0000_t32" style="position:absolute;left:3124;top:12643;width:221;height:216" o:connectortype="straight"/>
                  </v:group>
                  <v:shape id="_x0000_s3503" type="#_x0000_t32" style="position:absolute;left:4155;top:12649;width:0;height:217" o:connectortype="straight"/>
                  <v:group id="_x0000_s3504" style="position:absolute;left:4133;top:12787;width:43;height:43" coordorigin="3124,12642" coordsize="221,217">
                    <v:shape id="_x0000_s3505" type="#_x0000_t32" style="position:absolute;left:3124;top:12642;width:221;height:216;flip:x" o:connectortype="straight"/>
                    <v:shape id="_x0000_s3506" type="#_x0000_t32" style="position:absolute;left:3124;top:12643;width:221;height:216" o:connectortype="straight"/>
                  </v:group>
                </v:group>
                <v:group id="_x0000_s3507" style="position:absolute;left:4262;top:12407;width:292;height:58" coordorigin="4262,12407" coordsize="292,58">
                  <v:rect id="_x0000_s3508" style="position:absolute;left:4262;top:12407;width:58;height:58" fillcolor="black [3213]" strokecolor="black [3213]">
                    <v:fill opacity=".5"/>
                  </v:rect>
                  <v:group id="_x0000_s3509" style="position:absolute;left:4384;top:12414;width:43;height:43" coordorigin="3124,12642" coordsize="221,217">
                    <v:shape id="_x0000_s3510" type="#_x0000_t32" style="position:absolute;left:3124;top:12642;width:221;height:216;flip:x" o:connectortype="straight"/>
                    <v:shape id="_x0000_s3511" type="#_x0000_t32" style="position:absolute;left:3124;top:12643;width:221;height:216" o:connectortype="straight"/>
                  </v:group>
                  <v:shape id="_x0000_s3512" type="#_x0000_t32" style="position:absolute;left:4321;top:12435;width:213;height:1" o:connectortype="straight"/>
                  <v:group id="_x0000_s3513" style="position:absolute;left:4511;top:12414;width:43;height:43" coordorigin="3124,12642" coordsize="221,217">
                    <v:shape id="_x0000_s3514" type="#_x0000_t32" style="position:absolute;left:3124;top:12642;width:221;height:216;flip:x" o:connectortype="straight"/>
                    <v:shape id="_x0000_s3515" type="#_x0000_t32" style="position:absolute;left:3124;top:12643;width:221;height:216" o:connectortype="straight"/>
                  </v:group>
                </v:group>
              </v:group>
              <v:group id="_x0000_s3516" style="position:absolute;left:4909;top:13504;width:650;height:482" coordorigin="3904,12407" coordsize="650,482">
                <v:group id="_x0000_s3517" style="position:absolute;left:3904;top:12592;width:58;height:297" coordorigin="3904,12592" coordsize="58,297">
                  <v:rect id="_x0000_s3518" style="position:absolute;left:3904;top:12592;width:58;height:58" fillcolor="black [3213]" strokecolor="black [3213]">
                    <v:fill opacity=".5"/>
                  </v:rect>
                  <v:group id="_x0000_s3519" style="position:absolute;left:3912;top:12736;width:43;height:43" coordorigin="3124,12642" coordsize="221,217">
                    <v:shape id="_x0000_s3520" type="#_x0000_t32" style="position:absolute;left:3124;top:12642;width:221;height:216;flip:x" o:connectortype="straight"/>
                    <v:shape id="_x0000_s3521" type="#_x0000_t32" style="position:absolute;left:3124;top:12643;width:221;height:216" o:connectortype="straight"/>
                  </v:group>
                  <v:shape id="_x0000_s3522" type="#_x0000_t32" style="position:absolute;left:3933;top:12651;width:0;height:217" o:connectortype="straight"/>
                  <v:group id="_x0000_s3523" style="position:absolute;left:3912;top:12846;width:43;height:43" coordorigin="3124,12642" coordsize="221,217">
                    <v:shape id="_x0000_s3524" type="#_x0000_t32" style="position:absolute;left:3124;top:12642;width:221;height:216;flip:x" o:connectortype="straight"/>
                    <v:shape id="_x0000_s3525" type="#_x0000_t32" style="position:absolute;left:3124;top:12643;width:221;height:216" o:connectortype="straight"/>
                  </v:group>
                </v:group>
                <v:group id="_x0000_s3526" style="position:absolute;left:4126;top:12592;width:58;height:274" coordorigin="4126,12592" coordsize="58,274">
                  <v:rect id="_x0000_s3527" style="position:absolute;left:4126;top:12592;width:58;height:58" fillcolor="black [3213]" strokecolor="black [3213]">
                    <v:fill opacity=".5"/>
                  </v:rect>
                  <v:group id="_x0000_s3528" style="position:absolute;left:4133;top:12677;width:43;height:43" coordorigin="3124,12642" coordsize="221,217">
                    <v:shape id="_x0000_s3529" type="#_x0000_t32" style="position:absolute;left:3124;top:12642;width:221;height:216;flip:x" o:connectortype="straight"/>
                    <v:shape id="_x0000_s3530" type="#_x0000_t32" style="position:absolute;left:3124;top:12643;width:221;height:216" o:connectortype="straight"/>
                  </v:group>
                  <v:shape id="_x0000_s3531" type="#_x0000_t32" style="position:absolute;left:4155;top:12649;width:0;height:217" o:connectortype="straight"/>
                  <v:group id="_x0000_s3532" style="position:absolute;left:4133;top:12787;width:43;height:43" coordorigin="3124,12642" coordsize="221,217">
                    <v:shape id="_x0000_s3533" type="#_x0000_t32" style="position:absolute;left:3124;top:12642;width:221;height:216;flip:x" o:connectortype="straight"/>
                    <v:shape id="_x0000_s3534" type="#_x0000_t32" style="position:absolute;left:3124;top:12643;width:221;height:216" o:connectortype="straight"/>
                  </v:group>
                </v:group>
                <v:group id="_x0000_s3535" style="position:absolute;left:4262;top:12407;width:292;height:58" coordorigin="4262,12407" coordsize="292,58">
                  <v:rect id="_x0000_s3536" style="position:absolute;left:4262;top:12407;width:58;height:58" fillcolor="black [3213]" strokecolor="black [3213]">
                    <v:fill opacity=".5"/>
                  </v:rect>
                  <v:group id="_x0000_s3537" style="position:absolute;left:4384;top:12414;width:43;height:43" coordorigin="3124,12642" coordsize="221,217">
                    <v:shape id="_x0000_s3538" type="#_x0000_t32" style="position:absolute;left:3124;top:12642;width:221;height:216;flip:x" o:connectortype="straight"/>
                    <v:shape id="_x0000_s3539" type="#_x0000_t32" style="position:absolute;left:3124;top:12643;width:221;height:216" o:connectortype="straight"/>
                  </v:group>
                  <v:shape id="_x0000_s3540" type="#_x0000_t32" style="position:absolute;left:4321;top:12435;width:213;height:1" o:connectortype="straight"/>
                  <v:group id="_x0000_s3541" style="position:absolute;left:4511;top:12414;width:43;height:43" coordorigin="3124,12642" coordsize="221,217">
                    <v:shape id="_x0000_s3542" type="#_x0000_t32" style="position:absolute;left:3124;top:12642;width:221;height:216;flip:x" o:connectortype="straight"/>
                    <v:shape id="_x0000_s3543" type="#_x0000_t32" style="position:absolute;left:3124;top:12643;width:221;height:216" o:connectortype="straight"/>
                  </v:group>
                </v:group>
              </v:group>
              <v:group id="_x0000_s3544" style="position:absolute;left:5781;top:13504;width:650;height:482" coordorigin="3904,12407" coordsize="650,482">
                <v:group id="_x0000_s3545" style="position:absolute;left:3904;top:12592;width:58;height:297" coordorigin="3904,12592" coordsize="58,297">
                  <v:rect id="_x0000_s3546" style="position:absolute;left:3904;top:12592;width:58;height:58" fillcolor="black [3213]" strokecolor="black [3213]">
                    <v:fill opacity=".5"/>
                  </v:rect>
                  <v:group id="_x0000_s3547" style="position:absolute;left:3912;top:12736;width:43;height:43" coordorigin="3124,12642" coordsize="221,217">
                    <v:shape id="_x0000_s3548" type="#_x0000_t32" style="position:absolute;left:3124;top:12642;width:221;height:216;flip:x" o:connectortype="straight"/>
                    <v:shape id="_x0000_s3549" type="#_x0000_t32" style="position:absolute;left:3124;top:12643;width:221;height:216" o:connectortype="straight"/>
                  </v:group>
                  <v:shape id="_x0000_s3550" type="#_x0000_t32" style="position:absolute;left:3933;top:12651;width:0;height:217" o:connectortype="straight"/>
                  <v:group id="_x0000_s3551" style="position:absolute;left:3912;top:12846;width:43;height:43" coordorigin="3124,12642" coordsize="221,217">
                    <v:shape id="_x0000_s3552" type="#_x0000_t32" style="position:absolute;left:3124;top:12642;width:221;height:216;flip:x" o:connectortype="straight"/>
                    <v:shape id="_x0000_s3553" type="#_x0000_t32" style="position:absolute;left:3124;top:12643;width:221;height:216" o:connectortype="straight"/>
                  </v:group>
                </v:group>
                <v:group id="_x0000_s3554" style="position:absolute;left:4126;top:12592;width:58;height:274" coordorigin="4126,12592" coordsize="58,274">
                  <v:rect id="_x0000_s3555" style="position:absolute;left:4126;top:12592;width:58;height:58" fillcolor="black [3213]" strokecolor="black [3213]">
                    <v:fill opacity=".5"/>
                  </v:rect>
                  <v:group id="_x0000_s3556" style="position:absolute;left:4133;top:12677;width:43;height:43" coordorigin="3124,12642" coordsize="221,217">
                    <v:shape id="_x0000_s3557" type="#_x0000_t32" style="position:absolute;left:3124;top:12642;width:221;height:216;flip:x" o:connectortype="straight"/>
                    <v:shape id="_x0000_s3558" type="#_x0000_t32" style="position:absolute;left:3124;top:12643;width:221;height:216" o:connectortype="straight"/>
                  </v:group>
                  <v:shape id="_x0000_s3559" type="#_x0000_t32" style="position:absolute;left:4155;top:12649;width:0;height:217" o:connectortype="straight"/>
                  <v:group id="_x0000_s3560" style="position:absolute;left:4133;top:12787;width:43;height:43" coordorigin="3124,12642" coordsize="221,217">
                    <v:shape id="_x0000_s3561" type="#_x0000_t32" style="position:absolute;left:3124;top:12642;width:221;height:216;flip:x" o:connectortype="straight"/>
                    <v:shape id="_x0000_s3562" type="#_x0000_t32" style="position:absolute;left:3124;top:12643;width:221;height:216" o:connectortype="straight"/>
                  </v:group>
                </v:group>
                <v:group id="_x0000_s3563" style="position:absolute;left:4262;top:12407;width:292;height:58" coordorigin="4262,12407" coordsize="292,58">
                  <v:rect id="_x0000_s3564" style="position:absolute;left:4262;top:12407;width:58;height:58" fillcolor="black [3213]" strokecolor="black [3213]">
                    <v:fill opacity=".5"/>
                  </v:rect>
                  <v:group id="_x0000_s3565" style="position:absolute;left:4384;top:12414;width:43;height:43" coordorigin="3124,12642" coordsize="221,217">
                    <v:shape id="_x0000_s3566" type="#_x0000_t32" style="position:absolute;left:3124;top:12642;width:221;height:216;flip:x" o:connectortype="straight"/>
                    <v:shape id="_x0000_s3567" type="#_x0000_t32" style="position:absolute;left:3124;top:12643;width:221;height:216" o:connectortype="straight"/>
                  </v:group>
                  <v:shape id="_x0000_s3568" type="#_x0000_t32" style="position:absolute;left:4321;top:12435;width:213;height:1" o:connectortype="straight"/>
                  <v:group id="_x0000_s3569" style="position:absolute;left:4511;top:12414;width:43;height:43" coordorigin="3124,12642" coordsize="221,217">
                    <v:shape id="_x0000_s3570" type="#_x0000_t32" style="position:absolute;left:3124;top:12642;width:221;height:216;flip:x" o:connectortype="straight"/>
                    <v:shape id="_x0000_s3571" type="#_x0000_t32" style="position:absolute;left:3124;top:12643;width:221;height:216" o:connectortype="straight"/>
                  </v:group>
                </v:group>
              </v:group>
              <v:group id="_x0000_s3572" style="position:absolute;left:6655;top:13689;width:280;height:297" coordorigin="6525,12592" coordsize="280,297">
                <v:group id="_x0000_s3573" style="position:absolute;left:6525;top:12592;width:58;height:297" coordorigin="3904,12592" coordsize="58,297">
                  <v:rect id="_x0000_s3574" style="position:absolute;left:3904;top:12592;width:58;height:58" fillcolor="black [3213]" strokecolor="black [3213]">
                    <v:fill opacity=".5"/>
                  </v:rect>
                  <v:group id="_x0000_s3575" style="position:absolute;left:3912;top:12736;width:43;height:43" coordorigin="3124,12642" coordsize="221,217">
                    <v:shape id="_x0000_s3576" type="#_x0000_t32" style="position:absolute;left:3124;top:12642;width:221;height:216;flip:x" o:connectortype="straight"/>
                    <v:shape id="_x0000_s3577" type="#_x0000_t32" style="position:absolute;left:3124;top:12643;width:221;height:216" o:connectortype="straight"/>
                  </v:group>
                  <v:shape id="_x0000_s3578" type="#_x0000_t32" style="position:absolute;left:3933;top:12651;width:0;height:217" o:connectortype="straight"/>
                  <v:group id="_x0000_s3579" style="position:absolute;left:3912;top:12846;width:43;height:43" coordorigin="3124,12642" coordsize="221,217">
                    <v:shape id="_x0000_s3580" type="#_x0000_t32" style="position:absolute;left:3124;top:12642;width:221;height:216;flip:x" o:connectortype="straight"/>
                    <v:shape id="_x0000_s3581" type="#_x0000_t32" style="position:absolute;left:3124;top:12643;width:221;height:216" o:connectortype="straight"/>
                  </v:group>
                </v:group>
                <v:group id="_x0000_s3582" style="position:absolute;left:6747;top:12592;width:58;height:274" coordorigin="4126,12592" coordsize="58,274">
                  <v:rect id="_x0000_s3583" style="position:absolute;left:4126;top:12592;width:58;height:58" fillcolor="black [3213]" strokecolor="black [3213]">
                    <v:fill opacity=".5"/>
                  </v:rect>
                  <v:group id="_x0000_s3584" style="position:absolute;left:4133;top:12677;width:43;height:43" coordorigin="3124,12642" coordsize="221,217">
                    <v:shape id="_x0000_s3585" type="#_x0000_t32" style="position:absolute;left:3124;top:12642;width:221;height:216;flip:x" o:connectortype="straight"/>
                    <v:shape id="_x0000_s3586" type="#_x0000_t32" style="position:absolute;left:3124;top:12643;width:221;height:216" o:connectortype="straight"/>
                  </v:group>
                  <v:shape id="_x0000_s3587" type="#_x0000_t32" style="position:absolute;left:4155;top:12649;width:0;height:217" o:connectortype="straight"/>
                  <v:group id="_x0000_s3588" style="position:absolute;left:4133;top:12787;width:43;height:43" coordorigin="3124,12642" coordsize="221,217">
                    <v:shape id="_x0000_s3589" type="#_x0000_t32" style="position:absolute;left:3124;top:12642;width:221;height:216;flip:x" o:connectortype="straight"/>
                    <v:shape id="_x0000_s3590" type="#_x0000_t32" style="position:absolute;left:3124;top:12643;width:221;height:216" o:connectortype="straight"/>
                  </v:group>
                </v:group>
              </v:group>
              <v:group id="_x0000_s3591" style="position:absolute;left:4393;top:14208;width:292;height:58" coordorigin="4262,12407" coordsize="292,58">
                <v:rect id="_x0000_s3592" style="position:absolute;left:4262;top:12407;width:58;height:58" fillcolor="black [3213]" strokecolor="black [3213]">
                  <v:fill opacity=".5"/>
                </v:rect>
                <v:group id="_x0000_s3593" style="position:absolute;left:4384;top:12414;width:43;height:43" coordorigin="3124,12642" coordsize="221,217">
                  <v:shape id="_x0000_s3594" type="#_x0000_t32" style="position:absolute;left:3124;top:12642;width:221;height:216;flip:x" o:connectortype="straight"/>
                  <v:shape id="_x0000_s3595" type="#_x0000_t32" style="position:absolute;left:3124;top:12643;width:221;height:216" o:connectortype="straight"/>
                </v:group>
                <v:shape id="_x0000_s3596" type="#_x0000_t32" style="position:absolute;left:4321;top:12435;width:213;height:1" o:connectortype="straight"/>
                <v:group id="_x0000_s3597" style="position:absolute;left:4511;top:12414;width:43;height:43" coordorigin="3124,12642" coordsize="221,217">
                  <v:shape id="_x0000_s3598" type="#_x0000_t32" style="position:absolute;left:3124;top:12642;width:221;height:216;flip:x" o:connectortype="straight"/>
                  <v:shape id="_x0000_s3599" type="#_x0000_t32" style="position:absolute;left:3124;top:12643;width:221;height:216" o:connectortype="straight"/>
                </v:group>
              </v:group>
              <v:group id="_x0000_s3600" style="position:absolute;left:5268;top:14208;width:292;height:58" coordorigin="4262,12407" coordsize="292,58">
                <v:rect id="_x0000_s3601" style="position:absolute;left:4262;top:12407;width:58;height:58" fillcolor="black [3213]" strokecolor="black [3213]">
                  <v:fill opacity=".5"/>
                </v:rect>
                <v:group id="_x0000_s3602" style="position:absolute;left:4384;top:12414;width:43;height:43" coordorigin="3124,12642" coordsize="221,217">
                  <v:shape id="_x0000_s3603" type="#_x0000_t32" style="position:absolute;left:3124;top:12642;width:221;height:216;flip:x" o:connectortype="straight"/>
                  <v:shape id="_x0000_s3604" type="#_x0000_t32" style="position:absolute;left:3124;top:12643;width:221;height:216" o:connectortype="straight"/>
                </v:group>
                <v:shape id="_x0000_s3605" type="#_x0000_t32" style="position:absolute;left:4321;top:12435;width:213;height:1" o:connectortype="straight"/>
                <v:group id="_x0000_s3606" style="position:absolute;left:4511;top:12414;width:43;height:43" coordorigin="3124,12642" coordsize="221,217">
                  <v:shape id="_x0000_s3607" type="#_x0000_t32" style="position:absolute;left:3124;top:12642;width:221;height:216;flip:x" o:connectortype="straight"/>
                  <v:shape id="_x0000_s3608" type="#_x0000_t32" style="position:absolute;left:3124;top:12643;width:221;height:216" o:connectortype="straight"/>
                </v:group>
              </v:group>
              <v:group id="_x0000_s3609" style="position:absolute;left:6140;top:14208;width:292;height:58" coordorigin="4262,12407" coordsize="292,58">
                <v:rect id="_x0000_s3610" style="position:absolute;left:4262;top:12407;width:58;height:58" fillcolor="black [3213]" strokecolor="black [3213]">
                  <v:fill opacity=".5"/>
                </v:rect>
                <v:group id="_x0000_s3611" style="position:absolute;left:4384;top:12414;width:43;height:43" coordorigin="3124,12642" coordsize="221,217">
                  <v:shape id="_x0000_s3612" type="#_x0000_t32" style="position:absolute;left:3124;top:12642;width:221;height:216;flip:x" o:connectortype="straight"/>
                  <v:shape id="_x0000_s3613" type="#_x0000_t32" style="position:absolute;left:3124;top:12643;width:221;height:216" o:connectortype="straight"/>
                </v:group>
                <v:shape id="_x0000_s3614" type="#_x0000_t32" style="position:absolute;left:4321;top:12435;width:213;height:1" o:connectortype="straight"/>
                <v:group id="_x0000_s3615" style="position:absolute;left:4511;top:12414;width:43;height:43" coordorigin="3124,12642" coordsize="221,217">
                  <v:shape id="_x0000_s3616" type="#_x0000_t32" style="position:absolute;left:3124;top:12642;width:221;height:216;flip:x" o:connectortype="straight"/>
                  <v:shape id="_x0000_s3617" type="#_x0000_t32" style="position:absolute;left:3124;top:12643;width:221;height:216" o:connectortype="straight"/>
                </v:group>
              </v:group>
            </v:group>
            <v:group id="_x0000_s3618" style="position:absolute;left:1528;top:1411;width:2949;height:2215" coordorigin="1528,1411" coordsize="2949,2215">
              <v:shape id="_x0000_s3619" type="#_x0000_t202" style="position:absolute;left:1528;top:2158;width:1152;height:720;mso-width-relative:margin;mso-height-relative:margin;v-text-anchor:middle" stroked="f">
                <v:textbox inset="3.6pt,,3.6pt">
                  <w:txbxContent>
                    <w:p w:rsidR="0050612B" w:rsidRDefault="0050612B" w:rsidP="009201CE">
                      <w:pPr>
                        <w:pStyle w:val="NoSpacing"/>
                        <w:jc w:val="right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connection</w:t>
                      </w:r>
                      <w:proofErr w:type="gramEnd"/>
                    </w:p>
                    <w:p w:rsidR="0050612B" w:rsidRPr="005F0FAB" w:rsidRDefault="0050612B" w:rsidP="009201CE">
                      <w:pPr>
                        <w:pStyle w:val="NoSpacing"/>
                        <w:jc w:val="right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block</w:t>
                      </w:r>
                      <w:proofErr w:type="gramEnd"/>
                    </w:p>
                  </w:txbxContent>
                </v:textbox>
              </v:shape>
              <v:shape id="_x0000_s3620" type="#_x0000_t202" style="position:absolute;left:1528;top:2906;width:1152;height:720;mso-width-relative:margin;mso-height-relative:margin;v-text-anchor:middle" stroked="f" strokecolor="#e36c0a [2409]">
                <v:textbox inset="3.6pt,,3.6pt">
                  <w:txbxContent>
                    <w:p w:rsidR="0050612B" w:rsidRDefault="0050612B" w:rsidP="009201CE">
                      <w:pPr>
                        <w:pStyle w:val="NoSpacing"/>
                        <w:jc w:val="right"/>
                        <w:rPr>
                          <w:b/>
                          <w:color w:val="E36C0A" w:themeColor="accent6" w:themeShade="BF"/>
                        </w:rPr>
                      </w:pPr>
                      <w:proofErr w:type="gramStart"/>
                      <w:r>
                        <w:rPr>
                          <w:b/>
                          <w:color w:val="E36C0A" w:themeColor="accent6" w:themeShade="BF"/>
                        </w:rPr>
                        <w:t>switch</w:t>
                      </w:r>
                      <w:proofErr w:type="gramEnd"/>
                    </w:p>
                    <w:p w:rsidR="0050612B" w:rsidRPr="00316CD0" w:rsidRDefault="0050612B" w:rsidP="009201CE">
                      <w:pPr>
                        <w:pStyle w:val="NoSpacing"/>
                        <w:jc w:val="right"/>
                        <w:rPr>
                          <w:b/>
                          <w:color w:val="E36C0A" w:themeColor="accent6" w:themeShade="BF"/>
                        </w:rPr>
                      </w:pPr>
                      <w:proofErr w:type="gramStart"/>
                      <w:r>
                        <w:rPr>
                          <w:b/>
                          <w:color w:val="E36C0A" w:themeColor="accent6" w:themeShade="BF"/>
                        </w:rPr>
                        <w:t>block</w:t>
                      </w:r>
                      <w:proofErr w:type="gramEnd"/>
                    </w:p>
                  </w:txbxContent>
                </v:textbox>
              </v:shape>
              <v:shape id="_x0000_s3621" type="#_x0000_t202" style="position:absolute;left:1528;top:1411;width:1152;height:720;mso-width-relative:margin;mso-height-relative:margin;v-text-anchor:middle" stroked="f">
                <v:textbox style="mso-next-textbox:#_x0000_s3621" inset="3.6pt,,3.6pt">
                  <w:txbxContent>
                    <w:p w:rsidR="0050612B" w:rsidRDefault="0050612B" w:rsidP="009201CE">
                      <w:pPr>
                        <w:pStyle w:val="NoSpacing"/>
                        <w:jc w:val="right"/>
                        <w:rPr>
                          <w:b/>
                          <w:color w:val="00B050"/>
                        </w:rPr>
                      </w:pPr>
                      <w:proofErr w:type="gramStart"/>
                      <w:r>
                        <w:rPr>
                          <w:b/>
                          <w:color w:val="00B050"/>
                        </w:rPr>
                        <w:t>r</w:t>
                      </w:r>
                      <w:r w:rsidRPr="00FD2022">
                        <w:rPr>
                          <w:b/>
                          <w:color w:val="00B050"/>
                        </w:rPr>
                        <w:t>oute</w:t>
                      </w:r>
                      <w:proofErr w:type="gramEnd"/>
                      <w:r w:rsidRPr="00FD2022">
                        <w:rPr>
                          <w:b/>
                          <w:color w:val="00B050"/>
                        </w:rPr>
                        <w:t xml:space="preserve"> </w:t>
                      </w:r>
                    </w:p>
                    <w:p w:rsidR="0050612B" w:rsidRPr="00FD2022" w:rsidRDefault="0050612B" w:rsidP="009201CE">
                      <w:pPr>
                        <w:pStyle w:val="NoSpacing"/>
                        <w:jc w:val="right"/>
                        <w:rPr>
                          <w:b/>
                          <w:color w:val="00B050"/>
                        </w:rPr>
                      </w:pPr>
                      <w:proofErr w:type="gramStart"/>
                      <w:r w:rsidRPr="00FD2022">
                        <w:rPr>
                          <w:b/>
                          <w:color w:val="00B050"/>
                        </w:rPr>
                        <w:t>tracks</w:t>
                      </w:r>
                      <w:proofErr w:type="gramEnd"/>
                    </w:p>
                    <w:p w:rsidR="0050612B" w:rsidRPr="005F0FAB" w:rsidRDefault="0050612B" w:rsidP="009201CE">
                      <w:pPr>
                        <w:pStyle w:val="NoSpacing"/>
                        <w:rPr>
                          <w:b/>
                        </w:rPr>
                      </w:pPr>
                    </w:p>
                  </w:txbxContent>
                </v:textbox>
              </v:shape>
              <v:shape id="_x0000_s3622" type="#_x0000_t32" style="position:absolute;left:2694;top:2539;width:1392;height:488" o:connectortype="straight">
                <v:stroke endarrow="block"/>
              </v:shape>
              <v:shape id="_x0000_s3623" type="#_x0000_t32" style="position:absolute;left:2694;top:1755;width:1187;height:593" o:connectortype="straight" strokecolor="#00b050">
                <v:stroke endarrow="block"/>
              </v:shape>
              <v:shape id="_x0000_s3624" type="#_x0000_t32" style="position:absolute;left:2694;top:2356;width:1611;height:183;flip:y" o:connectortype="straight">
                <v:stroke endarrow="block"/>
              </v:shape>
              <v:shape id="_x0000_s3625" type="#_x0000_t32" style="position:absolute;left:2694;top:3056;width:1783;height:231;flip:y" o:connectortype="straight" strokecolor="#e36c0a [2409]">
                <v:stroke endarrow="block"/>
              </v:shape>
              <v:shape id="_x0000_s3626" type="#_x0000_t32" style="position:absolute;left:2694;top:1700;width:1156;height:55;flip:y" o:connectortype="straight" strokecolor="#00b050">
                <v:stroke endarrow="block"/>
              </v:shape>
            </v:group>
            <w10:anchorlock/>
          </v:group>
        </w:pict>
      </w: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" w:name="_Toc341697976"/>
      <w:r w:rsidRPr="007A782F">
        <w:rPr>
          <w:rFonts w:ascii="Arial" w:hAnsi="Arial" w:cs="Arial"/>
          <w:szCs w:val="28"/>
        </w:rPr>
        <w:t>Running Toro</w:t>
      </w:r>
      <w:bookmarkEnd w:id="1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Default="00875157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Toro support</w:t>
      </w:r>
      <w:r w:rsidR="007F65E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following command line arguments: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 xml:space="preserve">Usage: </w:t>
      </w:r>
      <w:proofErr w:type="spellStart"/>
      <w:r w:rsidRPr="00E054E8">
        <w:rPr>
          <w:rFonts w:ascii="Courier New" w:hAnsi="Courier New" w:cs="Courier New"/>
          <w:sz w:val="18"/>
          <w:szCs w:val="18"/>
        </w:rPr>
        <w:t>toro</w:t>
      </w:r>
      <w:proofErr w:type="spellEnd"/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h[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elp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E054E8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Shows program help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v[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ersion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E054E8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Shows program build version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o[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ptions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Pr="00E054E8">
        <w:rPr>
          <w:rFonts w:ascii="Courier New" w:hAnsi="Courier New" w:cs="Courier New"/>
          <w:sz w:val="18"/>
          <w:szCs w:val="18"/>
        </w:rPr>
        <w:t>&lt;file(s)</w:t>
      </w:r>
      <w:r w:rsidR="00875157">
        <w:rPr>
          <w:rFonts w:ascii="Courier New" w:hAnsi="Courier New" w:cs="Courier New"/>
          <w:sz w:val="18"/>
          <w:szCs w:val="18"/>
        </w:rPr>
        <w:t>&gt;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options file name(s)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x[</w:t>
      </w:r>
      <w:proofErr w:type="gramEnd"/>
      <w:r w:rsidRPr="00E054E8">
        <w:rPr>
          <w:rFonts w:ascii="Courier New" w:hAnsi="Courier New" w:cs="Courier New"/>
          <w:sz w:val="18"/>
          <w:szCs w:val="18"/>
        </w:rPr>
        <w:t>ml]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architecture file (VPR's XML)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b[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lif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circuit file (VPR's BLIF)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a[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rchitecture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i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architecture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f[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abric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fabric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c[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ircuit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Input circuit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+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a[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rchitecture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Output architecture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+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f[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abric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Output fabric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+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c[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ircuit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Output circuit file</w:t>
      </w:r>
    </w:p>
    <w:p w:rsidR="009201CE" w:rsidRPr="00E054E8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Courier New" w:hAnsi="Courier New" w:cs="Courier New"/>
          <w:sz w:val="18"/>
          <w:szCs w:val="18"/>
        </w:rPr>
      </w:pPr>
      <w:r w:rsidRPr="00E054E8">
        <w:rPr>
          <w:rFonts w:ascii="Courier New" w:hAnsi="Courier New" w:cs="Courier New"/>
          <w:sz w:val="18"/>
          <w:szCs w:val="18"/>
        </w:rPr>
        <w:t>+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l[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og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="00875157">
        <w:rPr>
          <w:rFonts w:ascii="Courier New" w:hAnsi="Courier New" w:cs="Courier New"/>
          <w:sz w:val="18"/>
          <w:szCs w:val="18"/>
        </w:rPr>
        <w:tab/>
      </w:r>
      <w:r w:rsidRPr="00E054E8">
        <w:rPr>
          <w:rFonts w:ascii="Courier New" w:hAnsi="Courier New" w:cs="Courier New"/>
          <w:sz w:val="18"/>
          <w:szCs w:val="18"/>
        </w:rPr>
        <w:t>Output log file name</w:t>
      </w:r>
    </w:p>
    <w:p w:rsidR="009201CE" w:rsidRPr="00504A8F" w:rsidRDefault="009201CE" w:rsidP="00875157">
      <w:pPr>
        <w:pStyle w:val="PlainText"/>
        <w:tabs>
          <w:tab w:val="left" w:pos="3240"/>
        </w:tabs>
        <w:spacing w:before="0"/>
        <w:ind w:left="1080" w:hanging="360"/>
        <w:rPr>
          <w:rFonts w:ascii="Arial" w:hAnsi="Arial" w:cs="Arial"/>
          <w:sz w:val="20"/>
          <w:szCs w:val="20"/>
        </w:rPr>
      </w:pPr>
      <w:r w:rsidRPr="00E054E8">
        <w:rPr>
          <w:rFonts w:ascii="Courier New" w:hAnsi="Courier New" w:cs="Courier New"/>
          <w:sz w:val="18"/>
          <w:szCs w:val="18"/>
        </w:rPr>
        <w:t>-</w:t>
      </w:r>
      <w:proofErr w:type="gramStart"/>
      <w:r w:rsidRPr="00E054E8">
        <w:rPr>
          <w:rFonts w:ascii="Courier New" w:hAnsi="Courier New" w:cs="Courier New"/>
          <w:sz w:val="18"/>
          <w:szCs w:val="18"/>
        </w:rPr>
        <w:t>e[</w:t>
      </w:r>
      <w:proofErr w:type="spellStart"/>
      <w:proofErr w:type="gramEnd"/>
      <w:r w:rsidRPr="00E054E8">
        <w:rPr>
          <w:rFonts w:ascii="Courier New" w:hAnsi="Courier New" w:cs="Courier New"/>
          <w:sz w:val="18"/>
          <w:szCs w:val="18"/>
        </w:rPr>
        <w:t>xecute</w:t>
      </w:r>
      <w:proofErr w:type="spellEnd"/>
      <w:r w:rsidRPr="00E054E8">
        <w:rPr>
          <w:rFonts w:ascii="Courier New" w:hAnsi="Courier New" w:cs="Courier New"/>
          <w:sz w:val="18"/>
          <w:szCs w:val="18"/>
        </w:rPr>
        <w:t>]</w:t>
      </w:r>
      <w:r w:rsidR="00875157">
        <w:rPr>
          <w:rFonts w:ascii="Courier New" w:hAnsi="Courier New" w:cs="Courier New"/>
          <w:sz w:val="18"/>
          <w:szCs w:val="18"/>
        </w:rPr>
        <w:t xml:space="preserve"> </w:t>
      </w:r>
      <w:r w:rsidRPr="00E054E8">
        <w:rPr>
          <w:rFonts w:ascii="Courier New" w:hAnsi="Courier New" w:cs="Courier New"/>
          <w:sz w:val="18"/>
          <w:szCs w:val="18"/>
        </w:rPr>
        <w:t>( pack + place + route ) | all | none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875157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</w:t>
      </w:r>
      <w:r w:rsidR="009201CE" w:rsidRPr="00504A8F">
        <w:rPr>
          <w:rFonts w:ascii="Arial" w:hAnsi="Arial" w:cs="Arial"/>
          <w:sz w:val="20"/>
          <w:szCs w:val="20"/>
        </w:rPr>
        <w:t>to the Toro-specific command line arguments, Toro also</w:t>
      </w:r>
      <w:r w:rsidR="005856D7">
        <w:rPr>
          <w:rFonts w:ascii="Arial" w:hAnsi="Arial" w:cs="Arial"/>
          <w:sz w:val="20"/>
          <w:szCs w:val="20"/>
        </w:rPr>
        <w:t xml:space="preserve"> </w:t>
      </w:r>
      <w:r w:rsidR="009201CE" w:rsidRPr="00504A8F">
        <w:rPr>
          <w:rFonts w:ascii="Arial" w:hAnsi="Arial" w:cs="Arial"/>
          <w:sz w:val="20"/>
          <w:szCs w:val="20"/>
        </w:rPr>
        <w:t>supports the full range of VPR (version 6.0) arguments in a pass-thru</w:t>
      </w:r>
      <w:r w:rsidR="005856D7">
        <w:rPr>
          <w:rFonts w:ascii="Arial" w:hAnsi="Arial" w:cs="Arial"/>
          <w:sz w:val="20"/>
          <w:szCs w:val="20"/>
        </w:rPr>
        <w:t xml:space="preserve"> </w:t>
      </w:r>
      <w:r w:rsidR="009201CE" w:rsidRPr="00504A8F">
        <w:rPr>
          <w:rFonts w:ascii="Arial" w:hAnsi="Arial" w:cs="Arial"/>
          <w:sz w:val="20"/>
          <w:szCs w:val="20"/>
        </w:rPr>
        <w:t>mode.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875157" w:rsidRDefault="00875157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VPR’s native command line arguments are documented in the </w:t>
      </w:r>
      <w:r w:rsidR="009201CE" w:rsidRPr="00504A8F">
        <w:rPr>
          <w:rFonts w:ascii="Arial" w:hAnsi="Arial" w:cs="Arial"/>
          <w:sz w:val="20"/>
          <w:szCs w:val="20"/>
        </w:rPr>
        <w:t>"</w:t>
      </w:r>
      <w:r w:rsidR="009201CE" w:rsidRPr="00875157">
        <w:rPr>
          <w:rFonts w:ascii="Arial" w:hAnsi="Arial" w:cs="Arial"/>
          <w:b/>
          <w:sz w:val="20"/>
          <w:szCs w:val="20"/>
        </w:rPr>
        <w:t xml:space="preserve">VPR User's </w:t>
      </w:r>
      <w:r w:rsidRPr="00875157">
        <w:rPr>
          <w:rFonts w:ascii="Arial" w:hAnsi="Arial" w:cs="Arial"/>
          <w:b/>
          <w:sz w:val="20"/>
          <w:szCs w:val="20"/>
        </w:rPr>
        <w:t>Manual</w:t>
      </w:r>
      <w:r w:rsidR="009201CE" w:rsidRPr="00504A8F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>. S</w:t>
      </w:r>
      <w:r w:rsidRPr="00504A8F">
        <w:rPr>
          <w:rFonts w:ascii="Arial" w:hAnsi="Arial" w:cs="Arial"/>
          <w:sz w:val="20"/>
          <w:szCs w:val="20"/>
        </w:rPr>
        <w:t xml:space="preserve">ee </w:t>
      </w:r>
      <w:r w:rsidRPr="007A782F">
        <w:rPr>
          <w:rFonts w:ascii="Arial" w:hAnsi="Arial" w:cs="Arial"/>
          <w:b/>
          <w:sz w:val="20"/>
          <w:szCs w:val="20"/>
        </w:rPr>
        <w:t>Appendix: References</w:t>
      </w:r>
      <w:r>
        <w:rPr>
          <w:rFonts w:ascii="Arial" w:hAnsi="Arial" w:cs="Arial"/>
          <w:sz w:val="20"/>
          <w:szCs w:val="20"/>
        </w:rPr>
        <w:t xml:space="preserve"> [5]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2" w:name="_Toc341697977"/>
      <w:r w:rsidRPr="007A782F">
        <w:rPr>
          <w:rFonts w:ascii="Arial" w:hAnsi="Arial" w:cs="Arial"/>
          <w:szCs w:val="28"/>
        </w:rPr>
        <w:t>Input Files</w:t>
      </w:r>
      <w:bookmarkEnd w:id="2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Toro accepts the following input files:</w:t>
      </w:r>
    </w:p>
    <w:p w:rsidR="005856D7" w:rsidRPr="00504A8F" w:rsidRDefault="005856D7" w:rsidP="005856D7">
      <w:pPr>
        <w:pStyle w:val="BodyText"/>
        <w:spacing w:after="0"/>
      </w:pPr>
    </w:p>
    <w:tbl>
      <w:tblPr>
        <w:tblW w:w="0" w:type="auto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1440"/>
        <w:gridCol w:w="7290"/>
      </w:tblGrid>
      <w:tr w:rsidR="005856D7" w:rsidRPr="00504A8F" w:rsidTr="008336DE">
        <w:trPr>
          <w:trHeight w:val="288"/>
          <w:tblHeader/>
        </w:trPr>
        <w:tc>
          <w:tcPr>
            <w:tcW w:w="1440" w:type="dxa"/>
            <w:shd w:val="solid" w:color="800000" w:fill="auto"/>
            <w:vAlign w:val="center"/>
          </w:tcPr>
          <w:p w:rsidR="005856D7" w:rsidRPr="00504A8F" w:rsidRDefault="007F65E5" w:rsidP="007F65E5">
            <w:pPr>
              <w:pStyle w:val="BodyText"/>
              <w:spacing w:after="0"/>
              <w:ind w:right="72"/>
              <w:rPr>
                <w:b/>
              </w:rPr>
            </w:pPr>
            <w:r>
              <w:rPr>
                <w:b/>
              </w:rPr>
              <w:t>Input</w:t>
            </w:r>
            <w:r w:rsidR="005856D7">
              <w:rPr>
                <w:b/>
              </w:rPr>
              <w:t xml:space="preserve"> </w:t>
            </w:r>
            <w:r>
              <w:rPr>
                <w:b/>
              </w:rPr>
              <w:t>File</w:t>
            </w:r>
          </w:p>
        </w:tc>
        <w:tc>
          <w:tcPr>
            <w:tcW w:w="7290" w:type="dxa"/>
            <w:shd w:val="solid" w:color="800000" w:fill="auto"/>
            <w:vAlign w:val="center"/>
          </w:tcPr>
          <w:p w:rsidR="005856D7" w:rsidRPr="00504A8F" w:rsidRDefault="005856D7" w:rsidP="001A015A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Description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Pr="00504A8F" w:rsidRDefault="001C40A6" w:rsidP="005856D7">
            <w:pPr>
              <w:pStyle w:val="BodyText"/>
              <w:spacing w:after="0"/>
            </w:pPr>
            <w:r>
              <w:t>o</w:t>
            </w:r>
            <w:r w:rsidR="005856D7">
              <w:t>ptions</w:t>
            </w:r>
          </w:p>
        </w:tc>
        <w:tc>
          <w:tcPr>
            <w:tcW w:w="7290" w:type="dxa"/>
            <w:vAlign w:val="center"/>
          </w:tcPr>
          <w:p w:rsidR="0065373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Defines </w:t>
            </w:r>
            <w:r w:rsidRPr="00504A8F">
              <w:rPr>
                <w:rFonts w:ascii="Arial" w:hAnsi="Arial" w:cs="Arial"/>
                <w:sz w:val="20"/>
                <w:szCs w:val="20"/>
              </w:rPr>
              <w:t>various program input, output, message, and run-time options.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5373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</w:p>
          <w:p w:rsidR="0065373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Toro options </w:t>
            </w:r>
            <w:r w:rsidRPr="0065373F">
              <w:rPr>
                <w:rFonts w:ascii="Arial" w:hAnsi="Arial" w:cs="Arial"/>
                <w:sz w:val="20"/>
                <w:szCs w:val="20"/>
              </w:rPr>
              <w:t>file provides a superset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program arguments available from the Toro and VPR command lines.</w:t>
            </w:r>
          </w:p>
          <w:p w:rsidR="0065373F" w:rsidRPr="00504A8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</w:p>
          <w:p w:rsidR="005856D7" w:rsidRPr="0065373F" w:rsidRDefault="0065373F" w:rsidP="0065373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Multiple input options files are supported. </w:t>
            </w:r>
            <w:r w:rsidRPr="00504A8F">
              <w:rPr>
                <w:rFonts w:ascii="Arial" w:hAnsi="Arial" w:cs="Arial"/>
                <w:sz w:val="20"/>
                <w:szCs w:val="20"/>
              </w:rPr>
              <w:t>In the event of conflicting options, the most recent definition is used.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Default="001C40A6" w:rsidP="005856D7">
            <w:pPr>
              <w:pStyle w:val="BodyText"/>
              <w:spacing w:after="0"/>
            </w:pPr>
            <w:r w:rsidRPr="00504A8F">
              <w:t>architecture</w:t>
            </w:r>
          </w:p>
        </w:tc>
        <w:tc>
          <w:tcPr>
            <w:tcW w:w="7290" w:type="dxa"/>
            <w:vAlign w:val="center"/>
          </w:tcPr>
          <w:p w:rsidR="005856D7" w:rsidRDefault="001C40A6" w:rsidP="001A015A">
            <w:pPr>
              <w:pStyle w:val="BodyText"/>
              <w:spacing w:after="0"/>
            </w:pPr>
            <w:r>
              <w:t>Defines</w:t>
            </w:r>
            <w:r w:rsidRPr="00504A8F">
              <w:t xml:space="preserve"> a FPGA architecture description</w:t>
            </w:r>
            <w:r>
              <w:t>.</w:t>
            </w:r>
          </w:p>
          <w:p w:rsidR="0065373F" w:rsidRDefault="0065373F" w:rsidP="001A015A">
            <w:pPr>
              <w:pStyle w:val="BodyText"/>
              <w:spacing w:after="0"/>
            </w:pPr>
          </w:p>
          <w:p w:rsidR="005E53C6" w:rsidRDefault="0065373F" w:rsidP="0065373F">
            <w:pPr>
              <w:pStyle w:val="BodyText"/>
              <w:spacing w:after="0"/>
            </w:pPr>
            <w:r>
              <w:t xml:space="preserve">The </w:t>
            </w:r>
            <w:r w:rsidR="007F65E5">
              <w:t xml:space="preserve">Toro </w:t>
            </w:r>
            <w:r>
              <w:t>architecture file provides a superset of VPR’s XML file.</w:t>
            </w:r>
            <w:r w:rsidR="005E53C6">
              <w:t xml:space="preserve"> For example, the architecture file supports optional block size and origin specifications.</w:t>
            </w:r>
          </w:p>
          <w:p w:rsidR="005E53C6" w:rsidRDefault="005E53C6" w:rsidP="0065373F">
            <w:pPr>
              <w:pStyle w:val="BodyText"/>
              <w:spacing w:after="0"/>
            </w:pPr>
          </w:p>
          <w:p w:rsidR="00E24AD0" w:rsidRPr="00504A8F" w:rsidRDefault="0065373F" w:rsidP="007F65E5">
            <w:pPr>
              <w:pStyle w:val="BodyText"/>
              <w:spacing w:after="0"/>
            </w:pPr>
            <w:r>
              <w:t xml:space="preserve">In addition, the Toro architecture file format </w:t>
            </w:r>
            <w:r w:rsidR="007F65E5">
              <w:t xml:space="preserve">offers </w:t>
            </w:r>
            <w:r w:rsidR="00E24AD0">
              <w:t>isolation and</w:t>
            </w:r>
            <w:r>
              <w:t xml:space="preserve"> </w:t>
            </w:r>
            <w:r w:rsidR="007F65E5">
              <w:t xml:space="preserve">enhanced </w:t>
            </w:r>
            <w:r>
              <w:t>stability with respect to VPR’s XML f</w:t>
            </w:r>
            <w:r w:rsidR="00E24AD0">
              <w:t>ile format changes.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Default="001C40A6" w:rsidP="005856D7">
            <w:pPr>
              <w:pStyle w:val="BodyText"/>
              <w:spacing w:after="0"/>
            </w:pPr>
            <w:r w:rsidRPr="00504A8F">
              <w:t>fabric</w:t>
            </w:r>
          </w:p>
        </w:tc>
        <w:tc>
          <w:tcPr>
            <w:tcW w:w="7290" w:type="dxa"/>
            <w:vAlign w:val="center"/>
          </w:tcPr>
          <w:p w:rsidR="005856D7" w:rsidRDefault="001C40A6" w:rsidP="001A015A">
            <w:pPr>
              <w:pStyle w:val="BodyText"/>
              <w:spacing w:after="0"/>
            </w:pPr>
            <w:r>
              <w:t xml:space="preserve">Defines </w:t>
            </w:r>
            <w:r w:rsidRPr="00504A8F">
              <w:t>a FPGA fabric model.</w:t>
            </w:r>
          </w:p>
          <w:p w:rsidR="005E53C6" w:rsidRDefault="005E53C6" w:rsidP="001A015A">
            <w:pPr>
              <w:pStyle w:val="BodyText"/>
              <w:spacing w:after="0"/>
            </w:pPr>
          </w:p>
          <w:p w:rsidR="005E53C6" w:rsidRPr="00504A8F" w:rsidRDefault="005E53C6" w:rsidP="001A015A">
            <w:pPr>
              <w:pStyle w:val="BodyText"/>
              <w:spacing w:after="0"/>
            </w:pPr>
            <w:r>
              <w:t xml:space="preserve">The </w:t>
            </w:r>
            <w:r w:rsidR="007F65E5">
              <w:t xml:space="preserve">Toro </w:t>
            </w:r>
            <w:r>
              <w:t>fabric file specification includes blocks, switchboxes, channels, and segments.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Default="001C40A6" w:rsidP="005856D7">
            <w:pPr>
              <w:pStyle w:val="BodyText"/>
              <w:spacing w:after="0"/>
            </w:pPr>
            <w:r w:rsidRPr="00504A8F">
              <w:t>circuit</w:t>
            </w:r>
          </w:p>
        </w:tc>
        <w:tc>
          <w:tcPr>
            <w:tcW w:w="7290" w:type="dxa"/>
            <w:vAlign w:val="center"/>
          </w:tcPr>
          <w:p w:rsidR="005856D7" w:rsidRDefault="001C40A6" w:rsidP="001A015A">
            <w:pPr>
              <w:pStyle w:val="BodyText"/>
              <w:spacing w:after="0"/>
            </w:pPr>
            <w:r>
              <w:t xml:space="preserve">Defines a </w:t>
            </w:r>
            <w:r w:rsidRPr="00504A8F">
              <w:t>FPGA circuit design</w:t>
            </w:r>
            <w:r w:rsidR="005E53C6">
              <w:t>.</w:t>
            </w:r>
          </w:p>
          <w:p w:rsidR="005E53C6" w:rsidRDefault="005E53C6" w:rsidP="001A015A">
            <w:pPr>
              <w:pStyle w:val="BodyText"/>
              <w:spacing w:after="0"/>
            </w:pPr>
          </w:p>
          <w:p w:rsidR="005E53C6" w:rsidRPr="00504A8F" w:rsidRDefault="005E53C6" w:rsidP="001A015A">
            <w:pPr>
              <w:pStyle w:val="BodyText"/>
              <w:spacing w:after="0"/>
            </w:pPr>
            <w:r>
              <w:t>The</w:t>
            </w:r>
            <w:r w:rsidR="007F65E5">
              <w:t xml:space="preserve"> Toro</w:t>
            </w:r>
            <w:r>
              <w:t xml:space="preserve"> circuit file provides a superset of VPR’s BLIF file. For example, the circuit file supports pre-packed, pre-placed, and/or pre-routed specifications.</w:t>
            </w:r>
          </w:p>
        </w:tc>
      </w:tr>
      <w:tr w:rsidR="005856D7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5856D7" w:rsidRDefault="0065373F" w:rsidP="005856D7">
            <w:pPr>
              <w:pStyle w:val="BodyText"/>
              <w:spacing w:after="0"/>
            </w:pPr>
            <w:r>
              <w:t>XML</w:t>
            </w:r>
          </w:p>
        </w:tc>
        <w:tc>
          <w:tcPr>
            <w:tcW w:w="7290" w:type="dxa"/>
            <w:vAlign w:val="center"/>
          </w:tcPr>
          <w:p w:rsidR="005E53C6" w:rsidRDefault="005E53C6" w:rsidP="005E53C6">
            <w:pPr>
              <w:pStyle w:val="BodyText"/>
              <w:spacing w:after="0"/>
            </w:pPr>
            <w:r>
              <w:t>Defines</w:t>
            </w:r>
            <w:r w:rsidRPr="00504A8F">
              <w:t xml:space="preserve"> a FPGA architecture description</w:t>
            </w:r>
            <w:r w:rsidR="00E24AD0">
              <w:t xml:space="preserve"> in XML format</w:t>
            </w:r>
          </w:p>
          <w:p w:rsidR="005856D7" w:rsidRDefault="005856D7" w:rsidP="001A015A">
            <w:pPr>
              <w:pStyle w:val="BodyText"/>
              <w:spacing w:after="0"/>
            </w:pPr>
          </w:p>
          <w:p w:rsidR="005E53C6" w:rsidRDefault="007F65E5" w:rsidP="001A015A">
            <w:pPr>
              <w:pStyle w:val="BodyText"/>
              <w:spacing w:after="0"/>
            </w:pPr>
            <w:r>
              <w:t>This</w:t>
            </w:r>
            <w:r w:rsidR="005E53C6">
              <w:t xml:space="preserve"> VPR-native format is a functional subset of Toro’s </w:t>
            </w:r>
            <w:r w:rsidR="00B84979">
              <w:t>architecture</w:t>
            </w:r>
            <w:r w:rsidR="005E53C6">
              <w:t xml:space="preserve"> file.</w:t>
            </w:r>
          </w:p>
          <w:p w:rsidR="005E53C6" w:rsidRDefault="005E53C6" w:rsidP="001A015A">
            <w:pPr>
              <w:pStyle w:val="BodyText"/>
              <w:spacing w:after="0"/>
            </w:pPr>
          </w:p>
          <w:p w:rsidR="005E53C6" w:rsidRPr="005E53C6" w:rsidRDefault="005E53C6" w:rsidP="00925675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For </w:t>
            </w:r>
            <w:r>
              <w:rPr>
                <w:rFonts w:ascii="Arial" w:hAnsi="Arial" w:cs="Arial"/>
                <w:sz w:val="20"/>
                <w:szCs w:val="20"/>
              </w:rPr>
              <w:t>more information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on VPR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="00925675">
              <w:rPr>
                <w:rFonts w:ascii="Arial" w:hAnsi="Arial" w:cs="Arial"/>
                <w:sz w:val="20"/>
                <w:szCs w:val="20"/>
              </w:rPr>
              <w:t>s XML file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, see </w:t>
            </w:r>
            <w:r w:rsidRPr="007A782F">
              <w:rPr>
                <w:rFonts w:ascii="Arial" w:hAnsi="Arial" w:cs="Arial"/>
                <w:b/>
                <w:sz w:val="20"/>
                <w:szCs w:val="20"/>
              </w:rPr>
              <w:t>Appendix: References</w:t>
            </w:r>
            <w:r w:rsidR="00925675">
              <w:rPr>
                <w:rFonts w:ascii="Arial" w:hAnsi="Arial" w:cs="Arial"/>
                <w:sz w:val="20"/>
                <w:szCs w:val="20"/>
              </w:rPr>
              <w:t xml:space="preserve"> [5].</w:t>
            </w:r>
          </w:p>
        </w:tc>
      </w:tr>
      <w:tr w:rsidR="0065373F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65373F" w:rsidRDefault="0065373F" w:rsidP="005856D7">
            <w:pPr>
              <w:pStyle w:val="BodyText"/>
              <w:spacing w:after="0"/>
            </w:pPr>
            <w:r>
              <w:t>BLIF</w:t>
            </w:r>
          </w:p>
        </w:tc>
        <w:tc>
          <w:tcPr>
            <w:tcW w:w="7290" w:type="dxa"/>
            <w:vAlign w:val="center"/>
          </w:tcPr>
          <w:p w:rsidR="005E53C6" w:rsidRDefault="005E53C6" w:rsidP="005E53C6">
            <w:pPr>
              <w:pStyle w:val="BodyText"/>
              <w:spacing w:after="0"/>
            </w:pPr>
            <w:r>
              <w:t>Defines</w:t>
            </w:r>
            <w:r w:rsidRPr="00504A8F">
              <w:t xml:space="preserve"> a FPGA </w:t>
            </w:r>
            <w:r>
              <w:t>c</w:t>
            </w:r>
            <w:r w:rsidR="00E24AD0">
              <w:t>ircuit design in BLIF format.</w:t>
            </w:r>
          </w:p>
          <w:p w:rsidR="005E53C6" w:rsidRDefault="005E53C6" w:rsidP="005E53C6">
            <w:pPr>
              <w:pStyle w:val="BodyText"/>
              <w:spacing w:after="0"/>
            </w:pPr>
          </w:p>
          <w:p w:rsidR="00E24AD0" w:rsidRDefault="007F65E5" w:rsidP="00E24AD0">
            <w:pPr>
              <w:pStyle w:val="BodyText"/>
              <w:spacing w:after="0"/>
            </w:pPr>
            <w:r>
              <w:t>This</w:t>
            </w:r>
            <w:r w:rsidR="00E24AD0">
              <w:t xml:space="preserve"> VPR-native format is a functional subset of Toro’s circuit file.</w:t>
            </w:r>
          </w:p>
          <w:p w:rsidR="00E24AD0" w:rsidRDefault="00E24AD0" w:rsidP="00E24AD0">
            <w:pPr>
              <w:pStyle w:val="BodyText"/>
              <w:spacing w:after="0"/>
            </w:pPr>
          </w:p>
          <w:p w:rsidR="00E24AD0" w:rsidRPr="00504A8F" w:rsidRDefault="00E24AD0" w:rsidP="00E24AD0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BLIF file </w:t>
            </w:r>
            <w:r w:rsidRPr="00504A8F">
              <w:rPr>
                <w:rFonts w:ascii="Arial" w:hAnsi="Arial" w:cs="Arial"/>
                <w:sz w:val="20"/>
                <w:szCs w:val="20"/>
              </w:rPr>
              <w:t>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4A8F">
              <w:rPr>
                <w:rFonts w:ascii="Arial" w:hAnsi="Arial" w:cs="Arial"/>
                <w:sz w:val="20"/>
                <w:szCs w:val="20"/>
              </w:rPr>
              <w:t>typically generated by ABC.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ABC is a </w:t>
            </w:r>
            <w:proofErr w:type="spellStart"/>
            <w:r w:rsidRPr="00504A8F">
              <w:rPr>
                <w:rFonts w:ascii="Arial" w:hAnsi="Arial" w:cs="Arial"/>
                <w:sz w:val="20"/>
                <w:szCs w:val="20"/>
              </w:rPr>
              <w:t>Verilog</w:t>
            </w:r>
            <w:proofErr w:type="spellEnd"/>
            <w:r w:rsidRPr="00504A8F">
              <w:rPr>
                <w:rFonts w:ascii="Arial" w:hAnsi="Arial" w:cs="Arial"/>
                <w:sz w:val="20"/>
                <w:szCs w:val="20"/>
              </w:rPr>
              <w:t xml:space="preserve"> optimization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4A8F">
              <w:rPr>
                <w:rFonts w:ascii="Arial" w:hAnsi="Arial" w:cs="Arial"/>
                <w:sz w:val="20"/>
                <w:szCs w:val="20"/>
              </w:rPr>
              <w:t>technology mapping tool developed by the Berkeley Logic Synthesis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4A8F">
              <w:rPr>
                <w:rFonts w:ascii="Arial" w:hAnsi="Arial" w:cs="Arial"/>
                <w:sz w:val="20"/>
                <w:szCs w:val="20"/>
              </w:rPr>
              <w:t>Verification Group.</w:t>
            </w:r>
          </w:p>
          <w:p w:rsidR="00E24AD0" w:rsidRDefault="00E24AD0" w:rsidP="005E53C6">
            <w:pPr>
              <w:pStyle w:val="BodyText"/>
              <w:spacing w:after="0"/>
            </w:pPr>
          </w:p>
          <w:p w:rsidR="00925675" w:rsidRPr="00504A8F" w:rsidRDefault="00925675" w:rsidP="00E24AD0">
            <w:pPr>
              <w:pStyle w:val="BodyText"/>
              <w:spacing w:after="0"/>
            </w:pPr>
            <w:r w:rsidRPr="00504A8F">
              <w:t xml:space="preserve">For </w:t>
            </w:r>
            <w:r>
              <w:t>more information</w:t>
            </w:r>
            <w:r w:rsidRPr="00504A8F">
              <w:t xml:space="preserve"> on VPR</w:t>
            </w:r>
            <w:r>
              <w:t xml:space="preserve">'s </w:t>
            </w:r>
            <w:r w:rsidR="00E24AD0">
              <w:t>BLIF</w:t>
            </w:r>
            <w:r>
              <w:t xml:space="preserve"> file</w:t>
            </w:r>
            <w:r w:rsidRPr="00504A8F">
              <w:t xml:space="preserve">, see </w:t>
            </w:r>
            <w:r w:rsidRPr="007A782F">
              <w:rPr>
                <w:b/>
              </w:rPr>
              <w:t>Appendix: References</w:t>
            </w:r>
            <w:r>
              <w:t xml:space="preserve"> [5].</w:t>
            </w:r>
          </w:p>
        </w:tc>
      </w:tr>
    </w:tbl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504A8F" w:rsidRDefault="009201CE" w:rsidP="007A782F">
      <w:pPr>
        <w:pStyle w:val="Heading2"/>
      </w:pPr>
      <w:bookmarkStart w:id="3" w:name="_Toc341697978"/>
      <w:r w:rsidRPr="00504A8F">
        <w:t>Options</w:t>
      </w:r>
      <w:r w:rsidR="0065373F">
        <w:t xml:space="preserve"> File Syntax</w:t>
      </w:r>
      <w:bookmarkEnd w:id="3"/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48085A" w:rsidRPr="00504A8F" w:rsidRDefault="0048085A" w:rsidP="00504A8F">
      <w:pPr>
        <w:pStyle w:val="NoSpacing"/>
        <w:rPr>
          <w:rFonts w:ascii="Arial" w:hAnsi="Arial" w:cs="Arial"/>
        </w:rPr>
      </w:pPr>
      <w:r w:rsidRPr="00504A8F">
        <w:rPr>
          <w:rFonts w:ascii="Arial" w:eastAsia="Times New Roman" w:hAnsi="Arial" w:cs="Arial"/>
        </w:rPr>
        <w:t>The following syntax rules apply</w:t>
      </w:r>
      <w:r w:rsidRPr="00504A8F">
        <w:rPr>
          <w:rFonts w:ascii="Arial" w:hAnsi="Arial" w:cs="Arial"/>
        </w:rPr>
        <w:t>:</w:t>
      </w:r>
    </w:p>
    <w:p w:rsidR="0048085A" w:rsidRPr="00504A8F" w:rsidRDefault="0048085A" w:rsidP="00504A8F">
      <w:pPr>
        <w:pStyle w:val="NoSpacing"/>
        <w:rPr>
          <w:rFonts w:ascii="Arial" w:hAnsi="Arial" w:cs="Arial"/>
        </w:rPr>
      </w:pPr>
    </w:p>
    <w:p w:rsidR="0048085A" w:rsidRPr="00504A8F" w:rsidRDefault="0048085A" w:rsidP="005856D7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504A8F">
        <w:rPr>
          <w:rFonts w:ascii="Arial" w:hAnsi="Arial" w:cs="Arial"/>
        </w:rPr>
        <w:t>All keywords are case-insensitive.</w:t>
      </w:r>
    </w:p>
    <w:p w:rsidR="0048085A" w:rsidRPr="00504A8F" w:rsidRDefault="0048085A" w:rsidP="005856D7">
      <w:pPr>
        <w:pStyle w:val="NoSpacing"/>
        <w:numPr>
          <w:ilvl w:val="0"/>
          <w:numId w:val="32"/>
        </w:numPr>
        <w:rPr>
          <w:rStyle w:val="st"/>
          <w:rFonts w:ascii="Arial" w:hAnsi="Arial" w:cs="Arial"/>
        </w:rPr>
      </w:pPr>
      <w:r w:rsidRPr="00504A8F">
        <w:rPr>
          <w:rFonts w:ascii="Arial" w:hAnsi="Arial" w:cs="Arial"/>
        </w:rPr>
        <w:t>Standard whitespace characters are s</w:t>
      </w:r>
      <w:r w:rsidRPr="00504A8F">
        <w:rPr>
          <w:rStyle w:val="st"/>
          <w:rFonts w:ascii="Arial" w:hAnsi="Arial" w:cs="Arial"/>
        </w:rPr>
        <w:t xml:space="preserve">pace, tab, linefeed, </w:t>
      </w:r>
      <w:r w:rsidR="001A015A">
        <w:rPr>
          <w:rStyle w:val="st"/>
          <w:rFonts w:ascii="Arial" w:hAnsi="Arial" w:cs="Arial"/>
        </w:rPr>
        <w:t xml:space="preserve">and </w:t>
      </w:r>
      <w:r w:rsidRPr="00504A8F">
        <w:rPr>
          <w:rStyle w:val="st"/>
          <w:rFonts w:ascii="Arial" w:hAnsi="Arial" w:cs="Arial"/>
        </w:rPr>
        <w:t>carriage-return.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All </w:t>
      </w:r>
      <w:r w:rsidRPr="00504A8F">
        <w:rPr>
          <w:rFonts w:ascii="Arial" w:hAnsi="Arial" w:cs="Arial"/>
          <w:b/>
          <w:bCs/>
          <w:sz w:val="20"/>
          <w:szCs w:val="20"/>
        </w:rPr>
        <w:t>boldface</w:t>
      </w:r>
      <w:r w:rsidRPr="00504A8F">
        <w:rPr>
          <w:rFonts w:ascii="Arial" w:hAnsi="Arial" w:cs="Arial"/>
          <w:sz w:val="20"/>
          <w:szCs w:val="20"/>
        </w:rPr>
        <w:t xml:space="preserve"> options indicate default values.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All </w:t>
      </w:r>
      <w:r w:rsidRPr="00504A8F">
        <w:rPr>
          <w:rFonts w:ascii="Arial" w:hAnsi="Arial" w:cs="Arial"/>
          <w:i/>
          <w:iCs/>
          <w:sz w:val="20"/>
          <w:szCs w:val="20"/>
        </w:rPr>
        <w:t>italicized</w:t>
      </w:r>
      <w:r w:rsidRPr="00504A8F">
        <w:rPr>
          <w:rFonts w:ascii="Arial" w:hAnsi="Arial" w:cs="Arial"/>
          <w:sz w:val="20"/>
          <w:szCs w:val="20"/>
        </w:rPr>
        <w:t xml:space="preserve"> options indicate user-defined values.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All string values must be quoted.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All numeric values are in microns, unless otherwise noted.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Parentheses ‘</w:t>
      </w:r>
      <w:r w:rsidRPr="00504A8F">
        <w:rPr>
          <w:rFonts w:ascii="Arial" w:hAnsi="Arial" w:cs="Arial"/>
          <w:b/>
          <w:bCs/>
          <w:sz w:val="20"/>
          <w:szCs w:val="20"/>
        </w:rPr>
        <w:t>()</w:t>
      </w:r>
      <w:r w:rsidRPr="00504A8F">
        <w:rPr>
          <w:rFonts w:ascii="Arial" w:hAnsi="Arial" w:cs="Arial"/>
          <w:sz w:val="20"/>
          <w:szCs w:val="20"/>
        </w:rPr>
        <w:t>’ notation indicates a list of options.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Plus ‘</w:t>
      </w:r>
      <w:r w:rsidRPr="00504A8F">
        <w:rPr>
          <w:rFonts w:ascii="Arial" w:hAnsi="Arial" w:cs="Arial"/>
          <w:b/>
          <w:bCs/>
          <w:sz w:val="20"/>
          <w:szCs w:val="20"/>
        </w:rPr>
        <w:t>+</w:t>
      </w:r>
      <w:r w:rsidRPr="00504A8F">
        <w:rPr>
          <w:rFonts w:ascii="Arial" w:hAnsi="Arial" w:cs="Arial"/>
          <w:sz w:val="20"/>
          <w:szCs w:val="20"/>
        </w:rPr>
        <w:t xml:space="preserve">’ notation indicates multiple selection from a list of options. </w:t>
      </w:r>
    </w:p>
    <w:p w:rsidR="001E7C96" w:rsidRPr="005856D7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Or ‘</w:t>
      </w:r>
      <w:r w:rsidRPr="00504A8F">
        <w:rPr>
          <w:rFonts w:ascii="Arial" w:hAnsi="Arial" w:cs="Arial"/>
          <w:b/>
          <w:bCs/>
          <w:sz w:val="20"/>
          <w:szCs w:val="20"/>
        </w:rPr>
        <w:t>|</w:t>
      </w:r>
      <w:r w:rsidRPr="00504A8F">
        <w:rPr>
          <w:rFonts w:ascii="Arial" w:hAnsi="Arial" w:cs="Arial"/>
          <w:sz w:val="20"/>
          <w:szCs w:val="20"/>
        </w:rPr>
        <w:t>’ notation indicates single selection from a list of options.</w:t>
      </w:r>
    </w:p>
    <w:p w:rsidR="001E7C96" w:rsidRPr="00504A8F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Square bracket ‘</w:t>
      </w:r>
      <w:r w:rsidRPr="00504A8F">
        <w:rPr>
          <w:rFonts w:ascii="Arial" w:hAnsi="Arial" w:cs="Arial"/>
          <w:b/>
          <w:bCs/>
          <w:sz w:val="20"/>
          <w:szCs w:val="20"/>
        </w:rPr>
        <w:t>[]</w:t>
      </w:r>
      <w:r w:rsidRPr="00504A8F">
        <w:rPr>
          <w:rFonts w:ascii="Arial" w:hAnsi="Arial" w:cs="Arial"/>
          <w:sz w:val="20"/>
          <w:szCs w:val="20"/>
        </w:rPr>
        <w:t xml:space="preserve">’ notation indicates optional data. </w:t>
      </w:r>
    </w:p>
    <w:p w:rsidR="001E7C96" w:rsidRPr="00504A8F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Empty ‘</w:t>
      </w:r>
      <w:r w:rsidRPr="00504A8F">
        <w:rPr>
          <w:rFonts w:ascii="Arial" w:hAnsi="Arial" w:cs="Arial"/>
          <w:b/>
          <w:bCs/>
          <w:sz w:val="20"/>
          <w:szCs w:val="20"/>
        </w:rPr>
        <w:t>nil</w:t>
      </w:r>
      <w:r w:rsidRPr="00504A8F">
        <w:rPr>
          <w:rFonts w:ascii="Arial" w:hAnsi="Arial" w:cs="Arial"/>
          <w:sz w:val="20"/>
          <w:szCs w:val="20"/>
        </w:rPr>
        <w:t>’ notation indicates an undefined (i.e. no default) value.</w:t>
      </w:r>
    </w:p>
    <w:p w:rsidR="001E7C96" w:rsidRPr="00504A8F" w:rsidRDefault="001E7C96" w:rsidP="005856D7">
      <w:pPr>
        <w:pStyle w:val="PlainText"/>
        <w:numPr>
          <w:ilvl w:val="0"/>
          <w:numId w:val="32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lastRenderedPageBreak/>
        <w:t>Infinity ‘</w:t>
      </w:r>
      <w:proofErr w:type="spellStart"/>
      <w:r w:rsidRPr="00504A8F">
        <w:rPr>
          <w:rFonts w:ascii="Arial" w:hAnsi="Arial" w:cs="Arial"/>
          <w:b/>
          <w:bCs/>
          <w:sz w:val="20"/>
          <w:szCs w:val="20"/>
        </w:rPr>
        <w:t>inf</w:t>
      </w:r>
      <w:proofErr w:type="spellEnd"/>
      <w:r w:rsidRPr="00504A8F">
        <w:rPr>
          <w:rFonts w:ascii="Arial" w:hAnsi="Arial" w:cs="Arial"/>
          <w:sz w:val="20"/>
          <w:szCs w:val="20"/>
        </w:rPr>
        <w:t>’ notation indicates an unlimited value.</w:t>
      </w:r>
    </w:p>
    <w:p w:rsidR="001A015A" w:rsidRPr="005856D7" w:rsidRDefault="001A015A" w:rsidP="001A015A">
      <w:pPr>
        <w:pStyle w:val="NoSpacing"/>
        <w:numPr>
          <w:ilvl w:val="0"/>
          <w:numId w:val="32"/>
        </w:numPr>
        <w:rPr>
          <w:rFonts w:ascii="Arial" w:hAnsi="Arial" w:cs="Arial"/>
        </w:rPr>
      </w:pPr>
      <w:r>
        <w:rPr>
          <w:rStyle w:val="st"/>
          <w:rFonts w:ascii="Arial" w:hAnsi="Arial" w:cs="Arial"/>
        </w:rPr>
        <w:t>Supported c</w:t>
      </w:r>
      <w:r w:rsidRPr="00504A8F">
        <w:rPr>
          <w:rStyle w:val="st"/>
          <w:rFonts w:ascii="Arial" w:hAnsi="Arial" w:cs="Arial"/>
        </w:rPr>
        <w:t>omment formats include Perl, C, C++</w:t>
      </w:r>
      <w:r>
        <w:rPr>
          <w:rStyle w:val="st"/>
          <w:rFonts w:ascii="Arial" w:hAnsi="Arial" w:cs="Arial"/>
        </w:rPr>
        <w:t xml:space="preserve">, and XML </w:t>
      </w:r>
      <w:r w:rsidRPr="00504A8F">
        <w:rPr>
          <w:rStyle w:val="st"/>
          <w:rFonts w:ascii="Arial" w:hAnsi="Arial" w:cs="Arial"/>
        </w:rPr>
        <w:t>styles.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5856D7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 xml:space="preserve">The </w:t>
      </w:r>
      <w:r w:rsidR="005856D7">
        <w:rPr>
          <w:rFonts w:ascii="Arial" w:eastAsia="MS Mincho" w:hAnsi="Arial" w:cs="Arial"/>
          <w:sz w:val="20"/>
          <w:szCs w:val="20"/>
        </w:rPr>
        <w:t>options</w:t>
      </w:r>
      <w:r w:rsidRPr="00504A8F">
        <w:rPr>
          <w:rFonts w:ascii="Arial" w:eastAsia="MS Mincho" w:hAnsi="Arial" w:cs="Arial"/>
          <w:sz w:val="20"/>
          <w:szCs w:val="20"/>
        </w:rPr>
        <w:t xml:space="preserve"> file includes support for standard macro preprocessor</w:t>
      </w:r>
      <w:r w:rsidR="005856D7">
        <w:rPr>
          <w:rFonts w:ascii="Arial" w:eastAsia="MS Mincho" w:hAnsi="Arial" w:cs="Arial"/>
          <w:sz w:val="20"/>
          <w:szCs w:val="20"/>
        </w:rPr>
        <w:t xml:space="preserve"> directives. </w:t>
      </w:r>
      <w:r w:rsidRPr="00504A8F">
        <w:rPr>
          <w:rFonts w:ascii="Arial" w:eastAsia="MS Mincho" w:hAnsi="Arial" w:cs="Arial"/>
          <w:sz w:val="20"/>
          <w:szCs w:val="20"/>
        </w:rPr>
        <w:t>For more information, see</w:t>
      </w:r>
      <w:r w:rsidR="005856D7">
        <w:rPr>
          <w:rFonts w:ascii="Arial" w:eastAsia="MS Mincho" w:hAnsi="Arial" w:cs="Arial"/>
          <w:sz w:val="20"/>
          <w:szCs w:val="20"/>
        </w:rPr>
        <w:t xml:space="preserve"> </w:t>
      </w:r>
      <w:r w:rsidR="005856D7" w:rsidRPr="005856D7">
        <w:rPr>
          <w:rFonts w:ascii="Arial" w:eastAsia="MS Mincho" w:hAnsi="Arial" w:cs="Arial"/>
          <w:b/>
          <w:sz w:val="20"/>
          <w:szCs w:val="20"/>
        </w:rPr>
        <w:t>Appendix: Preprocessor Support</w:t>
      </w:r>
      <w:r w:rsidR="005856D7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Input options 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INPUT_FILE_XML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toro.xml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INPUT_FILE_BLIF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toro.blif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ARCH[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ITECTURE]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toro.arch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INPUT_FILE_FABRIC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toro.fabric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INPUT_FILE_CIRCUIT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toro.circuit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INPUT_ENABLE_XML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E054E8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E054E8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INPUT_ENABLE_BLIF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E054E8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91C3D">
        <w:rPr>
          <w:rFonts w:ascii="Courier New" w:hAnsi="Courier New" w:cs="Courier New"/>
          <w:sz w:val="18"/>
          <w:szCs w:val="18"/>
        </w:rPr>
        <w:t>( TRUE</w:t>
      </w:r>
      <w:proofErr w:type="gramEnd"/>
      <w:r w:rsidR="00691C3D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E054E8" w:rsidRPr="00504A8F" w:rsidRDefault="00E054E8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ARCH[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ITECTURE]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691C3D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INPUT_ENABLE_FABRIC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INPUT_ENABLE_CIRCUIT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91C3D">
        <w:rPr>
          <w:rFonts w:ascii="Courier New" w:hAnsi="Courier New" w:cs="Courier New"/>
          <w:sz w:val="18"/>
          <w:szCs w:val="18"/>
        </w:rPr>
        <w:t>( TRUE</w:t>
      </w:r>
      <w:proofErr w:type="gramEnd"/>
      <w:r w:rsidR="00691C3D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Output options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OUTPUT_FILE_LOG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toro.log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OUTPUT_FILE_OPTIONS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toro.options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OUTPUT_FILE_XML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toro.xml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OUTPUT_FILE_BLIF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toro.blif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OUTPUT_FILE_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ARCH[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ITECTURE]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toro.arch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OUTPUT_FILE_FABRIC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toro.fabric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OUTPUT_FILE_CIRCUIT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toro.circuit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OUTPUT_FILE_LAFF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toro.laff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8336DE" w:rsidRPr="00504A8F" w:rsidRDefault="008336DE" w:rsidP="008336DE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OUTPUT_FILE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RC_]DELAYS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691C3D">
        <w:rPr>
          <w:rFonts w:ascii="Courier New" w:hAnsi="Courier New" w:cs="Courier New"/>
          <w:i/>
          <w:sz w:val="18"/>
          <w:szCs w:val="18"/>
        </w:rPr>
        <w:t>file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"*.</w:t>
      </w:r>
      <w:proofErr w:type="spellStart"/>
      <w:r w:rsidRPr="00691C3D">
        <w:rPr>
          <w:rFonts w:ascii="Courier New" w:hAnsi="Courier New" w:cs="Courier New"/>
          <w:b/>
          <w:sz w:val="18"/>
          <w:szCs w:val="18"/>
        </w:rPr>
        <w:t>toro.rc</w:t>
      </w:r>
      <w:proofErr w:type="spellEnd"/>
      <w:r w:rsidRPr="00691C3D">
        <w:rPr>
          <w:rFonts w:ascii="Courier New" w:hAnsi="Courier New" w:cs="Courier New"/>
          <w:b/>
          <w:sz w:val="18"/>
          <w:szCs w:val="18"/>
        </w:rPr>
        <w:t>"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OUTPUT_EMAIL_METRICS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691C3D">
        <w:rPr>
          <w:rFonts w:ascii="Courier New" w:hAnsi="Courier New" w:cs="Courier New"/>
          <w:i/>
          <w:sz w:val="18"/>
          <w:szCs w:val="18"/>
        </w:rPr>
        <w:t>address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691C3D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OUTPUT_ENABLE_LOG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882CA1">
        <w:rPr>
          <w:rFonts w:ascii="Courier New" w:hAnsi="Courier New" w:cs="Courier New"/>
          <w:b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882CA1">
        <w:rPr>
          <w:rFonts w:ascii="Courier New" w:hAnsi="Courier New" w:cs="Courier New"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91C3D">
        <w:rPr>
          <w:rFonts w:ascii="Courier New" w:hAnsi="Courier New" w:cs="Courier New"/>
          <w:sz w:val="18"/>
          <w:szCs w:val="18"/>
        </w:rPr>
        <w:t>( TRUE</w:t>
      </w:r>
      <w:proofErr w:type="gramEnd"/>
      <w:r w:rsidR="00691C3D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691C3D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OUTPUT_ENABLE_OPTIONS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OUTPUT_ENABLE_XML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OUTPUT_ENABLE_BLIF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91C3D">
        <w:rPr>
          <w:rFonts w:ascii="Courier New" w:hAnsi="Courier New" w:cs="Courier New"/>
          <w:sz w:val="18"/>
          <w:szCs w:val="18"/>
        </w:rPr>
        <w:t>( TRUE</w:t>
      </w:r>
      <w:proofErr w:type="gramEnd"/>
      <w:r w:rsidR="00691C3D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ARCH[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ITECTURE]</w:t>
      </w:r>
      <w:r w:rsidR="00691C3D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( TRUE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OUTPUT_ENABLE_FABRIC 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91C3D">
        <w:rPr>
          <w:rFonts w:ascii="Courier New" w:hAnsi="Courier New" w:cs="Courier New"/>
          <w:sz w:val="18"/>
          <w:szCs w:val="18"/>
        </w:rPr>
        <w:t>( TRUE</w:t>
      </w:r>
      <w:proofErr w:type="gramEnd"/>
      <w:r w:rsidR="00691C3D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="00691C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91C3D">
        <w:rPr>
          <w:rFonts w:ascii="Courier New" w:hAnsi="Courier New" w:cs="Courier New"/>
          <w:sz w:val="18"/>
          <w:szCs w:val="18"/>
        </w:rPr>
        <w:t>( TRUE</w:t>
      </w:r>
      <w:proofErr w:type="gramEnd"/>
      <w:r w:rsidR="00691C3D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OUTPUT_ENABLE_LAFF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8336DE" w:rsidRPr="00504A8F" w:rsidRDefault="008336DE" w:rsidP="008336DE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OUTPUT_ENABLE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RC_]DELAYS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691C3D">
        <w:rPr>
          <w:rFonts w:ascii="Courier New" w:hAnsi="Courier New" w:cs="Courier New"/>
          <w:b/>
          <w:sz w:val="18"/>
          <w:szCs w:val="18"/>
        </w:rPr>
        <w:t>OFF</w:t>
      </w:r>
      <w:r>
        <w:rPr>
          <w:rFonts w:ascii="Courier New" w:hAnsi="Courier New" w:cs="Courier New"/>
          <w:sz w:val="18"/>
          <w:szCs w:val="18"/>
        </w:rPr>
        <w:t xml:space="preserve"> ( TRUE | FALSE )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OUTPUT_LAFF_MODE </w:t>
      </w:r>
      <w:r w:rsidR="00691C3D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{ NONE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FABRIC_VIEW BOUNDING_BOX INTERNAL_GRID </w:t>
      </w:r>
      <w:r w:rsidRPr="00691C3D">
        <w:rPr>
          <w:rFonts w:ascii="Courier New" w:hAnsi="Courier New" w:cs="Courier New"/>
          <w:b/>
          <w:sz w:val="18"/>
          <w:szCs w:val="18"/>
        </w:rPr>
        <w:t>ANY</w:t>
      </w:r>
      <w:r w:rsidR="00691C3D">
        <w:rPr>
          <w:rFonts w:ascii="Courier New" w:hAnsi="Courier New" w:cs="Courier New"/>
          <w:sz w:val="18"/>
          <w:szCs w:val="18"/>
        </w:rPr>
        <w:t xml:space="preserve"> }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RC_]DELAY_MODE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691C3D">
        <w:rPr>
          <w:rFonts w:ascii="Courier New" w:hAnsi="Courier New" w:cs="Courier New"/>
          <w:b/>
          <w:sz w:val="18"/>
          <w:szCs w:val="18"/>
        </w:rPr>
        <w:t>ELMORE</w:t>
      </w:r>
      <w:r w:rsidR="00691C3D">
        <w:rPr>
          <w:rFonts w:ascii="Courier New" w:hAnsi="Courier New" w:cs="Courier New"/>
          <w:sz w:val="18"/>
          <w:szCs w:val="18"/>
        </w:rPr>
        <w:t xml:space="preserve"> | D2M</w:t>
      </w:r>
    </w:p>
    <w:p w:rsidR="001E7C96" w:rsidRPr="00504A8F" w:rsidRDefault="001E7C96" w:rsidP="00691C3D">
      <w:pPr>
        <w:pStyle w:val="PlainText"/>
        <w:tabs>
          <w:tab w:val="left" w:pos="324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RC_]DELAY_SORT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691C3D">
        <w:rPr>
          <w:rFonts w:ascii="Courier New" w:hAnsi="Courier New" w:cs="Courier New"/>
          <w:b/>
          <w:sz w:val="18"/>
          <w:szCs w:val="18"/>
        </w:rPr>
        <w:t>[BY_]NETS</w:t>
      </w:r>
      <w:r w:rsidR="00691C3D">
        <w:rPr>
          <w:rFonts w:ascii="Courier New" w:hAnsi="Courier New" w:cs="Courier New"/>
          <w:sz w:val="18"/>
          <w:szCs w:val="18"/>
        </w:rPr>
        <w:t xml:space="preserve"> | [BY_]DELAYS</w:t>
      </w:r>
    </w:p>
    <w:p w:rsidR="001E7C96" w:rsidRPr="00504A8F" w:rsidRDefault="001E7C96" w:rsidP="00CE6980">
      <w:pPr>
        <w:pStyle w:val="PlainText"/>
        <w:tabs>
          <w:tab w:val="left" w:pos="396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RC_]DELAY_NETS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name</w:t>
      </w:r>
      <w:r w:rsidRPr="00504A8F">
        <w:rPr>
          <w:rFonts w:ascii="Courier New" w:hAnsi="Courier New" w:cs="Courier New"/>
          <w:sz w:val="18"/>
          <w:szCs w:val="18"/>
        </w:rPr>
        <w:t xml:space="preserve"> | 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name</w:t>
      </w:r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396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RC_]DELAY_(BLOCK|CLB)[S]</w:t>
      </w:r>
      <w:r w:rsidR="00CE6980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name</w:t>
      </w:r>
      <w:r w:rsidRPr="00504A8F">
        <w:rPr>
          <w:rFonts w:ascii="Courier New" w:hAnsi="Courier New" w:cs="Courier New"/>
          <w:sz w:val="18"/>
          <w:szCs w:val="18"/>
        </w:rPr>
        <w:t xml:space="preserve"> | 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name</w:t>
      </w:r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396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OUTPUT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RC_]DELAY_MAX_[WIRE_]LENGTH</w:t>
      </w:r>
      <w:r w:rsidRPr="00504A8F">
        <w:rPr>
          <w:rFonts w:ascii="Courier New" w:hAnsi="Courier New" w:cs="Courier New"/>
          <w:sz w:val="18"/>
          <w:szCs w:val="18"/>
        </w:rPr>
        <w:tab/>
        <w:t>[=</w:t>
      </w:r>
      <w:r w:rsidR="00CE6980">
        <w:rPr>
          <w:rFonts w:ascii="Courier New" w:hAnsi="Courier New" w:cs="Courier New"/>
          <w:sz w:val="18"/>
          <w:szCs w:val="18"/>
        </w:rPr>
        <w:t xml:space="preserve">] </w:t>
      </w:r>
      <w:r w:rsidR="00CE6980" w:rsidRPr="00CE6980">
        <w:rPr>
          <w:rFonts w:ascii="Courier New" w:hAnsi="Courier New" w:cs="Courier New"/>
          <w:i/>
          <w:sz w:val="18"/>
          <w:szCs w:val="18"/>
        </w:rPr>
        <w:t>microns</w:t>
      </w:r>
      <w:r w:rsidR="00CE6980" w:rsidRPr="00504A8F">
        <w:rPr>
          <w:rFonts w:ascii="Courier New" w:hAnsi="Courier New" w:cs="Courier New"/>
          <w:sz w:val="18"/>
          <w:szCs w:val="18"/>
        </w:rPr>
        <w:t xml:space="preserve"> </w:t>
      </w:r>
      <w:r w:rsidRPr="00504A8F">
        <w:rPr>
          <w:rFonts w:ascii="Courier New" w:hAnsi="Courier New" w:cs="Courier New"/>
          <w:sz w:val="18"/>
          <w:szCs w:val="18"/>
        </w:rPr>
        <w:t xml:space="preserve">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Message options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FORMAT_MIN_GRID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CE6980" w:rsidRPr="00CE6980">
        <w:rPr>
          <w:rFonts w:ascii="Courier New" w:hAnsi="Courier New" w:cs="Courier New"/>
          <w:i/>
          <w:sz w:val="18"/>
          <w:szCs w:val="18"/>
        </w:rPr>
        <w:t>microns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0.01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FORMAT_TIME_STAMPS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="00CE698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E6980">
        <w:rPr>
          <w:rFonts w:ascii="Courier New" w:hAnsi="Courier New" w:cs="Courier New"/>
          <w:sz w:val="18"/>
          <w:szCs w:val="18"/>
        </w:rPr>
        <w:t>( TRUE</w:t>
      </w:r>
      <w:proofErr w:type="gramEnd"/>
      <w:r w:rsidR="00CE6980">
        <w:rPr>
          <w:rFonts w:ascii="Courier New" w:hAnsi="Courier New" w:cs="Courier New"/>
          <w:sz w:val="18"/>
          <w:szCs w:val="18"/>
        </w:rPr>
        <w:t xml:space="preserve"> | 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[DISPLAY_]INFO_ACCEPT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lastRenderedPageBreak/>
        <w:t>[DISPLAY_]INFO_REJECT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[DISPLAY_]WARNING_ACCEPT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[DISPLAY_]WARNING_REJECT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[DISPLAY_]ERROR_ACCEPT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[DISPLAY_]ERROR_REJECT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[DISPLAY_]TRACE_ACCEPT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[DISPLAY_]TRACE_REJECT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 xml:space="preserve">{ </w:t>
      </w:r>
      <w:r w:rsidR="00691C3D" w:rsidRPr="00691C3D">
        <w:rPr>
          <w:rFonts w:ascii="Courier New" w:hAnsi="Courier New" w:cs="Courier New"/>
          <w:i/>
          <w:sz w:val="18"/>
          <w:szCs w:val="18"/>
        </w:rPr>
        <w:t>string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... } | </w:t>
      </w:r>
      <w:r w:rsidRPr="00CE6980">
        <w:rPr>
          <w:rFonts w:ascii="Courier New" w:hAnsi="Courier New" w:cs="Courier New"/>
          <w:b/>
          <w:sz w:val="18"/>
          <w:szCs w:val="18"/>
        </w:rPr>
        <w:t>nil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TRACE_READ_OPTIONS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TRACE_READ_XML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TRACE_READ_BLIF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TRACE_READ_ARCH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TRACE_READ_FABRIC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TRACE_READ_CIRCUIT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TRACE_VPR_SHOW_SETUP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TRACE_VPR_ECHO_FILE[S]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>FALSE )</w:t>
      </w:r>
      <w:r w:rsidRPr="00504A8F">
        <w:rPr>
          <w:rFonts w:ascii="Courier New" w:hAnsi="Courier New" w:cs="Courier New"/>
          <w:sz w:val="18"/>
          <w:szCs w:val="18"/>
        </w:rPr>
        <w:t xml:space="preserve"> |</w:t>
      </w:r>
    </w:p>
    <w:p w:rsidR="001E7C96" w:rsidRPr="00CE6980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i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CE698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E6980">
        <w:rPr>
          <w:rFonts w:ascii="Courier New" w:hAnsi="Courier New" w:cs="Courier New"/>
          <w:i/>
          <w:sz w:val="18"/>
          <w:szCs w:val="18"/>
        </w:rPr>
        <w:t>echo_file_type</w:t>
      </w:r>
      <w:proofErr w:type="spellEnd"/>
      <w:r w:rsidRPr="00CE6980">
        <w:rPr>
          <w:rFonts w:ascii="Courier New" w:hAnsi="Courier New" w:cs="Courier New"/>
          <w:i/>
          <w:sz w:val="18"/>
          <w:szCs w:val="18"/>
        </w:rPr>
        <w:t xml:space="preserve"> [</w:t>
      </w:r>
      <w:proofErr w:type="spellStart"/>
      <w:r w:rsidRPr="00CE6980">
        <w:rPr>
          <w:rFonts w:ascii="Courier New" w:hAnsi="Courier New" w:cs="Courier New"/>
          <w:i/>
          <w:sz w:val="18"/>
          <w:szCs w:val="18"/>
        </w:rPr>
        <w:t>echo_file_name</w:t>
      </w:r>
      <w:proofErr w:type="spellEnd"/>
      <w:r w:rsidRPr="00CE6980">
        <w:rPr>
          <w:rFonts w:ascii="Courier New" w:hAnsi="Courier New" w:cs="Courier New"/>
          <w:i/>
          <w:sz w:val="18"/>
          <w:szCs w:val="18"/>
        </w:rPr>
        <w:t>]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Execution options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HALT_MAX_WARNING[S]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CE6980">
        <w:rPr>
          <w:rFonts w:ascii="Courier New" w:hAnsi="Courier New" w:cs="Courier New"/>
          <w:i/>
          <w:sz w:val="18"/>
          <w:szCs w:val="18"/>
        </w:rPr>
        <w:t>count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proofErr w:type="gramStart"/>
      <w:r w:rsidRPr="00CE6980">
        <w:rPr>
          <w:rFonts w:ascii="Courier New" w:hAnsi="Courier New" w:cs="Courier New"/>
          <w:b/>
          <w:sz w:val="18"/>
          <w:szCs w:val="18"/>
        </w:rPr>
        <w:t>inf</w:t>
      </w:r>
      <w:proofErr w:type="spellEnd"/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HALT_MAX_ERROR[S]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r w:rsidRPr="00CE6980">
        <w:rPr>
          <w:rFonts w:ascii="Courier New" w:hAnsi="Courier New" w:cs="Courier New"/>
          <w:sz w:val="18"/>
          <w:szCs w:val="18"/>
        </w:rPr>
        <w:t>count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1</w:t>
      </w: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CE6980">
      <w:pPr>
        <w:pStyle w:val="PlainText"/>
        <w:tabs>
          <w:tab w:val="left" w:pos="2880"/>
        </w:tabs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EXECUTE_MODE</w:t>
      </w:r>
      <w:r w:rsidRPr="00504A8F">
        <w:rPr>
          <w:rFonts w:ascii="Courier New" w:hAnsi="Courier New" w:cs="Courier New"/>
          <w:sz w:val="18"/>
          <w:szCs w:val="18"/>
        </w:rPr>
        <w:tab/>
        <w:t xml:space="preserve">[=]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PACK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+ PLACE + ROUTE ) </w:t>
      </w:r>
      <w:r w:rsidR="00CE6980">
        <w:rPr>
          <w:rFonts w:ascii="Courier New" w:hAnsi="Courier New" w:cs="Courier New"/>
          <w:sz w:val="18"/>
          <w:szCs w:val="18"/>
        </w:rPr>
        <w:t xml:space="preserve">| NONE </w:t>
      </w:r>
      <w:r w:rsidRPr="00504A8F">
        <w:rPr>
          <w:rFonts w:ascii="Courier New" w:hAnsi="Courier New" w:cs="Courier New"/>
          <w:sz w:val="18"/>
          <w:szCs w:val="18"/>
        </w:rPr>
        <w:t xml:space="preserve">| </w:t>
      </w:r>
      <w:r w:rsidRPr="00CE6980">
        <w:rPr>
          <w:rFonts w:ascii="Courier New" w:hAnsi="Courier New" w:cs="Courier New"/>
          <w:b/>
          <w:sz w:val="18"/>
          <w:szCs w:val="18"/>
        </w:rPr>
        <w:t>ALL</w:t>
      </w:r>
    </w:p>
    <w:p w:rsidR="005118FC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5118FC" w:rsidRPr="00504A8F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5118FC" w:rsidRPr="00504A8F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// </w:t>
      </w:r>
      <w:r>
        <w:rPr>
          <w:rFonts w:ascii="Courier New" w:hAnsi="Courier New" w:cs="Courier New"/>
          <w:sz w:val="18"/>
          <w:szCs w:val="18"/>
        </w:rPr>
        <w:t>Fabric</w:t>
      </w:r>
      <w:r w:rsidRPr="00504A8F">
        <w:rPr>
          <w:rFonts w:ascii="Courier New" w:hAnsi="Courier New" w:cs="Courier New"/>
          <w:sz w:val="18"/>
          <w:szCs w:val="18"/>
        </w:rPr>
        <w:t xml:space="preserve"> options                                                    //</w:t>
      </w:r>
    </w:p>
    <w:p w:rsidR="005118FC" w:rsidRPr="00504A8F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5118FC" w:rsidRPr="00504A8F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5118FC" w:rsidRPr="00504A8F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 xml:space="preserve">// Note: </w:t>
      </w:r>
      <w:r>
        <w:rPr>
          <w:rFonts w:ascii="Courier New" w:hAnsi="Courier New" w:cs="Courier New"/>
          <w:color w:val="FF0000"/>
          <w:sz w:val="18"/>
          <w:szCs w:val="18"/>
        </w:rPr>
        <w:t>The following options apply to Toro only</w:t>
      </w:r>
      <w:r w:rsidRPr="007F65E5">
        <w:rPr>
          <w:rFonts w:ascii="Courier New" w:hAnsi="Courier New" w:cs="Courier New"/>
          <w:color w:val="FF0000"/>
          <w:sz w:val="18"/>
          <w:szCs w:val="18"/>
        </w:rPr>
        <w:t>...</w:t>
      </w:r>
    </w:p>
    <w:p w:rsidR="005118FC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5118FC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FABRIC_BLOCK[S</w:t>
      </w:r>
      <w:proofErr w:type="gramStart"/>
      <w:r>
        <w:rPr>
          <w:rFonts w:ascii="Courier New" w:hAnsi="Courier New" w:cs="Courier New"/>
          <w:sz w:val="18"/>
          <w:szCs w:val="18"/>
        </w:rPr>
        <w:t>]_</w:t>
      </w:r>
      <w:proofErr w:type="gramEnd"/>
      <w:r>
        <w:rPr>
          <w:rFonts w:ascii="Courier New" w:hAnsi="Courier New" w:cs="Courier New"/>
          <w:sz w:val="18"/>
          <w:szCs w:val="18"/>
        </w:rPr>
        <w:t>[OVERRIDE_]ENABLE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5118FC" w:rsidRDefault="005118FC" w:rsidP="005118FC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FABRIC_CHANNEL[S</w:t>
      </w:r>
      <w:proofErr w:type="gramStart"/>
      <w:r>
        <w:rPr>
          <w:rFonts w:ascii="Courier New" w:hAnsi="Courier New" w:cs="Courier New"/>
          <w:sz w:val="18"/>
          <w:szCs w:val="18"/>
        </w:rPr>
        <w:t>]_</w:t>
      </w:r>
      <w:proofErr w:type="gramEnd"/>
      <w:r>
        <w:rPr>
          <w:rFonts w:ascii="Courier New" w:hAnsi="Courier New" w:cs="Courier New"/>
          <w:sz w:val="18"/>
          <w:szCs w:val="18"/>
        </w:rPr>
        <w:t>[OVERRIDE_]ENABLE</w:t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F3545A" w:rsidRDefault="00F3545A" w:rsidP="00F3545A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FABRIC_</w:t>
      </w:r>
      <w:proofErr w:type="gramStart"/>
      <w:r>
        <w:rPr>
          <w:rFonts w:ascii="Courier New" w:hAnsi="Courier New" w:cs="Courier New"/>
          <w:sz w:val="18"/>
          <w:szCs w:val="18"/>
        </w:rPr>
        <w:t>SWITCHBOX[</w:t>
      </w:r>
      <w:proofErr w:type="gramEnd"/>
      <w:r>
        <w:rPr>
          <w:rFonts w:ascii="Courier New" w:hAnsi="Courier New" w:cs="Courier New"/>
          <w:sz w:val="18"/>
          <w:szCs w:val="18"/>
        </w:rPr>
        <w:t>ES]_[OVERRIDE_]ENABLE</w:t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F3545A" w:rsidRDefault="00F3545A" w:rsidP="00F3545A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FABRIC_</w:t>
      </w:r>
      <w:proofErr w:type="gramStart"/>
      <w:r>
        <w:rPr>
          <w:rFonts w:ascii="Courier New" w:hAnsi="Courier New" w:cs="Courier New"/>
          <w:sz w:val="18"/>
          <w:szCs w:val="18"/>
        </w:rPr>
        <w:t>C[</w:t>
      </w:r>
      <w:proofErr w:type="gramEnd"/>
      <w:r>
        <w:rPr>
          <w:rFonts w:ascii="Courier New" w:hAnsi="Courier New" w:cs="Courier New"/>
          <w:sz w:val="18"/>
          <w:szCs w:val="18"/>
        </w:rPr>
        <w:t>ONNECTION]B[LOCK][S]_[OVERRIDE_]ENABLE</w:t>
      </w:r>
    </w:p>
    <w:p w:rsidR="00F3545A" w:rsidRDefault="00F3545A" w:rsidP="00F3545A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Packer options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7F65E5" w:rsidRDefault="007F65E5" w:rsidP="00504A8F">
      <w:pPr>
        <w:pStyle w:val="PlainText"/>
        <w:spacing w:before="0"/>
        <w:rPr>
          <w:rFonts w:ascii="Courier New" w:hAnsi="Courier New" w:cs="Courier New"/>
          <w:color w:val="FF0000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>// Note: S</w:t>
      </w:r>
      <w:r w:rsidR="001E7C96" w:rsidRPr="007F65E5">
        <w:rPr>
          <w:rFonts w:ascii="Courier New" w:hAnsi="Courier New" w:cs="Courier New"/>
          <w:color w:val="FF0000"/>
          <w:sz w:val="18"/>
          <w:szCs w:val="18"/>
        </w:rPr>
        <w:t>ee VPR User's Manual for more details...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PACK_ALGORITHM [=] AAPACK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PACK_AAPACK_CLUSTER_SEED =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TIMING[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_DRIVEN] | MAX_INPUTS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PACK_AAPACK_CLUSTER_NETS = MIN_CONNECTIONS | MAX_CONNECTIONS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PACK_AAPACK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_(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AREA|ALPHA)_WEIGHT = &lt;float&gt; | 0.75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PACK_AAPACK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_(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NETS|BETA)_WEIGHT = &lt;float&gt; | 0.9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PACK_AAPACK_AFFINITY_MODE = ANY | NONE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BLOCK|CLB]_SIZE [=]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PACK_LUT_SIZE [=]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4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PACK_COST_MODE [=]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ROUTABILITY[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_DRIVEN] | TIMING[_DRIVEN]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Placer options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7F65E5" w:rsidRPr="00504A8F" w:rsidRDefault="007F65E5" w:rsidP="007F65E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>// Note: See VPR User's Manual for more details...</w:t>
      </w:r>
    </w:p>
    <w:p w:rsidR="007F65E5" w:rsidRPr="00504A8F" w:rsidRDefault="007F65E5" w:rsidP="007F65E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PLACE_ALGORITHM [=] SIMULATED_ANNEALING</w:t>
      </w:r>
    </w:p>
    <w:p w:rsidR="00526AE4" w:rsidRPr="00504A8F" w:rsidRDefault="00526AE4" w:rsidP="00526AE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</w:t>
      </w:r>
      <w:r w:rsidRPr="00504A8F">
        <w:rPr>
          <w:rFonts w:ascii="Courier New" w:hAnsi="Courier New" w:cs="Courier New"/>
          <w:sz w:val="18"/>
          <w:szCs w:val="18"/>
        </w:rPr>
        <w:t>_CHANNEL_WIDTH [=]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nil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PLACE_RANDOM_SEED [=]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1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ERATURE]_INIT [=] &lt;float&gt; | 100.0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lastRenderedPageBreak/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ERATURE]_INIT_FACTOR [=] &lt;float&gt; | 20.0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ERATURE]_INIT_EPSILON [=] &lt;float&gt; | 20.0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ERATURE]_EXIT [=] &lt;float&gt; | 0.01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ERATURE]_EXIT_FACTOR [=] &lt;float&gt; | 0.005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ERATURE]_EXIT_EPSILON [=] &lt;float&gt; | 0.005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ERATURE]_REDUCE [=] &lt;float&gt; | 0.8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ERATURE]_REDUCE_FACTOR [=] &lt;float&gt; | 0.44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TEMP[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ERATURE]_INNER_NUM [=] &lt;float&gt; | 10.0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PLACE_SEARCH_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LIMIT[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_ALPHA] [=] &lt;float&gt; | 0.44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PLACE_COST_MODE [=]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ROUTABILITY[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_DRIVEN] |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                    [PATH_]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TIMING[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_DRIVEN] | 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                    NET_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TIMING[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_DRIVEN]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PLACE_TIMING_COST_FACTOR [=] &lt;float&gt; | 0.5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PLACE_TIMING_UPDATE_INTERVAL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1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PLACE_TIMING_UPDATE_COUNT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TIMING_]SLACK_INIT_WEIGHT [=] &lt;float&gt; | 1.0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PLACE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TIMING_]SLACK_FINAL_WEIGHT [=] &lt;float&gt; | 8.0</w:t>
      </w:r>
    </w:p>
    <w:p w:rsidR="009F5625" w:rsidRPr="00504A8F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9F5625" w:rsidRPr="00504A8F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 xml:space="preserve">// Note: </w:t>
      </w:r>
      <w:r>
        <w:rPr>
          <w:rFonts w:ascii="Courier New" w:hAnsi="Courier New" w:cs="Courier New"/>
          <w:color w:val="FF0000"/>
          <w:sz w:val="18"/>
          <w:szCs w:val="18"/>
        </w:rPr>
        <w:t>The following options apply to Toro only</w:t>
      </w:r>
      <w:r w:rsidRPr="007F65E5">
        <w:rPr>
          <w:rFonts w:ascii="Courier New" w:hAnsi="Courier New" w:cs="Courier New"/>
          <w:color w:val="FF0000"/>
          <w:sz w:val="18"/>
          <w:szCs w:val="18"/>
        </w:rPr>
        <w:t>...</w:t>
      </w:r>
    </w:p>
    <w:p w:rsid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PLACE_RELATIVE_ENABLE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9F5625" w:rsidRPr="00504A8F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PLACE_RELATIVE_</w:t>
      </w:r>
      <w:proofErr w:type="gramStart"/>
      <w:r>
        <w:rPr>
          <w:rFonts w:ascii="Courier New" w:hAnsi="Courier New" w:cs="Courier New"/>
          <w:sz w:val="18"/>
          <w:szCs w:val="18"/>
        </w:rPr>
        <w:t>ROTATE[</w:t>
      </w:r>
      <w:proofErr w:type="gramEnd"/>
      <w:r>
        <w:rPr>
          <w:rFonts w:ascii="Courier New" w:hAnsi="Courier New" w:cs="Courier New"/>
          <w:sz w:val="18"/>
          <w:szCs w:val="18"/>
        </w:rPr>
        <w:t>_ENABLE]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ON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9F5625" w:rsidRP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PLACE_RELATIVE_</w:t>
      </w:r>
      <w:proofErr w:type="gramStart"/>
      <w:r>
        <w:rPr>
          <w:rFonts w:ascii="Courier New" w:hAnsi="Courier New" w:cs="Courier New"/>
          <w:sz w:val="18"/>
          <w:szCs w:val="18"/>
        </w:rPr>
        <w:t>INIT[</w:t>
      </w:r>
      <w:proofErr w:type="gramEnd"/>
      <w:r>
        <w:rPr>
          <w:rFonts w:ascii="Courier New" w:hAnsi="Courier New" w:cs="Courier New"/>
          <w:sz w:val="18"/>
          <w:szCs w:val="18"/>
        </w:rPr>
        <w:t>IAL_]PLACE[_RETRY]</w:t>
      </w:r>
      <w:r>
        <w:rPr>
          <w:rFonts w:ascii="Courier New" w:hAnsi="Courier New" w:cs="Courier New"/>
          <w:sz w:val="18"/>
          <w:szCs w:val="18"/>
        </w:rPr>
        <w:tab/>
        <w:t xml:space="preserve">[=] </w:t>
      </w:r>
      <w:r w:rsidRPr="009F5625">
        <w:rPr>
          <w:rFonts w:ascii="Courier New" w:hAnsi="Courier New" w:cs="Courier New"/>
          <w:i/>
          <w:sz w:val="18"/>
          <w:szCs w:val="18"/>
        </w:rPr>
        <w:t>count</w:t>
      </w:r>
      <w:r>
        <w:rPr>
          <w:rFonts w:ascii="Courier New" w:hAnsi="Courier New" w:cs="Courier New"/>
          <w:sz w:val="18"/>
          <w:szCs w:val="18"/>
        </w:rPr>
        <w:t xml:space="preserve"> | </w:t>
      </w:r>
      <w:r w:rsidRPr="009F5625">
        <w:rPr>
          <w:rFonts w:ascii="Courier New" w:hAnsi="Courier New" w:cs="Courier New"/>
          <w:b/>
          <w:sz w:val="18"/>
          <w:szCs w:val="18"/>
        </w:rPr>
        <w:t>3</w:t>
      </w:r>
    </w:p>
    <w:p w:rsid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PLACE_RELATIVE_</w:t>
      </w:r>
      <w:proofErr w:type="gramStart"/>
      <w:r>
        <w:rPr>
          <w:rFonts w:ascii="Courier New" w:hAnsi="Courier New" w:cs="Courier New"/>
          <w:sz w:val="18"/>
          <w:szCs w:val="18"/>
        </w:rPr>
        <w:t>INIT[</w:t>
      </w:r>
      <w:proofErr w:type="gramEnd"/>
      <w:r>
        <w:rPr>
          <w:rFonts w:ascii="Courier New" w:hAnsi="Courier New" w:cs="Courier New"/>
          <w:sz w:val="18"/>
          <w:szCs w:val="18"/>
        </w:rPr>
        <w:t>IAL_]MACRO[_RETRY]</w:t>
      </w:r>
      <w:r>
        <w:rPr>
          <w:rFonts w:ascii="Courier New" w:hAnsi="Courier New" w:cs="Courier New"/>
          <w:sz w:val="18"/>
          <w:szCs w:val="18"/>
        </w:rPr>
        <w:tab/>
        <w:t xml:space="preserve">[=] </w:t>
      </w:r>
      <w:r w:rsidRPr="009F5625">
        <w:rPr>
          <w:rFonts w:ascii="Courier New" w:hAnsi="Courier New" w:cs="Courier New"/>
          <w:i/>
          <w:sz w:val="18"/>
          <w:szCs w:val="18"/>
        </w:rPr>
        <w:t>count</w:t>
      </w:r>
      <w:r>
        <w:rPr>
          <w:rFonts w:ascii="Courier New" w:hAnsi="Courier New" w:cs="Courier New"/>
          <w:sz w:val="18"/>
          <w:szCs w:val="18"/>
        </w:rPr>
        <w:t xml:space="preserve"> | </w:t>
      </w:r>
      <w:r w:rsidRPr="009F5625">
        <w:rPr>
          <w:rFonts w:ascii="Courier New" w:hAnsi="Courier New" w:cs="Courier New"/>
          <w:b/>
          <w:sz w:val="18"/>
          <w:szCs w:val="18"/>
        </w:rPr>
        <w:t>10</w:t>
      </w:r>
    </w:p>
    <w:p w:rsidR="009F5625" w:rsidRDefault="009F5625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E32339" w:rsidRDefault="00E32339" w:rsidP="00E32339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PLACE_</w:t>
      </w:r>
      <w:proofErr w:type="gramStart"/>
      <w:r>
        <w:rPr>
          <w:rFonts w:ascii="Courier New" w:hAnsi="Courier New" w:cs="Courier New"/>
          <w:sz w:val="18"/>
          <w:szCs w:val="18"/>
        </w:rPr>
        <w:t>PRE[</w:t>
      </w:r>
      <w:proofErr w:type="gramEnd"/>
      <w:r>
        <w:rPr>
          <w:rFonts w:ascii="Courier New" w:hAnsi="Courier New" w:cs="Courier New"/>
          <w:sz w:val="18"/>
          <w:szCs w:val="18"/>
        </w:rPr>
        <w:t>_]PLACED_ENABLE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E32339" w:rsidRPr="00504A8F" w:rsidRDefault="00E32339" w:rsidP="009F5625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Router options                                                    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7F65E5" w:rsidRPr="00504A8F" w:rsidRDefault="007F65E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>// Note: See VPR User's Manual for more details...</w:t>
      </w:r>
    </w:p>
    <w:p w:rsidR="007F65E5" w:rsidRDefault="007F65E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ROUTE_ALGORITHM [=] PATHFINDER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ROUTE_TYPE [=] GLOBAL | DETAILED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ROUTE_WINDOW_SIZE [=]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3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ROUTE_CHANNEL_WIDTH [=]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nil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ROUTE_MAX_ITERATIONS [=] &lt;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&gt; | 50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ROUTE_CONGESTION_HISTORICAL_FACTOR [=] &lt;float&gt; | 1.0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ROUTE_CONGESTION_INIT_FACTOR[S] [=] &lt;float&gt; … | 0.5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ROUTE_CONGESTION_PRESENT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_[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GROWTH_]FACTOR [=] &lt;float&gt; | 1.3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ROUTE_BEND_COST_FACTOR [=] &lt;float&gt; |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ROUTE_RESOURCE_COST_MODE [=] DEMAND_ONLY (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routability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-driven mode default) |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 xml:space="preserve">                             DELAY_NORMALIZED (timing-driven mode default)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ROUTE_COST_MODE [=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]BREADTH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_FIRST | DIRECTED_SEARCH | TIMING[_DRIVEN]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ROUTE_TIMING_MAX_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CRIT[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ICALITY] [=] &lt;float&gt; | 0.99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ROUTE_CRITMAX [=] &lt;float&gt; | 0.99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ROUTE_TIMING_ASTAR_FACTOR [=] &lt;float&gt; | 1.2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ROUTE_TIMING_SLACK_CRITICALITY [=] &lt;float&gt; | 1.0</w:t>
      </w:r>
    </w:p>
    <w:p w:rsidR="001E7C96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A75314" w:rsidRPr="00504A8F" w:rsidRDefault="00A75314" w:rsidP="00A7531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7F65E5">
        <w:rPr>
          <w:rFonts w:ascii="Courier New" w:hAnsi="Courier New" w:cs="Courier New"/>
          <w:color w:val="FF0000"/>
          <w:sz w:val="18"/>
          <w:szCs w:val="18"/>
        </w:rPr>
        <w:t xml:space="preserve">// Note: </w:t>
      </w:r>
      <w:r>
        <w:rPr>
          <w:rFonts w:ascii="Courier New" w:hAnsi="Courier New" w:cs="Courier New"/>
          <w:color w:val="FF0000"/>
          <w:sz w:val="18"/>
          <w:szCs w:val="18"/>
        </w:rPr>
        <w:t>The following options apply to Toro only</w:t>
      </w:r>
      <w:r w:rsidRPr="007F65E5">
        <w:rPr>
          <w:rFonts w:ascii="Courier New" w:hAnsi="Courier New" w:cs="Courier New"/>
          <w:color w:val="FF0000"/>
          <w:sz w:val="18"/>
          <w:szCs w:val="18"/>
        </w:rPr>
        <w:t>...</w:t>
      </w:r>
    </w:p>
    <w:p w:rsidR="00A75314" w:rsidRDefault="00A75314" w:rsidP="00A7531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6469AD" w:rsidRDefault="006469AD" w:rsidP="006469AD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ROUTE_TRIM_EMPTY_CHANNEL</w:t>
      </w:r>
      <w:r w:rsidR="004A1842">
        <w:rPr>
          <w:rFonts w:ascii="Courier New" w:hAnsi="Courier New" w:cs="Courier New"/>
          <w:sz w:val="18"/>
          <w:szCs w:val="18"/>
        </w:rPr>
        <w:t>[S]</w:t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D524F6">
        <w:rPr>
          <w:rFonts w:ascii="Courier New" w:hAnsi="Courier New" w:cs="Courier New"/>
          <w:b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D524F6">
        <w:rPr>
          <w:rFonts w:ascii="Courier New" w:hAnsi="Courier New" w:cs="Courier New"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6469AD" w:rsidRDefault="006469AD" w:rsidP="006469AD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ROUTE_TRIM_OBS_CHANNEL</w:t>
      </w:r>
      <w:r w:rsidR="004A1842">
        <w:rPr>
          <w:rFonts w:ascii="Courier New" w:hAnsi="Courier New" w:cs="Courier New"/>
          <w:sz w:val="18"/>
          <w:szCs w:val="18"/>
        </w:rPr>
        <w:t>[S]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D524F6">
        <w:rPr>
          <w:rFonts w:ascii="Courier New" w:hAnsi="Courier New" w:cs="Courier New"/>
          <w:b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D524F6">
        <w:rPr>
          <w:rFonts w:ascii="Courier New" w:hAnsi="Courier New" w:cs="Courier New"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A75314" w:rsidRDefault="00A75314" w:rsidP="00A7531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ROUTE_</w:t>
      </w:r>
      <w:proofErr w:type="gramStart"/>
      <w:r>
        <w:rPr>
          <w:rFonts w:ascii="Courier New" w:hAnsi="Courier New" w:cs="Courier New"/>
          <w:sz w:val="18"/>
          <w:szCs w:val="18"/>
        </w:rPr>
        <w:t>PRE[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_]ROUTED_ENABLE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E32339">
        <w:rPr>
          <w:rFonts w:ascii="Courier New" w:hAnsi="Courier New" w:cs="Courier New"/>
          <w:sz w:val="18"/>
          <w:szCs w:val="18"/>
        </w:rPr>
        <w:t>ON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CE6980">
        <w:rPr>
          <w:rFonts w:ascii="Courier New" w:hAnsi="Courier New" w:cs="Courier New"/>
          <w:b/>
          <w:sz w:val="18"/>
          <w:szCs w:val="18"/>
        </w:rPr>
        <w:t>OFF</w:t>
      </w:r>
      <w:r w:rsidRPr="00504A8F">
        <w:rPr>
          <w:rFonts w:ascii="Courier New" w:hAnsi="Courier New" w:cs="Courier New"/>
          <w:sz w:val="18"/>
          <w:szCs w:val="18"/>
        </w:rPr>
        <w:t xml:space="preserve"> ( TRUE | </w:t>
      </w:r>
      <w:r>
        <w:rPr>
          <w:rFonts w:ascii="Courier New" w:hAnsi="Courier New" w:cs="Courier New"/>
          <w:sz w:val="18"/>
          <w:szCs w:val="18"/>
        </w:rPr>
        <w:t>FALSE )</w:t>
      </w:r>
    </w:p>
    <w:p w:rsidR="00A75314" w:rsidRDefault="00A75314" w:rsidP="00A7531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ROUTE_</w:t>
      </w:r>
      <w:proofErr w:type="gramStart"/>
      <w:r>
        <w:rPr>
          <w:rFonts w:ascii="Courier New" w:hAnsi="Courier New" w:cs="Courier New"/>
          <w:sz w:val="18"/>
          <w:szCs w:val="18"/>
        </w:rPr>
        <w:t>PRE[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_]ROUTED_ORDER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[=] </w:t>
      </w:r>
      <w:r w:rsidRPr="004D4951">
        <w:rPr>
          <w:rFonts w:ascii="Courier New" w:hAnsi="Courier New" w:cs="Courier New"/>
          <w:b/>
          <w:sz w:val="18"/>
          <w:szCs w:val="18"/>
        </w:rPr>
        <w:t>FIRST</w:t>
      </w:r>
      <w:r w:rsidRPr="00504A8F">
        <w:rPr>
          <w:rFonts w:ascii="Courier New" w:hAnsi="Courier New" w:cs="Courier New"/>
          <w:sz w:val="18"/>
          <w:szCs w:val="18"/>
        </w:rPr>
        <w:t xml:space="preserve"> | </w:t>
      </w:r>
      <w:r w:rsidRPr="004D4951">
        <w:rPr>
          <w:rFonts w:ascii="Courier New" w:hAnsi="Courier New" w:cs="Courier New"/>
          <w:sz w:val="18"/>
          <w:szCs w:val="18"/>
        </w:rPr>
        <w:t>AUTO</w:t>
      </w:r>
    </w:p>
    <w:p w:rsidR="00A75314" w:rsidRPr="00504A8F" w:rsidRDefault="00A75314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Courier New" w:hAnsi="Courier New" w:cs="Courier New"/>
          <w:sz w:val="18"/>
          <w:szCs w:val="18"/>
        </w:rPr>
        <w:t>// ----------------------------------------------------------------- //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1E7C96" w:rsidP="00504A8F">
      <w:pPr>
        <w:pStyle w:val="NoSpacing"/>
        <w:rPr>
          <w:rFonts w:ascii="Arial" w:hAnsi="Arial" w:cs="Arial"/>
        </w:rPr>
      </w:pPr>
    </w:p>
    <w:p w:rsidR="009201CE" w:rsidRPr="00504A8F" w:rsidRDefault="009201CE" w:rsidP="007A782F">
      <w:pPr>
        <w:pStyle w:val="Heading2"/>
      </w:pPr>
      <w:bookmarkStart w:id="4" w:name="_Toc341697979"/>
      <w:r w:rsidRPr="00504A8F">
        <w:t>Architecture</w:t>
      </w:r>
      <w:r w:rsidR="0065373F">
        <w:t xml:space="preserve"> File Syntax</w:t>
      </w:r>
      <w:bookmarkEnd w:id="4"/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F274C2" w:rsidRPr="00F274C2" w:rsidRDefault="00F274C2" w:rsidP="00504A8F">
      <w:pPr>
        <w:pStyle w:val="PlainText"/>
        <w:spacing w:before="0"/>
        <w:rPr>
          <w:rFonts w:ascii="Arial" w:hAnsi="Arial" w:cs="Arial"/>
          <w:color w:val="FF0000"/>
          <w:sz w:val="20"/>
          <w:szCs w:val="20"/>
        </w:rPr>
      </w:pPr>
      <w:r w:rsidRPr="00F274C2">
        <w:rPr>
          <w:rFonts w:ascii="Arial" w:hAnsi="Arial" w:cs="Arial"/>
          <w:color w:val="FF0000"/>
          <w:sz w:val="20"/>
          <w:szCs w:val="20"/>
        </w:rPr>
        <w:t>TBD…</w:t>
      </w:r>
    </w:p>
    <w:p w:rsidR="009201CE" w:rsidRDefault="009201CE" w:rsidP="00504A8F">
      <w:pPr>
        <w:pStyle w:val="NoSpacing"/>
        <w:rPr>
          <w:rFonts w:ascii="Arial" w:hAnsi="Arial" w:cs="Arial"/>
        </w:rPr>
      </w:pPr>
    </w:p>
    <w:p w:rsidR="00F274C2" w:rsidRPr="00504A8F" w:rsidRDefault="00F274C2" w:rsidP="00504A8F">
      <w:pPr>
        <w:pStyle w:val="NoSpacing"/>
        <w:rPr>
          <w:rFonts w:ascii="Arial" w:hAnsi="Arial" w:cs="Arial"/>
        </w:rPr>
      </w:pPr>
    </w:p>
    <w:p w:rsidR="009201CE" w:rsidRPr="00875157" w:rsidRDefault="009201CE" w:rsidP="00875157">
      <w:pPr>
        <w:pStyle w:val="Heading2"/>
      </w:pPr>
      <w:bookmarkStart w:id="5" w:name="_Toc341697980"/>
      <w:r w:rsidRPr="00504A8F">
        <w:t>Fabric</w:t>
      </w:r>
      <w:r w:rsidR="0065373F">
        <w:t xml:space="preserve"> File Syntax</w:t>
      </w:r>
      <w:bookmarkEnd w:id="5"/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F274C2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==========================================</w:t>
      </w:r>
      <w:r>
        <w:rPr>
          <w:rFonts w:ascii="Courier New" w:hAnsi="Courier New" w:cs="Courier New"/>
          <w:sz w:val="18"/>
          <w:szCs w:val="18"/>
        </w:rPr>
        <w:t>============================== --&gt;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&lt;FABRIC NAME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fabric_name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"&gt;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&lt;CONFIG&gt;</w:t>
      </w:r>
    </w:p>
    <w:p w:rsidR="00375CC9" w:rsidRPr="00504A8F" w:rsidRDefault="00375CC9" w:rsidP="00375CC9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&lt;REGION&gt; x1 y1 x2 y2 &lt;/REGION&gt;</w:t>
      </w:r>
    </w:p>
    <w:p w:rsidR="00375CC9" w:rsidRPr="00504A8F" w:rsidRDefault="00375CC9" w:rsidP="00375CC9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r>
        <w:rPr>
          <w:rFonts w:ascii="Courier New" w:hAnsi="Courier New" w:cs="Courier New"/>
          <w:sz w:val="18"/>
          <w:szCs w:val="18"/>
        </w:rPr>
        <w:t>POLYGON</w:t>
      </w:r>
      <w:r w:rsidRPr="00504A8F">
        <w:rPr>
          <w:rFonts w:ascii="Courier New" w:hAnsi="Courier New" w:cs="Courier New"/>
          <w:sz w:val="18"/>
          <w:szCs w:val="18"/>
        </w:rPr>
        <w:t>&gt; x1 y1 x2 y2 &lt;/</w:t>
      </w:r>
      <w:r>
        <w:rPr>
          <w:rFonts w:ascii="Courier New" w:hAnsi="Courier New" w:cs="Courier New"/>
          <w:sz w:val="18"/>
          <w:szCs w:val="18"/>
        </w:rPr>
        <w:t>POLYGON</w:t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&lt;/CONFIG&gt;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I[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NPUT]O[UTPUT]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fabric_io_name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MASTER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arch_io_name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2A27AB" w:rsidRDefault="002A27AB" w:rsidP="002A27AB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 xml:space="preserve">&gt; </w:t>
      </w:r>
      <w:r>
        <w:rPr>
          <w:rFonts w:ascii="Courier New" w:hAnsi="Courier New" w:cs="Courier New"/>
          <w:sz w:val="18"/>
          <w:szCs w:val="18"/>
        </w:rPr>
        <w:t xml:space="preserve">x y </w:t>
      </w:r>
      <w:r w:rsidRPr="00504A8F">
        <w:rPr>
          <w:rFonts w:ascii="Courier New" w:hAnsi="Courier New" w:cs="Courier New"/>
          <w:sz w:val="18"/>
          <w:szCs w:val="18"/>
        </w:rPr>
        <w:t>&lt;/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1E7C96" w:rsidP="002A27AB">
      <w:pPr>
        <w:pStyle w:val="PlainText"/>
        <w:spacing w:before="0"/>
        <w:ind w:left="720" w:firstLine="72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&lt;REGION&gt; x1 y1 x2 y2 &lt;/REGION&gt;</w:t>
      </w:r>
    </w:p>
    <w:p w:rsidR="001E7C96" w:rsidRPr="00504A8F" w:rsidRDefault="001E7C96" w:rsidP="00310AB2">
      <w:pPr>
        <w:pStyle w:val="PlainText"/>
        <w:spacing w:before="0"/>
        <w:ind w:left="720" w:firstLine="72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arch_pin_name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C0734" w:rsidRPr="00504A8F" w:rsidRDefault="001C0734" w:rsidP="001C073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TYPE</w:t>
      </w:r>
      <w:r w:rsidRPr="00504A8F">
        <w:rPr>
          <w:rFonts w:ascii="Courier New" w:hAnsi="Courier New" w:cs="Courier New"/>
          <w:sz w:val="18"/>
          <w:szCs w:val="18"/>
        </w:rPr>
        <w:t xml:space="preserve"> [=] "</w:t>
      </w:r>
      <w:proofErr w:type="gramStart"/>
      <w:r>
        <w:rPr>
          <w:rFonts w:ascii="Courier New" w:hAnsi="Courier New" w:cs="Courier New"/>
          <w:sz w:val="18"/>
          <w:szCs w:val="18"/>
        </w:rPr>
        <w:t>in[</w:t>
      </w:r>
      <w:proofErr w:type="gramEnd"/>
      <w:r>
        <w:rPr>
          <w:rFonts w:ascii="Courier New" w:hAnsi="Courier New" w:cs="Courier New"/>
          <w:sz w:val="18"/>
          <w:szCs w:val="18"/>
        </w:rPr>
        <w:t>put]</w:t>
      </w:r>
      <w:r w:rsidRPr="00504A8F">
        <w:rPr>
          <w:rFonts w:ascii="Courier New" w:hAnsi="Courier New" w:cs="Courier New"/>
          <w:sz w:val="18"/>
          <w:szCs w:val="18"/>
        </w:rPr>
        <w:t>" | "</w:t>
      </w:r>
      <w:r>
        <w:rPr>
          <w:rFonts w:ascii="Courier New" w:hAnsi="Courier New" w:cs="Courier New"/>
          <w:sz w:val="18"/>
          <w:szCs w:val="18"/>
        </w:rPr>
        <w:t>out[put]</w:t>
      </w:r>
      <w:r w:rsidRPr="00504A8F">
        <w:rPr>
          <w:rFonts w:ascii="Courier New" w:hAnsi="Courier New" w:cs="Courier New"/>
          <w:sz w:val="18"/>
          <w:szCs w:val="18"/>
        </w:rPr>
        <w:t>" | "</w:t>
      </w:r>
      <w:proofErr w:type="spellStart"/>
      <w:r>
        <w:rPr>
          <w:rFonts w:ascii="Courier New" w:hAnsi="Courier New" w:cs="Courier New"/>
          <w:sz w:val="18"/>
          <w:szCs w:val="18"/>
        </w:rPr>
        <w:t>cl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oc</w:t>
      </w:r>
      <w:proofErr w:type="spellEnd"/>
      <w:r>
        <w:rPr>
          <w:rFonts w:ascii="Courier New" w:hAnsi="Courier New" w:cs="Courier New"/>
          <w:sz w:val="18"/>
          <w:szCs w:val="18"/>
        </w:rPr>
        <w:t>]k</w:t>
      </w:r>
      <w:r w:rsidRPr="00504A8F">
        <w:rPr>
          <w:rFonts w:ascii="Courier New" w:hAnsi="Courier New" w:cs="Courier New"/>
          <w:sz w:val="18"/>
          <w:szCs w:val="18"/>
        </w:rPr>
        <w:t>"</w:t>
      </w:r>
    </w:p>
    <w:p w:rsidR="001C0734" w:rsidRPr="00504A8F" w:rsidRDefault="001C0734" w:rsidP="001C073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SIDE [=] "left" | "right" | "bottom" | "top"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OFFSET [=] offset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WIDTH [=] width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C[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ONNECTION]B[OX]&gt; pattern &lt;/C[ONNECTION]B[OX]&gt;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&lt;/PIN&gt;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&lt;SLICE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COUNT [=] count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CAPACITY [=] capacity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TIMING[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_ANALYSIS]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C[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AP[_IN]] [=] cap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T|DELAY [=] delay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I[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NPUT]O[UTPUT]&gt;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P[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HYSICAL]B[LOCK]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fabric_pb_name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MASTER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arch_pb_name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2A27AB" w:rsidRDefault="002A27AB" w:rsidP="002A27AB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 xml:space="preserve">&gt; </w:t>
      </w:r>
      <w:r>
        <w:rPr>
          <w:rFonts w:ascii="Courier New" w:hAnsi="Courier New" w:cs="Courier New"/>
          <w:sz w:val="18"/>
          <w:szCs w:val="18"/>
        </w:rPr>
        <w:t xml:space="preserve">x y </w:t>
      </w:r>
      <w:r w:rsidRPr="00504A8F">
        <w:rPr>
          <w:rFonts w:ascii="Courier New" w:hAnsi="Courier New" w:cs="Courier New"/>
          <w:sz w:val="18"/>
          <w:szCs w:val="18"/>
        </w:rPr>
        <w:t>&lt;/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&lt;REGION&gt; x1 y1 x2 y2 &lt;/REGION&gt;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arch_pin_name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C0734" w:rsidRPr="00504A8F" w:rsidRDefault="001C0734" w:rsidP="001C0734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TYPE</w:t>
      </w:r>
      <w:r w:rsidRPr="00504A8F">
        <w:rPr>
          <w:rFonts w:ascii="Courier New" w:hAnsi="Courier New" w:cs="Courier New"/>
          <w:sz w:val="18"/>
          <w:szCs w:val="18"/>
        </w:rPr>
        <w:t xml:space="preserve"> [=] "</w:t>
      </w:r>
      <w:proofErr w:type="gramStart"/>
      <w:r>
        <w:rPr>
          <w:rFonts w:ascii="Courier New" w:hAnsi="Courier New" w:cs="Courier New"/>
          <w:sz w:val="18"/>
          <w:szCs w:val="18"/>
        </w:rPr>
        <w:t>in[</w:t>
      </w:r>
      <w:proofErr w:type="gramEnd"/>
      <w:r>
        <w:rPr>
          <w:rFonts w:ascii="Courier New" w:hAnsi="Courier New" w:cs="Courier New"/>
          <w:sz w:val="18"/>
          <w:szCs w:val="18"/>
        </w:rPr>
        <w:t>put]</w:t>
      </w:r>
      <w:r w:rsidRPr="00504A8F">
        <w:rPr>
          <w:rFonts w:ascii="Courier New" w:hAnsi="Courier New" w:cs="Courier New"/>
          <w:sz w:val="18"/>
          <w:szCs w:val="18"/>
        </w:rPr>
        <w:t>" | "</w:t>
      </w:r>
      <w:r>
        <w:rPr>
          <w:rFonts w:ascii="Courier New" w:hAnsi="Courier New" w:cs="Courier New"/>
          <w:sz w:val="18"/>
          <w:szCs w:val="18"/>
        </w:rPr>
        <w:t>out[put]</w:t>
      </w:r>
      <w:r w:rsidRPr="00504A8F">
        <w:rPr>
          <w:rFonts w:ascii="Courier New" w:hAnsi="Courier New" w:cs="Courier New"/>
          <w:sz w:val="18"/>
          <w:szCs w:val="18"/>
        </w:rPr>
        <w:t>" | "</w:t>
      </w:r>
      <w:proofErr w:type="spellStart"/>
      <w:r>
        <w:rPr>
          <w:rFonts w:ascii="Courier New" w:hAnsi="Courier New" w:cs="Courier New"/>
          <w:sz w:val="18"/>
          <w:szCs w:val="18"/>
        </w:rPr>
        <w:t>cl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oc</w:t>
      </w:r>
      <w:proofErr w:type="spellEnd"/>
      <w:r>
        <w:rPr>
          <w:rFonts w:ascii="Courier New" w:hAnsi="Courier New" w:cs="Courier New"/>
          <w:sz w:val="18"/>
          <w:szCs w:val="18"/>
        </w:rPr>
        <w:t>]k</w:t>
      </w:r>
      <w:r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SIDE [=] "left" | "right" | "bottom" | "top"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OFFSET [=] offset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WIDTH [=] width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C[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ONNECTION]B[OX]&gt; pattern &lt;/C[ONNECTION]B[OX]&gt;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&lt;/PIN&gt;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&lt;SLICE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COUNT [=] count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CAPACITY [=] capacity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TIMING[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_ANALYSIS]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Pr="00504A8F">
        <w:rPr>
          <w:rFonts w:ascii="Courier New" w:hAnsi="Courier New" w:cs="Courier New"/>
          <w:sz w:val="18"/>
          <w:szCs w:val="18"/>
        </w:rPr>
        <w:t>C[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AP[_IN]] [=] cap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T|DELAY [=] delay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P[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HYSICAL]B[LOCK]&gt;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lastRenderedPageBreak/>
        <w:tab/>
      </w:r>
      <w:r w:rsidR="001E7C96" w:rsidRPr="00504A8F">
        <w:rPr>
          <w:rFonts w:ascii="Courier New" w:hAnsi="Courier New" w:cs="Courier New"/>
          <w:sz w:val="18"/>
          <w:szCs w:val="18"/>
        </w:rPr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S[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WITCH]B[OX]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fabric_sb_name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MASTER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arch_sb_name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2A27AB" w:rsidRDefault="002A27AB" w:rsidP="002A27AB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 xml:space="preserve">&gt; </w:t>
      </w:r>
      <w:r>
        <w:rPr>
          <w:rFonts w:ascii="Courier New" w:hAnsi="Courier New" w:cs="Courier New"/>
          <w:sz w:val="18"/>
          <w:szCs w:val="18"/>
        </w:rPr>
        <w:t xml:space="preserve">x y </w:t>
      </w:r>
      <w:r w:rsidRPr="00504A8F">
        <w:rPr>
          <w:rFonts w:ascii="Courier New" w:hAnsi="Courier New" w:cs="Courier New"/>
          <w:sz w:val="18"/>
          <w:szCs w:val="18"/>
        </w:rPr>
        <w:t>&lt;/</w:t>
      </w:r>
      <w:r>
        <w:rPr>
          <w:rFonts w:ascii="Courier New" w:hAnsi="Courier New" w:cs="Courier New"/>
          <w:sz w:val="18"/>
          <w:szCs w:val="18"/>
        </w:rPr>
        <w:t>ORIGIN</w:t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&lt;REGION&gt; x1 y1 x2 y2 &lt;/REGION&gt;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&lt;MAPPING&gt;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left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" | "right" | "bottom" | "top" index ...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&lt;/MAPPING&gt;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TIMING[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_ANALYSIS]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R[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ES] [=] res</w:t>
      </w:r>
      <w:r w:rsidR="001E7C96" w:rsidRPr="00504A8F">
        <w:rPr>
          <w:rFonts w:ascii="Courier New" w:hAnsi="Courier New" w:cs="Courier New"/>
          <w:sz w:val="18"/>
          <w:szCs w:val="18"/>
        </w:rPr>
        <w:tab/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C[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AP]_IN [=] cap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C[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AP]_OUT [=] cap</w:t>
      </w:r>
      <w:r w:rsidR="001E7C96" w:rsidRPr="00504A8F">
        <w:rPr>
          <w:rFonts w:ascii="Courier New" w:hAnsi="Courier New" w:cs="Courier New"/>
          <w:sz w:val="18"/>
          <w:szCs w:val="18"/>
        </w:rPr>
        <w:tab/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T|DELAY [=] delay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S[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WITCH]B[OX]&gt;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&lt;CHANNEL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fabric_channel_name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 xml:space="preserve">ORIENT [=] 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( HOR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[I]Z[ONTAL] | VERT[ICAL] )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COUNT [=] count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&lt;REGION&gt; x1 y1 x2 y2 &lt;/REGION&gt;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&lt;/CHANNEL&gt;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&lt;SEGMENT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fabric_segment_name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INDEX [=] index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WIDTH [=] width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&lt;LINE&gt; x1 y1 x2 y2 &lt;/LINE&gt;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TIMING[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_ANALYSIS]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R[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ES] [=] res</w:t>
      </w:r>
      <w:r w:rsidR="001E7C96" w:rsidRPr="00504A8F">
        <w:rPr>
          <w:rFonts w:ascii="Courier New" w:hAnsi="Courier New" w:cs="Courier New"/>
          <w:sz w:val="18"/>
          <w:szCs w:val="18"/>
        </w:rPr>
        <w:tab/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C[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AP] [=] cap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&lt;/SEGMENT&gt;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Courier New" w:hAnsi="Courier New" w:cs="Courier New"/>
          <w:sz w:val="18"/>
          <w:szCs w:val="18"/>
        </w:rPr>
        <w:t>&lt;/FABRIC&gt;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875157" w:rsidRDefault="009201CE" w:rsidP="00875157">
      <w:pPr>
        <w:pStyle w:val="Heading2"/>
      </w:pPr>
      <w:bookmarkStart w:id="6" w:name="_Toc341697981"/>
      <w:r w:rsidRPr="007A782F">
        <w:t>Circuit</w:t>
      </w:r>
      <w:r w:rsidR="0065373F">
        <w:t xml:space="preserve"> File Syntax</w:t>
      </w:r>
      <w:bookmarkEnd w:id="6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F274C2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========================================================================//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>&lt;CIRCUIT NAME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circuit_name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"&gt;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&lt;PORT</w:t>
      </w:r>
      <w:r w:rsidR="00B03ABD">
        <w:rPr>
          <w:rFonts w:ascii="Courier New" w:hAnsi="Courier New" w:cs="Courier New"/>
          <w:sz w:val="18"/>
          <w:szCs w:val="18"/>
        </w:rPr>
        <w:t>|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I[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NPUT]O[UTPUT]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circuit_name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MASTER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arch_name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ST</w:t>
      </w:r>
      <w:r w:rsidR="002A6669">
        <w:rPr>
          <w:rFonts w:ascii="Courier New" w:hAnsi="Courier New" w:cs="Courier New"/>
          <w:sz w:val="18"/>
          <w:szCs w:val="18"/>
        </w:rPr>
        <w:t>ATUS [=]</w:t>
      </w:r>
      <w:r w:rsidR="00A11D12">
        <w:rPr>
          <w:rFonts w:ascii="Courier New" w:hAnsi="Courier New" w:cs="Courier New"/>
          <w:sz w:val="18"/>
          <w:szCs w:val="18"/>
        </w:rPr>
        <w:t xml:space="preserve"> "float" | "placed" | "fixed"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6C7361">
        <w:rPr>
          <w:rFonts w:ascii="Courier New" w:hAnsi="Courier New" w:cs="Courier New"/>
          <w:sz w:val="18"/>
          <w:szCs w:val="18"/>
        </w:rPr>
        <w:tab/>
        <w:t>SOURCE [=] ".names"</w:t>
      </w:r>
      <w:r w:rsidR="00C758FF">
        <w:rPr>
          <w:rFonts w:ascii="Courier New" w:hAnsi="Courier New" w:cs="Courier New"/>
          <w:sz w:val="18"/>
          <w:szCs w:val="18"/>
        </w:rPr>
        <w:t>|".latch"|".input"|".output"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&lt;PIN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NAME [=] "name"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TYPE [=] "input" | "output" | "clock" | "power"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C758F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PLACE[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 xml:space="preserve">MENT]&gt; </w:t>
      </w:r>
    </w:p>
    <w:p w:rsidR="00C758FF" w:rsidRDefault="00C758FF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X [=] “x”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Y [=] “y”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Z|SLICE [=] “z”</w:t>
      </w:r>
    </w:p>
    <w:p w:rsidR="001E7C96" w:rsidRPr="00504A8F" w:rsidRDefault="00C758FF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PLACE[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MENT]&gt;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&lt;/PORT</w:t>
      </w:r>
      <w:r w:rsidR="00B03ABD">
        <w:rPr>
          <w:rFonts w:ascii="Courier New" w:hAnsi="Courier New" w:cs="Courier New"/>
          <w:sz w:val="18"/>
          <w:szCs w:val="18"/>
        </w:rPr>
        <w:t>|</w:t>
      </w:r>
      <w:proofErr w:type="gramStart"/>
      <w:r w:rsidR="00B03ABD">
        <w:rPr>
          <w:rFonts w:ascii="Courier New" w:hAnsi="Courier New" w:cs="Courier New"/>
          <w:sz w:val="18"/>
          <w:szCs w:val="18"/>
        </w:rPr>
        <w:t>I</w:t>
      </w:r>
      <w:r w:rsidR="001E7C96" w:rsidRPr="00504A8F">
        <w:rPr>
          <w:rFonts w:ascii="Courier New" w:hAnsi="Courier New" w:cs="Courier New"/>
          <w:sz w:val="18"/>
          <w:szCs w:val="18"/>
        </w:rPr>
        <w:t>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NPUT]O[UTPUT]&gt;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&lt;BLOCK</w:t>
      </w:r>
      <w:r w:rsidR="00B03ABD">
        <w:rPr>
          <w:rFonts w:ascii="Courier New" w:hAnsi="Courier New" w:cs="Courier New"/>
          <w:sz w:val="18"/>
          <w:szCs w:val="18"/>
        </w:rPr>
        <w:t>|</w:t>
      </w:r>
      <w:proofErr w:type="gramStart"/>
      <w:r w:rsidR="00B03ABD">
        <w:rPr>
          <w:rFonts w:ascii="Courier New" w:hAnsi="Courier New" w:cs="Courier New"/>
          <w:sz w:val="18"/>
          <w:szCs w:val="18"/>
        </w:rPr>
        <w:t>P</w:t>
      </w:r>
      <w:r w:rsidR="001E7C96" w:rsidRPr="00504A8F">
        <w:rPr>
          <w:rFonts w:ascii="Courier New" w:hAnsi="Courier New" w:cs="Courier New"/>
          <w:sz w:val="18"/>
          <w:szCs w:val="18"/>
        </w:rPr>
        <w:t>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HYSICAL]B[LOCK]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circuit_name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MASTER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arch_name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"</w:t>
      </w:r>
    </w:p>
    <w:p w:rsidR="00A11D12" w:rsidRPr="00504A8F" w:rsidRDefault="00A11D12" w:rsidP="00A11D12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ST</w:t>
      </w:r>
      <w:r>
        <w:rPr>
          <w:rFonts w:ascii="Courier New" w:hAnsi="Courier New" w:cs="Courier New"/>
          <w:sz w:val="18"/>
          <w:szCs w:val="18"/>
        </w:rPr>
        <w:t>ATUS [=] "float" | "placed" | "fixed"</w:t>
      </w:r>
    </w:p>
    <w:p w:rsidR="006C7361" w:rsidRPr="00504A8F" w:rsidRDefault="006C7361" w:rsidP="006C7361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SOURCE [=] ".names"</w:t>
      </w:r>
      <w:r w:rsidRPr="00504A8F">
        <w:rPr>
          <w:rFonts w:ascii="Courier New" w:hAnsi="Courier New" w:cs="Courier New"/>
          <w:sz w:val="18"/>
          <w:szCs w:val="18"/>
        </w:rPr>
        <w:t>|".latch"|"</w:t>
      </w:r>
      <w:r w:rsidR="00C758FF">
        <w:rPr>
          <w:rFonts w:ascii="Courier New" w:hAnsi="Courier New" w:cs="Courier New"/>
          <w:sz w:val="18"/>
          <w:szCs w:val="18"/>
        </w:rPr>
        <w:t>.input"|".output"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&lt;PACK[ING]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blif_name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&lt;HIER&gt;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hier_name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 ... &lt;/HIER&gt;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&lt;/PACK[ING]&gt;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PLACE[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 xml:space="preserve">MENT]&gt; 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fabric_name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X [=] “x”</w:t>
      </w:r>
    </w:p>
    <w:p w:rsidR="00C758F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Y [=] “y”</w:t>
      </w:r>
    </w:p>
    <w:p w:rsidR="00C758FF" w:rsidRPr="00504A8F" w:rsidRDefault="00C758FF" w:rsidP="00C758F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  <w:t>&lt;/</w:t>
      </w:r>
      <w:proofErr w:type="gramStart"/>
      <w:r w:rsidRPr="00504A8F">
        <w:rPr>
          <w:rFonts w:ascii="Courier New" w:hAnsi="Courier New" w:cs="Courier New"/>
          <w:sz w:val="18"/>
          <w:szCs w:val="18"/>
        </w:rPr>
        <w:t>PLACE[</w:t>
      </w:r>
      <w:proofErr w:type="gramEnd"/>
      <w:r w:rsidRPr="00504A8F">
        <w:rPr>
          <w:rFonts w:ascii="Courier New" w:hAnsi="Courier New" w:cs="Courier New"/>
          <w:sz w:val="18"/>
          <w:szCs w:val="18"/>
        </w:rPr>
        <w:t>MENT]&gt;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&lt;REGION&gt; x1 y1 x2 y2 &lt;/REGION&gt;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&lt;RELATIVE&gt;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"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left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" | "right" | "bottom" | "top"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circuit_name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 ...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&lt;/RELATIVE&gt;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&lt;/B</w:t>
      </w:r>
      <w:r w:rsidR="00B03ABD">
        <w:rPr>
          <w:rFonts w:ascii="Courier New" w:hAnsi="Courier New" w:cs="Courier New"/>
          <w:sz w:val="18"/>
          <w:szCs w:val="18"/>
        </w:rPr>
        <w:t>LOCK|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P[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HYSICAL]B[LOCK]&gt;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&lt;INST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circuit_name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MASTER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arch_name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6C7361" w:rsidRPr="00504A8F" w:rsidRDefault="006C7361" w:rsidP="006C7361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SOURCE [=] ".names"</w:t>
      </w:r>
      <w:r w:rsidR="00C758FF">
        <w:rPr>
          <w:rFonts w:ascii="Courier New" w:hAnsi="Courier New" w:cs="Courier New"/>
          <w:sz w:val="18"/>
          <w:szCs w:val="18"/>
        </w:rPr>
        <w:t>|".latch"|".input"|".output"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&lt;CLOCK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TYPE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 | "re" | "ah" | "al" | "as"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STATE [=] "0" | "1" | "2" | "3"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/&gt;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"name"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TYPE [=] "input" | "output" | "clock" | "power"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&lt;/INST&gt;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274C2">
        <w:rPr>
          <w:rFonts w:ascii="Courier New" w:hAnsi="Courier New" w:cs="Courier New"/>
          <w:sz w:val="18"/>
          <w:szCs w:val="18"/>
        </w:rPr>
        <w:t xml:space="preserve">&lt;!-- </w:t>
      </w:r>
      <w:r w:rsidR="001E7C96" w:rsidRPr="00504A8F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F274C2">
        <w:rPr>
          <w:rFonts w:ascii="Courier New" w:hAnsi="Courier New" w:cs="Courier New"/>
          <w:sz w:val="18"/>
          <w:szCs w:val="18"/>
        </w:rPr>
        <w:t xml:space="preserve"> --&gt;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&lt;NET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circuit_net_name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TYPE [=] "signal" | "clock" | "power" | "global"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STATUS [=] "open" | "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g[</w:t>
      </w:r>
      <w:proofErr w:type="spellStart"/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lobal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_]routed" | "routed"</w:t>
      </w:r>
      <w:r w:rsidR="00A11D12">
        <w:rPr>
          <w:rFonts w:ascii="Courier New" w:hAnsi="Courier New" w:cs="Courier New"/>
          <w:sz w:val="18"/>
          <w:szCs w:val="18"/>
        </w:rPr>
        <w:t xml:space="preserve"> | </w:t>
      </w:r>
      <w:r w:rsidR="00A11D12" w:rsidRPr="00504A8F">
        <w:rPr>
          <w:rFonts w:ascii="Courier New" w:hAnsi="Courier New" w:cs="Courier New"/>
          <w:sz w:val="18"/>
          <w:szCs w:val="18"/>
        </w:rPr>
        <w:t>"</w:t>
      </w:r>
      <w:r w:rsidR="00A11D12">
        <w:rPr>
          <w:rFonts w:ascii="Courier New" w:hAnsi="Courier New" w:cs="Courier New"/>
          <w:sz w:val="18"/>
          <w:szCs w:val="18"/>
        </w:rPr>
        <w:t>fixed</w:t>
      </w:r>
      <w:r w:rsidR="00A11D12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 xml:space="preserve">ROUTABLE [=] ON | OFF 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( TRUE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 xml:space="preserve"> | </w:t>
      </w:r>
      <w:r w:rsidR="00CE6980">
        <w:rPr>
          <w:rFonts w:ascii="Courier New" w:hAnsi="Courier New" w:cs="Courier New"/>
          <w:sz w:val="18"/>
          <w:szCs w:val="18"/>
        </w:rPr>
        <w:t xml:space="preserve">FALSE </w:t>
      </w:r>
      <w:r w:rsidR="002A6669">
        <w:rPr>
          <w:rFonts w:ascii="Courier New" w:hAnsi="Courier New" w:cs="Courier New"/>
          <w:sz w:val="18"/>
          <w:szCs w:val="18"/>
        </w:rPr>
        <w:t>)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INST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inst_name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PORT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port_name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PIN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pin_name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TYPE [=] "input" | "output" | "clock" | "power"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&lt;G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]LOBAL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_]ROUTE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fabric_channel_name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LENGTH [=] length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&lt;ROUTE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&lt;PIN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INST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inst_name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PORT [=] "</w:t>
      </w:r>
      <w:proofErr w:type="spellStart"/>
      <w:r w:rsidRPr="00504A8F">
        <w:rPr>
          <w:rFonts w:ascii="Courier New" w:hAnsi="Courier New" w:cs="Courier New"/>
          <w:sz w:val="18"/>
          <w:szCs w:val="18"/>
        </w:rPr>
        <w:t>port_name</w:t>
      </w:r>
      <w:proofErr w:type="spellEnd"/>
      <w:r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PIN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pin_name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>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TYPE [=] "input" | "output" | "clock" | "power"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/&gt;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&lt;SEGMENT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"segment"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lastRenderedPageBreak/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TRACK [=] track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B84979">
        <w:rPr>
          <w:rFonts w:ascii="Courier New" w:hAnsi="Courier New" w:cs="Courier New"/>
          <w:sz w:val="18"/>
          <w:szCs w:val="18"/>
        </w:rPr>
        <w:t>&lt;CHANNEL&gt; x1 y1 x2 y2 &lt;/CHANNEL</w:t>
      </w:r>
      <w:r w:rsidR="001E7C96" w:rsidRPr="00504A8F">
        <w:rPr>
          <w:rFonts w:ascii="Courier New" w:hAnsi="Courier New" w:cs="Courier New"/>
          <w:sz w:val="18"/>
          <w:szCs w:val="18"/>
        </w:rPr>
        <w:t>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&lt;/SEGMENT&gt;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S[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WITCH]B[OX]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NAME [=] "</w:t>
      </w:r>
      <w:proofErr w:type="spellStart"/>
      <w:r w:rsidR="001E7C96" w:rsidRPr="00504A8F">
        <w:rPr>
          <w:rFonts w:ascii="Courier New" w:hAnsi="Courier New" w:cs="Courier New"/>
          <w:sz w:val="18"/>
          <w:szCs w:val="18"/>
        </w:rPr>
        <w:t>fabric_sb_name</w:t>
      </w:r>
      <w:proofErr w:type="spellEnd"/>
      <w:r w:rsidR="001E7C96" w:rsidRPr="00504A8F">
        <w:rPr>
          <w:rFonts w:ascii="Courier New" w:hAnsi="Courier New" w:cs="Courier New"/>
          <w:sz w:val="18"/>
          <w:szCs w:val="18"/>
        </w:rPr>
        <w:t xml:space="preserve">" 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 xml:space="preserve">&gt; 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&lt;SIDES&gt;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left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" | "right" | "bottom" | "top" index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left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" | "right" | "bottom" | "top" index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&lt;/SIDES&gt;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ab/>
        <w:t>&lt;/</w:t>
      </w:r>
      <w:proofErr w:type="gramStart"/>
      <w:r w:rsidR="001E7C96" w:rsidRPr="00504A8F">
        <w:rPr>
          <w:rFonts w:ascii="Courier New" w:hAnsi="Courier New" w:cs="Courier New"/>
          <w:sz w:val="18"/>
          <w:szCs w:val="18"/>
        </w:rPr>
        <w:t>S[</w:t>
      </w:r>
      <w:proofErr w:type="gramEnd"/>
      <w:r w:rsidR="001E7C96" w:rsidRPr="00504A8F">
        <w:rPr>
          <w:rFonts w:ascii="Courier New" w:hAnsi="Courier New" w:cs="Courier New"/>
          <w:sz w:val="18"/>
          <w:szCs w:val="18"/>
        </w:rPr>
        <w:t>WITCH]B[OX]&gt;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FD0445" w:rsidRPr="00504A8F">
        <w:rPr>
          <w:rFonts w:ascii="Courier New" w:hAnsi="Courier New" w:cs="Courier New"/>
          <w:sz w:val="18"/>
          <w:szCs w:val="18"/>
        </w:rPr>
        <w:tab/>
      </w:r>
      <w:r w:rsidRPr="00504A8F">
        <w:rPr>
          <w:rFonts w:ascii="Courier New" w:hAnsi="Courier New" w:cs="Courier New"/>
          <w:sz w:val="18"/>
          <w:szCs w:val="18"/>
        </w:rPr>
        <w:t>&lt;/ROUTE&gt;</w:t>
      </w:r>
    </w:p>
    <w:p w:rsidR="001E7C96" w:rsidRPr="00504A8F" w:rsidRDefault="00FD0445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  <w:r w:rsidRPr="00504A8F">
        <w:rPr>
          <w:rFonts w:ascii="Courier New" w:hAnsi="Courier New" w:cs="Courier New"/>
          <w:sz w:val="18"/>
          <w:szCs w:val="18"/>
        </w:rPr>
        <w:tab/>
      </w:r>
      <w:r w:rsidR="001E7C96" w:rsidRPr="00504A8F">
        <w:rPr>
          <w:rFonts w:ascii="Courier New" w:hAnsi="Courier New" w:cs="Courier New"/>
          <w:sz w:val="18"/>
          <w:szCs w:val="18"/>
        </w:rPr>
        <w:t>&lt;/NET&gt;</w:t>
      </w:r>
    </w:p>
    <w:p w:rsidR="001E7C96" w:rsidRPr="00504A8F" w:rsidRDefault="001E7C96" w:rsidP="00504A8F">
      <w:pPr>
        <w:pStyle w:val="PlainText"/>
        <w:spacing w:before="0"/>
        <w:rPr>
          <w:rFonts w:ascii="Courier New" w:hAnsi="Courier New" w:cs="Courier New"/>
          <w:sz w:val="18"/>
          <w:szCs w:val="18"/>
        </w:rPr>
      </w:pP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Courier New" w:hAnsi="Courier New" w:cs="Courier New"/>
          <w:sz w:val="18"/>
          <w:szCs w:val="18"/>
        </w:rPr>
        <w:t>&lt;/CIRCUIT&gt;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7" w:name="_Toc341697982"/>
      <w:r w:rsidRPr="007A782F">
        <w:rPr>
          <w:rFonts w:ascii="Arial" w:hAnsi="Arial" w:cs="Arial"/>
          <w:szCs w:val="28"/>
        </w:rPr>
        <w:t>Output Files</w:t>
      </w:r>
      <w:bookmarkEnd w:id="7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5675" w:rsidRPr="00504A8F" w:rsidRDefault="00925675" w:rsidP="0092567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Toro </w:t>
      </w:r>
      <w:r w:rsidR="008336DE">
        <w:rPr>
          <w:rFonts w:ascii="Arial" w:hAnsi="Arial" w:cs="Arial"/>
          <w:sz w:val="20"/>
          <w:szCs w:val="20"/>
        </w:rPr>
        <w:t>optionally generates the following out</w:t>
      </w:r>
      <w:r w:rsidRPr="00504A8F">
        <w:rPr>
          <w:rFonts w:ascii="Arial" w:hAnsi="Arial" w:cs="Arial"/>
          <w:sz w:val="20"/>
          <w:szCs w:val="20"/>
        </w:rPr>
        <w:t>put files:</w:t>
      </w:r>
    </w:p>
    <w:p w:rsidR="00925675" w:rsidRPr="00504A8F" w:rsidRDefault="00925675" w:rsidP="00925675">
      <w:pPr>
        <w:pStyle w:val="BodyText"/>
        <w:spacing w:after="0"/>
      </w:pPr>
    </w:p>
    <w:tbl>
      <w:tblPr>
        <w:tblW w:w="0" w:type="auto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1440"/>
        <w:gridCol w:w="7290"/>
      </w:tblGrid>
      <w:tr w:rsidR="00925675" w:rsidRPr="00504A8F" w:rsidTr="008336DE">
        <w:trPr>
          <w:trHeight w:val="288"/>
          <w:tblHeader/>
        </w:trPr>
        <w:tc>
          <w:tcPr>
            <w:tcW w:w="1440" w:type="dxa"/>
            <w:shd w:val="solid" w:color="800000" w:fill="auto"/>
            <w:vAlign w:val="center"/>
          </w:tcPr>
          <w:p w:rsidR="00925675" w:rsidRPr="00504A8F" w:rsidRDefault="00925675" w:rsidP="008336DE">
            <w:pPr>
              <w:pStyle w:val="BodyText"/>
              <w:spacing w:after="0"/>
              <w:ind w:right="72"/>
              <w:rPr>
                <w:b/>
              </w:rPr>
            </w:pPr>
            <w:r>
              <w:rPr>
                <w:b/>
              </w:rPr>
              <w:t xml:space="preserve">Output </w:t>
            </w:r>
            <w:r w:rsidR="007F65E5">
              <w:rPr>
                <w:b/>
              </w:rPr>
              <w:t>File</w:t>
            </w:r>
          </w:p>
        </w:tc>
        <w:tc>
          <w:tcPr>
            <w:tcW w:w="7290" w:type="dxa"/>
            <w:shd w:val="solid" w:color="800000" w:fill="auto"/>
            <w:vAlign w:val="center"/>
          </w:tcPr>
          <w:p w:rsidR="00925675" w:rsidRPr="00504A8F" w:rsidRDefault="00925675" w:rsidP="0050612B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Description</w:t>
            </w:r>
          </w:p>
        </w:tc>
      </w:tr>
      <w:tr w:rsidR="007667A6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7667A6" w:rsidRDefault="007667A6" w:rsidP="0050612B">
            <w:pPr>
              <w:pStyle w:val="BodyText"/>
              <w:spacing w:after="0"/>
            </w:pPr>
            <w:r>
              <w:t>log</w:t>
            </w:r>
          </w:p>
        </w:tc>
        <w:tc>
          <w:tcPr>
            <w:tcW w:w="7290" w:type="dxa"/>
            <w:vAlign w:val="center"/>
          </w:tcPr>
          <w:p w:rsidR="007667A6" w:rsidRDefault="00C9298A" w:rsidP="000F5156">
            <w:pPr>
              <w:pStyle w:val="BodyText"/>
              <w:spacing w:after="0"/>
            </w:pPr>
            <w:r>
              <w:t>Reflects all program output messages (</w:t>
            </w:r>
            <w:r w:rsidR="000F5156">
              <w:t xml:space="preserve">generate by either </w:t>
            </w:r>
            <w:r>
              <w:t xml:space="preserve">Toro </w:t>
            </w:r>
            <w:r w:rsidR="000F5156">
              <w:t>or</w:t>
            </w:r>
            <w:r>
              <w:t xml:space="preserve"> VPR).</w:t>
            </w:r>
          </w:p>
        </w:tc>
      </w:tr>
      <w:tr w:rsidR="008336DE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8336DE" w:rsidRPr="00504A8F" w:rsidRDefault="008336DE" w:rsidP="0050612B">
            <w:pPr>
              <w:pStyle w:val="BodyText"/>
              <w:spacing w:after="0"/>
            </w:pPr>
            <w:r>
              <w:t>options</w:t>
            </w:r>
          </w:p>
        </w:tc>
        <w:tc>
          <w:tcPr>
            <w:tcW w:w="7290" w:type="dxa"/>
            <w:vAlign w:val="center"/>
          </w:tcPr>
          <w:p w:rsidR="008336DE" w:rsidRDefault="008336DE" w:rsidP="008336DE">
            <w:pPr>
              <w:pStyle w:val="BodyText"/>
              <w:spacing w:after="0"/>
            </w:pPr>
            <w:r>
              <w:t xml:space="preserve">Reflects all program </w:t>
            </w:r>
            <w:r w:rsidR="00B84979">
              <w:t>execution</w:t>
            </w:r>
            <w:r>
              <w:t xml:space="preserve"> options (both default and user-defined).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 w:rsidRPr="00504A8F">
              <w:t>architecture</w:t>
            </w:r>
          </w:p>
        </w:tc>
        <w:tc>
          <w:tcPr>
            <w:tcW w:w="7290" w:type="dxa"/>
            <w:vAlign w:val="center"/>
          </w:tcPr>
          <w:p w:rsidR="00925675" w:rsidRDefault="00925675" w:rsidP="00925675">
            <w:pPr>
              <w:pStyle w:val="BodyText"/>
              <w:spacing w:after="0"/>
            </w:pPr>
            <w:r>
              <w:t xml:space="preserve">Reflects the current </w:t>
            </w:r>
            <w:r w:rsidRPr="00504A8F">
              <w:t>FPGA architecture description</w:t>
            </w:r>
            <w:r>
              <w:t>.</w:t>
            </w:r>
          </w:p>
          <w:p w:rsidR="008336DE" w:rsidRDefault="008336DE" w:rsidP="00925675">
            <w:pPr>
              <w:pStyle w:val="BodyText"/>
              <w:spacing w:after="0"/>
            </w:pPr>
          </w:p>
          <w:p w:rsidR="008336DE" w:rsidRPr="00504A8F" w:rsidRDefault="008336DE" w:rsidP="008336DE">
            <w:pPr>
              <w:pStyle w:val="BodyText"/>
              <w:spacing w:after="0"/>
            </w:pPr>
            <w:r>
              <w:t>The output architecture file format is identical to the input file format.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8336DE" w:rsidP="008336DE">
            <w:pPr>
              <w:pStyle w:val="BodyText"/>
              <w:spacing w:after="0"/>
            </w:pPr>
            <w:r>
              <w:t>f</w:t>
            </w:r>
            <w:r w:rsidR="00925675" w:rsidRPr="00504A8F">
              <w:t>abric</w:t>
            </w:r>
          </w:p>
        </w:tc>
        <w:tc>
          <w:tcPr>
            <w:tcW w:w="729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>
              <w:t xml:space="preserve">Reflects the current </w:t>
            </w:r>
            <w:r w:rsidRPr="00504A8F">
              <w:t>FPGA fabric model.</w:t>
            </w:r>
          </w:p>
          <w:p w:rsidR="008336DE" w:rsidRDefault="008336DE" w:rsidP="008336DE">
            <w:pPr>
              <w:pStyle w:val="BodyText"/>
              <w:spacing w:after="0"/>
            </w:pPr>
          </w:p>
          <w:p w:rsidR="008336DE" w:rsidRPr="00504A8F" w:rsidRDefault="008336DE" w:rsidP="008336DE">
            <w:pPr>
              <w:pStyle w:val="BodyText"/>
              <w:spacing w:after="0"/>
            </w:pPr>
            <w:r>
              <w:t>The output fabric file format is identical to the input fabric file format.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8336DE" w:rsidP="008336DE">
            <w:pPr>
              <w:pStyle w:val="BodyText"/>
              <w:spacing w:after="0"/>
            </w:pPr>
            <w:r>
              <w:t>c</w:t>
            </w:r>
            <w:r w:rsidR="00925675" w:rsidRPr="00504A8F">
              <w:t>ircuit</w:t>
            </w:r>
          </w:p>
        </w:tc>
        <w:tc>
          <w:tcPr>
            <w:tcW w:w="729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>
              <w:t xml:space="preserve">Reflects the current </w:t>
            </w:r>
            <w:r w:rsidRPr="00504A8F">
              <w:t>FPGA circuit design</w:t>
            </w:r>
            <w:r>
              <w:t>.</w:t>
            </w:r>
          </w:p>
          <w:p w:rsidR="008336DE" w:rsidRDefault="008336DE" w:rsidP="008336DE">
            <w:pPr>
              <w:pStyle w:val="BodyText"/>
              <w:spacing w:after="0"/>
            </w:pPr>
          </w:p>
          <w:p w:rsidR="008336DE" w:rsidRPr="00504A8F" w:rsidRDefault="008336DE" w:rsidP="008336DE">
            <w:pPr>
              <w:pStyle w:val="BodyText"/>
              <w:spacing w:after="0"/>
            </w:pPr>
            <w:r>
              <w:t>The output circuit file format is identical to the input circuit file format.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>
              <w:t>XML</w:t>
            </w:r>
          </w:p>
        </w:tc>
        <w:tc>
          <w:tcPr>
            <w:tcW w:w="7290" w:type="dxa"/>
            <w:vAlign w:val="center"/>
          </w:tcPr>
          <w:p w:rsidR="00925675" w:rsidRPr="005E53C6" w:rsidRDefault="008336DE" w:rsidP="008336DE">
            <w:pPr>
              <w:pStyle w:val="BodyText"/>
              <w:spacing w:after="0"/>
            </w:pPr>
            <w:r>
              <w:t xml:space="preserve">Reflects the current </w:t>
            </w:r>
            <w:r w:rsidR="00925675" w:rsidRPr="00504A8F">
              <w:t>architecture description</w:t>
            </w:r>
            <w:r w:rsidRPr="008336DE">
              <w:rPr>
                <w:i/>
              </w:rPr>
              <w:t xml:space="preserve"> in VPR’s XML format</w:t>
            </w:r>
            <w:r w:rsidR="00925675">
              <w:t>.</w:t>
            </w:r>
          </w:p>
        </w:tc>
      </w:tr>
      <w:tr w:rsidR="00925675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925675" w:rsidRDefault="00925675" w:rsidP="0050612B">
            <w:pPr>
              <w:pStyle w:val="BodyText"/>
              <w:spacing w:after="0"/>
            </w:pPr>
            <w:r>
              <w:t>BLIF</w:t>
            </w:r>
          </w:p>
        </w:tc>
        <w:tc>
          <w:tcPr>
            <w:tcW w:w="7290" w:type="dxa"/>
            <w:vAlign w:val="center"/>
          </w:tcPr>
          <w:p w:rsidR="00925675" w:rsidRPr="00504A8F" w:rsidRDefault="008336DE" w:rsidP="0050612B">
            <w:pPr>
              <w:pStyle w:val="BodyText"/>
              <w:spacing w:after="0"/>
            </w:pPr>
            <w:r>
              <w:t xml:space="preserve">Reflects the current </w:t>
            </w:r>
            <w:r w:rsidR="00925675">
              <w:t>c</w:t>
            </w:r>
            <w:r>
              <w:t xml:space="preserve">ircuit design </w:t>
            </w:r>
            <w:r w:rsidRPr="008336DE">
              <w:rPr>
                <w:i/>
              </w:rPr>
              <w:t>in VPR’s BLIF format</w:t>
            </w:r>
            <w:r>
              <w:t>.</w:t>
            </w:r>
          </w:p>
        </w:tc>
      </w:tr>
      <w:tr w:rsidR="008336DE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8336DE" w:rsidRDefault="008336DE" w:rsidP="0050612B">
            <w:pPr>
              <w:pStyle w:val="BodyText"/>
              <w:spacing w:after="0"/>
            </w:pPr>
            <w:r>
              <w:t>LAFF</w:t>
            </w:r>
          </w:p>
        </w:tc>
        <w:tc>
          <w:tcPr>
            <w:tcW w:w="7290" w:type="dxa"/>
            <w:vAlign w:val="center"/>
          </w:tcPr>
          <w:p w:rsidR="007667A6" w:rsidRDefault="007667A6" w:rsidP="007667A6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Represents a fabric and circuit view that you can use to quickly </w:t>
            </w:r>
            <w:r w:rsidR="000F5156">
              <w:rPr>
                <w:rFonts w:ascii="Arial" w:hAnsi="Arial" w:cs="Arial"/>
                <w:sz w:val="20"/>
                <w:szCs w:val="20"/>
              </w:rPr>
              <w:t xml:space="preserve">display and </w:t>
            </w:r>
            <w:r>
              <w:rPr>
                <w:rFonts w:ascii="Arial" w:hAnsi="Arial" w:cs="Arial"/>
                <w:sz w:val="20"/>
                <w:szCs w:val="20"/>
              </w:rPr>
              <w:t xml:space="preserve">visualize pack, place, and route results.  </w:t>
            </w:r>
          </w:p>
          <w:p w:rsidR="007667A6" w:rsidRDefault="007667A6" w:rsidP="007667A6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</w:p>
          <w:p w:rsidR="008336DE" w:rsidRPr="007667A6" w:rsidRDefault="007667A6" w:rsidP="007667A6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LAFF stands for </w:t>
            </w:r>
            <w:r w:rsidRPr="007667A6">
              <w:rPr>
                <w:rFonts w:ascii="Arial" w:hAnsi="Arial" w:cs="Arial"/>
                <w:sz w:val="20"/>
                <w:szCs w:val="20"/>
                <w:u w:val="single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ISP </w:t>
            </w:r>
            <w:r w:rsidRPr="007667A6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rchival </w:t>
            </w:r>
            <w:proofErr w:type="gramStart"/>
            <w:r w:rsidRPr="007667A6">
              <w:rPr>
                <w:rFonts w:ascii="Arial" w:hAnsi="Arial" w:cs="Arial"/>
                <w:sz w:val="20"/>
                <w:szCs w:val="20"/>
                <w:u w:val="single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 xml:space="preserve">ile  </w:t>
            </w:r>
            <w:r w:rsidRPr="007667A6">
              <w:rPr>
                <w:rFonts w:ascii="Arial" w:hAnsi="Arial" w:cs="Arial"/>
                <w:sz w:val="20"/>
                <w:szCs w:val="20"/>
                <w:u w:val="single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ormat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was originally created by TI for EDA data storage.</w:t>
            </w:r>
          </w:p>
        </w:tc>
      </w:tr>
      <w:tr w:rsidR="008336DE" w:rsidRPr="00504A8F" w:rsidTr="008336DE">
        <w:trPr>
          <w:trHeight w:val="288"/>
          <w:tblHeader/>
        </w:trPr>
        <w:tc>
          <w:tcPr>
            <w:tcW w:w="1440" w:type="dxa"/>
            <w:vAlign w:val="center"/>
          </w:tcPr>
          <w:p w:rsidR="008336DE" w:rsidRDefault="008336DE" w:rsidP="0050612B">
            <w:pPr>
              <w:pStyle w:val="BodyText"/>
              <w:spacing w:after="0"/>
            </w:pPr>
            <w:r>
              <w:t>RC delays</w:t>
            </w:r>
          </w:p>
        </w:tc>
        <w:tc>
          <w:tcPr>
            <w:tcW w:w="7290" w:type="dxa"/>
            <w:vAlign w:val="center"/>
          </w:tcPr>
          <w:p w:rsidR="008336DE" w:rsidRDefault="007667A6" w:rsidP="0050612B">
            <w:pPr>
              <w:pStyle w:val="BodyText"/>
              <w:spacing w:after="0"/>
            </w:pPr>
            <w:r>
              <w:t>Represents circuit RC delays.</w:t>
            </w:r>
          </w:p>
          <w:p w:rsidR="007667A6" w:rsidRDefault="007667A6" w:rsidP="0050612B">
            <w:pPr>
              <w:pStyle w:val="BodyText"/>
              <w:spacing w:after="0"/>
            </w:pPr>
          </w:p>
          <w:p w:rsidR="007667A6" w:rsidRPr="007667A6" w:rsidRDefault="007667A6" w:rsidP="007667A6">
            <w:pPr>
              <w:pStyle w:val="BodyText"/>
              <w:spacing w:after="0"/>
              <w:rPr>
                <w:color w:val="FF0000"/>
              </w:rPr>
            </w:pPr>
            <w:r w:rsidRPr="007667A6">
              <w:rPr>
                <w:color w:val="FF0000"/>
              </w:rPr>
              <w:t>Note: The functionality is not currently supported</w:t>
            </w:r>
            <w:r>
              <w:rPr>
                <w:color w:val="FF0000"/>
              </w:rPr>
              <w:t>.</w:t>
            </w:r>
          </w:p>
        </w:tc>
      </w:tr>
    </w:tbl>
    <w:p w:rsidR="00925675" w:rsidRPr="00504A8F" w:rsidRDefault="00925675" w:rsidP="0092567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NoSpacing"/>
        <w:rPr>
          <w:rFonts w:ascii="Arial" w:hAnsi="Arial" w:cs="Arial"/>
        </w:rPr>
      </w:pPr>
    </w:p>
    <w:p w:rsidR="007F65E5" w:rsidRPr="007A782F" w:rsidRDefault="007F65E5" w:rsidP="007F65E5">
      <w:pPr>
        <w:pStyle w:val="Heading1"/>
        <w:spacing w:before="0"/>
        <w:rPr>
          <w:rFonts w:ascii="Arial" w:hAnsi="Arial" w:cs="Arial"/>
          <w:szCs w:val="28"/>
        </w:rPr>
      </w:pPr>
      <w:bookmarkStart w:id="8" w:name="_Toc341697983"/>
      <w:r w:rsidRPr="007A782F">
        <w:rPr>
          <w:rFonts w:ascii="Arial" w:hAnsi="Arial" w:cs="Arial"/>
          <w:szCs w:val="28"/>
        </w:rPr>
        <w:t>Use Models</w:t>
      </w:r>
      <w:bookmarkEnd w:id="8"/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Toro suppo</w:t>
      </w:r>
      <w:r>
        <w:rPr>
          <w:rFonts w:ascii="Arial" w:hAnsi="Arial" w:cs="Arial"/>
          <w:sz w:val="20"/>
          <w:szCs w:val="20"/>
        </w:rPr>
        <w:t xml:space="preserve">rt two target FPGA users - the </w:t>
      </w:r>
      <w:r w:rsidRPr="00875157">
        <w:rPr>
          <w:rFonts w:ascii="Arial" w:hAnsi="Arial" w:cs="Arial"/>
          <w:b/>
          <w:sz w:val="20"/>
          <w:szCs w:val="20"/>
        </w:rPr>
        <w:t>architect</w:t>
      </w:r>
      <w:r w:rsidRPr="00504A8F">
        <w:rPr>
          <w:rFonts w:ascii="Arial" w:hAnsi="Arial" w:cs="Arial"/>
          <w:sz w:val="20"/>
          <w:szCs w:val="20"/>
        </w:rPr>
        <w:t xml:space="preserve"> and the </w:t>
      </w:r>
      <w:r w:rsidRPr="00875157">
        <w:rPr>
          <w:rFonts w:ascii="Arial" w:hAnsi="Arial" w:cs="Arial"/>
          <w:b/>
          <w:sz w:val="20"/>
          <w:szCs w:val="20"/>
        </w:rPr>
        <w:t>designer</w:t>
      </w:r>
      <w:r>
        <w:rPr>
          <w:rFonts w:ascii="Arial" w:hAnsi="Arial" w:cs="Arial"/>
          <w:sz w:val="20"/>
          <w:szCs w:val="20"/>
        </w:rPr>
        <w:t>.</w:t>
      </w: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The </w:t>
      </w:r>
      <w:r w:rsidRPr="00875157">
        <w:rPr>
          <w:rFonts w:ascii="Arial" w:hAnsi="Arial" w:cs="Arial"/>
          <w:b/>
          <w:sz w:val="20"/>
          <w:szCs w:val="20"/>
        </w:rPr>
        <w:t>architect</w:t>
      </w:r>
      <w:r w:rsidRPr="00504A8F">
        <w:rPr>
          <w:rFonts w:ascii="Arial" w:hAnsi="Arial" w:cs="Arial"/>
          <w:sz w:val="20"/>
          <w:szCs w:val="20"/>
        </w:rPr>
        <w:t xml:space="preserve"> is expected to be 'expert' in FPGA physical design.</w:t>
      </w:r>
      <w:r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The architects' goal is to use Toro to explore various FPGA architectures and select an appropriate fabric model.</w:t>
      </w: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lastRenderedPageBreak/>
        <w:t xml:space="preserve">The </w:t>
      </w:r>
      <w:r w:rsidRPr="00875157">
        <w:rPr>
          <w:rFonts w:ascii="Arial" w:hAnsi="Arial" w:cs="Arial"/>
          <w:b/>
          <w:sz w:val="20"/>
          <w:szCs w:val="20"/>
        </w:rPr>
        <w:t>designer</w:t>
      </w:r>
      <w:r w:rsidRPr="00504A8F">
        <w:rPr>
          <w:rFonts w:ascii="Arial" w:hAnsi="Arial" w:cs="Arial"/>
          <w:sz w:val="20"/>
          <w:szCs w:val="20"/>
        </w:rPr>
        <w:t xml:space="preserve"> is expected to be 'experienced' with FPGA physical design.</w:t>
      </w:r>
      <w:r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The designer's goal is to use Toro to implement a circuit design based on a given fabric model.</w:t>
      </w: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PlainText"/>
        <w:spacing w:before="0"/>
        <w:jc w:val="center"/>
        <w:rPr>
          <w:rFonts w:ascii="Arial" w:hAnsi="Arial" w:cs="Arial"/>
          <w:sz w:val="20"/>
          <w:szCs w:val="20"/>
        </w:rPr>
      </w:pPr>
      <w:r w:rsidRPr="005856D7">
        <w:rPr>
          <w:rFonts w:ascii="Arial" w:hAnsi="Arial" w:cs="Arial"/>
          <w:noProof/>
          <w:sz w:val="20"/>
          <w:szCs w:val="20"/>
          <w:lang w:bidi="ar-SA"/>
        </w:rPr>
        <w:drawing>
          <wp:inline distT="0" distB="0" distL="0" distR="0">
            <wp:extent cx="3420094" cy="2766950"/>
            <wp:effectExtent l="19050" t="0" r="0" b="0"/>
            <wp:docPr id="13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14800" cy="3276600"/>
                      <a:chOff x="3962400" y="2971800"/>
                      <a:chExt cx="4114800" cy="3276600"/>
                    </a:xfrm>
                  </a:grpSpPr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3962400" y="2971800"/>
                        <a:ext cx="3962400" cy="32766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76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5867400" y="3048000"/>
                        <a:ext cx="2209800" cy="31700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R="0" lvl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1" i="0" u="none" strike="noStrike" cap="none" normalizeH="0" baseline="0" dirty="0" smtClean="0">
                              <a:ln>
                                <a:noFill/>
                              </a:ln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Fabric customization</a:t>
                          </a:r>
                        </a:p>
                        <a:p>
                          <a:pPr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non-uniform channel widths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cs typeface="Arial" pitchFamily="34" charset="0"/>
                            </a:rPr>
                            <a:t>non-uniform IO distributions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non-uniform block sizes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cs typeface="Arial" pitchFamily="34" charset="0"/>
                            </a:rPr>
                            <a:t>non-uniform block rows/columns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cs typeface="Arial" pitchFamily="34" charset="0"/>
                            </a:rPr>
                            <a:t>rectilinear floorplans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cs typeface="Arial" pitchFamily="34" charset="0"/>
                            </a:rPr>
                            <a:t>user-defined switchbox mapping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b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Packing</a:t>
                          </a:r>
                        </a:p>
                        <a:p>
                          <a:pPr lv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partial iterations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fixed/pre-packed blocks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b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Placement</a:t>
                          </a:r>
                        </a:p>
                        <a:p>
                          <a:pPr lv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fixed/pre-placed blocks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relative placement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region-based constraints</a:t>
                          </a: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b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Routing</a:t>
                          </a:r>
                          <a:endParaRPr lang="en-US" sz="1000" b="1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partial iterations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  <a:p>
                          <a:pPr lv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lang="en-US" sz="1000" i="1" dirty="0" smtClean="0"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pre-routed nets</a:t>
                          </a:r>
                          <a:endParaRPr lang="en-US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62400" y="3803303"/>
                        <a:ext cx="755650" cy="24622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C00000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architect</a:t>
                          </a:r>
                          <a:endParaRPr kumimoji="0" lang="en-US" sz="10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C00000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0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62400" y="5098703"/>
                        <a:ext cx="762000" cy="24622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C00000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designer</a:t>
                          </a:r>
                          <a:endParaRPr kumimoji="0" lang="en-US" sz="10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rgbClr val="C00000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4" name="AutoShape 6"/>
                      <a:cNvSpPr>
                        <a:spLocks/>
                      </a:cNvSpPr>
                    </a:nvSpPr>
                    <a:spPr bwMode="auto">
                      <a:xfrm flipH="1">
                        <a:off x="5257800" y="3117503"/>
                        <a:ext cx="228600" cy="1676400"/>
                      </a:xfrm>
                      <a:prstGeom prst="rightBrace">
                        <a:avLst>
                          <a:gd name="adj1" fmla="val 43229"/>
                          <a:gd name="adj2" fmla="val 50000"/>
                        </a:avLst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1" name="AutoShape 3"/>
                      <a:cNvSpPr>
                        <a:spLocks/>
                      </a:cNvSpPr>
                    </a:nvSpPr>
                    <a:spPr bwMode="auto">
                      <a:xfrm flipH="1">
                        <a:off x="5562600" y="4336703"/>
                        <a:ext cx="228600" cy="1828800"/>
                      </a:xfrm>
                      <a:prstGeom prst="rightBrace">
                        <a:avLst>
                          <a:gd name="adj1" fmla="val 121875"/>
                          <a:gd name="adj2" fmla="val 50000"/>
                        </a:avLst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2" name="AutoShape 4"/>
                      <a:cNvSpPr>
                        <a:spLocks noChangeShapeType="1"/>
                      </a:cNvSpPr>
                    </a:nvSpPr>
                    <a:spPr bwMode="auto">
                      <a:xfrm>
                        <a:off x="4724400" y="3955703"/>
                        <a:ext cx="4572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69" name="AutoShape 1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724400" y="5251102"/>
                        <a:ext cx="73152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Pr="00504A8F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The following diagrams illustrate several use models from the </w:t>
      </w:r>
      <w:r>
        <w:rPr>
          <w:rFonts w:ascii="Arial" w:hAnsi="Arial" w:cs="Arial"/>
          <w:sz w:val="20"/>
          <w:szCs w:val="20"/>
        </w:rPr>
        <w:t xml:space="preserve">architect and </w:t>
      </w:r>
      <w:r w:rsidRPr="00504A8F">
        <w:rPr>
          <w:rFonts w:ascii="Arial" w:hAnsi="Arial" w:cs="Arial"/>
          <w:sz w:val="20"/>
          <w:szCs w:val="20"/>
        </w:rPr>
        <w:t>designer perspective</w:t>
      </w:r>
      <w:r>
        <w:rPr>
          <w:rFonts w:ascii="Arial" w:hAnsi="Arial" w:cs="Arial"/>
          <w:sz w:val="20"/>
          <w:szCs w:val="20"/>
        </w:rPr>
        <w:t>s.</w:t>
      </w: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F65E5" w:rsidRDefault="007F65E5" w:rsidP="007F65E5">
      <w:pPr>
        <w:pStyle w:val="PlainText"/>
        <w:spacing w:before="0"/>
        <w:ind w:left="-180"/>
        <w:rPr>
          <w:rFonts w:ascii="Arial" w:hAnsi="Arial" w:cs="Arial"/>
          <w:sz w:val="20"/>
          <w:szCs w:val="20"/>
        </w:rPr>
      </w:pPr>
      <w:r w:rsidRPr="00875157">
        <w:rPr>
          <w:rFonts w:ascii="Arial" w:hAnsi="Arial" w:cs="Arial"/>
          <w:noProof/>
          <w:sz w:val="20"/>
          <w:szCs w:val="20"/>
          <w:lang w:bidi="ar-SA"/>
        </w:rPr>
        <w:drawing>
          <wp:inline distT="0" distB="0" distL="0" distR="0">
            <wp:extent cx="6424551" cy="4215741"/>
            <wp:effectExtent l="0" t="0" r="0" b="0"/>
            <wp:docPr id="14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0" cy="5791200"/>
                      <a:chOff x="152400" y="533400"/>
                      <a:chExt cx="8839200" cy="5791200"/>
                    </a:xfrm>
                  </a:grpSpPr>
                  <a:sp>
                    <a:nvSpPr>
                      <a:cNvPr id="3073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533400"/>
                        <a:ext cx="8839200" cy="1905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architect</a:t>
                          </a:r>
                          <a:endParaRPr kumimoji="0" lang="en-US" sz="7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31" name="Group 130"/>
                      <a:cNvGrpSpPr/>
                    </a:nvGrpSpPr>
                    <a:grpSpPr>
                      <a:xfrm>
                        <a:off x="2438400" y="1142999"/>
                        <a:ext cx="1524000" cy="762001"/>
                        <a:chOff x="3810000" y="914399"/>
                        <a:chExt cx="1703848" cy="838200"/>
                      </a:xfrm>
                    </a:grpSpPr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3810000" y="914400"/>
                          <a:ext cx="1524000" cy="8381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810000" y="914399"/>
                          <a:ext cx="170384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VPR (stand-alone)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9" name="Group 28"/>
                      <a:cNvGrpSpPr/>
                    </a:nvGrpSpPr>
                    <a:grpSpPr>
                      <a:xfrm>
                        <a:off x="914400" y="5181600"/>
                        <a:ext cx="914400" cy="238527"/>
                        <a:chOff x="1191751" y="28956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1191751" y="28956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architecture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1" name="Straight Connector 30"/>
                        <a:cNvCxnSpPr/>
                      </a:nvCxnSpPr>
                      <a:spPr>
                        <a:xfrm>
                          <a:off x="1191751" y="3124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Connector 31"/>
                        <a:cNvCxnSpPr/>
                      </a:nvCxnSpPr>
                      <a:spPr>
                        <a:xfrm>
                          <a:off x="1191751" y="2895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33" name="Group 32"/>
                      <a:cNvGrpSpPr/>
                    </a:nvGrpSpPr>
                    <a:grpSpPr>
                      <a:xfrm>
                        <a:off x="914400" y="5476473"/>
                        <a:ext cx="914400" cy="238527"/>
                        <a:chOff x="1191751" y="34290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1191751" y="34290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fabric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5" name="Straight Connector 34"/>
                        <a:cNvCxnSpPr/>
                      </a:nvCxnSpPr>
                      <a:spPr>
                        <a:xfrm>
                          <a:off x="1191751" y="3657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Straight Connector 35"/>
                        <a:cNvCxnSpPr/>
                      </a:nvCxnSpPr>
                      <a:spPr>
                        <a:xfrm>
                          <a:off x="1191751" y="3429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37" name="Group 36"/>
                      <a:cNvGrpSpPr/>
                    </a:nvGrpSpPr>
                    <a:grpSpPr>
                      <a:xfrm>
                        <a:off x="914400" y="5781273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9" name="Straight Connector 38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Connector 39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1" name="Group 40"/>
                      <a:cNvGrpSpPr/>
                    </a:nvGrpSpPr>
                    <a:grpSpPr>
                      <a:xfrm>
                        <a:off x="914400" y="1590273"/>
                        <a:ext cx="914400" cy="238527"/>
                        <a:chOff x="1219199" y="23622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1219199" y="23622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>
                          <a:off x="1219199" y="2590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Straight Connector 43"/>
                        <a:cNvCxnSpPr/>
                      </a:nvCxnSpPr>
                      <a:spPr>
                        <a:xfrm>
                          <a:off x="1219199" y="2362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5" name="Group 44"/>
                      <a:cNvGrpSpPr/>
                    </a:nvGrpSpPr>
                    <a:grpSpPr>
                      <a:xfrm>
                        <a:off x="914400" y="1219200"/>
                        <a:ext cx="914400" cy="238527"/>
                        <a:chOff x="1219199" y="1828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46" name="TextBox 45"/>
                        <a:cNvSpPr txBox="1"/>
                      </a:nvSpPr>
                      <a:spPr>
                        <a:xfrm>
                          <a:off x="1219199" y="1828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47" name="Straight Connector 46"/>
                        <a:cNvCxnSpPr/>
                      </a:nvCxnSpPr>
                      <a:spPr>
                        <a:xfrm>
                          <a:off x="1219199" y="2057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Straight Connector 47"/>
                        <a:cNvCxnSpPr/>
                      </a:nvCxnSpPr>
                      <a:spPr>
                        <a:xfrm>
                          <a:off x="1219199" y="1828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9" name="Group 48"/>
                      <a:cNvGrpSpPr/>
                    </a:nvGrpSpPr>
                    <a:grpSpPr>
                      <a:xfrm>
                        <a:off x="4267200" y="685800"/>
                        <a:ext cx="914400" cy="238528"/>
                        <a:chOff x="7620000" y="3581400"/>
                        <a:chExt cx="914400" cy="238528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7620000" y="3581401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net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1" name="Straight Connector 50"/>
                        <a:cNvCxnSpPr/>
                      </a:nvCxnSpPr>
                      <a:spPr>
                        <a:xfrm>
                          <a:off x="7620000" y="3810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Connector 51"/>
                        <a:cNvCxnSpPr/>
                      </a:nvCxnSpPr>
                      <a:spPr>
                        <a:xfrm>
                          <a:off x="7620000" y="3581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34000" y="914400"/>
                        <a:ext cx="914400" cy="238527"/>
                        <a:chOff x="7620000" y="4114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7620000" y="4114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place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5" name="Straight Connector 54"/>
                        <a:cNvCxnSpPr/>
                      </a:nvCxnSpPr>
                      <a:spPr>
                        <a:xfrm>
                          <a:off x="7620000" y="4343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Straight Connector 55"/>
                        <a:cNvCxnSpPr/>
                      </a:nvCxnSpPr>
                      <a:spPr>
                        <a:xfrm>
                          <a:off x="7620000" y="4114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57" name="Group 56"/>
                      <a:cNvGrpSpPr/>
                    </a:nvGrpSpPr>
                    <a:grpSpPr>
                      <a:xfrm>
                        <a:off x="6477000" y="1143000"/>
                        <a:ext cx="914400" cy="685800"/>
                        <a:chOff x="8077200" y="4114800"/>
                        <a:chExt cx="914400" cy="685800"/>
                      </a:xfrm>
                    </a:grpSpPr>
                    <a:sp>
                      <a:nvSpPr>
                        <a:cNvPr id="58" name="TextBox 57"/>
                        <a:cNvSpPr txBox="1"/>
                      </a:nvSpPr>
                      <a:spPr>
                        <a:xfrm>
                          <a:off x="8077200" y="4123492"/>
                          <a:ext cx="914400" cy="67710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route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slack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critical path</a:t>
                            </a:r>
                          </a:p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criticality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9" name="Straight Connector 58"/>
                        <a:cNvCxnSpPr/>
                      </a:nvCxnSpPr>
                      <a:spPr>
                        <a:xfrm>
                          <a:off x="8077200" y="4800600"/>
                          <a:ext cx="914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0" name="Straight Connector 59"/>
                        <a:cNvCxnSpPr/>
                      </a:nvCxnSpPr>
                      <a:spPr>
                        <a:xfrm>
                          <a:off x="8077200" y="4114800"/>
                          <a:ext cx="914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61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2590800"/>
                        <a:ext cx="8839200" cy="10668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architect</a:t>
                          </a:r>
                          <a:endParaRPr kumimoji="0" lang="en-US" sz="7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2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3810000"/>
                        <a:ext cx="8839200" cy="10668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architect</a:t>
                          </a:r>
                          <a:endParaRPr kumimoji="0" lang="en-US" sz="7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152400" y="5029200"/>
                        <a:ext cx="8839200" cy="12954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miter lim="800000"/>
                        <a:headEnd/>
                        <a:tailEnd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ea typeface="Calibri" pitchFamily="34" charset="0"/>
                              <a:cs typeface="Arial" pitchFamily="34" charset="0"/>
                            </a:rPr>
                            <a:t>designer</a:t>
                          </a:r>
                          <a:endParaRPr kumimoji="0" lang="en-US" sz="7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66" name="Group 65"/>
                      <a:cNvGrpSpPr/>
                    </a:nvGrpSpPr>
                    <a:grpSpPr>
                      <a:xfrm>
                        <a:off x="7543800" y="1828800"/>
                        <a:ext cx="1295400" cy="533400"/>
                        <a:chOff x="5257800" y="5029200"/>
                        <a:chExt cx="1295400" cy="533400"/>
                      </a:xfrm>
                    </a:grpSpPr>
                    <a:sp>
                      <a:nvSpPr>
                        <a:cNvPr id="67" name="TextBox 66"/>
                        <a:cNvSpPr txBox="1"/>
                      </a:nvSpPr>
                      <a:spPr>
                        <a:xfrm>
                          <a:off x="5257800" y="5031685"/>
                          <a:ext cx="1295400" cy="5309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</a:gradFill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trace “echo” files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(approx. 28 files)</a:t>
                            </a:r>
                          </a:p>
                          <a:p>
                            <a:r>
                              <a:rPr lang="en-US" sz="950" i="1" dirty="0" smtClean="0">
                                <a:latin typeface="Arial" pitchFamily="34" charset="0"/>
                                <a:cs typeface="Arial" pitchFamily="34" charset="0"/>
                              </a:rPr>
                              <a:t>(hard-coded names)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68" name="Straight Connector 67"/>
                        <a:cNvCxnSpPr/>
                      </a:nvCxnSpPr>
                      <a:spPr>
                        <a:xfrm>
                          <a:off x="5257800" y="5029200"/>
                          <a:ext cx="1295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9" name="Straight Connector 68"/>
                        <a:cNvCxnSpPr/>
                      </a:nvCxnSpPr>
                      <a:spPr>
                        <a:xfrm>
                          <a:off x="5257800" y="5562600"/>
                          <a:ext cx="1295400" cy="0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lin ang="2700000" scaled="1"/>
                          <a:tileRect/>
                        </a:gradFill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70" name="Group 69"/>
                      <a:cNvGrpSpPr/>
                    </a:nvGrpSpPr>
                    <a:grpSpPr>
                      <a:xfrm>
                        <a:off x="914400" y="3190473"/>
                        <a:ext cx="914400" cy="238527"/>
                        <a:chOff x="1219199" y="23622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71" name="TextBox 70"/>
                        <a:cNvSpPr txBox="1"/>
                      </a:nvSpPr>
                      <a:spPr>
                        <a:xfrm>
                          <a:off x="1219199" y="23622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2" name="Straight Connector 71"/>
                        <a:cNvCxnSpPr/>
                      </a:nvCxnSpPr>
                      <a:spPr>
                        <a:xfrm>
                          <a:off x="1219199" y="2590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3" name="Straight Connector 72"/>
                        <a:cNvCxnSpPr/>
                      </a:nvCxnSpPr>
                      <a:spPr>
                        <a:xfrm>
                          <a:off x="1219199" y="2362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74" name="Group 73"/>
                      <a:cNvGrpSpPr/>
                    </a:nvGrpSpPr>
                    <a:grpSpPr>
                      <a:xfrm>
                        <a:off x="914400" y="2809473"/>
                        <a:ext cx="914400" cy="238527"/>
                        <a:chOff x="1219199" y="1828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75" name="TextBox 74"/>
                        <a:cNvSpPr txBox="1"/>
                      </a:nvSpPr>
                      <a:spPr>
                        <a:xfrm>
                          <a:off x="1219199" y="1828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6" name="Straight Connector 75"/>
                        <a:cNvCxnSpPr/>
                      </a:nvCxnSpPr>
                      <a:spPr>
                        <a:xfrm>
                          <a:off x="1219199" y="2057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7" name="Straight Connector 76"/>
                        <a:cNvCxnSpPr/>
                      </a:nvCxnSpPr>
                      <a:spPr>
                        <a:xfrm>
                          <a:off x="1219199" y="1828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78" name="Group 77"/>
                      <a:cNvGrpSpPr/>
                    </a:nvGrpSpPr>
                    <a:grpSpPr>
                      <a:xfrm>
                        <a:off x="7391400" y="2961873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79" name="TextBox 78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0" name="Straight Connector 79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1" name="Straight Connector 80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82" name="Group 81"/>
                      <a:cNvGrpSpPr/>
                    </a:nvGrpSpPr>
                    <a:grpSpPr>
                      <a:xfrm>
                        <a:off x="7391400" y="4181073"/>
                        <a:ext cx="914400" cy="238527"/>
                        <a:chOff x="1191751" y="34290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83" name="TextBox 82"/>
                        <a:cNvSpPr txBox="1"/>
                      </a:nvSpPr>
                      <a:spPr>
                        <a:xfrm>
                          <a:off x="1191751" y="34290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fabric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4" name="Straight Connector 83"/>
                        <a:cNvCxnSpPr/>
                      </a:nvCxnSpPr>
                      <a:spPr>
                        <a:xfrm>
                          <a:off x="1191751" y="3657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5" name="Straight Connector 84"/>
                        <a:cNvCxnSpPr/>
                      </a:nvCxnSpPr>
                      <a:spPr>
                        <a:xfrm>
                          <a:off x="1191751" y="3429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86" name="Group 85"/>
                      <a:cNvGrpSpPr/>
                    </a:nvGrpSpPr>
                    <a:grpSpPr>
                      <a:xfrm>
                        <a:off x="7391400" y="5486400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87" name="TextBox 86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8" name="Straight Connector 87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9" name="Straight Connector 88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90" name="Group 89"/>
                      <a:cNvGrpSpPr/>
                    </a:nvGrpSpPr>
                    <a:grpSpPr>
                      <a:xfrm>
                        <a:off x="914400" y="4409673"/>
                        <a:ext cx="914400" cy="238527"/>
                        <a:chOff x="1219199" y="23622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91" name="TextBox 90"/>
                        <a:cNvSpPr txBox="1"/>
                      </a:nvSpPr>
                      <a:spPr>
                        <a:xfrm>
                          <a:off x="1219199" y="23622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BLIF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92" name="Straight Connector 91"/>
                        <a:cNvCxnSpPr/>
                      </a:nvCxnSpPr>
                      <a:spPr>
                        <a:xfrm>
                          <a:off x="1219199" y="2590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3" name="Straight Connector 92"/>
                        <a:cNvCxnSpPr/>
                      </a:nvCxnSpPr>
                      <a:spPr>
                        <a:xfrm>
                          <a:off x="1219199" y="2362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94" name="Group 93"/>
                      <a:cNvGrpSpPr/>
                    </a:nvGrpSpPr>
                    <a:grpSpPr>
                      <a:xfrm>
                        <a:off x="914400" y="4028673"/>
                        <a:ext cx="914400" cy="238527"/>
                        <a:chOff x="1219199" y="18288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95" name="TextBox 94"/>
                        <a:cNvSpPr txBox="1"/>
                      </a:nvSpPr>
                      <a:spPr>
                        <a:xfrm>
                          <a:off x="1219199" y="18288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VPR’s XML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96" name="Straight Connector 95"/>
                        <a:cNvCxnSpPr/>
                      </a:nvCxnSpPr>
                      <a:spPr>
                        <a:xfrm>
                          <a:off x="1219199" y="2057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7" name="Straight Connector 96"/>
                        <a:cNvCxnSpPr/>
                      </a:nvCxnSpPr>
                      <a:spPr>
                        <a:xfrm>
                          <a:off x="1219199" y="18288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98" name="Group 97"/>
                      <a:cNvGrpSpPr/>
                    </a:nvGrpSpPr>
                    <a:grpSpPr>
                      <a:xfrm>
                        <a:off x="4152900" y="4038600"/>
                        <a:ext cx="914400" cy="238527"/>
                        <a:chOff x="1191751" y="28956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99" name="TextBox 98"/>
                        <a:cNvSpPr txBox="1"/>
                      </a:nvSpPr>
                      <a:spPr>
                        <a:xfrm>
                          <a:off x="1191751" y="28956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architecture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0" name="Straight Connector 99"/>
                        <a:cNvCxnSpPr/>
                      </a:nvCxnSpPr>
                      <a:spPr>
                        <a:xfrm>
                          <a:off x="1191751" y="31242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1" name="Straight Connector 100"/>
                        <a:cNvCxnSpPr/>
                      </a:nvCxnSpPr>
                      <a:spPr>
                        <a:xfrm>
                          <a:off x="1191751" y="28956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106" name="Group 105"/>
                      <a:cNvGrpSpPr/>
                    </a:nvGrpSpPr>
                    <a:grpSpPr>
                      <a:xfrm>
                        <a:off x="4152900" y="4409673"/>
                        <a:ext cx="914400" cy="238527"/>
                        <a:chOff x="1191751" y="3962400"/>
                        <a:chExt cx="914400" cy="238527"/>
                      </a:xfrm>
                      <a:gradFill flip="none" rotWithShape="1">
                        <a:gsLst>
                          <a:gs pos="0">
                            <a:srgbClr val="FFEFD1"/>
                          </a:gs>
                          <a:gs pos="64999">
                            <a:srgbClr val="F0EBD5"/>
                          </a:gs>
                          <a:gs pos="100000">
                            <a:srgbClr val="D1C39F"/>
                          </a:gs>
                        </a:gsLst>
                        <a:lin ang="2700000" scaled="1"/>
                        <a:tileRect/>
                      </a:gradFill>
                    </a:grpSpPr>
                    <a:sp>
                      <a:nvSpPr>
                        <a:cNvPr id="107" name="TextBox 106"/>
                        <a:cNvSpPr txBox="1"/>
                      </a:nvSpPr>
                      <a:spPr>
                        <a:xfrm>
                          <a:off x="1191751" y="3962400"/>
                          <a:ext cx="914400" cy="238527"/>
                        </a:xfrm>
                        <a:prstGeom prst="rect">
                          <a:avLst/>
                        </a:prstGeom>
                        <a:grpFill/>
                        <a:ln w="12700">
                          <a:noFill/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50" dirty="0" smtClean="0">
                                <a:latin typeface="Arial" pitchFamily="34" charset="0"/>
                                <a:cs typeface="Arial" pitchFamily="34" charset="0"/>
                              </a:rPr>
                              <a:t>circuit</a:t>
                            </a:r>
                            <a:endParaRPr lang="en-US" sz="95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08" name="Straight Connector 107"/>
                        <a:cNvCxnSpPr/>
                      </a:nvCxnSpPr>
                      <a:spPr>
                        <a:xfrm>
                          <a:off x="1191751" y="41910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9" name="Straight Connector 108"/>
                        <a:cNvCxnSpPr/>
                      </a:nvCxnSpPr>
                      <a:spPr>
                        <a:xfrm>
                          <a:off x="1191751" y="3962400"/>
                          <a:ext cx="914400" cy="0"/>
                        </a:xfrm>
                        <a:prstGeom prst="line">
                          <a:avLst/>
                        </a:prstGeom>
                        <a:grpFill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10" name="Straight Arrow Connector 109"/>
                      <a:cNvCxnSpPr>
                        <a:endCxn id="10" idx="1"/>
                      </a:cNvCxnSpPr>
                    </a:nvCxnSpPr>
                    <a:spPr>
                      <a:xfrm flipV="1">
                        <a:off x="1828800" y="1524000"/>
                        <a:ext cx="609600" cy="19546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3" name="Straight Arrow Connector 112"/>
                      <a:cNvCxnSpPr>
                        <a:stCxn id="46" idx="3"/>
                        <a:endCxn id="10" idx="1"/>
                      </a:cNvCxnSpPr>
                    </a:nvCxnSpPr>
                    <a:spPr>
                      <a:xfrm>
                        <a:off x="1828800" y="1338464"/>
                        <a:ext cx="609600" cy="1855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6" name="Straight Arrow Connector 115"/>
                      <a:cNvCxnSpPr>
                        <a:stCxn id="10" idx="3"/>
                        <a:endCxn id="50" idx="2"/>
                      </a:cNvCxnSpPr>
                    </a:nvCxnSpPr>
                    <a:spPr>
                      <a:xfrm flipV="1">
                        <a:off x="3801536" y="924328"/>
                        <a:ext cx="922864" cy="599672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1" name="Straight Arrow Connector 120"/>
                      <a:cNvCxnSpPr>
                        <a:stCxn id="71" idx="3"/>
                        <a:endCxn id="133" idx="1"/>
                      </a:cNvCxnSpPr>
                    </a:nvCxnSpPr>
                    <a:spPr>
                      <a:xfrm flipV="1">
                        <a:off x="1828800" y="3124200"/>
                        <a:ext cx="2057400" cy="1855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2" name="Straight Arrow Connector 121"/>
                      <a:cNvCxnSpPr>
                        <a:stCxn id="75" idx="3"/>
                        <a:endCxn id="133" idx="1"/>
                      </a:cNvCxnSpPr>
                    </a:nvCxnSpPr>
                    <a:spPr>
                      <a:xfrm>
                        <a:off x="1828800" y="2928737"/>
                        <a:ext cx="2057400" cy="1954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3" name="Straight Arrow Connector 122"/>
                      <a:cNvCxnSpPr>
                        <a:stCxn id="133" idx="3"/>
                        <a:endCxn id="79" idx="1"/>
                      </a:cNvCxnSpPr>
                    </a:nvCxnSpPr>
                    <a:spPr>
                      <a:xfrm flipV="1">
                        <a:off x="5261610" y="3081137"/>
                        <a:ext cx="2129790" cy="430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30" name="Group 129"/>
                      <a:cNvGrpSpPr/>
                    </a:nvGrpSpPr>
                    <a:grpSpPr>
                      <a:xfrm>
                        <a:off x="5486400" y="3962400"/>
                        <a:ext cx="1447800" cy="762000"/>
                        <a:chOff x="5334000" y="3124200"/>
                        <a:chExt cx="1524000" cy="914399"/>
                      </a:xfrm>
                    </a:grpSpPr>
                    <a:sp>
                      <a:nvSpPr>
                        <a:cNvPr id="126" name="Rectangle 125"/>
                        <a:cNvSpPr/>
                      </a:nvSpPr>
                      <a:spPr>
                        <a:xfrm>
                          <a:off x="5334000" y="3124200"/>
                          <a:ext cx="1447800" cy="914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7" name="TextBox 7"/>
                        <a:cNvSpPr txBox="1"/>
                      </a:nvSpPr>
                      <a:spPr>
                        <a:xfrm>
                          <a:off x="5334000" y="3124200"/>
                          <a:ext cx="15240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32" name="Group 131"/>
                      <a:cNvGrpSpPr/>
                    </a:nvGrpSpPr>
                    <a:grpSpPr>
                      <a:xfrm>
                        <a:off x="3886200" y="2743200"/>
                        <a:ext cx="1447800" cy="762000"/>
                        <a:chOff x="5334000" y="3124200"/>
                        <a:chExt cx="1524000" cy="914399"/>
                      </a:xfrm>
                    </a:grpSpPr>
                    <a:sp>
                      <a:nvSpPr>
                        <a:cNvPr id="133" name="Rectangle 132"/>
                        <a:cNvSpPr/>
                      </a:nvSpPr>
                      <a:spPr>
                        <a:xfrm>
                          <a:off x="5334000" y="3124200"/>
                          <a:ext cx="1447800" cy="914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4" name="TextBox 7"/>
                        <a:cNvSpPr txBox="1"/>
                      </a:nvSpPr>
                      <a:spPr>
                        <a:xfrm>
                          <a:off x="5334000" y="3124200"/>
                          <a:ext cx="15240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35" name="Group 134"/>
                      <a:cNvGrpSpPr/>
                    </a:nvGrpSpPr>
                    <a:grpSpPr>
                      <a:xfrm>
                        <a:off x="2286000" y="3962400"/>
                        <a:ext cx="1447800" cy="762000"/>
                        <a:chOff x="5334000" y="3124200"/>
                        <a:chExt cx="1524000" cy="914399"/>
                      </a:xfrm>
                    </a:grpSpPr>
                    <a:sp>
                      <a:nvSpPr>
                        <a:cNvPr id="136" name="Rectangle 135"/>
                        <a:cNvSpPr/>
                      </a:nvSpPr>
                      <a:spPr>
                        <a:xfrm>
                          <a:off x="5334000" y="3124200"/>
                          <a:ext cx="1447800" cy="914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7" name="TextBox 7"/>
                        <a:cNvSpPr txBox="1"/>
                      </a:nvSpPr>
                      <a:spPr>
                        <a:xfrm>
                          <a:off x="5334000" y="3124200"/>
                          <a:ext cx="15240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38" name="Group 137"/>
                      <a:cNvGrpSpPr/>
                    </a:nvGrpSpPr>
                    <a:grpSpPr>
                      <a:xfrm>
                        <a:off x="3886200" y="5257800"/>
                        <a:ext cx="1447800" cy="762000"/>
                        <a:chOff x="5334000" y="3124200"/>
                        <a:chExt cx="1524000" cy="914399"/>
                      </a:xfrm>
                    </a:grpSpPr>
                    <a:sp>
                      <a:nvSpPr>
                        <a:cNvPr id="139" name="Rectangle 138"/>
                        <a:cNvSpPr/>
                      </a:nvSpPr>
                      <a:spPr>
                        <a:xfrm>
                          <a:off x="5334000" y="3124200"/>
                          <a:ext cx="1447800" cy="9143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0" name="TextBox 7"/>
                        <a:cNvSpPr txBox="1"/>
                      </a:nvSpPr>
                      <a:spPr>
                        <a:xfrm>
                          <a:off x="5334000" y="3124200"/>
                          <a:ext cx="1524000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 dirty="0" smtClean="0">
                                <a:cs typeface="Arial" pitchFamily="34" charset="0"/>
                              </a:rPr>
                              <a:t>“Toro” front-end</a:t>
                            </a:r>
                            <a:endParaRPr lang="en-US" sz="1200" b="1" dirty="0"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145" name="Straight Arrow Connector 144"/>
                      <a:cNvCxnSpPr>
                        <a:stCxn id="10" idx="3"/>
                        <a:endCxn id="54" idx="2"/>
                      </a:cNvCxnSpPr>
                    </a:nvCxnSpPr>
                    <a:spPr>
                      <a:xfrm flipV="1">
                        <a:off x="3801536" y="1152927"/>
                        <a:ext cx="1989664" cy="37107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6" name="Straight Arrow Connector 145"/>
                      <a:cNvCxnSpPr>
                        <a:stCxn id="10" idx="3"/>
                        <a:endCxn id="58" idx="1"/>
                      </a:cNvCxnSpPr>
                    </a:nvCxnSpPr>
                    <a:spPr>
                      <a:xfrm flipV="1">
                        <a:off x="3801536" y="1490246"/>
                        <a:ext cx="2675464" cy="33754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7" name="Straight Arrow Connector 146"/>
                      <a:cNvCxnSpPr>
                        <a:stCxn id="10" idx="3"/>
                        <a:endCxn id="67" idx="1"/>
                      </a:cNvCxnSpPr>
                    </a:nvCxnSpPr>
                    <a:spPr>
                      <a:xfrm>
                        <a:off x="3801536" y="1524000"/>
                        <a:ext cx="3742264" cy="57274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1" name="Straight Arrow Connector 160"/>
                      <a:cNvCxnSpPr>
                        <a:stCxn id="95" idx="3"/>
                        <a:endCxn id="136" idx="1"/>
                      </a:cNvCxnSpPr>
                    </a:nvCxnSpPr>
                    <a:spPr>
                      <a:xfrm>
                        <a:off x="1828800" y="4147937"/>
                        <a:ext cx="457200" cy="1954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2" name="Straight Arrow Connector 161"/>
                      <a:cNvCxnSpPr>
                        <a:stCxn id="91" idx="3"/>
                        <a:endCxn id="136" idx="1"/>
                      </a:cNvCxnSpPr>
                    </a:nvCxnSpPr>
                    <a:spPr>
                      <a:xfrm flipV="1">
                        <a:off x="1828800" y="4343400"/>
                        <a:ext cx="457200" cy="1855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8" name="Straight Arrow Connector 167"/>
                      <a:cNvCxnSpPr>
                        <a:stCxn id="136" idx="3"/>
                        <a:endCxn id="99" idx="1"/>
                      </a:cNvCxnSpPr>
                    </a:nvCxnSpPr>
                    <a:spPr>
                      <a:xfrm flipV="1">
                        <a:off x="3661410" y="4157864"/>
                        <a:ext cx="491490" cy="1855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1" name="Straight Arrow Connector 170"/>
                      <a:cNvCxnSpPr>
                        <a:stCxn id="136" idx="3"/>
                        <a:endCxn id="107" idx="1"/>
                      </a:cNvCxnSpPr>
                    </a:nvCxnSpPr>
                    <a:spPr>
                      <a:xfrm>
                        <a:off x="3661410" y="4343400"/>
                        <a:ext cx="491490" cy="1855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4" name="Straight Arrow Connector 173"/>
                      <a:cNvCxnSpPr>
                        <a:stCxn id="107" idx="3"/>
                        <a:endCxn id="126" idx="1"/>
                      </a:cNvCxnSpPr>
                    </a:nvCxnSpPr>
                    <a:spPr>
                      <a:xfrm flipV="1">
                        <a:off x="5067300" y="4343400"/>
                        <a:ext cx="419100" cy="1855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Arrow Connector 176"/>
                      <a:cNvCxnSpPr>
                        <a:stCxn id="99" idx="3"/>
                        <a:endCxn id="126" idx="1"/>
                      </a:cNvCxnSpPr>
                    </a:nvCxnSpPr>
                    <a:spPr>
                      <a:xfrm>
                        <a:off x="5067300" y="4157864"/>
                        <a:ext cx="419100" cy="1855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1" name="Straight Arrow Connector 180"/>
                      <a:cNvCxnSpPr>
                        <a:stCxn id="126" idx="3"/>
                        <a:endCxn id="83" idx="1"/>
                      </a:cNvCxnSpPr>
                    </a:nvCxnSpPr>
                    <a:spPr>
                      <a:xfrm flipV="1">
                        <a:off x="6861810" y="4300337"/>
                        <a:ext cx="529590" cy="430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4" name="Straight Arrow Connector 183"/>
                      <a:cNvCxnSpPr>
                        <a:stCxn id="139" idx="3"/>
                        <a:endCxn id="87" idx="1"/>
                      </a:cNvCxnSpPr>
                    </a:nvCxnSpPr>
                    <a:spPr>
                      <a:xfrm flipV="1">
                        <a:off x="5261610" y="5605664"/>
                        <a:ext cx="2129790" cy="331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7" name="Straight Arrow Connector 186"/>
                      <a:cNvCxnSpPr>
                        <a:stCxn id="34" idx="3"/>
                        <a:endCxn id="139" idx="1"/>
                      </a:cNvCxnSpPr>
                    </a:nvCxnSpPr>
                    <a:spPr>
                      <a:xfrm>
                        <a:off x="1828800" y="5595737"/>
                        <a:ext cx="2057400" cy="43063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0" name="Straight Arrow Connector 189"/>
                      <a:cNvCxnSpPr>
                        <a:stCxn id="38" idx="3"/>
                        <a:endCxn id="139" idx="1"/>
                      </a:cNvCxnSpPr>
                    </a:nvCxnSpPr>
                    <a:spPr>
                      <a:xfrm flipV="1">
                        <a:off x="1828800" y="5638800"/>
                        <a:ext cx="2057400" cy="26173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3" name="Straight Arrow Connector 192"/>
                      <a:cNvCxnSpPr>
                        <a:stCxn id="30" idx="3"/>
                        <a:endCxn id="139" idx="1"/>
                      </a:cNvCxnSpPr>
                    </a:nvCxnSpPr>
                    <a:spPr>
                      <a:xfrm>
                        <a:off x="1828800" y="5300864"/>
                        <a:ext cx="2057400" cy="33793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prstDash val="sysDot"/>
                        <a:tailEnd type="triangle" w="lg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7" name="Elbow Connector 196"/>
                      <a:cNvCxnSpPr>
                        <a:stCxn id="87" idx="2"/>
                        <a:endCxn id="38" idx="2"/>
                      </a:cNvCxnSpPr>
                    </a:nvCxnSpPr>
                    <a:spPr>
                      <a:xfrm rot="5400000">
                        <a:off x="4462664" y="2633863"/>
                        <a:ext cx="294873" cy="6477000"/>
                      </a:xfrm>
                      <a:prstGeom prst="bentConnector3">
                        <a:avLst>
                          <a:gd name="adj1" fmla="val 177525"/>
                        </a:avLst>
                      </a:prstGeom>
                      <a:ln w="1905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prstDash val="sysDot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7F65E5" w:rsidRDefault="007F65E5" w:rsidP="007F65E5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9" w:name="_Toc341697984"/>
      <w:r w:rsidRPr="007A782F">
        <w:rPr>
          <w:rFonts w:ascii="Arial" w:hAnsi="Arial" w:cs="Arial"/>
          <w:szCs w:val="28"/>
        </w:rPr>
        <w:t>Appendix: Building Toro</w:t>
      </w:r>
      <w:bookmarkEnd w:id="9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lastRenderedPageBreak/>
        <w:t>Toro is an open source project developed at TI's System Architecture</w:t>
      </w:r>
      <w:r w:rsidR="00C9298A"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Lab.</w:t>
      </w:r>
      <w:r w:rsidR="00E054E8"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Source code is available under the GNU General Purpose License</w:t>
      </w:r>
      <w:r w:rsidR="00C9298A">
        <w:rPr>
          <w:rFonts w:ascii="Arial" w:hAnsi="Arial" w:cs="Arial"/>
          <w:sz w:val="20"/>
          <w:szCs w:val="20"/>
        </w:rPr>
        <w:t xml:space="preserve"> </w:t>
      </w:r>
      <w:r w:rsidRPr="00504A8F">
        <w:rPr>
          <w:rFonts w:ascii="Arial" w:hAnsi="Arial" w:cs="Arial"/>
          <w:sz w:val="20"/>
          <w:szCs w:val="20"/>
        </w:rPr>
        <w:t>(GPL).</w:t>
      </w:r>
    </w:p>
    <w:p w:rsidR="009201CE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C9298A" w:rsidRDefault="00C9298A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steps summarize how to build Toro.</w:t>
      </w:r>
    </w:p>
    <w:p w:rsidR="00C9298A" w:rsidRPr="00504A8F" w:rsidRDefault="00C9298A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9201CE" w:rsidRDefault="00C9298A" w:rsidP="003024AC">
      <w:pPr>
        <w:pStyle w:val="PlainText"/>
        <w:numPr>
          <w:ilvl w:val="0"/>
          <w:numId w:val="35"/>
        </w:numPr>
        <w:spacing w:before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9201CE" w:rsidRPr="00504A8F">
        <w:rPr>
          <w:rFonts w:ascii="Arial" w:hAnsi="Arial" w:cs="Arial"/>
          <w:sz w:val="20"/>
          <w:szCs w:val="20"/>
        </w:rPr>
        <w:t>ownload source from:</w:t>
      </w:r>
      <w:r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C9298A">
          <w:rPr>
            <w:rStyle w:val="Hyperlink"/>
            <w:rFonts w:ascii="Courier New" w:hAnsi="Courier New" w:cs="Courier New"/>
            <w:sz w:val="20"/>
            <w:szCs w:val="20"/>
          </w:rPr>
          <w:t>https://vtr-verilog-to-routing.googlecode.com/svn/trunk</w:t>
        </w:r>
      </w:hyperlink>
    </w:p>
    <w:p w:rsidR="009201CE" w:rsidRPr="00504A8F" w:rsidRDefault="009201CE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9201CE" w:rsidRPr="00504A8F" w:rsidRDefault="009201CE" w:rsidP="003024AC">
      <w:pPr>
        <w:pStyle w:val="PlainText"/>
        <w:spacing w:before="0"/>
        <w:ind w:left="36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This should include the f</w:t>
      </w:r>
      <w:r w:rsidR="003024AC">
        <w:rPr>
          <w:rFonts w:ascii="Arial" w:hAnsi="Arial" w:cs="Arial"/>
          <w:sz w:val="20"/>
          <w:szCs w:val="20"/>
        </w:rPr>
        <w:t>ollowing source directories:</w:t>
      </w:r>
    </w:p>
    <w:p w:rsidR="009201CE" w:rsidRPr="00504A8F" w:rsidRDefault="009201CE" w:rsidP="003024AC">
      <w:pPr>
        <w:pStyle w:val="PlainText"/>
        <w:spacing w:before="0"/>
        <w:ind w:left="360"/>
        <w:rPr>
          <w:rFonts w:ascii="Arial" w:hAnsi="Arial" w:cs="Arial"/>
          <w:sz w:val="20"/>
          <w:szCs w:val="20"/>
        </w:rPr>
      </w:pP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24AC">
        <w:rPr>
          <w:rFonts w:ascii="Courier New" w:hAnsi="Courier New" w:cs="Courier New"/>
          <w:sz w:val="20"/>
          <w:szCs w:val="20"/>
        </w:rPr>
        <w:t>toro</w:t>
      </w:r>
      <w:proofErr w:type="spellEnd"/>
      <w:proofErr w:type="gramEnd"/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24AC">
        <w:rPr>
          <w:rFonts w:ascii="Courier New" w:hAnsi="Courier New" w:cs="Courier New"/>
          <w:sz w:val="20"/>
          <w:szCs w:val="20"/>
        </w:rPr>
        <w:t>vpr</w:t>
      </w:r>
      <w:proofErr w:type="spellEnd"/>
      <w:proofErr w:type="gramEnd"/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24AC">
        <w:rPr>
          <w:rFonts w:ascii="Courier New" w:hAnsi="Courier New" w:cs="Courier New"/>
          <w:sz w:val="20"/>
          <w:szCs w:val="20"/>
        </w:rPr>
        <w:t>libarchfpga</w:t>
      </w:r>
      <w:proofErr w:type="spellEnd"/>
      <w:proofErr w:type="gramEnd"/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24AC">
        <w:rPr>
          <w:rFonts w:ascii="Courier New" w:hAnsi="Courier New" w:cs="Courier New"/>
          <w:sz w:val="20"/>
          <w:szCs w:val="20"/>
        </w:rPr>
        <w:t>libpccts</w:t>
      </w:r>
      <w:proofErr w:type="spellEnd"/>
      <w:proofErr w:type="gramEnd"/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3024AC">
        <w:rPr>
          <w:rFonts w:ascii="Courier New" w:hAnsi="Courier New" w:cs="Courier New"/>
          <w:sz w:val="20"/>
          <w:szCs w:val="20"/>
        </w:rPr>
        <w:t>libcommon_c</w:t>
      </w:r>
      <w:proofErr w:type="spellEnd"/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24AC">
        <w:rPr>
          <w:rFonts w:ascii="Courier New" w:hAnsi="Courier New" w:cs="Courier New"/>
          <w:sz w:val="20"/>
          <w:szCs w:val="20"/>
        </w:rPr>
        <w:t>libcommon_c</w:t>
      </w:r>
      <w:proofErr w:type="spellEnd"/>
      <w:proofErr w:type="gramEnd"/>
      <w:r w:rsidRPr="003024AC">
        <w:rPr>
          <w:rFonts w:ascii="Courier New" w:hAnsi="Courier New" w:cs="Courier New"/>
          <w:sz w:val="20"/>
          <w:szCs w:val="20"/>
        </w:rPr>
        <w:t>++</w:t>
      </w:r>
    </w:p>
    <w:p w:rsidR="009201CE" w:rsidRDefault="009201CE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C9298A" w:rsidRPr="00504A8F" w:rsidRDefault="00C9298A" w:rsidP="003024AC">
      <w:pPr>
        <w:pStyle w:val="PlainText"/>
        <w:numPr>
          <w:ilvl w:val="0"/>
          <w:numId w:val="35"/>
        </w:numPr>
        <w:spacing w:before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VPR’</w:t>
      </w:r>
      <w:r w:rsidR="003024AC">
        <w:rPr>
          <w:rFonts w:ascii="Arial" w:hAnsi="Arial" w:cs="Arial"/>
          <w:sz w:val="20"/>
          <w:szCs w:val="20"/>
        </w:rPr>
        <w:t>s API library.</w:t>
      </w:r>
    </w:p>
    <w:p w:rsidR="003024AC" w:rsidRDefault="003024AC" w:rsidP="003024AC">
      <w:pPr>
        <w:pStyle w:val="PlainText"/>
        <w:spacing w:before="0"/>
        <w:ind w:left="360" w:hanging="360"/>
        <w:rPr>
          <w:rFonts w:ascii="Courier New" w:hAnsi="Courier New" w:cs="Courier New"/>
          <w:sz w:val="20"/>
          <w:szCs w:val="20"/>
        </w:rPr>
      </w:pP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24AC">
        <w:rPr>
          <w:rFonts w:ascii="Courier New" w:hAnsi="Courier New" w:cs="Courier New"/>
          <w:sz w:val="20"/>
          <w:szCs w:val="20"/>
        </w:rPr>
        <w:t>cd</w:t>
      </w:r>
      <w:proofErr w:type="spellEnd"/>
      <w:proofErr w:type="gramEnd"/>
      <w:r w:rsidRPr="003024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24AC">
        <w:rPr>
          <w:rFonts w:ascii="Courier New" w:hAnsi="Courier New" w:cs="Courier New"/>
          <w:sz w:val="20"/>
          <w:szCs w:val="20"/>
        </w:rPr>
        <w:t>vpr</w:t>
      </w:r>
      <w:proofErr w:type="spellEnd"/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3024AC">
        <w:rPr>
          <w:rFonts w:ascii="Courier New" w:hAnsi="Courier New" w:cs="Courier New"/>
          <w:sz w:val="20"/>
          <w:szCs w:val="20"/>
        </w:rPr>
        <w:t>make</w:t>
      </w:r>
      <w:proofErr w:type="gramEnd"/>
    </w:p>
    <w:p w:rsidR="009201CE" w:rsidRDefault="009201CE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3024AC" w:rsidRDefault="003024AC" w:rsidP="003024AC">
      <w:pPr>
        <w:pStyle w:val="PlainText"/>
        <w:numPr>
          <w:ilvl w:val="0"/>
          <w:numId w:val="35"/>
        </w:numPr>
        <w:spacing w:before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Toro executable.</w:t>
      </w:r>
    </w:p>
    <w:p w:rsidR="003024AC" w:rsidRPr="00504A8F" w:rsidRDefault="003024AC" w:rsidP="003024AC">
      <w:pPr>
        <w:pStyle w:val="PlainText"/>
        <w:spacing w:before="0"/>
        <w:ind w:left="360" w:hanging="360"/>
        <w:rPr>
          <w:rFonts w:ascii="Arial" w:hAnsi="Arial" w:cs="Arial"/>
          <w:sz w:val="20"/>
          <w:szCs w:val="20"/>
        </w:rPr>
      </w:pPr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024AC">
        <w:rPr>
          <w:rFonts w:ascii="Courier New" w:hAnsi="Courier New" w:cs="Courier New"/>
          <w:sz w:val="20"/>
          <w:szCs w:val="20"/>
        </w:rPr>
        <w:t>cd</w:t>
      </w:r>
      <w:proofErr w:type="spellEnd"/>
      <w:proofErr w:type="gramEnd"/>
      <w:r w:rsidRPr="003024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24AC">
        <w:rPr>
          <w:rFonts w:ascii="Courier New" w:hAnsi="Courier New" w:cs="Courier New"/>
          <w:sz w:val="20"/>
          <w:szCs w:val="20"/>
        </w:rPr>
        <w:t>toro</w:t>
      </w:r>
      <w:proofErr w:type="spellEnd"/>
    </w:p>
    <w:p w:rsidR="009201CE" w:rsidRPr="003024AC" w:rsidRDefault="009201CE" w:rsidP="003024AC">
      <w:pPr>
        <w:pStyle w:val="PlainText"/>
        <w:spacing w:before="0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3024AC">
        <w:rPr>
          <w:rFonts w:ascii="Courier New" w:hAnsi="Courier New" w:cs="Courier New"/>
          <w:sz w:val="20"/>
          <w:szCs w:val="20"/>
        </w:rPr>
        <w:t>make</w:t>
      </w:r>
      <w:proofErr w:type="gramEnd"/>
    </w:p>
    <w:p w:rsidR="003024AC" w:rsidRDefault="003024AC" w:rsidP="003024AC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3024AC" w:rsidRPr="003024AC" w:rsidRDefault="003024AC" w:rsidP="003024AC">
      <w:pPr>
        <w:pStyle w:val="PlainText"/>
        <w:spacing w:before="0"/>
        <w:rPr>
          <w:rFonts w:ascii="Arial" w:hAnsi="Arial" w:cs="Arial"/>
          <w:color w:val="FF0000"/>
          <w:sz w:val="20"/>
          <w:szCs w:val="20"/>
        </w:rPr>
      </w:pPr>
      <w:r w:rsidRPr="003024AC">
        <w:rPr>
          <w:rFonts w:ascii="Arial" w:hAnsi="Arial" w:cs="Arial"/>
          <w:color w:val="FF0000"/>
          <w:sz w:val="20"/>
          <w:szCs w:val="20"/>
        </w:rPr>
        <w:t>Note: These build instructions need more validation...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To date, Toro has been built </w:t>
      </w:r>
      <w:r w:rsidR="003024AC">
        <w:rPr>
          <w:rFonts w:ascii="Arial" w:hAnsi="Arial" w:cs="Arial"/>
          <w:sz w:val="20"/>
          <w:szCs w:val="20"/>
        </w:rPr>
        <w:t xml:space="preserve">and tested </w:t>
      </w:r>
      <w:r w:rsidRPr="00504A8F">
        <w:rPr>
          <w:rFonts w:ascii="Arial" w:hAnsi="Arial" w:cs="Arial"/>
          <w:sz w:val="20"/>
          <w:szCs w:val="20"/>
        </w:rPr>
        <w:t>on the following platforms:</w:t>
      </w:r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9201CE" w:rsidRPr="00504A8F" w:rsidRDefault="009201CE" w:rsidP="003024AC">
      <w:pPr>
        <w:pStyle w:val="PlainText"/>
        <w:numPr>
          <w:ilvl w:val="0"/>
          <w:numId w:val="33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Linux (Red Hat 64-bit), using </w:t>
      </w:r>
      <w:proofErr w:type="spellStart"/>
      <w:r w:rsidRPr="00504A8F">
        <w:rPr>
          <w:rFonts w:ascii="Arial" w:hAnsi="Arial" w:cs="Arial"/>
          <w:sz w:val="20"/>
          <w:szCs w:val="20"/>
        </w:rPr>
        <w:t>gcc</w:t>
      </w:r>
      <w:proofErr w:type="spellEnd"/>
      <w:r w:rsidRPr="00504A8F">
        <w:rPr>
          <w:rFonts w:ascii="Arial" w:hAnsi="Arial" w:cs="Arial"/>
          <w:sz w:val="20"/>
          <w:szCs w:val="20"/>
        </w:rPr>
        <w:t xml:space="preserve"> version 3.4.6 or newer </w:t>
      </w:r>
    </w:p>
    <w:p w:rsidR="009201CE" w:rsidRPr="00504A8F" w:rsidRDefault="009201CE" w:rsidP="003024AC">
      <w:pPr>
        <w:pStyle w:val="PlainText"/>
        <w:numPr>
          <w:ilvl w:val="0"/>
          <w:numId w:val="33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Linux (</w:t>
      </w:r>
      <w:proofErr w:type="spellStart"/>
      <w:r w:rsidRPr="00504A8F">
        <w:rPr>
          <w:rFonts w:ascii="Arial" w:hAnsi="Arial" w:cs="Arial"/>
          <w:sz w:val="20"/>
          <w:szCs w:val="20"/>
        </w:rPr>
        <w:t>Ubuntu</w:t>
      </w:r>
      <w:proofErr w:type="spellEnd"/>
      <w:r w:rsidRPr="00504A8F">
        <w:rPr>
          <w:rFonts w:ascii="Arial" w:hAnsi="Arial" w:cs="Arial"/>
          <w:sz w:val="20"/>
          <w:szCs w:val="20"/>
        </w:rPr>
        <w:t xml:space="preserve"> 32-bit), using </w:t>
      </w:r>
      <w:proofErr w:type="spellStart"/>
      <w:r w:rsidRPr="00504A8F">
        <w:rPr>
          <w:rFonts w:ascii="Arial" w:hAnsi="Arial" w:cs="Arial"/>
          <w:sz w:val="20"/>
          <w:szCs w:val="20"/>
        </w:rPr>
        <w:t>gcc</w:t>
      </w:r>
      <w:proofErr w:type="spellEnd"/>
      <w:r w:rsidRPr="00504A8F">
        <w:rPr>
          <w:rFonts w:ascii="Arial" w:hAnsi="Arial" w:cs="Arial"/>
          <w:sz w:val="20"/>
          <w:szCs w:val="20"/>
        </w:rPr>
        <w:t xml:space="preserve"> version 4.6.3 or newer</w:t>
      </w:r>
    </w:p>
    <w:p w:rsidR="009201CE" w:rsidRPr="00504A8F" w:rsidRDefault="009201CE" w:rsidP="003024AC">
      <w:pPr>
        <w:pStyle w:val="PlainText"/>
        <w:numPr>
          <w:ilvl w:val="0"/>
          <w:numId w:val="33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Sun</w:t>
      </w:r>
      <w:r w:rsidR="0048448C">
        <w:rPr>
          <w:rFonts w:ascii="Arial" w:hAnsi="Arial" w:cs="Arial"/>
          <w:sz w:val="20"/>
          <w:szCs w:val="20"/>
        </w:rPr>
        <w:t>OS 5.8</w:t>
      </w:r>
      <w:r w:rsidRPr="00504A8F">
        <w:rPr>
          <w:rFonts w:ascii="Arial" w:hAnsi="Arial" w:cs="Arial"/>
          <w:sz w:val="20"/>
          <w:szCs w:val="20"/>
        </w:rPr>
        <w:t xml:space="preserve"> (Solaris 2.7) using </w:t>
      </w:r>
      <w:proofErr w:type="spellStart"/>
      <w:r w:rsidRPr="00504A8F">
        <w:rPr>
          <w:rFonts w:ascii="Arial" w:hAnsi="Arial" w:cs="Arial"/>
          <w:sz w:val="20"/>
          <w:szCs w:val="20"/>
        </w:rPr>
        <w:t>gcc</w:t>
      </w:r>
      <w:proofErr w:type="spellEnd"/>
      <w:r w:rsidRPr="00504A8F">
        <w:rPr>
          <w:rFonts w:ascii="Arial" w:hAnsi="Arial" w:cs="Arial"/>
          <w:sz w:val="20"/>
          <w:szCs w:val="20"/>
        </w:rPr>
        <w:t xml:space="preserve"> version 2.95.2 or newer</w:t>
      </w:r>
    </w:p>
    <w:p w:rsidR="009201CE" w:rsidRPr="00504A8F" w:rsidRDefault="009201CE" w:rsidP="003024AC">
      <w:pPr>
        <w:pStyle w:val="PlainText"/>
        <w:numPr>
          <w:ilvl w:val="0"/>
          <w:numId w:val="33"/>
        </w:numPr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>Windows 7 using Visual C++ 2010 Express</w:t>
      </w:r>
    </w:p>
    <w:p w:rsidR="009201CE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A782F" w:rsidRPr="00504A8F" w:rsidRDefault="007A782F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7A782F" w:rsidRDefault="005856D7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0" w:name="_Toc341697985"/>
      <w:r>
        <w:rPr>
          <w:rFonts w:ascii="Arial" w:hAnsi="Arial" w:cs="Arial"/>
          <w:szCs w:val="28"/>
        </w:rPr>
        <w:t>Appendix: Pre</w:t>
      </w:r>
      <w:r w:rsidR="001E7C96" w:rsidRPr="007A782F">
        <w:rPr>
          <w:rFonts w:ascii="Arial" w:hAnsi="Arial" w:cs="Arial"/>
          <w:szCs w:val="28"/>
        </w:rPr>
        <w:t>processor Support</w:t>
      </w:r>
      <w:bookmarkEnd w:id="10"/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504A8F" w:rsidRDefault="00504A8F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Toro automatically applies the s</w:t>
      </w:r>
      <w:r w:rsidR="001E7C96" w:rsidRPr="00504A8F">
        <w:rPr>
          <w:rFonts w:ascii="Arial" w:hAnsi="Arial" w:cs="Arial"/>
          <w:sz w:val="20"/>
          <w:szCs w:val="20"/>
        </w:rPr>
        <w:t xml:space="preserve">tandard C </w:t>
      </w:r>
      <w:r>
        <w:rPr>
          <w:rFonts w:ascii="Arial" w:hAnsi="Arial" w:cs="Arial"/>
          <w:sz w:val="20"/>
          <w:szCs w:val="20"/>
        </w:rPr>
        <w:t xml:space="preserve">macro </w:t>
      </w:r>
      <w:r w:rsidR="001E7C96" w:rsidRPr="00504A8F">
        <w:rPr>
          <w:rFonts w:ascii="Arial" w:hAnsi="Arial" w:cs="Arial"/>
          <w:sz w:val="20"/>
          <w:szCs w:val="20"/>
        </w:rPr>
        <w:t>preprocessor</w:t>
      </w:r>
      <w:r>
        <w:rPr>
          <w:rFonts w:ascii="Arial" w:hAnsi="Arial" w:cs="Arial"/>
          <w:sz w:val="20"/>
          <w:szCs w:val="20"/>
        </w:rPr>
        <w:t xml:space="preserve"> when reading an input options file.</w:t>
      </w:r>
    </w:p>
    <w:p w:rsidR="00504A8F" w:rsidRDefault="00504A8F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  <w:r w:rsidRPr="00504A8F">
        <w:rPr>
          <w:rFonts w:ascii="Arial" w:hAnsi="Arial" w:cs="Arial"/>
          <w:sz w:val="20"/>
          <w:szCs w:val="20"/>
        </w:rPr>
        <w:t xml:space="preserve">The </w:t>
      </w:r>
      <w:r w:rsidR="000F5156">
        <w:rPr>
          <w:rFonts w:ascii="Arial" w:hAnsi="Arial" w:cs="Arial"/>
          <w:sz w:val="20"/>
          <w:szCs w:val="20"/>
        </w:rPr>
        <w:t xml:space="preserve">macro </w:t>
      </w:r>
      <w:r w:rsidRPr="00504A8F">
        <w:rPr>
          <w:rFonts w:ascii="Arial" w:hAnsi="Arial" w:cs="Arial"/>
          <w:sz w:val="20"/>
          <w:szCs w:val="20"/>
        </w:rPr>
        <w:t>preprocessor</w:t>
      </w:r>
      <w:r w:rsidR="000F5156">
        <w:rPr>
          <w:rFonts w:ascii="Arial" w:hAnsi="Arial" w:cs="Arial"/>
          <w:sz w:val="20"/>
          <w:szCs w:val="20"/>
        </w:rPr>
        <w:t>,</w:t>
      </w:r>
      <w:r w:rsidRPr="00504A8F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504A8F">
        <w:rPr>
          <w:rFonts w:ascii="Courier New" w:hAnsi="Courier New" w:cs="Courier New"/>
          <w:sz w:val="20"/>
          <w:szCs w:val="20"/>
        </w:rPr>
        <w:t>cpp</w:t>
      </w:r>
      <w:proofErr w:type="spellEnd"/>
      <w:r w:rsidRPr="00504A8F">
        <w:rPr>
          <w:rFonts w:ascii="Arial" w:hAnsi="Arial" w:cs="Arial"/>
          <w:sz w:val="20"/>
          <w:szCs w:val="20"/>
        </w:rPr>
        <w:t>”</w:t>
      </w:r>
      <w:r w:rsidR="000F5156">
        <w:rPr>
          <w:rFonts w:ascii="Arial" w:hAnsi="Arial" w:cs="Arial"/>
          <w:sz w:val="20"/>
          <w:szCs w:val="20"/>
        </w:rPr>
        <w:t>,</w:t>
      </w:r>
      <w:r w:rsidR="00504A8F">
        <w:rPr>
          <w:rFonts w:ascii="Arial" w:hAnsi="Arial" w:cs="Arial"/>
          <w:sz w:val="20"/>
          <w:szCs w:val="20"/>
        </w:rPr>
        <w:t xml:space="preserve"> includes support for the following </w:t>
      </w:r>
      <w:r w:rsidRPr="00504A8F">
        <w:rPr>
          <w:rFonts w:ascii="Arial" w:hAnsi="Arial" w:cs="Arial"/>
          <w:sz w:val="20"/>
          <w:szCs w:val="20"/>
        </w:rPr>
        <w:t>set of special directives:</w:t>
      </w:r>
    </w:p>
    <w:p w:rsidR="001E7C96" w:rsidRPr="00504A8F" w:rsidRDefault="001E7C96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669" w:type="dxa"/>
        <w:tblBorders>
          <w:top w:val="single" w:sz="4" w:space="0" w:color="999999"/>
          <w:left w:val="none" w:sz="0" w:space="0" w:color="auto"/>
          <w:bottom w:val="single" w:sz="4" w:space="0" w:color="999999"/>
          <w:right w:val="none" w:sz="0" w:space="0" w:color="auto"/>
          <w:insideH w:val="single" w:sz="4" w:space="0" w:color="999999"/>
          <w:insideV w:val="none" w:sz="0" w:space="0" w:color="auto"/>
        </w:tblBorders>
        <w:tblLook w:val="01E0"/>
      </w:tblPr>
      <w:tblGrid>
        <w:gridCol w:w="3039"/>
        <w:gridCol w:w="5002"/>
      </w:tblGrid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#define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#define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value</w:t>
            </w:r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Defines a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. Optionally defines a value to be substituted for each occurrence of the </w:t>
            </w:r>
            <w:r w:rsidRPr="00504A8F">
              <w:rPr>
                <w:rFonts w:ascii="Arial" w:hAnsi="Arial" w:cs="Arial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04A8F">
              <w:rPr>
                <w:rFonts w:ascii="Courier New" w:hAnsi="Courier New" w:cs="Courier New"/>
                <w:sz w:val="20"/>
                <w:szCs w:val="20"/>
              </w:rPr>
              <w:t>undef</w:t>
            </w:r>
            <w:proofErr w:type="spellEnd"/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4A8F">
              <w:rPr>
                <w:rFonts w:ascii="Arial" w:hAnsi="Arial" w:cs="Arial"/>
                <w:sz w:val="20"/>
                <w:szCs w:val="20"/>
              </w:rPr>
              <w:t>Undefines</w:t>
            </w:r>
            <w:proofErr w:type="spellEnd"/>
            <w:r w:rsidRPr="00504A8F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04A8F">
              <w:rPr>
                <w:rFonts w:ascii="Courier New" w:hAnsi="Courier New" w:cs="Courier New"/>
                <w:sz w:val="20"/>
                <w:szCs w:val="20"/>
              </w:rPr>
              <w:t>ifdef</w:t>
            </w:r>
            <w:proofErr w:type="spellEnd"/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04A8F">
              <w:rPr>
                <w:rFonts w:ascii="Courier New" w:hAnsi="Courier New" w:cs="Courier New"/>
                <w:sz w:val="20"/>
                <w:szCs w:val="20"/>
              </w:rPr>
              <w:t>endif</w:t>
            </w:r>
            <w:proofErr w:type="spellEnd"/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Conditional compilation if </w:t>
            </w:r>
            <w:r w:rsidRPr="00504A8F">
              <w:rPr>
                <w:rFonts w:ascii="Arial" w:hAnsi="Arial" w:cs="Arial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has been previously defined.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04A8F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04A8F">
              <w:rPr>
                <w:rFonts w:ascii="Courier New" w:hAnsi="Courier New" w:cs="Courier New"/>
                <w:sz w:val="20"/>
                <w:szCs w:val="20"/>
              </w:rPr>
              <w:t>endif</w:t>
            </w:r>
            <w:proofErr w:type="spellEnd"/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Conditional compilation if </w:t>
            </w:r>
            <w:r w:rsidRPr="00504A8F">
              <w:rPr>
                <w:rFonts w:ascii="Arial" w:hAnsi="Arial" w:cs="Arial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has not been previously defined.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#if defined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04A8F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 defined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symbol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#else</w:t>
            </w:r>
          </w:p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504A8F">
              <w:rPr>
                <w:rFonts w:ascii="Courier New" w:hAnsi="Courier New" w:cs="Courier New"/>
                <w:sz w:val="20"/>
                <w:szCs w:val="20"/>
              </w:rPr>
              <w:t>endif</w:t>
            </w:r>
            <w:proofErr w:type="spellEnd"/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Conditional compilation if </w:t>
            </w:r>
            <w:r w:rsidRPr="00504A8F">
              <w:rPr>
                <w:rFonts w:ascii="Arial" w:hAnsi="Arial" w:cs="Arial"/>
                <w:i/>
                <w:sz w:val="20"/>
                <w:szCs w:val="20"/>
              </w:rPr>
              <w:t>symbol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has been previously defined.</w:t>
            </w:r>
          </w:p>
        </w:tc>
      </w:tr>
      <w:tr w:rsidR="001E7C96" w:rsidRPr="00504A8F" w:rsidTr="00504A8F">
        <w:tc>
          <w:tcPr>
            <w:tcW w:w="3039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504A8F">
              <w:rPr>
                <w:rFonts w:ascii="Courier New" w:hAnsi="Courier New" w:cs="Courier New"/>
                <w:sz w:val="20"/>
                <w:szCs w:val="20"/>
              </w:rPr>
              <w:t xml:space="preserve">#include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file</w:t>
            </w:r>
          </w:p>
        </w:tc>
        <w:tc>
          <w:tcPr>
            <w:tcW w:w="5002" w:type="dxa"/>
            <w:vAlign w:val="center"/>
          </w:tcPr>
          <w:p w:rsidR="001E7C96" w:rsidRPr="00504A8F" w:rsidRDefault="001E7C96" w:rsidP="00504A8F">
            <w:pPr>
              <w:pStyle w:val="PlainText"/>
              <w:spacing w:before="0"/>
              <w:rPr>
                <w:rFonts w:ascii="Arial" w:hAnsi="Arial" w:cs="Arial"/>
                <w:sz w:val="20"/>
                <w:szCs w:val="20"/>
              </w:rPr>
            </w:pPr>
            <w:r w:rsidRPr="00504A8F">
              <w:rPr>
                <w:rFonts w:ascii="Arial" w:hAnsi="Arial" w:cs="Arial"/>
                <w:sz w:val="20"/>
                <w:szCs w:val="20"/>
              </w:rPr>
              <w:t xml:space="preserve">Specifies a </w:t>
            </w:r>
            <w:r w:rsidRPr="00504A8F">
              <w:rPr>
                <w:rFonts w:ascii="Courier New" w:hAnsi="Courier New" w:cs="Courier New"/>
                <w:i/>
                <w:sz w:val="20"/>
                <w:szCs w:val="20"/>
              </w:rPr>
              <w:t>file</w:t>
            </w:r>
            <w:r w:rsidRPr="00504A8F">
              <w:rPr>
                <w:rFonts w:ascii="Arial" w:hAnsi="Arial" w:cs="Arial"/>
                <w:sz w:val="20"/>
                <w:szCs w:val="20"/>
              </w:rPr>
              <w:t xml:space="preserve"> to be included.</w:t>
            </w:r>
          </w:p>
        </w:tc>
      </w:tr>
    </w:tbl>
    <w:p w:rsidR="001E7C96" w:rsidRDefault="001E7C96" w:rsidP="00504A8F">
      <w:pPr>
        <w:pStyle w:val="NoSpacing"/>
        <w:rPr>
          <w:rFonts w:ascii="Arial" w:hAnsi="Arial" w:cs="Arial"/>
        </w:rPr>
      </w:pPr>
    </w:p>
    <w:p w:rsidR="00504A8F" w:rsidRPr="00504A8F" w:rsidRDefault="00504A8F" w:rsidP="00504A8F">
      <w:pPr>
        <w:pStyle w:val="NoSpacing"/>
        <w:rPr>
          <w:rFonts w:ascii="Arial" w:hAnsi="Arial" w:cs="Arial"/>
        </w:rPr>
      </w:pPr>
    </w:p>
    <w:p w:rsidR="001E7C96" w:rsidRPr="007A782F" w:rsidRDefault="001E7C96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1" w:name="_Toc341697986"/>
      <w:r w:rsidRPr="007A782F">
        <w:rPr>
          <w:rFonts w:ascii="Arial" w:hAnsi="Arial" w:cs="Arial"/>
          <w:szCs w:val="28"/>
        </w:rPr>
        <w:lastRenderedPageBreak/>
        <w:t>Appendix: Regular Expression Support</w:t>
      </w:r>
      <w:bookmarkEnd w:id="11"/>
    </w:p>
    <w:p w:rsidR="001E7C96" w:rsidRDefault="001E7C96" w:rsidP="00504A8F">
      <w:pPr>
        <w:pStyle w:val="NoSpacing"/>
        <w:rPr>
          <w:rFonts w:ascii="Arial" w:hAnsi="Arial" w:cs="Arial"/>
        </w:rPr>
      </w:pPr>
    </w:p>
    <w:p w:rsidR="001E7C96" w:rsidRPr="00504A8F" w:rsidRDefault="003024AC" w:rsidP="003024AC">
      <w:pPr>
        <w:pStyle w:val="NoSpacing"/>
        <w:rPr>
          <w:rFonts w:ascii="Arial" w:eastAsia="MS Mincho" w:hAnsi="Arial" w:cs="Arial"/>
        </w:rPr>
      </w:pPr>
      <w:r>
        <w:rPr>
          <w:rFonts w:ascii="Arial" w:hAnsi="Arial" w:cs="Arial"/>
        </w:rPr>
        <w:t xml:space="preserve">Many of the Toro options include support for </w:t>
      </w:r>
      <w:r w:rsidR="001E7C96" w:rsidRPr="00504A8F">
        <w:rPr>
          <w:rFonts w:ascii="Arial" w:eastAsia="MS Mincho" w:hAnsi="Arial" w:cs="Arial"/>
        </w:rPr>
        <w:t>regular expression (RE) pattern matching. A valid regular expression is constructed as follows: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The special characters are:</w:t>
      </w:r>
      <w:r w:rsidR="00E054E8">
        <w:rPr>
          <w:rFonts w:ascii="Arial" w:eastAsia="MS Mincho" w:hAnsi="Arial" w:cs="Arial"/>
          <w:sz w:val="20"/>
          <w:szCs w:val="20"/>
        </w:rPr>
        <w:t xml:space="preserve"> </w:t>
      </w:r>
      <w:r w:rsidRPr="003024AC">
        <w:rPr>
          <w:rFonts w:ascii="Courier New" w:eastAsia="MS Mincho" w:hAnsi="Courier New" w:cs="Courier New"/>
          <w:sz w:val="20"/>
          <w:szCs w:val="20"/>
        </w:rPr>
        <w:t xml:space="preserve">+ </w:t>
      </w:r>
      <w:proofErr w:type="gramStart"/>
      <w:r w:rsidRPr="003024AC">
        <w:rPr>
          <w:rFonts w:ascii="Courier New" w:eastAsia="MS Mincho" w:hAnsi="Courier New" w:cs="Courier New"/>
          <w:sz w:val="20"/>
          <w:szCs w:val="20"/>
        </w:rPr>
        <w:t>* ?</w:t>
      </w:r>
      <w:proofErr w:type="gramEnd"/>
      <w:r w:rsidRPr="003024AC">
        <w:rPr>
          <w:rFonts w:ascii="Courier New" w:eastAsia="MS Mincho" w:hAnsi="Courier New" w:cs="Courier New"/>
          <w:sz w:val="20"/>
          <w:szCs w:val="20"/>
        </w:rPr>
        <w:t xml:space="preserve"> . [ ] ^ $ \ |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single character RE followed by a plus ‘</w:t>
      </w:r>
      <w:r w:rsidRPr="00875157">
        <w:rPr>
          <w:rFonts w:ascii="Courier New" w:eastAsia="MS Mincho" w:hAnsi="Courier New" w:cs="Courier New"/>
          <w:sz w:val="20"/>
          <w:szCs w:val="20"/>
        </w:rPr>
        <w:t>+</w:t>
      </w:r>
      <w:r w:rsidRPr="00504A8F">
        <w:rPr>
          <w:rFonts w:ascii="Arial" w:eastAsia="MS Mincho" w:hAnsi="Arial" w:cs="Arial"/>
          <w:sz w:val="20"/>
          <w:szCs w:val="20"/>
        </w:rPr>
        <w:t xml:space="preserve">' matches one or more occurrences of the RE. For example, </w:t>
      </w:r>
      <w:r w:rsidRPr="003024AC">
        <w:rPr>
          <w:rFonts w:ascii="Courier New" w:eastAsia="MS Mincho" w:hAnsi="Courier New" w:cs="Courier New"/>
          <w:sz w:val="20"/>
          <w:szCs w:val="20"/>
        </w:rPr>
        <w:t>[A-Z</w:t>
      </w:r>
      <w:proofErr w:type="gramStart"/>
      <w:r w:rsidRPr="003024AC">
        <w:rPr>
          <w:rFonts w:ascii="Courier New" w:eastAsia="MS Mincho" w:hAnsi="Courier New" w:cs="Courier New"/>
          <w:sz w:val="20"/>
          <w:szCs w:val="20"/>
        </w:rPr>
        <w:t>]+</w:t>
      </w:r>
      <w:proofErr w:type="gramEnd"/>
      <w:r w:rsidRPr="00504A8F">
        <w:rPr>
          <w:rFonts w:ascii="Arial" w:eastAsia="MS Mincho" w:hAnsi="Arial" w:cs="Arial"/>
          <w:sz w:val="20"/>
          <w:szCs w:val="20"/>
        </w:rPr>
        <w:t xml:space="preserve"> matches one or more upper-case characters.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single character RE followed by an asterisk ‘</w:t>
      </w:r>
      <w:r w:rsidRPr="00875157">
        <w:rPr>
          <w:rFonts w:ascii="Courier New" w:eastAsia="MS Mincho" w:hAnsi="Courier New" w:cs="Courier New"/>
          <w:sz w:val="20"/>
          <w:szCs w:val="20"/>
        </w:rPr>
        <w:t>*</w:t>
      </w:r>
      <w:r w:rsidRPr="00504A8F">
        <w:rPr>
          <w:rFonts w:ascii="Arial" w:eastAsia="MS Mincho" w:hAnsi="Arial" w:cs="Arial"/>
          <w:sz w:val="20"/>
          <w:szCs w:val="20"/>
        </w:rPr>
        <w:t xml:space="preserve">' matches zero or more occurrences of the character. For example, </w:t>
      </w:r>
      <w:r w:rsidRPr="00875157">
        <w:rPr>
          <w:rFonts w:ascii="Courier New" w:eastAsia="MS Mincho" w:hAnsi="Courier New" w:cs="Courier New"/>
          <w:sz w:val="20"/>
          <w:szCs w:val="20"/>
        </w:rPr>
        <w:t>[A-Z]*</w:t>
      </w:r>
      <w:r w:rsidRPr="00504A8F">
        <w:rPr>
          <w:rFonts w:ascii="Arial" w:eastAsia="MS Mincho" w:hAnsi="Arial" w:cs="Arial"/>
          <w:sz w:val="20"/>
          <w:szCs w:val="20"/>
        </w:rPr>
        <w:t xml:space="preserve"> matches zero or more upper-case characters.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single character RE followed by a question mark ‘</w:t>
      </w:r>
      <w:r w:rsidRPr="00875157">
        <w:rPr>
          <w:rFonts w:ascii="Courier New" w:eastAsia="MS Mincho" w:hAnsi="Courier New" w:cs="Courier New"/>
          <w:sz w:val="20"/>
          <w:szCs w:val="20"/>
        </w:rPr>
        <w:t>?</w:t>
      </w:r>
      <w:r w:rsidRPr="00504A8F">
        <w:rPr>
          <w:rFonts w:ascii="Arial" w:eastAsia="MS Mincho" w:hAnsi="Arial" w:cs="Arial"/>
          <w:sz w:val="20"/>
          <w:szCs w:val="20"/>
        </w:rPr>
        <w:t xml:space="preserve">' matches zero or one occurrences of the RE. For example, </w:t>
      </w:r>
      <w:proofErr w:type="spellStart"/>
      <w:r w:rsidRPr="003024AC">
        <w:rPr>
          <w:rFonts w:ascii="Courier New" w:eastAsia="MS Mincho" w:hAnsi="Courier New" w:cs="Courier New"/>
          <w:sz w:val="20"/>
          <w:szCs w:val="20"/>
        </w:rPr>
        <w:t>ab</w:t>
      </w:r>
      <w:proofErr w:type="gramStart"/>
      <w:r w:rsidRPr="003024AC">
        <w:rPr>
          <w:rFonts w:ascii="Courier New" w:eastAsia="MS Mincho" w:hAnsi="Courier New" w:cs="Courier New"/>
          <w:sz w:val="20"/>
          <w:szCs w:val="20"/>
        </w:rPr>
        <w:t>?c</w:t>
      </w:r>
      <w:proofErr w:type="spellEnd"/>
      <w:proofErr w:type="gramEnd"/>
      <w:r w:rsidRPr="00504A8F">
        <w:rPr>
          <w:rFonts w:ascii="Arial" w:eastAsia="MS Mincho" w:hAnsi="Arial" w:cs="Arial"/>
          <w:sz w:val="20"/>
          <w:szCs w:val="20"/>
        </w:rPr>
        <w:t xml:space="preserve"> matches either </w:t>
      </w:r>
      <w:proofErr w:type="spellStart"/>
      <w:r w:rsidRPr="003024AC">
        <w:rPr>
          <w:rFonts w:ascii="Courier New" w:eastAsia="MS Mincho" w:hAnsi="Courier New" w:cs="Courier New"/>
          <w:sz w:val="20"/>
          <w:szCs w:val="20"/>
        </w:rPr>
        <w:t>abc</w:t>
      </w:r>
      <w:proofErr w:type="spellEnd"/>
      <w:r w:rsidRPr="00504A8F">
        <w:rPr>
          <w:rFonts w:ascii="Arial" w:eastAsia="MS Mincho" w:hAnsi="Arial" w:cs="Arial"/>
          <w:sz w:val="20"/>
          <w:szCs w:val="20"/>
        </w:rPr>
        <w:t xml:space="preserve"> or </w:t>
      </w:r>
      <w:r w:rsidRPr="003024AC">
        <w:rPr>
          <w:rFonts w:ascii="Courier New" w:eastAsia="MS Mincho" w:hAnsi="Courier New" w:cs="Courier New"/>
          <w:sz w:val="20"/>
          <w:szCs w:val="20"/>
        </w:rPr>
        <w:t>ac</w:t>
      </w:r>
      <w:r w:rsidRPr="00504A8F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 xml:space="preserve">A period or dot ‘.' matches any single character except the newline character. For example, </w:t>
      </w:r>
      <w:proofErr w:type="spellStart"/>
      <w:r w:rsidRPr="000F5156">
        <w:rPr>
          <w:rFonts w:ascii="Courier New" w:eastAsia="MS Mincho" w:hAnsi="Courier New" w:cs="Courier New"/>
          <w:sz w:val="20"/>
          <w:szCs w:val="20"/>
        </w:rPr>
        <w:t>ab.c</w:t>
      </w:r>
      <w:proofErr w:type="spellEnd"/>
      <w:r w:rsidRPr="00504A8F">
        <w:rPr>
          <w:rFonts w:ascii="Arial" w:eastAsia="MS Mincho" w:hAnsi="Arial" w:cs="Arial"/>
          <w:sz w:val="20"/>
          <w:szCs w:val="20"/>
        </w:rPr>
        <w:t xml:space="preserve"> matches either </w:t>
      </w:r>
      <w:proofErr w:type="spellStart"/>
      <w:r w:rsidRPr="003024AC">
        <w:rPr>
          <w:rFonts w:ascii="Courier New" w:eastAsia="MS Mincho" w:hAnsi="Courier New" w:cs="Courier New"/>
          <w:sz w:val="20"/>
          <w:szCs w:val="20"/>
        </w:rPr>
        <w:t>abxc</w:t>
      </w:r>
      <w:proofErr w:type="spellEnd"/>
      <w:r w:rsidRPr="00504A8F">
        <w:rPr>
          <w:rFonts w:ascii="Arial" w:eastAsia="MS Mincho" w:hAnsi="Arial" w:cs="Arial"/>
          <w:sz w:val="20"/>
          <w:szCs w:val="20"/>
        </w:rPr>
        <w:t xml:space="preserve"> or </w:t>
      </w:r>
      <w:proofErr w:type="spellStart"/>
      <w:r w:rsidRPr="003024AC">
        <w:rPr>
          <w:rFonts w:ascii="Courier New" w:eastAsia="MS Mincho" w:hAnsi="Courier New" w:cs="Courier New"/>
          <w:sz w:val="20"/>
          <w:szCs w:val="20"/>
        </w:rPr>
        <w:t>abyc</w:t>
      </w:r>
      <w:proofErr w:type="spellEnd"/>
      <w:r w:rsidRPr="00504A8F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set of characters enclosed in ‘</w:t>
      </w:r>
      <w:r w:rsidRPr="003024AC">
        <w:rPr>
          <w:rFonts w:ascii="Courier New" w:eastAsia="MS Mincho" w:hAnsi="Courier New" w:cs="Courier New"/>
          <w:sz w:val="20"/>
          <w:szCs w:val="20"/>
        </w:rPr>
        <w:t>[]</w:t>
      </w:r>
      <w:r w:rsidRPr="00504A8F">
        <w:rPr>
          <w:rFonts w:ascii="Arial" w:eastAsia="MS Mincho" w:hAnsi="Arial" w:cs="Arial"/>
          <w:sz w:val="20"/>
          <w:szCs w:val="20"/>
        </w:rPr>
        <w:t xml:space="preserve">'s matches any single character. For example, </w:t>
      </w:r>
      <w:r w:rsidRPr="003024AC">
        <w:rPr>
          <w:rFonts w:ascii="Courier New" w:eastAsia="MS Mincho" w:hAnsi="Courier New" w:cs="Courier New"/>
          <w:sz w:val="20"/>
          <w:szCs w:val="20"/>
        </w:rPr>
        <w:t>[</w:t>
      </w:r>
      <w:proofErr w:type="spellStart"/>
      <w:proofErr w:type="gramStart"/>
      <w:r w:rsidRPr="003024AC">
        <w:rPr>
          <w:rFonts w:ascii="Courier New" w:eastAsia="MS Mincho" w:hAnsi="Courier New" w:cs="Courier New"/>
          <w:sz w:val="20"/>
          <w:szCs w:val="20"/>
        </w:rPr>
        <w:t>abc</w:t>
      </w:r>
      <w:proofErr w:type="spellEnd"/>
      <w:proofErr w:type="gramEnd"/>
      <w:r w:rsidRPr="003024AC">
        <w:rPr>
          <w:rFonts w:ascii="Courier New" w:eastAsia="MS Mincho" w:hAnsi="Courier New" w:cs="Courier New"/>
          <w:sz w:val="20"/>
          <w:szCs w:val="20"/>
        </w:rPr>
        <w:t>]</w:t>
      </w:r>
      <w:r w:rsidRPr="00504A8F">
        <w:rPr>
          <w:rFonts w:ascii="Arial" w:eastAsia="MS Mincho" w:hAnsi="Arial" w:cs="Arial"/>
          <w:sz w:val="20"/>
          <w:szCs w:val="20"/>
        </w:rPr>
        <w:t xml:space="preserve"> matches </w:t>
      </w:r>
      <w:r w:rsidRPr="003024AC">
        <w:rPr>
          <w:rFonts w:ascii="Courier New" w:eastAsia="MS Mincho" w:hAnsi="Courier New" w:cs="Courier New"/>
          <w:sz w:val="20"/>
          <w:szCs w:val="20"/>
        </w:rPr>
        <w:t>a</w:t>
      </w:r>
      <w:r w:rsidRPr="00504A8F">
        <w:rPr>
          <w:rFonts w:ascii="Arial" w:eastAsia="MS Mincho" w:hAnsi="Arial" w:cs="Arial"/>
          <w:sz w:val="20"/>
          <w:szCs w:val="20"/>
        </w:rPr>
        <w:t xml:space="preserve">, </w:t>
      </w:r>
      <w:r w:rsidRPr="003024AC">
        <w:rPr>
          <w:rFonts w:ascii="Courier New" w:eastAsia="MS Mincho" w:hAnsi="Courier New" w:cs="Courier New"/>
          <w:sz w:val="20"/>
          <w:szCs w:val="20"/>
        </w:rPr>
        <w:t>b</w:t>
      </w:r>
      <w:r w:rsidRPr="00504A8F">
        <w:rPr>
          <w:rFonts w:ascii="Arial" w:eastAsia="MS Mincho" w:hAnsi="Arial" w:cs="Arial"/>
          <w:sz w:val="20"/>
          <w:szCs w:val="20"/>
        </w:rPr>
        <w:t xml:space="preserve">, or </w:t>
      </w:r>
      <w:r w:rsidRPr="003024AC">
        <w:rPr>
          <w:rFonts w:ascii="Courier New" w:eastAsia="MS Mincho" w:hAnsi="Courier New" w:cs="Courier New"/>
          <w:sz w:val="20"/>
          <w:szCs w:val="20"/>
        </w:rPr>
        <w:t>c</w:t>
      </w:r>
      <w:r w:rsidRPr="00504A8F">
        <w:rPr>
          <w:rFonts w:ascii="Arial" w:eastAsia="MS Mincho" w:hAnsi="Arial" w:cs="Arial"/>
          <w:sz w:val="20"/>
          <w:szCs w:val="20"/>
        </w:rPr>
        <w:t xml:space="preserve">. A range is defined with a dash. For example, </w:t>
      </w:r>
      <w:r w:rsidRPr="003024AC">
        <w:rPr>
          <w:rFonts w:ascii="Courier New" w:eastAsia="MS Mincho" w:hAnsi="Courier New" w:cs="Courier New"/>
          <w:sz w:val="20"/>
          <w:szCs w:val="20"/>
        </w:rPr>
        <w:t>[A-Z]</w:t>
      </w:r>
      <w:r w:rsidRPr="00504A8F">
        <w:rPr>
          <w:rFonts w:ascii="Arial" w:eastAsia="MS Mincho" w:hAnsi="Arial" w:cs="Arial"/>
          <w:sz w:val="20"/>
          <w:szCs w:val="20"/>
        </w:rPr>
        <w:t xml:space="preserve"> matches any upper-case letter. If the first character of the set is ‘</w:t>
      </w:r>
      <w:r w:rsidRPr="003024AC">
        <w:rPr>
          <w:rFonts w:ascii="Courier New" w:eastAsia="MS Mincho" w:hAnsi="Courier New" w:cs="Courier New"/>
          <w:sz w:val="20"/>
          <w:szCs w:val="20"/>
        </w:rPr>
        <w:t>^</w:t>
      </w:r>
      <w:r w:rsidRPr="00504A8F">
        <w:rPr>
          <w:rFonts w:ascii="Arial" w:eastAsia="MS Mincho" w:hAnsi="Arial" w:cs="Arial"/>
          <w:sz w:val="20"/>
          <w:szCs w:val="20"/>
        </w:rPr>
        <w:t xml:space="preserve">', then the RE matches any character except those in the set. For example, </w:t>
      </w:r>
      <w:r w:rsidRPr="00875157">
        <w:rPr>
          <w:rFonts w:ascii="Courier New" w:eastAsia="MS Mincho" w:hAnsi="Courier New" w:cs="Courier New"/>
          <w:sz w:val="20"/>
          <w:szCs w:val="20"/>
        </w:rPr>
        <w:t>[^</w:t>
      </w:r>
      <w:proofErr w:type="spellStart"/>
      <w:proofErr w:type="gramStart"/>
      <w:r w:rsidRPr="00875157">
        <w:rPr>
          <w:rFonts w:ascii="Courier New" w:eastAsia="MS Mincho" w:hAnsi="Courier New" w:cs="Courier New"/>
          <w:sz w:val="20"/>
          <w:szCs w:val="20"/>
        </w:rPr>
        <w:t>abc</w:t>
      </w:r>
      <w:proofErr w:type="spellEnd"/>
      <w:proofErr w:type="gramEnd"/>
      <w:r w:rsidRPr="00875157">
        <w:rPr>
          <w:rFonts w:ascii="Courier New" w:eastAsia="MS Mincho" w:hAnsi="Courier New" w:cs="Courier New"/>
          <w:sz w:val="20"/>
          <w:szCs w:val="20"/>
        </w:rPr>
        <w:t>]</w:t>
      </w:r>
      <w:r w:rsidRPr="00504A8F">
        <w:rPr>
          <w:rFonts w:ascii="Arial" w:eastAsia="MS Mincho" w:hAnsi="Arial" w:cs="Arial"/>
          <w:sz w:val="20"/>
          <w:szCs w:val="20"/>
        </w:rPr>
        <w:t xml:space="preserve"> matches any character except </w:t>
      </w:r>
      <w:r w:rsidRPr="00875157">
        <w:rPr>
          <w:rFonts w:ascii="Courier New" w:eastAsia="MS Mincho" w:hAnsi="Courier New" w:cs="Courier New"/>
          <w:sz w:val="20"/>
          <w:szCs w:val="20"/>
        </w:rPr>
        <w:t>a</w:t>
      </w:r>
      <w:r w:rsidRPr="00504A8F">
        <w:rPr>
          <w:rFonts w:ascii="Arial" w:eastAsia="MS Mincho" w:hAnsi="Arial" w:cs="Arial"/>
          <w:sz w:val="20"/>
          <w:szCs w:val="20"/>
        </w:rPr>
        <w:t xml:space="preserve">, </w:t>
      </w:r>
      <w:r w:rsidRPr="00875157">
        <w:rPr>
          <w:rFonts w:ascii="Courier New" w:eastAsia="MS Mincho" w:hAnsi="Courier New" w:cs="Courier New"/>
          <w:sz w:val="20"/>
          <w:szCs w:val="20"/>
        </w:rPr>
        <w:t>b</w:t>
      </w:r>
      <w:r w:rsidRPr="00504A8F">
        <w:rPr>
          <w:rFonts w:ascii="Arial" w:eastAsia="MS Mincho" w:hAnsi="Arial" w:cs="Arial"/>
          <w:sz w:val="20"/>
          <w:szCs w:val="20"/>
        </w:rPr>
        <w:t xml:space="preserve">, or </w:t>
      </w:r>
      <w:r w:rsidRPr="00875157">
        <w:rPr>
          <w:rFonts w:ascii="Courier New" w:eastAsia="MS Mincho" w:hAnsi="Courier New" w:cs="Courier New"/>
          <w:sz w:val="20"/>
          <w:szCs w:val="20"/>
        </w:rPr>
        <w:t>c</w:t>
      </w:r>
      <w:r w:rsidRPr="00504A8F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If caret or circumflex ‘</w:t>
      </w:r>
      <w:r w:rsidRPr="003024AC">
        <w:rPr>
          <w:rFonts w:ascii="Courier New" w:eastAsia="MS Mincho" w:hAnsi="Courier New" w:cs="Courier New"/>
          <w:sz w:val="20"/>
          <w:szCs w:val="20"/>
        </w:rPr>
        <w:t>^</w:t>
      </w:r>
      <w:r w:rsidRPr="00504A8F">
        <w:rPr>
          <w:rFonts w:ascii="Arial" w:eastAsia="MS Mincho" w:hAnsi="Arial" w:cs="Arial"/>
          <w:sz w:val="20"/>
          <w:szCs w:val="20"/>
        </w:rPr>
        <w:t>' is at the beginning of a RE, then the matched string must be at the beginning of the line.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If a dollar sign ‘</w:t>
      </w:r>
      <w:r w:rsidRPr="003024AC">
        <w:rPr>
          <w:rFonts w:ascii="Courier New" w:eastAsia="MS Mincho" w:hAnsi="Courier New" w:cs="Courier New"/>
          <w:sz w:val="20"/>
          <w:szCs w:val="20"/>
        </w:rPr>
        <w:t>$</w:t>
      </w:r>
      <w:r w:rsidRPr="00504A8F">
        <w:rPr>
          <w:rFonts w:ascii="Arial" w:eastAsia="MS Mincho" w:hAnsi="Arial" w:cs="Arial"/>
          <w:sz w:val="20"/>
          <w:szCs w:val="20"/>
        </w:rPr>
        <w:t>' is at the end of a RE, then the matched string must be at the end of the line.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 xml:space="preserve">The concatenation of two or more RE's matches the corresponding concatenation of strings. For example, </w:t>
      </w:r>
      <w:r w:rsidRPr="003024AC">
        <w:rPr>
          <w:rFonts w:ascii="Courier New" w:eastAsia="MS Mincho" w:hAnsi="Courier New" w:cs="Courier New"/>
          <w:sz w:val="20"/>
          <w:szCs w:val="20"/>
        </w:rPr>
        <w:t>[A-Z</w:t>
      </w:r>
      <w:proofErr w:type="gramStart"/>
      <w:r w:rsidRPr="003024AC">
        <w:rPr>
          <w:rFonts w:ascii="Courier New" w:eastAsia="MS Mincho" w:hAnsi="Courier New" w:cs="Courier New"/>
          <w:sz w:val="20"/>
          <w:szCs w:val="20"/>
        </w:rPr>
        <w:t>][</w:t>
      </w:r>
      <w:proofErr w:type="gramEnd"/>
      <w:r w:rsidRPr="003024AC">
        <w:rPr>
          <w:rFonts w:ascii="Courier New" w:eastAsia="MS Mincho" w:hAnsi="Courier New" w:cs="Courier New"/>
          <w:sz w:val="20"/>
          <w:szCs w:val="20"/>
        </w:rPr>
        <w:t>a-z]*</w:t>
      </w:r>
      <w:r w:rsidRPr="00504A8F">
        <w:rPr>
          <w:rFonts w:ascii="Arial" w:eastAsia="MS Mincho" w:hAnsi="Arial" w:cs="Arial"/>
          <w:sz w:val="20"/>
          <w:szCs w:val="20"/>
        </w:rPr>
        <w:t xml:space="preserve"> matches any capitalized word.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>A backslash ‘</w:t>
      </w:r>
      <w:r w:rsidRPr="003024AC">
        <w:rPr>
          <w:rFonts w:ascii="Courier New" w:eastAsia="MS Mincho" w:hAnsi="Courier New" w:cs="Courier New"/>
          <w:sz w:val="20"/>
          <w:szCs w:val="20"/>
        </w:rPr>
        <w:t>\</w:t>
      </w:r>
      <w:r w:rsidRPr="00504A8F">
        <w:rPr>
          <w:rFonts w:ascii="Arial" w:eastAsia="MS Mincho" w:hAnsi="Arial" w:cs="Arial"/>
          <w:sz w:val="20"/>
          <w:szCs w:val="20"/>
        </w:rPr>
        <w:t>’ followed by any special character matches the literal character (i.e. a ‘</w:t>
      </w:r>
      <w:r w:rsidRPr="003024AC">
        <w:rPr>
          <w:rFonts w:ascii="Courier New" w:eastAsia="MS Mincho" w:hAnsi="Courier New" w:cs="Courier New"/>
          <w:sz w:val="20"/>
          <w:szCs w:val="20"/>
        </w:rPr>
        <w:t>\</w:t>
      </w:r>
      <w:r w:rsidRPr="00504A8F">
        <w:rPr>
          <w:rFonts w:ascii="Arial" w:eastAsia="MS Mincho" w:hAnsi="Arial" w:cs="Arial"/>
          <w:sz w:val="20"/>
          <w:szCs w:val="20"/>
        </w:rPr>
        <w:t>' escapes a special character).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PlainText"/>
        <w:numPr>
          <w:ilvl w:val="0"/>
          <w:numId w:val="27"/>
        </w:numPr>
        <w:spacing w:before="0"/>
        <w:rPr>
          <w:rFonts w:ascii="Arial" w:eastAsia="MS Mincho" w:hAnsi="Arial" w:cs="Arial"/>
          <w:sz w:val="20"/>
          <w:szCs w:val="20"/>
        </w:rPr>
      </w:pPr>
      <w:r w:rsidRPr="00504A8F">
        <w:rPr>
          <w:rFonts w:ascii="Arial" w:eastAsia="MS Mincho" w:hAnsi="Arial" w:cs="Arial"/>
          <w:sz w:val="20"/>
          <w:szCs w:val="20"/>
        </w:rPr>
        <w:t xml:space="preserve">A pipe or ‘|’ matches one of multiple RE. For example, </w:t>
      </w:r>
      <w:proofErr w:type="spellStart"/>
      <w:r w:rsidRPr="003024AC">
        <w:rPr>
          <w:rFonts w:ascii="Courier New" w:eastAsia="MS Mincho" w:hAnsi="Courier New" w:cs="Courier New"/>
          <w:sz w:val="20"/>
          <w:szCs w:val="20"/>
        </w:rPr>
        <w:t>a|b|c</w:t>
      </w:r>
      <w:proofErr w:type="spellEnd"/>
      <w:r w:rsidRPr="00504A8F">
        <w:rPr>
          <w:rFonts w:ascii="Arial" w:eastAsia="MS Mincho" w:hAnsi="Arial" w:cs="Arial"/>
          <w:sz w:val="20"/>
          <w:szCs w:val="20"/>
        </w:rPr>
        <w:t xml:space="preserve"> matches either character </w:t>
      </w:r>
      <w:r w:rsidRPr="003024AC">
        <w:rPr>
          <w:rFonts w:ascii="Courier New" w:eastAsia="MS Mincho" w:hAnsi="Courier New" w:cs="Courier New"/>
          <w:sz w:val="20"/>
          <w:szCs w:val="20"/>
        </w:rPr>
        <w:t>a</w:t>
      </w:r>
      <w:r w:rsidRPr="00504A8F">
        <w:rPr>
          <w:rFonts w:ascii="Arial" w:eastAsia="MS Mincho" w:hAnsi="Arial" w:cs="Arial"/>
          <w:sz w:val="20"/>
          <w:szCs w:val="20"/>
        </w:rPr>
        <w:t xml:space="preserve">, </w:t>
      </w:r>
      <w:r w:rsidRPr="003024AC">
        <w:rPr>
          <w:rFonts w:ascii="Courier New" w:eastAsia="MS Mincho" w:hAnsi="Courier New" w:cs="Courier New"/>
          <w:sz w:val="20"/>
          <w:szCs w:val="20"/>
        </w:rPr>
        <w:t>b</w:t>
      </w:r>
      <w:r w:rsidRPr="00504A8F">
        <w:rPr>
          <w:rFonts w:ascii="Arial" w:eastAsia="MS Mincho" w:hAnsi="Arial" w:cs="Arial"/>
          <w:sz w:val="20"/>
          <w:szCs w:val="20"/>
        </w:rPr>
        <w:t xml:space="preserve">, or </w:t>
      </w:r>
      <w:r w:rsidRPr="003024AC">
        <w:rPr>
          <w:rFonts w:ascii="Courier New" w:eastAsia="MS Mincho" w:hAnsi="Courier New" w:cs="Courier New"/>
          <w:sz w:val="20"/>
          <w:szCs w:val="20"/>
        </w:rPr>
        <w:t>c</w:t>
      </w:r>
      <w:r w:rsidRPr="00504A8F">
        <w:rPr>
          <w:rFonts w:ascii="Arial" w:eastAsia="MS Mincho" w:hAnsi="Arial" w:cs="Arial"/>
          <w:sz w:val="20"/>
          <w:szCs w:val="20"/>
        </w:rPr>
        <w:t>.</w:t>
      </w:r>
    </w:p>
    <w:p w:rsidR="001E7C96" w:rsidRPr="00504A8F" w:rsidRDefault="001E7C96" w:rsidP="00504A8F">
      <w:pPr>
        <w:pStyle w:val="PlainText"/>
        <w:spacing w:before="0"/>
        <w:rPr>
          <w:rFonts w:ascii="Arial" w:eastAsia="MS Mincho" w:hAnsi="Arial" w:cs="Arial"/>
          <w:sz w:val="20"/>
          <w:szCs w:val="20"/>
        </w:rPr>
      </w:pPr>
    </w:p>
    <w:p w:rsidR="001E7C96" w:rsidRPr="00504A8F" w:rsidRDefault="001E7C96" w:rsidP="00504A8F">
      <w:pPr>
        <w:pStyle w:val="NoSpacing"/>
        <w:rPr>
          <w:rFonts w:ascii="Arial" w:hAnsi="Arial" w:cs="Arial"/>
        </w:rPr>
      </w:pPr>
    </w:p>
    <w:p w:rsidR="009201CE" w:rsidRPr="007A782F" w:rsidRDefault="009201CE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2" w:name="_Toc341697987"/>
      <w:r w:rsidRPr="007A782F">
        <w:rPr>
          <w:rFonts w:ascii="Arial" w:hAnsi="Arial" w:cs="Arial"/>
          <w:szCs w:val="28"/>
        </w:rPr>
        <w:t>Appendix: References</w:t>
      </w:r>
      <w:bookmarkEnd w:id="12"/>
    </w:p>
    <w:p w:rsidR="009201CE" w:rsidRPr="00504A8F" w:rsidRDefault="009201CE" w:rsidP="00504A8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7A782F" w:rsidRPr="00504A8F" w:rsidRDefault="007A782F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spellStart"/>
      <w:r w:rsidRPr="00504A8F">
        <w:rPr>
          <w:rFonts w:ascii="Arial" w:hAnsi="Arial" w:cs="Arial"/>
        </w:rPr>
        <w:t>Kuon</w:t>
      </w:r>
      <w:proofErr w:type="spellEnd"/>
      <w:r w:rsidRPr="00504A8F">
        <w:rPr>
          <w:rFonts w:ascii="Arial" w:hAnsi="Arial" w:cs="Arial"/>
        </w:rPr>
        <w:t xml:space="preserve">, R. </w:t>
      </w:r>
      <w:proofErr w:type="spellStart"/>
      <w:r w:rsidRPr="00504A8F">
        <w:rPr>
          <w:rFonts w:ascii="Arial" w:hAnsi="Arial" w:cs="Arial"/>
        </w:rPr>
        <w:t>Tessier</w:t>
      </w:r>
      <w:proofErr w:type="spellEnd"/>
      <w:r w:rsidRPr="00504A8F">
        <w:rPr>
          <w:rFonts w:ascii="Arial" w:hAnsi="Arial" w:cs="Arial"/>
        </w:rPr>
        <w:t>, and J. Rose, "FPGA Architecture: Survey and Challenges", Foundations and Trends in EDA, Nov 2006, pp. 135-253.</w:t>
      </w:r>
    </w:p>
    <w:p w:rsidR="007A782F" w:rsidRPr="00504A8F" w:rsidRDefault="007A782F" w:rsidP="007A782F">
      <w:pPr>
        <w:pStyle w:val="NoSpacing"/>
        <w:ind w:left="540" w:hanging="540"/>
        <w:rPr>
          <w:rFonts w:ascii="Arial" w:hAnsi="Arial" w:cs="Arial"/>
        </w:rPr>
      </w:pPr>
    </w:p>
    <w:p w:rsidR="007A782F" w:rsidRPr="00504A8F" w:rsidRDefault="007A782F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04A8F">
        <w:rPr>
          <w:rFonts w:ascii="Arial" w:hAnsi="Arial" w:cs="Arial"/>
        </w:rPr>
        <w:t>D. Chen, J. Cong, and P. Pan, "FPGA Design Automation: A Survey", Foundations and Trends in EDA, Nov 2006, pp. 195-330.</w:t>
      </w:r>
    </w:p>
    <w:p w:rsidR="0048085A" w:rsidRPr="007A782F" w:rsidRDefault="0048085A" w:rsidP="007A782F">
      <w:pPr>
        <w:spacing w:before="0" w:after="0"/>
        <w:rPr>
          <w:rFonts w:ascii="Arial" w:hAnsi="Arial" w:cs="Arial"/>
        </w:rPr>
      </w:pPr>
    </w:p>
    <w:p w:rsidR="00E6539F" w:rsidRPr="00504A8F" w:rsidRDefault="00E6539F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04A8F">
        <w:rPr>
          <w:rFonts w:ascii="Arial" w:hAnsi="Arial" w:cs="Arial"/>
        </w:rPr>
        <w:t xml:space="preserve">V. Betz, "Architecture and CAD for Speed and Area Optimization of FPGAs", University of Toronto </w:t>
      </w:r>
      <w:proofErr w:type="spellStart"/>
      <w:r w:rsidR="00504A8F">
        <w:rPr>
          <w:rFonts w:ascii="Arial" w:hAnsi="Arial" w:cs="Arial"/>
        </w:rPr>
        <w:t>Ph.D</w:t>
      </w:r>
      <w:proofErr w:type="spellEnd"/>
      <w:r w:rsidR="00504A8F">
        <w:rPr>
          <w:rFonts w:ascii="Arial" w:hAnsi="Arial" w:cs="Arial"/>
        </w:rPr>
        <w:t xml:space="preserve"> Dissertation</w:t>
      </w:r>
      <w:r w:rsidRPr="00504A8F">
        <w:rPr>
          <w:rFonts w:ascii="Arial" w:hAnsi="Arial" w:cs="Arial"/>
        </w:rPr>
        <w:t>, 1998</w:t>
      </w:r>
      <w:r w:rsidR="007A782F">
        <w:rPr>
          <w:rFonts w:ascii="Arial" w:hAnsi="Arial" w:cs="Arial"/>
        </w:rPr>
        <w:t>.</w:t>
      </w:r>
    </w:p>
    <w:p w:rsidR="00504A8F" w:rsidRDefault="00504A8F" w:rsidP="007A782F">
      <w:pPr>
        <w:pStyle w:val="PlainText"/>
        <w:spacing w:before="0"/>
        <w:rPr>
          <w:rFonts w:ascii="Arial" w:hAnsi="Arial" w:cs="Arial"/>
          <w:sz w:val="20"/>
          <w:szCs w:val="20"/>
        </w:rPr>
      </w:pPr>
    </w:p>
    <w:p w:rsidR="00504A8F" w:rsidRPr="00504A8F" w:rsidRDefault="007A782F" w:rsidP="007A782F">
      <w:pPr>
        <w:pStyle w:val="PlainText"/>
        <w:numPr>
          <w:ilvl w:val="0"/>
          <w:numId w:val="30"/>
        </w:numPr>
        <w:spacing w:before="0"/>
        <w:ind w:left="540" w:hanging="54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V.Betz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J.Rose</w:t>
      </w:r>
      <w:proofErr w:type="spellEnd"/>
      <w:r>
        <w:rPr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Fonts w:ascii="Arial" w:hAnsi="Arial" w:cs="Arial"/>
          <w:sz w:val="20"/>
          <w:szCs w:val="20"/>
        </w:rPr>
        <w:t>A.Marquardt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504A8F" w:rsidRPr="00504A8F">
        <w:rPr>
          <w:rFonts w:ascii="Arial" w:hAnsi="Arial" w:cs="Arial"/>
          <w:sz w:val="20"/>
          <w:szCs w:val="20"/>
        </w:rPr>
        <w:t>"Architecture and CAD for Deep-Submicron FPGAs"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04A8F" w:rsidRPr="00504A8F">
        <w:rPr>
          <w:rFonts w:ascii="Arial" w:hAnsi="Arial" w:cs="Arial"/>
          <w:sz w:val="20"/>
          <w:szCs w:val="20"/>
        </w:rPr>
        <w:t>Kluwer</w:t>
      </w:r>
      <w:proofErr w:type="spellEnd"/>
      <w:r w:rsidR="00504A8F" w:rsidRPr="00504A8F">
        <w:rPr>
          <w:rFonts w:ascii="Arial" w:hAnsi="Arial" w:cs="Arial"/>
          <w:sz w:val="20"/>
          <w:szCs w:val="20"/>
        </w:rPr>
        <w:t xml:space="preserve"> Academic Publish</w:t>
      </w:r>
      <w:r>
        <w:rPr>
          <w:rFonts w:ascii="Arial" w:hAnsi="Arial" w:cs="Arial"/>
          <w:sz w:val="20"/>
          <w:szCs w:val="20"/>
        </w:rPr>
        <w:t>ers, 1999.</w:t>
      </w:r>
    </w:p>
    <w:p w:rsidR="00504A8F" w:rsidRPr="00504A8F" w:rsidRDefault="00504A8F" w:rsidP="007A782F">
      <w:pPr>
        <w:pStyle w:val="NoSpacing"/>
        <w:ind w:left="540" w:hanging="540"/>
        <w:rPr>
          <w:rFonts w:ascii="Arial" w:hAnsi="Arial" w:cs="Arial"/>
        </w:rPr>
      </w:pPr>
    </w:p>
    <w:p w:rsidR="00E6539F" w:rsidRPr="00504A8F" w:rsidRDefault="00E6539F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04A8F">
        <w:rPr>
          <w:rFonts w:ascii="Arial" w:hAnsi="Arial" w:cs="Arial"/>
        </w:rPr>
        <w:t>J. Luu, J. Anderson, and J. Rose, "Architecture Description and Packing for Logic Blocks with Hierarchy, Modes and Complex Interconnect", Proc. FPGA, 2011, pp.227-236.</w:t>
      </w:r>
    </w:p>
    <w:p w:rsidR="00E6539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925675" w:rsidRPr="00504A8F" w:rsidRDefault="00925675" w:rsidP="00925675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r w:rsidRPr="00504A8F">
        <w:rPr>
          <w:rFonts w:ascii="Arial" w:hAnsi="Arial" w:cs="Arial"/>
        </w:rPr>
        <w:lastRenderedPageBreak/>
        <w:t>V. Betz, T. Campbell, et al, "VPR User's Manual", 6.0 Full Release, University of Toronto, January 19, 2012.</w:t>
      </w:r>
    </w:p>
    <w:p w:rsidR="00925675" w:rsidRPr="00504A8F" w:rsidRDefault="00925675" w:rsidP="00925675">
      <w:pPr>
        <w:pStyle w:val="NoSpacing"/>
        <w:rPr>
          <w:rFonts w:ascii="Arial" w:hAnsi="Arial" w:cs="Arial"/>
        </w:rPr>
      </w:pPr>
    </w:p>
    <w:p w:rsidR="00586FA0" w:rsidRPr="00504A8F" w:rsidRDefault="00586FA0" w:rsidP="00586FA0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spellStart"/>
      <w:proofErr w:type="gramStart"/>
      <w:r w:rsidRPr="005C087C">
        <w:rPr>
          <w:rFonts w:ascii="Arial" w:hAnsi="Arial" w:cs="Arial"/>
          <w:b/>
          <w:i/>
          <w:color w:val="FF0000"/>
        </w:rPr>
        <w:t>rc</w:t>
      </w:r>
      <w:proofErr w:type="spellEnd"/>
      <w:proofErr w:type="gramEnd"/>
      <w:r w:rsidRPr="005C087C">
        <w:rPr>
          <w:rFonts w:ascii="Arial" w:hAnsi="Arial" w:cs="Arial"/>
          <w:b/>
          <w:i/>
          <w:color w:val="FF0000"/>
        </w:rPr>
        <w:t xml:space="preserve"> delay reference ?</w:t>
      </w:r>
      <w:r w:rsidRPr="00586FA0">
        <w:rPr>
          <w:rFonts w:ascii="Arial" w:hAnsi="Arial" w:cs="Arial"/>
          <w:b/>
          <w:i/>
        </w:rPr>
        <w:t xml:space="preserve"> </w:t>
      </w:r>
      <w:r w:rsidRPr="00504A8F">
        <w:rPr>
          <w:rFonts w:ascii="Arial" w:hAnsi="Arial" w:cs="Arial"/>
        </w:rPr>
        <w:t>W.C. Elmore, "The Transient Response of Damped Linear Network with Particular Regard to Wideband Amplifiers", J. Applied Physics, 1984, pp. 55-63.</w:t>
      </w:r>
    </w:p>
    <w:p w:rsidR="00586FA0" w:rsidRPr="00504A8F" w:rsidRDefault="00586FA0" w:rsidP="00586FA0">
      <w:pPr>
        <w:pStyle w:val="NoSpacing"/>
        <w:ind w:left="540" w:hanging="540"/>
        <w:rPr>
          <w:rFonts w:ascii="Arial" w:hAnsi="Arial" w:cs="Arial"/>
        </w:rPr>
      </w:pPr>
    </w:p>
    <w:p w:rsidR="00586FA0" w:rsidRPr="00504A8F" w:rsidRDefault="00586FA0" w:rsidP="00586FA0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spellStart"/>
      <w:proofErr w:type="gramStart"/>
      <w:r w:rsidRPr="005C087C">
        <w:rPr>
          <w:rFonts w:ascii="Arial" w:hAnsi="Arial" w:cs="Arial"/>
          <w:b/>
          <w:i/>
          <w:color w:val="FF0000"/>
        </w:rPr>
        <w:t>rc</w:t>
      </w:r>
      <w:proofErr w:type="spellEnd"/>
      <w:proofErr w:type="gramEnd"/>
      <w:r w:rsidRPr="005C087C">
        <w:rPr>
          <w:rFonts w:ascii="Arial" w:hAnsi="Arial" w:cs="Arial"/>
          <w:b/>
          <w:i/>
          <w:color w:val="FF0000"/>
        </w:rPr>
        <w:t xml:space="preserve"> delay reference ?</w:t>
      </w:r>
      <w:r w:rsidRPr="005C087C">
        <w:rPr>
          <w:rFonts w:ascii="Arial" w:hAnsi="Arial" w:cs="Arial"/>
          <w:color w:val="FF0000"/>
        </w:rPr>
        <w:t xml:space="preserve"> </w:t>
      </w:r>
      <w:r w:rsidRPr="00504A8F">
        <w:rPr>
          <w:rFonts w:ascii="Arial" w:hAnsi="Arial" w:cs="Arial"/>
        </w:rPr>
        <w:t xml:space="preserve">C.J. Alpert, A. </w:t>
      </w:r>
      <w:proofErr w:type="spellStart"/>
      <w:r w:rsidRPr="00504A8F">
        <w:rPr>
          <w:rFonts w:ascii="Arial" w:hAnsi="Arial" w:cs="Arial"/>
        </w:rPr>
        <w:t>Devgan</w:t>
      </w:r>
      <w:proofErr w:type="spellEnd"/>
      <w:r w:rsidRPr="00504A8F">
        <w:rPr>
          <w:rFonts w:ascii="Arial" w:hAnsi="Arial" w:cs="Arial"/>
        </w:rPr>
        <w:t xml:space="preserve">, C. </w:t>
      </w:r>
      <w:proofErr w:type="spellStart"/>
      <w:r w:rsidRPr="00504A8F">
        <w:rPr>
          <w:rFonts w:ascii="Arial" w:hAnsi="Arial" w:cs="Arial"/>
        </w:rPr>
        <w:t>Kashyap</w:t>
      </w:r>
      <w:proofErr w:type="spellEnd"/>
      <w:r w:rsidRPr="00504A8F">
        <w:rPr>
          <w:rFonts w:ascii="Arial" w:hAnsi="Arial" w:cs="Arial"/>
        </w:rPr>
        <w:t>, "A Two Moment RC Delay Metric for Performance Optimization", ISPD 2000, pp. 73-78.</w:t>
      </w:r>
    </w:p>
    <w:p w:rsidR="00586FA0" w:rsidRPr="00504A8F" w:rsidRDefault="00586FA0" w:rsidP="00586FA0">
      <w:pPr>
        <w:pStyle w:val="NoSpacing"/>
        <w:ind w:left="540" w:hanging="540"/>
        <w:rPr>
          <w:rFonts w:ascii="Arial" w:hAnsi="Arial" w:cs="Arial"/>
        </w:rPr>
      </w:pPr>
    </w:p>
    <w:p w:rsidR="00B03ABD" w:rsidRDefault="00B03ABD" w:rsidP="00B03ABD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gramStart"/>
      <w:r w:rsidRPr="005C087C">
        <w:rPr>
          <w:rFonts w:ascii="Arial" w:hAnsi="Arial" w:cs="Arial"/>
          <w:b/>
          <w:i/>
          <w:color w:val="FF0000"/>
        </w:rPr>
        <w:t>arch</w:t>
      </w:r>
      <w:proofErr w:type="gramEnd"/>
      <w:r w:rsidRPr="005C087C">
        <w:rPr>
          <w:rFonts w:ascii="Arial" w:hAnsi="Arial" w:cs="Arial"/>
          <w:b/>
          <w:i/>
          <w:color w:val="FF0000"/>
        </w:rPr>
        <w:t xml:space="preserve"> reference ?</w:t>
      </w:r>
      <w:r>
        <w:rPr>
          <w:rFonts w:ascii="Arial" w:hAnsi="Arial" w:cs="Arial"/>
        </w:rPr>
        <w:t xml:space="preserve"> </w:t>
      </w:r>
      <w:r w:rsidRPr="00504A8F">
        <w:rPr>
          <w:rFonts w:ascii="Arial" w:hAnsi="Arial" w:cs="Arial"/>
        </w:rPr>
        <w:t>J. Rose and S. Brown, "Flexibility of Interconnection Structures for Field Programmable Gate Arrays", JSSC, March 1991, pp. 277-282.</w:t>
      </w:r>
    </w:p>
    <w:p w:rsidR="00B03ABD" w:rsidRPr="00504A8F" w:rsidRDefault="00B03ABD" w:rsidP="00B03ABD">
      <w:pPr>
        <w:pStyle w:val="NoSpacing"/>
        <w:rPr>
          <w:rFonts w:ascii="Arial" w:hAnsi="Arial" w:cs="Arial"/>
        </w:rPr>
      </w:pPr>
    </w:p>
    <w:p w:rsidR="00E6539F" w:rsidRPr="00586FA0" w:rsidRDefault="00586FA0" w:rsidP="00586FA0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spellStart"/>
      <w:proofErr w:type="gramStart"/>
      <w:r w:rsidRPr="005C087C">
        <w:rPr>
          <w:rFonts w:ascii="Arial" w:hAnsi="Arial" w:cs="Arial"/>
          <w:b/>
          <w:i/>
          <w:color w:val="FF0000"/>
        </w:rPr>
        <w:t>clb</w:t>
      </w:r>
      <w:proofErr w:type="spellEnd"/>
      <w:proofErr w:type="gramEnd"/>
      <w:r w:rsidRPr="005C087C">
        <w:rPr>
          <w:rFonts w:ascii="Arial" w:hAnsi="Arial" w:cs="Arial"/>
          <w:b/>
          <w:i/>
          <w:color w:val="FF0000"/>
        </w:rPr>
        <w:t xml:space="preserve"> size </w:t>
      </w:r>
      <w:r w:rsidR="00B84979" w:rsidRPr="005C087C">
        <w:rPr>
          <w:rFonts w:ascii="Arial" w:hAnsi="Arial" w:cs="Arial"/>
          <w:b/>
          <w:i/>
          <w:color w:val="FF0000"/>
        </w:rPr>
        <w:t>r</w:t>
      </w:r>
      <w:r w:rsidRPr="005C087C">
        <w:rPr>
          <w:rFonts w:ascii="Arial" w:hAnsi="Arial" w:cs="Arial"/>
          <w:b/>
          <w:i/>
          <w:color w:val="FF0000"/>
        </w:rPr>
        <w:t>eference ?</w:t>
      </w:r>
      <w:r>
        <w:rPr>
          <w:rFonts w:ascii="Arial" w:hAnsi="Arial" w:cs="Arial"/>
        </w:rPr>
        <w:t xml:space="preserve"> </w:t>
      </w:r>
      <w:r w:rsidR="00E6539F" w:rsidRPr="00586FA0">
        <w:rPr>
          <w:rFonts w:ascii="Arial" w:hAnsi="Arial" w:cs="Arial"/>
        </w:rPr>
        <w:t>E. Ahmed and J. Rose, "The Effect of LUT and Cluster Size on Deep-Submicron FPGA Performance and Density", IEEE Trans. on VLSI, March 2004, pp. 288-298.</w:t>
      </w:r>
    </w:p>
    <w:p w:rsidR="00E6539F" w:rsidRPr="00504A8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E6539F" w:rsidRPr="00504A8F" w:rsidRDefault="00586FA0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gramStart"/>
      <w:r w:rsidRPr="005C087C">
        <w:rPr>
          <w:rFonts w:ascii="Arial" w:hAnsi="Arial" w:cs="Arial"/>
          <w:b/>
          <w:i/>
          <w:color w:val="FF0000"/>
        </w:rPr>
        <w:t>prior</w:t>
      </w:r>
      <w:proofErr w:type="gramEnd"/>
      <w:r w:rsidRPr="005C087C">
        <w:rPr>
          <w:rFonts w:ascii="Arial" w:hAnsi="Arial" w:cs="Arial"/>
          <w:b/>
          <w:i/>
          <w:color w:val="FF0000"/>
        </w:rPr>
        <w:t xml:space="preserve"> pack reference ?</w:t>
      </w:r>
      <w:r>
        <w:rPr>
          <w:rFonts w:ascii="Arial" w:hAnsi="Arial" w:cs="Arial"/>
        </w:rPr>
        <w:t xml:space="preserve"> </w:t>
      </w:r>
      <w:r w:rsidR="00E6539F" w:rsidRPr="00504A8F">
        <w:rPr>
          <w:rFonts w:ascii="Arial" w:hAnsi="Arial" w:cs="Arial"/>
        </w:rPr>
        <w:t xml:space="preserve">J. Cong, J. Peck, and Y. Ding, "RASP: A General Logic Synthesis System for SRAM-based FPGAs", ACM </w:t>
      </w:r>
      <w:proofErr w:type="spellStart"/>
      <w:r w:rsidR="00E6539F" w:rsidRPr="00504A8F">
        <w:rPr>
          <w:rFonts w:ascii="Arial" w:hAnsi="Arial" w:cs="Arial"/>
        </w:rPr>
        <w:t>Symp</w:t>
      </w:r>
      <w:proofErr w:type="spellEnd"/>
      <w:r w:rsidR="00E6539F" w:rsidRPr="00504A8F">
        <w:rPr>
          <w:rFonts w:ascii="Arial" w:hAnsi="Arial" w:cs="Arial"/>
        </w:rPr>
        <w:t xml:space="preserve">. </w:t>
      </w:r>
      <w:proofErr w:type="gramStart"/>
      <w:r w:rsidR="00E6539F" w:rsidRPr="00504A8F">
        <w:rPr>
          <w:rFonts w:ascii="Arial" w:hAnsi="Arial" w:cs="Arial"/>
        </w:rPr>
        <w:t>on</w:t>
      </w:r>
      <w:proofErr w:type="gramEnd"/>
      <w:r w:rsidR="00E6539F" w:rsidRPr="00504A8F">
        <w:rPr>
          <w:rFonts w:ascii="Arial" w:hAnsi="Arial" w:cs="Arial"/>
        </w:rPr>
        <w:t xml:space="preserve"> FPGAs, 1996, pp. 137-143.</w:t>
      </w:r>
    </w:p>
    <w:p w:rsidR="00E6539F" w:rsidRPr="00504A8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E6539F" w:rsidRPr="00504A8F" w:rsidRDefault="00586FA0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gramStart"/>
      <w:r w:rsidRPr="005C087C">
        <w:rPr>
          <w:rFonts w:ascii="Arial" w:hAnsi="Arial" w:cs="Arial"/>
          <w:b/>
          <w:i/>
          <w:color w:val="FF0000"/>
        </w:rPr>
        <w:t>prior</w:t>
      </w:r>
      <w:proofErr w:type="gramEnd"/>
      <w:r w:rsidRPr="005C087C">
        <w:rPr>
          <w:rFonts w:ascii="Arial" w:hAnsi="Arial" w:cs="Arial"/>
          <w:b/>
          <w:i/>
          <w:color w:val="FF0000"/>
        </w:rPr>
        <w:t xml:space="preserve"> pack reference ?</w:t>
      </w:r>
      <w:r>
        <w:rPr>
          <w:rFonts w:ascii="Arial" w:hAnsi="Arial" w:cs="Arial"/>
        </w:rPr>
        <w:t xml:space="preserve"> </w:t>
      </w:r>
      <w:r w:rsidR="00E6539F" w:rsidRPr="00504A8F">
        <w:rPr>
          <w:rFonts w:ascii="Arial" w:hAnsi="Arial" w:cs="Arial"/>
        </w:rPr>
        <w:t>H. Shin and C. Kim, "A Simple Yet Effective Technique for Partitioning", IEEE Trans. on VLSI, Sept 1993, pp. 380-386.</w:t>
      </w:r>
    </w:p>
    <w:p w:rsidR="00E6539F" w:rsidRPr="00504A8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B03ABD" w:rsidRPr="00504A8F" w:rsidRDefault="00B03ABD" w:rsidP="00B03ABD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gramStart"/>
      <w:r w:rsidRPr="005C087C">
        <w:rPr>
          <w:rFonts w:ascii="Arial" w:hAnsi="Arial" w:cs="Arial"/>
          <w:b/>
          <w:i/>
          <w:color w:val="FF0000"/>
        </w:rPr>
        <w:t>prior</w:t>
      </w:r>
      <w:proofErr w:type="gramEnd"/>
      <w:r w:rsidRPr="005C087C">
        <w:rPr>
          <w:rFonts w:ascii="Arial" w:hAnsi="Arial" w:cs="Arial"/>
          <w:b/>
          <w:i/>
          <w:color w:val="FF0000"/>
        </w:rPr>
        <w:t xml:space="preserve"> pack reference ?</w:t>
      </w:r>
      <w:r>
        <w:rPr>
          <w:rFonts w:ascii="Arial" w:hAnsi="Arial" w:cs="Arial"/>
        </w:rPr>
        <w:t xml:space="preserve"> </w:t>
      </w:r>
      <w:r w:rsidRPr="00504A8F">
        <w:rPr>
          <w:rFonts w:ascii="Arial" w:hAnsi="Arial" w:cs="Arial"/>
        </w:rPr>
        <w:t xml:space="preserve">J. Lam and J. </w:t>
      </w:r>
      <w:proofErr w:type="spellStart"/>
      <w:r w:rsidRPr="00504A8F">
        <w:rPr>
          <w:rFonts w:ascii="Arial" w:hAnsi="Arial" w:cs="Arial"/>
        </w:rPr>
        <w:t>Delosme</w:t>
      </w:r>
      <w:proofErr w:type="spellEnd"/>
      <w:r w:rsidRPr="00504A8F">
        <w:rPr>
          <w:rFonts w:ascii="Arial" w:hAnsi="Arial" w:cs="Arial"/>
        </w:rPr>
        <w:t>, "Performance of a New Annealing Schedule", DAC, 1988, pp. 306-311.</w:t>
      </w:r>
    </w:p>
    <w:p w:rsidR="00B03ABD" w:rsidRPr="00504A8F" w:rsidRDefault="00B03ABD" w:rsidP="00B03ABD">
      <w:pPr>
        <w:pStyle w:val="NoSpacing"/>
        <w:ind w:left="540" w:hanging="540"/>
        <w:rPr>
          <w:rFonts w:ascii="Arial" w:hAnsi="Arial" w:cs="Arial"/>
        </w:rPr>
      </w:pPr>
    </w:p>
    <w:p w:rsidR="00E6539F" w:rsidRPr="00504A8F" w:rsidRDefault="00586FA0" w:rsidP="007A782F">
      <w:pPr>
        <w:pStyle w:val="NoSpacing"/>
        <w:numPr>
          <w:ilvl w:val="0"/>
          <w:numId w:val="30"/>
        </w:numPr>
        <w:ind w:left="540" w:hanging="540"/>
        <w:rPr>
          <w:rFonts w:ascii="Arial" w:hAnsi="Arial" w:cs="Arial"/>
        </w:rPr>
      </w:pPr>
      <w:proofErr w:type="gramStart"/>
      <w:r w:rsidRPr="005C087C">
        <w:rPr>
          <w:rFonts w:ascii="Arial" w:hAnsi="Arial" w:cs="Arial"/>
          <w:b/>
          <w:i/>
          <w:color w:val="FF0000"/>
        </w:rPr>
        <w:t>prior</w:t>
      </w:r>
      <w:proofErr w:type="gramEnd"/>
      <w:r w:rsidRPr="005C087C">
        <w:rPr>
          <w:rFonts w:ascii="Arial" w:hAnsi="Arial" w:cs="Arial"/>
          <w:b/>
          <w:i/>
          <w:color w:val="FF0000"/>
        </w:rPr>
        <w:t xml:space="preserve"> route reference ?</w:t>
      </w:r>
      <w:r>
        <w:rPr>
          <w:rFonts w:ascii="Arial" w:hAnsi="Arial" w:cs="Arial"/>
        </w:rPr>
        <w:t xml:space="preserve"> </w:t>
      </w:r>
      <w:r w:rsidR="00E6539F" w:rsidRPr="00504A8F">
        <w:rPr>
          <w:rFonts w:ascii="Arial" w:hAnsi="Arial" w:cs="Arial"/>
        </w:rPr>
        <w:t xml:space="preserve">L. </w:t>
      </w:r>
      <w:proofErr w:type="spellStart"/>
      <w:r w:rsidR="00E6539F" w:rsidRPr="00504A8F">
        <w:rPr>
          <w:rFonts w:ascii="Arial" w:hAnsi="Arial" w:cs="Arial"/>
        </w:rPr>
        <w:t>McMurchie</w:t>
      </w:r>
      <w:proofErr w:type="spellEnd"/>
      <w:r w:rsidR="00E6539F" w:rsidRPr="00504A8F">
        <w:rPr>
          <w:rFonts w:ascii="Arial" w:hAnsi="Arial" w:cs="Arial"/>
        </w:rPr>
        <w:t xml:space="preserve"> and C. </w:t>
      </w:r>
      <w:proofErr w:type="spellStart"/>
      <w:r w:rsidR="00E6539F" w:rsidRPr="00504A8F">
        <w:rPr>
          <w:rFonts w:ascii="Arial" w:hAnsi="Arial" w:cs="Arial"/>
        </w:rPr>
        <w:t>Ebeling</w:t>
      </w:r>
      <w:proofErr w:type="spellEnd"/>
      <w:r w:rsidR="00E6539F" w:rsidRPr="00504A8F">
        <w:rPr>
          <w:rFonts w:ascii="Arial" w:hAnsi="Arial" w:cs="Arial"/>
        </w:rPr>
        <w:t>, "</w:t>
      </w:r>
      <w:proofErr w:type="spellStart"/>
      <w:r w:rsidR="00E6539F" w:rsidRPr="00504A8F">
        <w:rPr>
          <w:rFonts w:ascii="Arial" w:hAnsi="Arial" w:cs="Arial"/>
        </w:rPr>
        <w:t>PathFinder</w:t>
      </w:r>
      <w:proofErr w:type="spellEnd"/>
      <w:r w:rsidR="00E6539F" w:rsidRPr="00504A8F">
        <w:rPr>
          <w:rFonts w:ascii="Arial" w:hAnsi="Arial" w:cs="Arial"/>
        </w:rPr>
        <w:t xml:space="preserve">: A Negotiation-Based Performance-Driven Router for FPGAs", ACM </w:t>
      </w:r>
      <w:proofErr w:type="spellStart"/>
      <w:r w:rsidR="00E6539F" w:rsidRPr="00504A8F">
        <w:rPr>
          <w:rFonts w:ascii="Arial" w:hAnsi="Arial" w:cs="Arial"/>
        </w:rPr>
        <w:t>Symp</w:t>
      </w:r>
      <w:proofErr w:type="spellEnd"/>
      <w:r w:rsidR="00E6539F" w:rsidRPr="00504A8F">
        <w:rPr>
          <w:rFonts w:ascii="Arial" w:hAnsi="Arial" w:cs="Arial"/>
        </w:rPr>
        <w:t xml:space="preserve">. </w:t>
      </w:r>
      <w:proofErr w:type="gramStart"/>
      <w:r w:rsidR="00E6539F" w:rsidRPr="00504A8F">
        <w:rPr>
          <w:rFonts w:ascii="Arial" w:hAnsi="Arial" w:cs="Arial"/>
        </w:rPr>
        <w:t>on</w:t>
      </w:r>
      <w:proofErr w:type="gramEnd"/>
      <w:r w:rsidR="00E6539F" w:rsidRPr="00504A8F">
        <w:rPr>
          <w:rFonts w:ascii="Arial" w:hAnsi="Arial" w:cs="Arial"/>
        </w:rPr>
        <w:t xml:space="preserve"> FPGAs, 1995, pp. 111-117.</w:t>
      </w:r>
    </w:p>
    <w:p w:rsidR="00E6539F" w:rsidRPr="00504A8F" w:rsidRDefault="00E6539F" w:rsidP="007A782F">
      <w:pPr>
        <w:pStyle w:val="NoSpacing"/>
        <w:ind w:left="540" w:hanging="540"/>
        <w:rPr>
          <w:rFonts w:ascii="Arial" w:hAnsi="Arial" w:cs="Arial"/>
        </w:rPr>
      </w:pPr>
    </w:p>
    <w:p w:rsidR="00504A8F" w:rsidRPr="00504A8F" w:rsidRDefault="00504A8F" w:rsidP="00504A8F">
      <w:pPr>
        <w:spacing w:before="0" w:after="0"/>
        <w:rPr>
          <w:rFonts w:ascii="Arial" w:hAnsi="Arial" w:cs="Arial"/>
        </w:rPr>
      </w:pPr>
    </w:p>
    <w:p w:rsidR="00E6539F" w:rsidRPr="007A782F" w:rsidRDefault="00E6539F" w:rsidP="00504A8F">
      <w:pPr>
        <w:pStyle w:val="Heading1"/>
        <w:spacing w:before="0"/>
        <w:rPr>
          <w:rFonts w:ascii="Arial" w:hAnsi="Arial" w:cs="Arial"/>
          <w:szCs w:val="28"/>
        </w:rPr>
      </w:pPr>
      <w:bookmarkStart w:id="13" w:name="_Toc341697988"/>
      <w:r w:rsidRPr="007A782F">
        <w:rPr>
          <w:rFonts w:ascii="Arial" w:hAnsi="Arial" w:cs="Arial"/>
          <w:szCs w:val="28"/>
        </w:rPr>
        <w:t>Revision History</w:t>
      </w:r>
      <w:bookmarkEnd w:id="13"/>
    </w:p>
    <w:p w:rsidR="00E6539F" w:rsidRPr="00504A8F" w:rsidRDefault="00E6539F" w:rsidP="00504A8F">
      <w:pPr>
        <w:pStyle w:val="NoSpacing"/>
        <w:rPr>
          <w:rFonts w:ascii="Arial" w:hAnsi="Arial" w:cs="Arial"/>
        </w:rPr>
      </w:pPr>
    </w:p>
    <w:p w:rsidR="00E6539F" w:rsidRPr="00504A8F" w:rsidRDefault="00E6539F" w:rsidP="00504A8F">
      <w:pPr>
        <w:pStyle w:val="NoSpacing"/>
        <w:rPr>
          <w:rStyle w:val="Emphasis"/>
          <w:rFonts w:ascii="Arial" w:hAnsi="Arial" w:cs="Arial"/>
        </w:rPr>
      </w:pPr>
      <w:r w:rsidRPr="00504A8F">
        <w:rPr>
          <w:rStyle w:val="Emphasis"/>
          <w:rFonts w:ascii="Arial" w:hAnsi="Arial" w:cs="Arial"/>
          <w:color w:val="FF0000"/>
        </w:rPr>
        <w:t>WIP – Work in Progress</w:t>
      </w:r>
      <w:r w:rsidR="002B7E90" w:rsidRPr="00504A8F">
        <w:rPr>
          <w:rStyle w:val="Emphasis"/>
          <w:rFonts w:ascii="Arial" w:hAnsi="Arial" w:cs="Arial"/>
        </w:rPr>
        <w:t xml:space="preserve"> – No revision history will be available until Version 1.0 is REady…</w:t>
      </w:r>
    </w:p>
    <w:p w:rsidR="00E6539F" w:rsidRPr="00504A8F" w:rsidRDefault="00E6539F" w:rsidP="00504A8F">
      <w:pPr>
        <w:pStyle w:val="NoSpacing"/>
        <w:rPr>
          <w:rFonts w:ascii="Arial" w:hAnsi="Arial" w:cs="Arial"/>
        </w:rPr>
      </w:pPr>
    </w:p>
    <w:p w:rsidR="001E7C96" w:rsidRPr="00504A8F" w:rsidRDefault="001E7C96" w:rsidP="00504A8F">
      <w:pPr>
        <w:pStyle w:val="BodyText"/>
        <w:spacing w:after="0"/>
      </w:pPr>
    </w:p>
    <w:tbl>
      <w:tblPr>
        <w:tblW w:w="0" w:type="auto"/>
        <w:tblInd w:w="8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50"/>
        <w:gridCol w:w="2057"/>
        <w:gridCol w:w="4533"/>
      </w:tblGrid>
      <w:tr w:rsidR="001E7C96" w:rsidRPr="00504A8F" w:rsidTr="007A782F">
        <w:trPr>
          <w:tblHeader/>
        </w:trPr>
        <w:tc>
          <w:tcPr>
            <w:tcW w:w="1150" w:type="dxa"/>
            <w:tcBorders>
              <w:top w:val="single" w:sz="18" w:space="0" w:color="000000"/>
              <w:bottom w:val="single" w:sz="18" w:space="0" w:color="000000"/>
            </w:tcBorders>
            <w:shd w:val="solid" w:color="800000" w:fill="auto"/>
            <w:vAlign w:val="center"/>
          </w:tcPr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Revision Number</w:t>
            </w:r>
          </w:p>
        </w:tc>
        <w:tc>
          <w:tcPr>
            <w:tcW w:w="2057" w:type="dxa"/>
            <w:tcBorders>
              <w:top w:val="single" w:sz="18" w:space="0" w:color="000000"/>
              <w:bottom w:val="single" w:sz="18" w:space="0" w:color="000000"/>
            </w:tcBorders>
            <w:shd w:val="solid" w:color="800000" w:fill="auto"/>
            <w:vAlign w:val="center"/>
          </w:tcPr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 xml:space="preserve">Revision </w:t>
            </w:r>
          </w:p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Date</w:t>
            </w:r>
          </w:p>
        </w:tc>
        <w:tc>
          <w:tcPr>
            <w:tcW w:w="4533" w:type="dxa"/>
            <w:tcBorders>
              <w:top w:val="single" w:sz="18" w:space="0" w:color="000000"/>
              <w:bottom w:val="single" w:sz="18" w:space="0" w:color="000000"/>
            </w:tcBorders>
            <w:shd w:val="solid" w:color="800000" w:fill="auto"/>
            <w:vAlign w:val="center"/>
          </w:tcPr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 xml:space="preserve">Revision </w:t>
            </w:r>
          </w:p>
          <w:p w:rsidR="001E7C96" w:rsidRPr="00504A8F" w:rsidRDefault="001E7C96" w:rsidP="00504A8F">
            <w:pPr>
              <w:pStyle w:val="BodyText"/>
              <w:spacing w:after="0"/>
              <w:ind w:right="72"/>
              <w:rPr>
                <w:b/>
              </w:rPr>
            </w:pPr>
            <w:r w:rsidRPr="00504A8F">
              <w:rPr>
                <w:b/>
              </w:rPr>
              <w:t>Description</w:t>
            </w:r>
          </w:p>
        </w:tc>
      </w:tr>
      <w:tr w:rsidR="001E7C96" w:rsidRPr="00504A8F" w:rsidTr="007A782F">
        <w:trPr>
          <w:tblHeader/>
        </w:trPr>
        <w:tc>
          <w:tcPr>
            <w:tcW w:w="1150" w:type="dxa"/>
            <w:tcBorders>
              <w:top w:val="single" w:sz="18" w:space="0" w:color="000000"/>
              <w:bottom w:val="single" w:sz="6" w:space="0" w:color="000000"/>
            </w:tcBorders>
            <w:vAlign w:val="center"/>
          </w:tcPr>
          <w:p w:rsidR="001E7C96" w:rsidRPr="00504A8F" w:rsidRDefault="00504A8F" w:rsidP="00504A8F">
            <w:pPr>
              <w:pStyle w:val="BodyText"/>
              <w:spacing w:after="0"/>
            </w:pPr>
            <w:r>
              <w:t>1.0.0</w:t>
            </w:r>
          </w:p>
        </w:tc>
        <w:tc>
          <w:tcPr>
            <w:tcW w:w="2057" w:type="dxa"/>
            <w:tcBorders>
              <w:top w:val="single" w:sz="18" w:space="0" w:color="000000"/>
              <w:bottom w:val="single" w:sz="6" w:space="0" w:color="000000"/>
            </w:tcBorders>
            <w:vAlign w:val="center"/>
          </w:tcPr>
          <w:p w:rsidR="001E7C96" w:rsidRPr="00504A8F" w:rsidRDefault="00504A8F" w:rsidP="00504A8F">
            <w:pPr>
              <w:pStyle w:val="BodyText"/>
              <w:spacing w:after="0"/>
            </w:pPr>
            <w:r>
              <w:t>2</w:t>
            </w:r>
            <w:r w:rsidR="001E7C96" w:rsidRPr="00504A8F">
              <w:t xml:space="preserve">1 </w:t>
            </w:r>
            <w:r>
              <w:t>December</w:t>
            </w:r>
            <w:r w:rsidR="001E7C96" w:rsidRPr="00504A8F">
              <w:t xml:space="preserve"> </w:t>
            </w:r>
            <w:r>
              <w:t>2012</w:t>
            </w:r>
          </w:p>
        </w:tc>
        <w:tc>
          <w:tcPr>
            <w:tcW w:w="4533" w:type="dxa"/>
            <w:tcBorders>
              <w:top w:val="single" w:sz="18" w:space="0" w:color="000000"/>
              <w:bottom w:val="single" w:sz="6" w:space="0" w:color="000000"/>
            </w:tcBorders>
            <w:vAlign w:val="center"/>
          </w:tcPr>
          <w:p w:rsidR="001E7C96" w:rsidRPr="00504A8F" w:rsidRDefault="001E7C96" w:rsidP="00504A8F">
            <w:pPr>
              <w:pStyle w:val="BodyText"/>
              <w:spacing w:after="0"/>
            </w:pPr>
            <w:r w:rsidRPr="00504A8F">
              <w:t xml:space="preserve">Generated by Jeff Rudolph, </w:t>
            </w:r>
            <w:hyperlink r:id="rId11" w:history="1">
              <w:r w:rsidRPr="00504A8F">
                <w:rPr>
                  <w:rStyle w:val="Hyperlink"/>
                </w:rPr>
                <w:t>jrudolph@ti.com</w:t>
              </w:r>
            </w:hyperlink>
            <w:r w:rsidRPr="00504A8F">
              <w:t xml:space="preserve">, 214.480.1703. </w:t>
            </w:r>
          </w:p>
        </w:tc>
      </w:tr>
    </w:tbl>
    <w:p w:rsidR="001E7C96" w:rsidRPr="00504A8F" w:rsidRDefault="001E7C96" w:rsidP="00504A8F">
      <w:pPr>
        <w:pStyle w:val="NoSpacing"/>
        <w:rPr>
          <w:rFonts w:ascii="Arial" w:hAnsi="Arial" w:cs="Arial"/>
        </w:rPr>
      </w:pPr>
    </w:p>
    <w:sectPr w:rsidR="001E7C96" w:rsidRPr="00504A8F" w:rsidSect="00D01976">
      <w:headerReference w:type="default" r:id="rId12"/>
      <w:footerReference w:type="default" r:id="rId13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720" w:rsidRDefault="00085720" w:rsidP="00235570">
      <w:pPr>
        <w:spacing w:after="0" w:line="240" w:lineRule="auto"/>
      </w:pPr>
      <w:r>
        <w:separator/>
      </w:r>
    </w:p>
  </w:endnote>
  <w:endnote w:type="continuationSeparator" w:id="0">
    <w:p w:rsidR="00085720" w:rsidRDefault="00085720" w:rsidP="0023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12B" w:rsidRPr="008708E8" w:rsidRDefault="0050612B" w:rsidP="00DA44C6">
    <w:pPr>
      <w:pStyle w:val="Footer"/>
      <w:tabs>
        <w:tab w:val="left" w:pos="1440"/>
        <w:tab w:val="left" w:pos="2520"/>
        <w:tab w:val="left" w:pos="3240"/>
        <w:tab w:val="left" w:pos="5760"/>
        <w:tab w:val="left" w:pos="6480"/>
        <w:tab w:val="left" w:pos="7380"/>
        <w:tab w:val="left" w:pos="7920"/>
        <w:tab w:val="right" w:pos="9540"/>
      </w:tabs>
      <w:spacing w:before="0"/>
      <w:jc w:val="center"/>
      <w:rPr>
        <w:rFonts w:ascii="Arial" w:hAnsi="Arial" w:cs="Arial"/>
        <w:color w:val="0070C0"/>
        <w:u w:val="single"/>
      </w:rPr>
    </w:pP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  <w:r w:rsidRPr="008708E8">
      <w:rPr>
        <w:rFonts w:ascii="Arial" w:hAnsi="Arial" w:cs="Arial"/>
        <w:color w:val="0070C0"/>
        <w:u w:val="single"/>
      </w:rPr>
      <w:tab/>
    </w:r>
  </w:p>
  <w:p w:rsidR="0050612B" w:rsidRPr="008708E8" w:rsidRDefault="0089283D" w:rsidP="00DA44C6">
    <w:pPr>
      <w:pStyle w:val="Footer"/>
      <w:tabs>
        <w:tab w:val="left" w:pos="1440"/>
        <w:tab w:val="left" w:pos="2520"/>
        <w:tab w:val="left" w:pos="3420"/>
        <w:tab w:val="center" w:pos="5040"/>
        <w:tab w:val="left" w:pos="5760"/>
        <w:tab w:val="left" w:pos="6480"/>
        <w:tab w:val="left" w:pos="7380"/>
        <w:tab w:val="left" w:pos="7920"/>
        <w:tab w:val="right" w:pos="9540"/>
      </w:tabs>
      <w:spacing w:before="0"/>
      <w:jc w:val="center"/>
      <w:rPr>
        <w:rFonts w:ascii="Arial" w:hAnsi="Arial" w:cs="Arial"/>
        <w:color w:val="0070C0"/>
        <w:spacing w:val="-10"/>
      </w:rPr>
    </w:pPr>
    <w:r w:rsidRPr="008708E8">
      <w:rPr>
        <w:rFonts w:ascii="Arial" w:hAnsi="Arial" w:cs="Arial"/>
        <w:color w:val="0070C0"/>
      </w:rPr>
      <w:fldChar w:fldCharType="begin"/>
    </w:r>
    <w:r w:rsidR="0050612B" w:rsidRPr="008708E8">
      <w:rPr>
        <w:rFonts w:ascii="Arial" w:hAnsi="Arial" w:cs="Arial"/>
        <w:color w:val="0070C0"/>
      </w:rPr>
      <w:instrText xml:space="preserve"> SAVEDATE \@ "d MMMM yyyy" \* MERGEFORMAT </w:instrText>
    </w:r>
    <w:r w:rsidRPr="008708E8">
      <w:rPr>
        <w:rFonts w:ascii="Arial" w:hAnsi="Arial" w:cs="Arial"/>
        <w:color w:val="0070C0"/>
      </w:rPr>
      <w:fldChar w:fldCharType="separate"/>
    </w:r>
    <w:r w:rsidR="003A0BCD">
      <w:rPr>
        <w:rFonts w:ascii="Arial" w:hAnsi="Arial" w:cs="Arial"/>
        <w:noProof/>
        <w:color w:val="0070C0"/>
      </w:rPr>
      <w:t>7 June 2013</w:t>
    </w:r>
    <w:r w:rsidRPr="008708E8">
      <w:rPr>
        <w:rFonts w:ascii="Arial" w:hAnsi="Arial" w:cs="Arial"/>
        <w:color w:val="0070C0"/>
      </w:rPr>
      <w:fldChar w:fldCharType="end"/>
    </w:r>
    <w:r w:rsidR="0050612B" w:rsidRPr="008708E8">
      <w:rPr>
        <w:rFonts w:ascii="Arial" w:hAnsi="Arial" w:cs="Arial"/>
        <w:color w:val="0070C0"/>
      </w:rPr>
      <w:tab/>
    </w:r>
    <w:r w:rsidR="0050612B" w:rsidRPr="008708E8">
      <w:rPr>
        <w:rFonts w:ascii="Arial" w:hAnsi="Arial" w:cs="Arial"/>
        <w:color w:val="0070C0"/>
      </w:rPr>
      <w:tab/>
    </w:r>
    <w:r w:rsidR="0050612B" w:rsidRPr="008708E8">
      <w:rPr>
        <w:rFonts w:ascii="Arial" w:hAnsi="Arial" w:cs="Arial"/>
        <w:color w:val="0070C0"/>
      </w:rPr>
      <w:tab/>
      <w:t xml:space="preserve">TI </w:t>
    </w:r>
    <w:r w:rsidR="0050612B">
      <w:rPr>
        <w:rFonts w:ascii="Arial" w:hAnsi="Arial" w:cs="Arial"/>
        <w:color w:val="0070C0"/>
      </w:rPr>
      <w:t>Information</w:t>
    </w:r>
    <w:r w:rsidR="0050612B" w:rsidRPr="008708E8">
      <w:rPr>
        <w:rFonts w:ascii="Arial" w:hAnsi="Arial" w:cs="Arial"/>
        <w:color w:val="0070C0"/>
      </w:rPr>
      <w:t xml:space="preserve"> – </w:t>
    </w:r>
    <w:r w:rsidR="0050612B">
      <w:rPr>
        <w:rFonts w:ascii="Arial" w:hAnsi="Arial" w:cs="Arial"/>
        <w:color w:val="0070C0"/>
      </w:rPr>
      <w:t>Selective Disclosure</w:t>
    </w:r>
    <w:r w:rsidR="0050612B" w:rsidRPr="008708E8">
      <w:rPr>
        <w:rFonts w:ascii="Arial" w:hAnsi="Arial" w:cs="Arial"/>
        <w:color w:val="0070C0"/>
      </w:rPr>
      <w:tab/>
    </w:r>
    <w:r w:rsidR="0050612B" w:rsidRPr="008708E8">
      <w:rPr>
        <w:rFonts w:ascii="Arial" w:hAnsi="Arial" w:cs="Arial"/>
        <w:color w:val="0070C0"/>
      </w:rPr>
      <w:tab/>
    </w:r>
    <w:r w:rsidR="0050612B" w:rsidRPr="008708E8">
      <w:rPr>
        <w:rFonts w:ascii="Arial" w:hAnsi="Arial" w:cs="Arial"/>
        <w:color w:val="0070C0"/>
      </w:rPr>
      <w:tab/>
      <w:t xml:space="preserve">Page </w:t>
    </w:r>
    <w:r w:rsidRPr="008708E8">
      <w:rPr>
        <w:rStyle w:val="PageNumber"/>
        <w:rFonts w:cs="Arial"/>
        <w:color w:val="0070C0"/>
        <w:sz w:val="20"/>
      </w:rPr>
      <w:fldChar w:fldCharType="begin"/>
    </w:r>
    <w:r w:rsidR="0050612B" w:rsidRPr="008708E8">
      <w:rPr>
        <w:rStyle w:val="PageNumber"/>
        <w:rFonts w:cs="Arial"/>
        <w:color w:val="0070C0"/>
        <w:sz w:val="20"/>
      </w:rPr>
      <w:instrText xml:space="preserve"> PAGE </w:instrText>
    </w:r>
    <w:r w:rsidRPr="008708E8">
      <w:rPr>
        <w:rStyle w:val="PageNumber"/>
        <w:rFonts w:cs="Arial"/>
        <w:color w:val="0070C0"/>
        <w:sz w:val="20"/>
      </w:rPr>
      <w:fldChar w:fldCharType="separate"/>
    </w:r>
    <w:r w:rsidR="003A0BCD">
      <w:rPr>
        <w:rStyle w:val="PageNumber"/>
        <w:rFonts w:cs="Arial"/>
        <w:noProof/>
        <w:color w:val="0070C0"/>
        <w:sz w:val="20"/>
      </w:rPr>
      <w:t>14</w:t>
    </w:r>
    <w:r w:rsidRPr="008708E8">
      <w:rPr>
        <w:rStyle w:val="PageNumber"/>
        <w:rFonts w:cs="Arial"/>
        <w:color w:val="0070C0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720" w:rsidRDefault="00085720" w:rsidP="00235570">
      <w:pPr>
        <w:spacing w:after="0" w:line="240" w:lineRule="auto"/>
      </w:pPr>
      <w:r>
        <w:separator/>
      </w:r>
    </w:p>
  </w:footnote>
  <w:footnote w:type="continuationSeparator" w:id="0">
    <w:p w:rsidR="00085720" w:rsidRDefault="00085720" w:rsidP="00235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12B" w:rsidRPr="008708E8" w:rsidRDefault="0050612B" w:rsidP="00AA7889">
    <w:pPr>
      <w:pStyle w:val="Header"/>
      <w:tabs>
        <w:tab w:val="right" w:pos="9540"/>
      </w:tabs>
      <w:spacing w:before="0"/>
      <w:jc w:val="center"/>
      <w:rPr>
        <w:rFonts w:ascii="Arial" w:hAnsi="Arial" w:cs="Arial"/>
        <w:color w:val="0070C0"/>
        <w:u w:val="single"/>
      </w:rPr>
    </w:pPr>
    <w:r w:rsidRPr="008708E8">
      <w:rPr>
        <w:rFonts w:ascii="Arial" w:hAnsi="Arial" w:cs="Arial"/>
        <w:color w:val="0070C0"/>
        <w:u w:val="single"/>
      </w:rPr>
      <w:t>Toro –</w:t>
    </w:r>
    <w:r>
      <w:rPr>
        <w:rFonts w:ascii="Arial" w:hAnsi="Arial" w:cs="Arial"/>
        <w:color w:val="0070C0"/>
        <w:u w:val="single"/>
      </w:rPr>
      <w:t xml:space="preserve"> a VPR front-end</w:t>
    </w:r>
    <w:r w:rsidR="003A0BCD">
      <w:rPr>
        <w:rFonts w:ascii="Arial" w:hAnsi="Arial" w:cs="Arial"/>
        <w:color w:val="0070C0"/>
        <w:u w:val="single"/>
      </w:rPr>
      <w:t xml:space="preserve"> </w:t>
    </w:r>
    <w:r w:rsidR="003A0BCD">
      <w:rPr>
        <w:rFonts w:ascii="Arial" w:hAnsi="Arial" w:cs="Arial"/>
        <w:color w:val="0070C0"/>
        <w:u w:val="single"/>
      </w:rPr>
      <w:tab/>
    </w:r>
    <w:r w:rsidR="003A0BCD">
      <w:rPr>
        <w:rFonts w:ascii="Arial" w:hAnsi="Arial" w:cs="Arial"/>
        <w:color w:val="0070C0"/>
        <w:u w:val="single"/>
      </w:rPr>
      <w:tab/>
      <w:t>Version 0.520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0C25"/>
    <w:multiLevelType w:val="hybridMultilevel"/>
    <w:tmpl w:val="0EDA43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D78B6"/>
    <w:multiLevelType w:val="hybridMultilevel"/>
    <w:tmpl w:val="4EFCA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8C603C"/>
    <w:multiLevelType w:val="hybridMultilevel"/>
    <w:tmpl w:val="BCA48900"/>
    <w:lvl w:ilvl="0" w:tplc="C68A4EC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C604C"/>
    <w:multiLevelType w:val="hybridMultilevel"/>
    <w:tmpl w:val="19BE0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578F3"/>
    <w:multiLevelType w:val="hybridMultilevel"/>
    <w:tmpl w:val="87D4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B32F3"/>
    <w:multiLevelType w:val="hybridMultilevel"/>
    <w:tmpl w:val="A428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5727F"/>
    <w:multiLevelType w:val="hybridMultilevel"/>
    <w:tmpl w:val="92CAF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A7385"/>
    <w:multiLevelType w:val="hybridMultilevel"/>
    <w:tmpl w:val="1CB4970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259E5B35"/>
    <w:multiLevelType w:val="hybridMultilevel"/>
    <w:tmpl w:val="8A6CC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E66525"/>
    <w:multiLevelType w:val="hybridMultilevel"/>
    <w:tmpl w:val="1B60B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C139A3"/>
    <w:multiLevelType w:val="hybridMultilevel"/>
    <w:tmpl w:val="E6D89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F4764"/>
    <w:multiLevelType w:val="hybridMultilevel"/>
    <w:tmpl w:val="1FB6EAEC"/>
    <w:lvl w:ilvl="0" w:tplc="CDD4B4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169D5"/>
    <w:multiLevelType w:val="hybridMultilevel"/>
    <w:tmpl w:val="BB8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00CAA"/>
    <w:multiLevelType w:val="hybridMultilevel"/>
    <w:tmpl w:val="259C5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E939DA"/>
    <w:multiLevelType w:val="hybridMultilevel"/>
    <w:tmpl w:val="2688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336339"/>
    <w:multiLevelType w:val="hybridMultilevel"/>
    <w:tmpl w:val="95CC5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B41B67"/>
    <w:multiLevelType w:val="hybridMultilevel"/>
    <w:tmpl w:val="9D1483D8"/>
    <w:lvl w:ilvl="0" w:tplc="E3281F00"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577915"/>
    <w:multiLevelType w:val="hybridMultilevel"/>
    <w:tmpl w:val="8724D0D8"/>
    <w:lvl w:ilvl="0" w:tplc="EE00F43E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8668D"/>
    <w:multiLevelType w:val="hybridMultilevel"/>
    <w:tmpl w:val="1598C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5658F4"/>
    <w:multiLevelType w:val="hybridMultilevel"/>
    <w:tmpl w:val="B3CC0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6B1764"/>
    <w:multiLevelType w:val="hybridMultilevel"/>
    <w:tmpl w:val="29E0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3D3DC1"/>
    <w:multiLevelType w:val="hybridMultilevel"/>
    <w:tmpl w:val="CE28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285427"/>
    <w:multiLevelType w:val="hybridMultilevel"/>
    <w:tmpl w:val="9E0254AE"/>
    <w:lvl w:ilvl="0" w:tplc="FD262408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92348B"/>
    <w:multiLevelType w:val="hybridMultilevel"/>
    <w:tmpl w:val="F5AE9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35B02"/>
    <w:multiLevelType w:val="hybridMultilevel"/>
    <w:tmpl w:val="9D44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A7FA7"/>
    <w:multiLevelType w:val="hybridMultilevel"/>
    <w:tmpl w:val="1644899A"/>
    <w:lvl w:ilvl="0" w:tplc="E3281F00"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96B5D"/>
    <w:multiLevelType w:val="hybridMultilevel"/>
    <w:tmpl w:val="1EE0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406E51"/>
    <w:multiLevelType w:val="hybridMultilevel"/>
    <w:tmpl w:val="B2E0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041387"/>
    <w:multiLevelType w:val="hybridMultilevel"/>
    <w:tmpl w:val="3CA4BFB8"/>
    <w:lvl w:ilvl="0" w:tplc="9BB86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1E01D0"/>
    <w:multiLevelType w:val="hybridMultilevel"/>
    <w:tmpl w:val="7C0A1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26C54"/>
    <w:multiLevelType w:val="hybridMultilevel"/>
    <w:tmpl w:val="65862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BB33B2"/>
    <w:multiLevelType w:val="hybridMultilevel"/>
    <w:tmpl w:val="C728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B5748"/>
    <w:multiLevelType w:val="hybridMultilevel"/>
    <w:tmpl w:val="5520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740E93"/>
    <w:multiLevelType w:val="hybridMultilevel"/>
    <w:tmpl w:val="A3D6F9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FC62C4"/>
    <w:multiLevelType w:val="hybridMultilevel"/>
    <w:tmpl w:val="AAC2689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27"/>
  </w:num>
  <w:num w:numId="2">
    <w:abstractNumId w:val="15"/>
  </w:num>
  <w:num w:numId="3">
    <w:abstractNumId w:val="18"/>
  </w:num>
  <w:num w:numId="4">
    <w:abstractNumId w:val="7"/>
  </w:num>
  <w:num w:numId="5">
    <w:abstractNumId w:val="20"/>
  </w:num>
  <w:num w:numId="6">
    <w:abstractNumId w:val="14"/>
  </w:num>
  <w:num w:numId="7">
    <w:abstractNumId w:val="24"/>
  </w:num>
  <w:num w:numId="8">
    <w:abstractNumId w:val="29"/>
  </w:num>
  <w:num w:numId="9">
    <w:abstractNumId w:val="6"/>
  </w:num>
  <w:num w:numId="10">
    <w:abstractNumId w:val="23"/>
  </w:num>
  <w:num w:numId="11">
    <w:abstractNumId w:val="31"/>
  </w:num>
  <w:num w:numId="12">
    <w:abstractNumId w:val="32"/>
  </w:num>
  <w:num w:numId="13">
    <w:abstractNumId w:val="4"/>
  </w:num>
  <w:num w:numId="14">
    <w:abstractNumId w:val="8"/>
  </w:num>
  <w:num w:numId="15">
    <w:abstractNumId w:val="10"/>
  </w:num>
  <w:num w:numId="16">
    <w:abstractNumId w:val="34"/>
  </w:num>
  <w:num w:numId="17">
    <w:abstractNumId w:val="33"/>
  </w:num>
  <w:num w:numId="18">
    <w:abstractNumId w:val="21"/>
  </w:num>
  <w:num w:numId="19">
    <w:abstractNumId w:val="26"/>
  </w:num>
  <w:num w:numId="20">
    <w:abstractNumId w:val="22"/>
  </w:num>
  <w:num w:numId="21">
    <w:abstractNumId w:val="17"/>
  </w:num>
  <w:num w:numId="22">
    <w:abstractNumId w:val="2"/>
  </w:num>
  <w:num w:numId="23">
    <w:abstractNumId w:val="9"/>
  </w:num>
  <w:num w:numId="24">
    <w:abstractNumId w:val="13"/>
  </w:num>
  <w:num w:numId="25">
    <w:abstractNumId w:val="19"/>
  </w:num>
  <w:num w:numId="26">
    <w:abstractNumId w:val="30"/>
  </w:num>
  <w:num w:numId="27">
    <w:abstractNumId w:val="0"/>
  </w:num>
  <w:num w:numId="28">
    <w:abstractNumId w:val="11"/>
  </w:num>
  <w:num w:numId="29">
    <w:abstractNumId w:val="28"/>
  </w:num>
  <w:num w:numId="30">
    <w:abstractNumId w:val="16"/>
  </w:num>
  <w:num w:numId="31">
    <w:abstractNumId w:val="12"/>
  </w:num>
  <w:num w:numId="32">
    <w:abstractNumId w:val="1"/>
  </w:num>
  <w:num w:numId="33">
    <w:abstractNumId w:val="5"/>
  </w:num>
  <w:num w:numId="34">
    <w:abstractNumId w:val="25"/>
  </w:num>
  <w:num w:numId="3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39DA"/>
    <w:rsid w:val="00000838"/>
    <w:rsid w:val="00001EAE"/>
    <w:rsid w:val="00002BD5"/>
    <w:rsid w:val="0001092A"/>
    <w:rsid w:val="000132E7"/>
    <w:rsid w:val="00023493"/>
    <w:rsid w:val="000251FC"/>
    <w:rsid w:val="0002698B"/>
    <w:rsid w:val="0002769B"/>
    <w:rsid w:val="00027DDC"/>
    <w:rsid w:val="000351FC"/>
    <w:rsid w:val="00040F9B"/>
    <w:rsid w:val="0004598C"/>
    <w:rsid w:val="00050778"/>
    <w:rsid w:val="000702AA"/>
    <w:rsid w:val="00081119"/>
    <w:rsid w:val="00083188"/>
    <w:rsid w:val="00085720"/>
    <w:rsid w:val="00086BE2"/>
    <w:rsid w:val="00087E2C"/>
    <w:rsid w:val="00091157"/>
    <w:rsid w:val="00091ECA"/>
    <w:rsid w:val="00094BC0"/>
    <w:rsid w:val="000A55A3"/>
    <w:rsid w:val="000C416A"/>
    <w:rsid w:val="000C4FBC"/>
    <w:rsid w:val="000D1CE5"/>
    <w:rsid w:val="000D1D13"/>
    <w:rsid w:val="000E0D88"/>
    <w:rsid w:val="000E0E56"/>
    <w:rsid w:val="000E4831"/>
    <w:rsid w:val="000E78E7"/>
    <w:rsid w:val="000F1245"/>
    <w:rsid w:val="000F22D7"/>
    <w:rsid w:val="000F5156"/>
    <w:rsid w:val="00102EB7"/>
    <w:rsid w:val="00105484"/>
    <w:rsid w:val="00143844"/>
    <w:rsid w:val="001462E8"/>
    <w:rsid w:val="00150495"/>
    <w:rsid w:val="00151CF7"/>
    <w:rsid w:val="0015311C"/>
    <w:rsid w:val="00153E61"/>
    <w:rsid w:val="001604D7"/>
    <w:rsid w:val="00163FAC"/>
    <w:rsid w:val="00164DF9"/>
    <w:rsid w:val="00167EB5"/>
    <w:rsid w:val="00177F55"/>
    <w:rsid w:val="001844A1"/>
    <w:rsid w:val="001A015A"/>
    <w:rsid w:val="001A2CF5"/>
    <w:rsid w:val="001A4D10"/>
    <w:rsid w:val="001A7BB1"/>
    <w:rsid w:val="001B5BBE"/>
    <w:rsid w:val="001C0734"/>
    <w:rsid w:val="001C1F88"/>
    <w:rsid w:val="001C40A6"/>
    <w:rsid w:val="001C5BC4"/>
    <w:rsid w:val="001C7C30"/>
    <w:rsid w:val="001D1D24"/>
    <w:rsid w:val="001D61B7"/>
    <w:rsid w:val="001E0D4E"/>
    <w:rsid w:val="001E2A20"/>
    <w:rsid w:val="001E7C96"/>
    <w:rsid w:val="001F3B0F"/>
    <w:rsid w:val="001F7B53"/>
    <w:rsid w:val="0020025E"/>
    <w:rsid w:val="002049D1"/>
    <w:rsid w:val="00211C16"/>
    <w:rsid w:val="002151AE"/>
    <w:rsid w:val="00216253"/>
    <w:rsid w:val="0023243C"/>
    <w:rsid w:val="00235570"/>
    <w:rsid w:val="002417CC"/>
    <w:rsid w:val="00242BA0"/>
    <w:rsid w:val="00250CAA"/>
    <w:rsid w:val="00251736"/>
    <w:rsid w:val="00253A30"/>
    <w:rsid w:val="0025737E"/>
    <w:rsid w:val="002752B4"/>
    <w:rsid w:val="00280003"/>
    <w:rsid w:val="002830CF"/>
    <w:rsid w:val="00283BC8"/>
    <w:rsid w:val="002846D0"/>
    <w:rsid w:val="00292E51"/>
    <w:rsid w:val="002A27AB"/>
    <w:rsid w:val="002A2C55"/>
    <w:rsid w:val="002A54B9"/>
    <w:rsid w:val="002A58E5"/>
    <w:rsid w:val="002A6289"/>
    <w:rsid w:val="002A6669"/>
    <w:rsid w:val="002A6B48"/>
    <w:rsid w:val="002A6C40"/>
    <w:rsid w:val="002A755A"/>
    <w:rsid w:val="002B7E90"/>
    <w:rsid w:val="002E26A0"/>
    <w:rsid w:val="002E4005"/>
    <w:rsid w:val="002E5AC6"/>
    <w:rsid w:val="002E7AD6"/>
    <w:rsid w:val="002F7B39"/>
    <w:rsid w:val="003010C7"/>
    <w:rsid w:val="003024AC"/>
    <w:rsid w:val="0030667E"/>
    <w:rsid w:val="00310AB2"/>
    <w:rsid w:val="0031262E"/>
    <w:rsid w:val="0031298F"/>
    <w:rsid w:val="00313350"/>
    <w:rsid w:val="00316CD0"/>
    <w:rsid w:val="00324691"/>
    <w:rsid w:val="003453D7"/>
    <w:rsid w:val="0035021D"/>
    <w:rsid w:val="003516C1"/>
    <w:rsid w:val="00351752"/>
    <w:rsid w:val="00351FE0"/>
    <w:rsid w:val="00354ED9"/>
    <w:rsid w:val="00357897"/>
    <w:rsid w:val="00361FDE"/>
    <w:rsid w:val="00364D81"/>
    <w:rsid w:val="0037080C"/>
    <w:rsid w:val="00375CC9"/>
    <w:rsid w:val="00377166"/>
    <w:rsid w:val="003A0BCD"/>
    <w:rsid w:val="003B3184"/>
    <w:rsid w:val="003B7B13"/>
    <w:rsid w:val="003C389B"/>
    <w:rsid w:val="003C587E"/>
    <w:rsid w:val="003D2610"/>
    <w:rsid w:val="003E1F27"/>
    <w:rsid w:val="003E79F0"/>
    <w:rsid w:val="003F03CE"/>
    <w:rsid w:val="0040209D"/>
    <w:rsid w:val="00404152"/>
    <w:rsid w:val="0040429D"/>
    <w:rsid w:val="0040465D"/>
    <w:rsid w:val="00404F3A"/>
    <w:rsid w:val="004103BA"/>
    <w:rsid w:val="004205D8"/>
    <w:rsid w:val="00423A8D"/>
    <w:rsid w:val="00423F86"/>
    <w:rsid w:val="00425F18"/>
    <w:rsid w:val="004269FE"/>
    <w:rsid w:val="0044593C"/>
    <w:rsid w:val="00475A1F"/>
    <w:rsid w:val="0048085A"/>
    <w:rsid w:val="0048359A"/>
    <w:rsid w:val="0048448C"/>
    <w:rsid w:val="00490A4A"/>
    <w:rsid w:val="00494E32"/>
    <w:rsid w:val="004A1842"/>
    <w:rsid w:val="004A7879"/>
    <w:rsid w:val="004C6D41"/>
    <w:rsid w:val="004D354D"/>
    <w:rsid w:val="004D377C"/>
    <w:rsid w:val="004D4951"/>
    <w:rsid w:val="004E074E"/>
    <w:rsid w:val="004E6430"/>
    <w:rsid w:val="004F7367"/>
    <w:rsid w:val="00501D81"/>
    <w:rsid w:val="005042F8"/>
    <w:rsid w:val="00504A8F"/>
    <w:rsid w:val="00504ECE"/>
    <w:rsid w:val="00504FB0"/>
    <w:rsid w:val="0050612B"/>
    <w:rsid w:val="005118FC"/>
    <w:rsid w:val="00514717"/>
    <w:rsid w:val="00517034"/>
    <w:rsid w:val="00526AE4"/>
    <w:rsid w:val="00546276"/>
    <w:rsid w:val="0055529C"/>
    <w:rsid w:val="00562B2D"/>
    <w:rsid w:val="00563397"/>
    <w:rsid w:val="00567691"/>
    <w:rsid w:val="00567E8C"/>
    <w:rsid w:val="00567FAE"/>
    <w:rsid w:val="00573D18"/>
    <w:rsid w:val="00584609"/>
    <w:rsid w:val="005856D7"/>
    <w:rsid w:val="00586FA0"/>
    <w:rsid w:val="005928CA"/>
    <w:rsid w:val="00593E4A"/>
    <w:rsid w:val="00595871"/>
    <w:rsid w:val="005964C6"/>
    <w:rsid w:val="005A08FA"/>
    <w:rsid w:val="005B2CF5"/>
    <w:rsid w:val="005C087C"/>
    <w:rsid w:val="005C5918"/>
    <w:rsid w:val="005C6D18"/>
    <w:rsid w:val="005D2A3D"/>
    <w:rsid w:val="005E4794"/>
    <w:rsid w:val="005E53C6"/>
    <w:rsid w:val="005E5B22"/>
    <w:rsid w:val="005F0924"/>
    <w:rsid w:val="005F0FAB"/>
    <w:rsid w:val="005F14E4"/>
    <w:rsid w:val="005F2AA9"/>
    <w:rsid w:val="005F73EF"/>
    <w:rsid w:val="006031AA"/>
    <w:rsid w:val="00612783"/>
    <w:rsid w:val="0061590C"/>
    <w:rsid w:val="0061779B"/>
    <w:rsid w:val="0062561E"/>
    <w:rsid w:val="00641BEB"/>
    <w:rsid w:val="00646601"/>
    <w:rsid w:val="006469AD"/>
    <w:rsid w:val="00646EAC"/>
    <w:rsid w:val="00647143"/>
    <w:rsid w:val="00651E22"/>
    <w:rsid w:val="00652602"/>
    <w:rsid w:val="0065373F"/>
    <w:rsid w:val="00657CC2"/>
    <w:rsid w:val="006641E9"/>
    <w:rsid w:val="0066573E"/>
    <w:rsid w:val="00666A46"/>
    <w:rsid w:val="006672FD"/>
    <w:rsid w:val="006708A9"/>
    <w:rsid w:val="00672C72"/>
    <w:rsid w:val="006816A8"/>
    <w:rsid w:val="00684207"/>
    <w:rsid w:val="00691C3D"/>
    <w:rsid w:val="00694370"/>
    <w:rsid w:val="00695163"/>
    <w:rsid w:val="00696DDA"/>
    <w:rsid w:val="006B07D0"/>
    <w:rsid w:val="006C6955"/>
    <w:rsid w:val="006C7361"/>
    <w:rsid w:val="006D5A07"/>
    <w:rsid w:val="006D6C60"/>
    <w:rsid w:val="006D71ED"/>
    <w:rsid w:val="006E59C2"/>
    <w:rsid w:val="006F2B28"/>
    <w:rsid w:val="006F6A91"/>
    <w:rsid w:val="006F7C7E"/>
    <w:rsid w:val="00702EA4"/>
    <w:rsid w:val="0071410F"/>
    <w:rsid w:val="007205FA"/>
    <w:rsid w:val="007312E7"/>
    <w:rsid w:val="00733090"/>
    <w:rsid w:val="00742F07"/>
    <w:rsid w:val="007501BE"/>
    <w:rsid w:val="00751248"/>
    <w:rsid w:val="00757845"/>
    <w:rsid w:val="00766155"/>
    <w:rsid w:val="007667A6"/>
    <w:rsid w:val="00775637"/>
    <w:rsid w:val="007817CE"/>
    <w:rsid w:val="00781D45"/>
    <w:rsid w:val="0078514B"/>
    <w:rsid w:val="007875D1"/>
    <w:rsid w:val="00793187"/>
    <w:rsid w:val="00795BB7"/>
    <w:rsid w:val="007977A2"/>
    <w:rsid w:val="00797AB1"/>
    <w:rsid w:val="007A2CC7"/>
    <w:rsid w:val="007A4972"/>
    <w:rsid w:val="007A782F"/>
    <w:rsid w:val="007C67CC"/>
    <w:rsid w:val="007C6CD0"/>
    <w:rsid w:val="007D499D"/>
    <w:rsid w:val="007E5586"/>
    <w:rsid w:val="007F0BC6"/>
    <w:rsid w:val="007F65E5"/>
    <w:rsid w:val="007F75DC"/>
    <w:rsid w:val="008005B8"/>
    <w:rsid w:val="008015AD"/>
    <w:rsid w:val="008046F6"/>
    <w:rsid w:val="008140A2"/>
    <w:rsid w:val="008148B4"/>
    <w:rsid w:val="00817E07"/>
    <w:rsid w:val="00820174"/>
    <w:rsid w:val="00821755"/>
    <w:rsid w:val="00827C91"/>
    <w:rsid w:val="008336DE"/>
    <w:rsid w:val="008414DA"/>
    <w:rsid w:val="00844FE2"/>
    <w:rsid w:val="0084570D"/>
    <w:rsid w:val="008506BA"/>
    <w:rsid w:val="00854989"/>
    <w:rsid w:val="008600B3"/>
    <w:rsid w:val="00866D0B"/>
    <w:rsid w:val="00867C76"/>
    <w:rsid w:val="008708E8"/>
    <w:rsid w:val="00875157"/>
    <w:rsid w:val="00875FBE"/>
    <w:rsid w:val="008776D6"/>
    <w:rsid w:val="00880A03"/>
    <w:rsid w:val="008818C5"/>
    <w:rsid w:val="00882CA1"/>
    <w:rsid w:val="00885CB7"/>
    <w:rsid w:val="00886E26"/>
    <w:rsid w:val="00892712"/>
    <w:rsid w:val="0089283D"/>
    <w:rsid w:val="008A62AB"/>
    <w:rsid w:val="008C084C"/>
    <w:rsid w:val="008D29B9"/>
    <w:rsid w:val="008D2A75"/>
    <w:rsid w:val="008F47ED"/>
    <w:rsid w:val="009009A3"/>
    <w:rsid w:val="00902B5B"/>
    <w:rsid w:val="009034C9"/>
    <w:rsid w:val="009152B3"/>
    <w:rsid w:val="009201CE"/>
    <w:rsid w:val="00925675"/>
    <w:rsid w:val="00933C0E"/>
    <w:rsid w:val="00937943"/>
    <w:rsid w:val="00940522"/>
    <w:rsid w:val="00941381"/>
    <w:rsid w:val="009433B4"/>
    <w:rsid w:val="00945351"/>
    <w:rsid w:val="009478C8"/>
    <w:rsid w:val="009556FF"/>
    <w:rsid w:val="00957FED"/>
    <w:rsid w:val="00960FAB"/>
    <w:rsid w:val="00962639"/>
    <w:rsid w:val="00963177"/>
    <w:rsid w:val="00963D1F"/>
    <w:rsid w:val="0097311D"/>
    <w:rsid w:val="00981A5D"/>
    <w:rsid w:val="009860C0"/>
    <w:rsid w:val="009974A5"/>
    <w:rsid w:val="009B58F1"/>
    <w:rsid w:val="009B5A0A"/>
    <w:rsid w:val="009C0419"/>
    <w:rsid w:val="009C0614"/>
    <w:rsid w:val="009C0BFC"/>
    <w:rsid w:val="009C3CFD"/>
    <w:rsid w:val="009D3435"/>
    <w:rsid w:val="009D72AE"/>
    <w:rsid w:val="009E60D1"/>
    <w:rsid w:val="009F3A47"/>
    <w:rsid w:val="009F5625"/>
    <w:rsid w:val="00A02C29"/>
    <w:rsid w:val="00A02D84"/>
    <w:rsid w:val="00A02E8B"/>
    <w:rsid w:val="00A02EFF"/>
    <w:rsid w:val="00A10CD2"/>
    <w:rsid w:val="00A11533"/>
    <w:rsid w:val="00A11B13"/>
    <w:rsid w:val="00A11D12"/>
    <w:rsid w:val="00A146C3"/>
    <w:rsid w:val="00A15C21"/>
    <w:rsid w:val="00A17E0B"/>
    <w:rsid w:val="00A236DB"/>
    <w:rsid w:val="00A3011C"/>
    <w:rsid w:val="00A31B24"/>
    <w:rsid w:val="00A3222F"/>
    <w:rsid w:val="00A341C9"/>
    <w:rsid w:val="00A4103B"/>
    <w:rsid w:val="00A41BF4"/>
    <w:rsid w:val="00A53CDC"/>
    <w:rsid w:val="00A54AF3"/>
    <w:rsid w:val="00A628FE"/>
    <w:rsid w:val="00A73FCD"/>
    <w:rsid w:val="00A75314"/>
    <w:rsid w:val="00A80B45"/>
    <w:rsid w:val="00A937D0"/>
    <w:rsid w:val="00A94E5F"/>
    <w:rsid w:val="00A96088"/>
    <w:rsid w:val="00AA5CBA"/>
    <w:rsid w:val="00AA7889"/>
    <w:rsid w:val="00AB6C86"/>
    <w:rsid w:val="00AC22F2"/>
    <w:rsid w:val="00AC4BF1"/>
    <w:rsid w:val="00AD606B"/>
    <w:rsid w:val="00AD7D17"/>
    <w:rsid w:val="00AE1153"/>
    <w:rsid w:val="00AE40D3"/>
    <w:rsid w:val="00AF137A"/>
    <w:rsid w:val="00B03ABD"/>
    <w:rsid w:val="00B129CF"/>
    <w:rsid w:val="00B15E87"/>
    <w:rsid w:val="00B21775"/>
    <w:rsid w:val="00B255CB"/>
    <w:rsid w:val="00B3025E"/>
    <w:rsid w:val="00B36328"/>
    <w:rsid w:val="00B52A5E"/>
    <w:rsid w:val="00B541EE"/>
    <w:rsid w:val="00B60135"/>
    <w:rsid w:val="00B63F0C"/>
    <w:rsid w:val="00B71DC6"/>
    <w:rsid w:val="00B72B2D"/>
    <w:rsid w:val="00B82EA2"/>
    <w:rsid w:val="00B84979"/>
    <w:rsid w:val="00B8615B"/>
    <w:rsid w:val="00B9567C"/>
    <w:rsid w:val="00B95C88"/>
    <w:rsid w:val="00BA37FD"/>
    <w:rsid w:val="00BB307F"/>
    <w:rsid w:val="00BB4BA1"/>
    <w:rsid w:val="00BC1370"/>
    <w:rsid w:val="00BC1EA8"/>
    <w:rsid w:val="00BD082C"/>
    <w:rsid w:val="00BD47E0"/>
    <w:rsid w:val="00BE3009"/>
    <w:rsid w:val="00BE4496"/>
    <w:rsid w:val="00BF46D7"/>
    <w:rsid w:val="00BF6DC0"/>
    <w:rsid w:val="00BF6F47"/>
    <w:rsid w:val="00C002F2"/>
    <w:rsid w:val="00C02AD4"/>
    <w:rsid w:val="00C22B8E"/>
    <w:rsid w:val="00C40329"/>
    <w:rsid w:val="00C40C7A"/>
    <w:rsid w:val="00C51972"/>
    <w:rsid w:val="00C52C2D"/>
    <w:rsid w:val="00C6195E"/>
    <w:rsid w:val="00C62133"/>
    <w:rsid w:val="00C6428D"/>
    <w:rsid w:val="00C66885"/>
    <w:rsid w:val="00C758FF"/>
    <w:rsid w:val="00C767F6"/>
    <w:rsid w:val="00C90BDE"/>
    <w:rsid w:val="00C9298A"/>
    <w:rsid w:val="00C94BA1"/>
    <w:rsid w:val="00C95AF0"/>
    <w:rsid w:val="00C96360"/>
    <w:rsid w:val="00C973D9"/>
    <w:rsid w:val="00C97495"/>
    <w:rsid w:val="00CA0A34"/>
    <w:rsid w:val="00CA1467"/>
    <w:rsid w:val="00CA51C7"/>
    <w:rsid w:val="00CA6FEA"/>
    <w:rsid w:val="00CB40A8"/>
    <w:rsid w:val="00CB6D63"/>
    <w:rsid w:val="00CC121B"/>
    <w:rsid w:val="00CC2435"/>
    <w:rsid w:val="00CD2E3D"/>
    <w:rsid w:val="00CE6980"/>
    <w:rsid w:val="00CF0A9A"/>
    <w:rsid w:val="00CF31D3"/>
    <w:rsid w:val="00D00555"/>
    <w:rsid w:val="00D00E57"/>
    <w:rsid w:val="00D01976"/>
    <w:rsid w:val="00D21B80"/>
    <w:rsid w:val="00D2250A"/>
    <w:rsid w:val="00D236EE"/>
    <w:rsid w:val="00D23A3F"/>
    <w:rsid w:val="00D2603A"/>
    <w:rsid w:val="00D32DC0"/>
    <w:rsid w:val="00D376C0"/>
    <w:rsid w:val="00D37B11"/>
    <w:rsid w:val="00D42265"/>
    <w:rsid w:val="00D42303"/>
    <w:rsid w:val="00D42739"/>
    <w:rsid w:val="00D524F6"/>
    <w:rsid w:val="00D60B8F"/>
    <w:rsid w:val="00D655C3"/>
    <w:rsid w:val="00D67AD6"/>
    <w:rsid w:val="00D7197F"/>
    <w:rsid w:val="00D84E7D"/>
    <w:rsid w:val="00D8641D"/>
    <w:rsid w:val="00D90435"/>
    <w:rsid w:val="00D94D14"/>
    <w:rsid w:val="00D97AA7"/>
    <w:rsid w:val="00DA44C6"/>
    <w:rsid w:val="00DA55F6"/>
    <w:rsid w:val="00DA6DC8"/>
    <w:rsid w:val="00DB1C41"/>
    <w:rsid w:val="00DB4D97"/>
    <w:rsid w:val="00DB6A9D"/>
    <w:rsid w:val="00DB78E1"/>
    <w:rsid w:val="00DD15F2"/>
    <w:rsid w:val="00DD5269"/>
    <w:rsid w:val="00DE28B5"/>
    <w:rsid w:val="00DE5FD9"/>
    <w:rsid w:val="00E01045"/>
    <w:rsid w:val="00E054E8"/>
    <w:rsid w:val="00E14F68"/>
    <w:rsid w:val="00E170A6"/>
    <w:rsid w:val="00E20BB4"/>
    <w:rsid w:val="00E21747"/>
    <w:rsid w:val="00E224FC"/>
    <w:rsid w:val="00E24AD0"/>
    <w:rsid w:val="00E26B1F"/>
    <w:rsid w:val="00E270CD"/>
    <w:rsid w:val="00E32339"/>
    <w:rsid w:val="00E416D0"/>
    <w:rsid w:val="00E42019"/>
    <w:rsid w:val="00E43585"/>
    <w:rsid w:val="00E55581"/>
    <w:rsid w:val="00E64D88"/>
    <w:rsid w:val="00E6535F"/>
    <w:rsid w:val="00E6539F"/>
    <w:rsid w:val="00E7203E"/>
    <w:rsid w:val="00E777C6"/>
    <w:rsid w:val="00E8359F"/>
    <w:rsid w:val="00E84342"/>
    <w:rsid w:val="00E93856"/>
    <w:rsid w:val="00EA088A"/>
    <w:rsid w:val="00EA1D31"/>
    <w:rsid w:val="00EA72C4"/>
    <w:rsid w:val="00EB77C0"/>
    <w:rsid w:val="00EC2908"/>
    <w:rsid w:val="00EC2D16"/>
    <w:rsid w:val="00ED65B4"/>
    <w:rsid w:val="00ED78AE"/>
    <w:rsid w:val="00EE3249"/>
    <w:rsid w:val="00EF0B0B"/>
    <w:rsid w:val="00EF3811"/>
    <w:rsid w:val="00F00A1D"/>
    <w:rsid w:val="00F02A73"/>
    <w:rsid w:val="00F03E74"/>
    <w:rsid w:val="00F0731D"/>
    <w:rsid w:val="00F1164B"/>
    <w:rsid w:val="00F23F48"/>
    <w:rsid w:val="00F26AC6"/>
    <w:rsid w:val="00F274C2"/>
    <w:rsid w:val="00F339AA"/>
    <w:rsid w:val="00F345B5"/>
    <w:rsid w:val="00F3465D"/>
    <w:rsid w:val="00F3494A"/>
    <w:rsid w:val="00F3545A"/>
    <w:rsid w:val="00F430AB"/>
    <w:rsid w:val="00F50BCE"/>
    <w:rsid w:val="00F5573F"/>
    <w:rsid w:val="00F61E0F"/>
    <w:rsid w:val="00F66B04"/>
    <w:rsid w:val="00F673C7"/>
    <w:rsid w:val="00F72D1D"/>
    <w:rsid w:val="00F73AE1"/>
    <w:rsid w:val="00F73DCE"/>
    <w:rsid w:val="00F7518B"/>
    <w:rsid w:val="00F846AE"/>
    <w:rsid w:val="00F91EF1"/>
    <w:rsid w:val="00F9227B"/>
    <w:rsid w:val="00F92982"/>
    <w:rsid w:val="00FA309E"/>
    <w:rsid w:val="00FA49CF"/>
    <w:rsid w:val="00FA70D9"/>
    <w:rsid w:val="00FB2C98"/>
    <w:rsid w:val="00FB4FEA"/>
    <w:rsid w:val="00FB73F8"/>
    <w:rsid w:val="00FC1494"/>
    <w:rsid w:val="00FC39DA"/>
    <w:rsid w:val="00FC53E6"/>
    <w:rsid w:val="00FC66A2"/>
    <w:rsid w:val="00FD0445"/>
    <w:rsid w:val="00FD0C7C"/>
    <w:rsid w:val="00FD2022"/>
    <w:rsid w:val="00FD631F"/>
    <w:rsid w:val="00FE2632"/>
    <w:rsid w:val="00FF2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#00b050" strokecolor="none"/>
    </o:shapedefaults>
    <o:shapelayout v:ext="edit">
      <o:idmap v:ext="edit" data="1,2,3"/>
      <o:rules v:ext="edit">
        <o:r id="V:Rule218" type="connector" idref="#_x0000_s3340"/>
        <o:r id="V:Rule219" type="connector" idref="#_x0000_s3478"/>
        <o:r id="V:Rule220" type="connector" idref="#_x0000_s3538"/>
        <o:r id="V:Rule221" type="connector" idref="#_x0000_s3531"/>
        <o:r id="V:Rule222" type="connector" idref="#_x0000_s3315"/>
        <o:r id="V:Rule223" type="connector" idref="#_x0000_s3436"/>
        <o:r id="V:Rule224" type="connector" idref="#_x0000_s3623"/>
        <o:r id="V:Rule225" type="connector" idref="#_x0000_s3612"/>
        <o:r id="V:Rule226" type="connector" idref="#_x0000_s3553"/>
        <o:r id="V:Rule227" type="connector" idref="#_x0000_s3530"/>
        <o:r id="V:Rule228" type="connector" idref="#_x0000_s3608"/>
        <o:r id="V:Rule229" type="connector" idref="#_x0000_s3334"/>
        <o:r id="V:Rule230" type="connector" idref="#_x0000_s3371"/>
        <o:r id="V:Rule231" type="connector" idref="#_x0000_s3625"/>
        <o:r id="V:Rule232" type="connector" idref="#_x0000_s3455"/>
        <o:r id="V:Rule233" type="connector" idref="#_x0000_s3586"/>
        <o:r id="V:Rule234" type="connector" idref="#_x0000_s3484"/>
        <o:r id="V:Rule235" type="connector" idref="#_x0000_s3589"/>
        <o:r id="V:Rule236" type="connector" idref="#_x0000_s3367"/>
        <o:r id="V:Rule237" type="connector" idref="#_x0000_s3577"/>
        <o:r id="V:Rule238" type="connector" idref="#_x0000_s3529"/>
        <o:r id="V:Rule239" type="connector" idref="#_x0000_s3426"/>
        <o:r id="V:Rule240" type="connector" idref="#_x0000_s3613"/>
        <o:r id="V:Rule241" type="connector" idref="#_x0000_s3343"/>
        <o:r id="V:Rule242" type="connector" idref="#_x0000_s3320"/>
        <o:r id="V:Rule243" type="connector" idref="#_x0000_s3394"/>
        <o:r id="V:Rule244" type="connector" idref="#_x0000_s3482"/>
        <o:r id="V:Rule245" type="connector" idref="#_x0000_s3325"/>
        <o:r id="V:Rule246" type="connector" idref="#_x0000_s3400"/>
        <o:r id="V:Rule247" type="connector" idref="#_x0000_s3379"/>
        <o:r id="V:Rule248" type="connector" idref="#_x0000_s3522"/>
        <o:r id="V:Rule249" type="connector" idref="#_x0000_s3511"/>
        <o:r id="V:Rule250" type="connector" idref="#_x0000_s3372"/>
        <o:r id="V:Rule251" type="connector" idref="#_x0000_s3338"/>
        <o:r id="V:Rule252" type="connector" idref="#_x0000_s3459"/>
        <o:r id="V:Rule253" type="connector" idref="#_x0000_s3332"/>
        <o:r id="V:Rule254" type="connector" idref="#_x0000_s3524"/>
        <o:r id="V:Rule255" type="connector" idref="#_x0000_s3435"/>
        <o:r id="V:Rule256" type="connector" idref="#_x0000_s3342"/>
        <o:r id="V:Rule257" type="connector" idref="#_x0000_s3337"/>
        <o:r id="V:Rule258" type="connector" idref="#_x0000_s3567"/>
        <o:r id="V:Rule259" type="connector" idref="#_x0000_s3363"/>
        <o:r id="V:Rule260" type="connector" idref="#_x0000_s3578"/>
        <o:r id="V:Rule261" type="connector" idref="#_x0000_s3398"/>
        <o:r id="V:Rule262" type="connector" idref="#_x0000_s3373"/>
        <o:r id="V:Rule263" type="connector" idref="#_x0000_s3306"/>
        <o:r id="V:Rule264" type="connector" idref="#_x0000_s3465"/>
        <o:r id="V:Rule265" type="connector" idref="#_x0000_s3506"/>
        <o:r id="V:Rule266" type="connector" idref="#_x0000_s3595"/>
        <o:r id="V:Rule267" type="connector" idref="#_x0000_s3581"/>
        <o:r id="V:Rule268" type="connector" idref="#_x0000_s3393"/>
        <o:r id="V:Rule269" type="connector" idref="#_x0000_s3322"/>
        <o:r id="V:Rule270" type="connector" idref="#_x0000_s3616"/>
        <o:r id="V:Rule271" type="connector" idref="#_x0000_s3548"/>
        <o:r id="V:Rule272" type="connector" idref="#_x0000_s3428"/>
        <o:r id="V:Rule273" type="connector" idref="#_x0000_s3328"/>
        <o:r id="V:Rule274" type="connector" idref="#_x0000_s3594"/>
        <o:r id="V:Rule275" type="connector" idref="#_x0000_s3571"/>
        <o:r id="V:Rule276" type="connector" idref="#_x0000_s3389"/>
        <o:r id="V:Rule277" type="connector" idref="#_x0000_s3525"/>
        <o:r id="V:Rule278" type="connector" idref="#_x0000_s3483"/>
        <o:r id="V:Rule279" type="connector" idref="#_x0000_s3319"/>
        <o:r id="V:Rule280" type="connector" idref="#_x0000_s3552"/>
        <o:r id="V:Rule281" type="connector" idref="#_x0000_s3418"/>
        <o:r id="V:Rule282" type="connector" idref="#_x0000_s3365"/>
        <o:r id="V:Rule283" type="connector" idref="#_x0000_s3324"/>
        <o:r id="V:Rule284" type="connector" idref="#_x0000_s3309"/>
        <o:r id="V:Rule285" type="connector" idref="#_x0000_s3353"/>
        <o:r id="V:Rule286" type="connector" idref="#_x0000_s3360"/>
        <o:r id="V:Rule287" type="connector" idref="#_x0000_s3477"/>
        <o:r id="V:Rule288" type="connector" idref="#_x0000_s3316"/>
        <o:r id="V:Rule289" type="connector" idref="#_x0000_s3402"/>
        <o:r id="V:Rule290" type="connector" idref="#_x0000_s3378"/>
        <o:r id="V:Rule291" type="connector" idref="#_x0000_s3368"/>
        <o:r id="V:Rule292" type="connector" idref="#_x0000_s3501"/>
        <o:r id="V:Rule293" type="connector" idref="#_x0000_s3463"/>
        <o:r id="V:Rule294" type="connector" idref="#_x0000_s3568"/>
        <o:r id="V:Rule295" type="connector" idref="#_x0000_s3417"/>
        <o:r id="V:Rule296" type="connector" idref="#_x0000_s3561"/>
        <o:r id="V:Rule297" type="connector" idref="#_x0000_s3399"/>
        <o:r id="V:Rule298" type="connector" idref="#_x0000_s3391"/>
        <o:r id="V:Rule299" type="connector" idref="#_x0000_s3557"/>
        <o:r id="V:Rule300" type="connector" idref="#_x0000_s3445"/>
        <o:r id="V:Rule301" type="connector" idref="#_x0000_s3697"/>
        <o:r id="V:Rule302" type="connector" idref="#_x0000_s3336"/>
        <o:r id="V:Rule303" type="connector" idref="#_x0000_s3374"/>
        <o:r id="V:Rule304" type="connector" idref="#_x0000_s3447"/>
        <o:r id="V:Rule305" type="connector" idref="#_x0000_s3362"/>
        <o:r id="V:Rule306" type="connector" idref="#_x0000_s3558"/>
        <o:r id="V:Rule307" type="connector" idref="#_x0000_s3375"/>
        <o:r id="V:Rule308" type="connector" idref="#_x0000_s3329"/>
        <o:r id="V:Rule309" type="connector" idref="#_x0000_s3339"/>
        <o:r id="V:Rule310" type="connector" idref="#_x0000_s3350"/>
        <o:r id="V:Rule311" type="connector" idref="#_x0000_s3590"/>
        <o:r id="V:Rule312" type="connector" idref="#_x0000_s3376"/>
        <o:r id="V:Rule313" type="connector" idref="#_x0000_s3439"/>
        <o:r id="V:Rule314" type="connector" idref="#_x0000_s3614"/>
        <o:r id="V:Rule315" type="connector" idref="#_x0000_s3520"/>
        <o:r id="V:Rule316" type="connector" idref="#_x0000_s3412"/>
        <o:r id="V:Rule317" type="connector" idref="#_x0000_s3474"/>
        <o:r id="V:Rule318" type="connector" idref="#_x0000_s3596"/>
        <o:r id="V:Rule319" type="connector" idref="#_x0000_s3369"/>
        <o:r id="V:Rule320" type="connector" idref="#_x0000_s3534"/>
        <o:r id="V:Rule321" type="connector" idref="#_x0000_s3341"/>
        <o:r id="V:Rule322" type="connector" idref="#_x0000_s3326"/>
        <o:r id="V:Rule323" type="connector" idref="#_x0000_s3364"/>
        <o:r id="V:Rule324" type="connector" idref="#_x0000_s3357"/>
        <o:r id="V:Rule325" type="connector" idref="#_x0000_s3314"/>
        <o:r id="V:Rule326" type="connector" idref="#_x0000_s3408"/>
        <o:r id="V:Rule327" type="connector" idref="#_x0000_s3543"/>
        <o:r id="V:Rule328" type="connector" idref="#_x0000_s3515"/>
        <o:r id="V:Rule329" type="connector" idref="#_x0000_s3464"/>
        <o:r id="V:Rule330" type="connector" idref="#_x0000_s3467"/>
        <o:r id="V:Rule331" type="connector" idref="#_x0000_s3521"/>
        <o:r id="V:Rule332" type="connector" idref="#_x0000_s3361"/>
        <o:r id="V:Rule333" type="connector" idref="#_x0000_s3550"/>
        <o:r id="V:Rule334" type="connector" idref="#_x0000_s3689"/>
        <o:r id="V:Rule335" type="connector" idref="#_x0000_s3576"/>
        <o:r id="V:Rule336" type="connector" idref="#_x0000_s3421"/>
        <o:r id="V:Rule337" type="connector" idref="#_x0000_s3446"/>
        <o:r id="V:Rule338" type="connector" idref="#_x0000_s3587"/>
        <o:r id="V:Rule339" type="connector" idref="#_x0000_s3598"/>
        <o:r id="V:Rule340" type="connector" idref="#_x0000_s3542"/>
        <o:r id="V:Rule341" type="connector" idref="#_x0000_s3351"/>
        <o:r id="V:Rule342" type="connector" idref="#_x0000_s3539"/>
        <o:r id="V:Rule343" type="connector" idref="#_x0000_s3313"/>
        <o:r id="V:Rule344" type="connector" idref="#_x0000_s3427"/>
        <o:r id="V:Rule345" type="connector" idref="#_x0000_s3450"/>
        <o:r id="V:Rule346" type="connector" idref="#_x0000_s3492"/>
        <o:r id="V:Rule347" type="connector" idref="#_x0000_s3380"/>
        <o:r id="V:Rule348" type="connector" idref="#_x0000_s3431"/>
        <o:r id="V:Rule349" type="connector" idref="#_x0000_s3352"/>
        <o:r id="V:Rule350" type="connector" idref="#_x0000_s3468"/>
        <o:r id="V:Rule351" type="connector" idref="#_x0000_s3585"/>
        <o:r id="V:Rule352" type="connector" idref="#_x0000_s3370"/>
        <o:r id="V:Rule353" type="connector" idref="#_x0000_s3366"/>
        <o:r id="V:Rule354" type="connector" idref="#_x0000_s3603"/>
        <o:r id="V:Rule355" type="connector" idref="#_x0000_s3494"/>
        <o:r id="V:Rule356" type="connector" idref="#_x0000_s3473"/>
        <o:r id="V:Rule357" type="connector" idref="#_x0000_s3695"/>
        <o:r id="V:Rule358" type="connector" idref="#_x0000_s3510"/>
        <o:r id="V:Rule359" type="connector" idref="#_x0000_s3437"/>
        <o:r id="V:Rule360" type="connector" idref="#_x0000_s3562"/>
        <o:r id="V:Rule361" type="connector" idref="#_x0000_s3496"/>
        <o:r id="V:Rule362" type="connector" idref="#_x0000_s3487"/>
        <o:r id="V:Rule363" type="connector" idref="#_x0000_s3390"/>
        <o:r id="V:Rule364" type="connector" idref="#_x0000_s3624"/>
        <o:r id="V:Rule365" type="connector" idref="#_x0000_s3354"/>
        <o:r id="V:Rule366" type="connector" idref="#_x0000_s3486"/>
        <o:r id="V:Rule367" type="connector" idref="#_x0000_s3331"/>
        <o:r id="V:Rule368" type="connector" idref="#_x0000_s3308"/>
        <o:r id="V:Rule369" type="connector" idref="#_x0000_s3344"/>
        <o:r id="V:Rule370" type="connector" idref="#_x0000_s3617"/>
        <o:r id="V:Rule371" type="connector" idref="#_x0000_s3449"/>
        <o:r id="V:Rule372" type="connector" idref="#_x0000_s3570"/>
        <o:r id="V:Rule373" type="connector" idref="#_x0000_s3475"/>
        <o:r id="V:Rule374" type="connector" idref="#_x0000_s3318"/>
        <o:r id="V:Rule375" type="connector" idref="#_x0000_s3347"/>
        <o:r id="V:Rule376" type="connector" idref="#_x0000_s3607"/>
        <o:r id="V:Rule377" type="connector" idref="#_x0000_s3383"/>
        <o:r id="V:Rule378" type="connector" idref="#_x0000_s3566"/>
        <o:r id="V:Rule379" type="connector" idref="#_x0000_s3327"/>
        <o:r id="V:Rule380" type="connector" idref="#_x0000_s3345"/>
        <o:r id="V:Rule381" type="connector" idref="#_x0000_s3348"/>
        <o:r id="V:Rule382" type="connector" idref="#_x0000_s3694"/>
        <o:r id="V:Rule383" type="connector" idref="#_x0000_s3688"/>
        <o:r id="V:Rule384" type="connector" idref="#_x0000_s3549"/>
        <o:r id="V:Rule385" type="connector" idref="#_x0000_s3411"/>
        <o:r id="V:Rule386" type="connector" idref="#_x0000_s3497"/>
        <o:r id="V:Rule387" type="connector" idref="#_x0000_s3323"/>
        <o:r id="V:Rule388" type="connector" idref="#_x0000_s3335"/>
        <o:r id="V:Rule389" type="connector" idref="#_x0000_s3505"/>
        <o:r id="V:Rule390" type="connector" idref="#_x0000_s3349"/>
        <o:r id="V:Rule391" type="connector" idref="#_x0000_s3580"/>
        <o:r id="V:Rule392" type="connector" idref="#_x0000_s3458"/>
        <o:r id="V:Rule393" type="connector" idref="#_x0000_s3502"/>
        <o:r id="V:Rule394" type="connector" idref="#_x0000_s3358"/>
        <o:r id="V:Rule395" type="connector" idref="#_x0000_s3696"/>
        <o:r id="V:Rule396" type="connector" idref="#_x0000_s3359"/>
        <o:r id="V:Rule397" type="connector" idref="#_x0000_s3512"/>
        <o:r id="V:Rule398" type="connector" idref="#_x0000_s3514"/>
        <o:r id="V:Rule399" type="connector" idref="#_x0000_s3305"/>
        <o:r id="V:Rule400" type="connector" idref="#_x0000_s3403"/>
        <o:r id="V:Rule401" type="connector" idref="#_x0000_s3407"/>
        <o:r id="V:Rule402" type="connector" idref="#_x0000_s3317"/>
        <o:r id="V:Rule403" type="connector" idref="#_x0000_s3333"/>
        <o:r id="V:Rule404" type="connector" idref="#_x0000_s3698"/>
        <o:r id="V:Rule405" type="connector" idref="#_x0000_s3493"/>
        <o:r id="V:Rule406" type="connector" idref="#_x0000_s3381"/>
        <o:r id="V:Rule407" type="connector" idref="#_x0000_s3409"/>
        <o:r id="V:Rule408" type="connector" idref="#_x0000_s3382"/>
        <o:r id="V:Rule409" type="connector" idref="#_x0000_s3310"/>
        <o:r id="V:Rule410" type="connector" idref="#_x0000_s3626"/>
        <o:r id="V:Rule411" type="connector" idref="#_x0000_s3321"/>
        <o:r id="V:Rule412" type="connector" idref="#_x0000_s3604"/>
        <o:r id="V:Rule413" type="connector" idref="#_x0000_s3307"/>
        <o:r id="V:Rule414" type="connector" idref="#_x0000_s3356"/>
        <o:r id="V:Rule415" type="connector" idref="#_x0000_s3622"/>
        <o:r id="V:Rule416" type="connector" idref="#_x0000_s3540"/>
        <o:r id="V:Rule417" type="connector" idref="#_x0000_s3533"/>
        <o:r id="V:Rule418" type="connector" idref="#_x0000_s3330"/>
        <o:r id="V:Rule419" type="connector" idref="#_x0000_s3377"/>
        <o:r id="V:Rule420" type="connector" idref="#_x0000_s3693"/>
        <o:r id="V:Rule421" type="connector" idref="#_x0000_s3311"/>
        <o:r id="V:Rule422" type="connector" idref="#_x0000_s3599"/>
        <o:r id="V:Rule423" type="connector" idref="#_x0000_s3559"/>
        <o:r id="V:Rule424" type="connector" idref="#_x0000_s3454"/>
        <o:r id="V:Rule425" type="connector" idref="#_x0000_s3503"/>
        <o:r id="V:Rule426" type="connector" idref="#_x0000_s3346"/>
        <o:r id="V:Rule427" type="connector" idref="#_x0000_s3422"/>
        <o:r id="V:Rule428" type="connector" idref="#_x0000_s3605"/>
        <o:r id="V:Rule429" type="connector" idref="#_x0000_s3430"/>
        <o:r id="V:Rule430" type="connector" idref="#_x0000_s3440"/>
        <o:r id="V:Rule431" type="connector" idref="#_x0000_s3355"/>
        <o:r id="V:Rule432" type="connector" idref="#_x0000_s3456"/>
        <o:r id="V:Rule433" type="connector" idref="#_x0000_s3312"/>
        <o:r id="V:Rule434" type="connector" idref="#_x0000_s341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13"/>
        <o:entry new="16" old="0"/>
        <o:entry new="17" old="16"/>
        <o:entry new="18" old="0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37"/>
        <o:entry new="39" old="0"/>
        <o:entry new="40" old="38"/>
        <o:entry new="41" old="39"/>
        <o:entry new="42" old="0"/>
        <o:entry new="43" old="0"/>
        <o:entry new="44" old="0"/>
        <o:entry new="4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7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90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782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0" w:after="0"/>
      <w:outlineLvl w:val="1"/>
    </w:pPr>
    <w:rPr>
      <w:rFonts w:ascii="Arial" w:hAnsi="Arial" w:cs="Arial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97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97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97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97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97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97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97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1604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4D7"/>
    <w:rPr>
      <w:rFonts w:ascii="Consolas" w:hAnsi="Consolas" w:cs="Consolas"/>
      <w:sz w:val="21"/>
      <w:szCs w:val="21"/>
    </w:rPr>
  </w:style>
  <w:style w:type="paragraph" w:styleId="NoSpacing">
    <w:name w:val="No Spacing"/>
    <w:basedOn w:val="Normal"/>
    <w:link w:val="NoSpacingChar"/>
    <w:uiPriority w:val="1"/>
    <w:qFormat/>
    <w:rsid w:val="00D01976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1590C"/>
    <w:pPr>
      <w:spacing w:before="40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90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97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1976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590C"/>
    <w:rPr>
      <w:b/>
      <w:bCs/>
      <w:color w:val="FFFFFF" w:themeColor="background1"/>
      <w:spacing w:val="15"/>
      <w:sz w:val="2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782F"/>
    <w:rPr>
      <w:rFonts w:ascii="Arial" w:hAnsi="Arial" w:cs="Arial"/>
      <w:spacing w:val="15"/>
      <w:sz w:val="24"/>
      <w:szCs w:val="24"/>
      <w:shd w:val="clear" w:color="auto" w:fill="DBE5F1" w:themeFill="accent1" w:themeFillTint="33"/>
    </w:rPr>
  </w:style>
  <w:style w:type="character" w:styleId="Emphasis">
    <w:name w:val="Emphasis"/>
    <w:uiPriority w:val="20"/>
    <w:qFormat/>
    <w:rsid w:val="00D01976"/>
    <w:rPr>
      <w:caps/>
      <w:color w:val="243F60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D01976"/>
    <w:rPr>
      <w:caps/>
      <w:color w:val="243F60" w:themeColor="accent1" w:themeShade="7F"/>
      <w:spacing w:val="15"/>
    </w:rPr>
  </w:style>
  <w:style w:type="table" w:styleId="TableGrid">
    <w:name w:val="Table Grid"/>
    <w:basedOn w:val="TableNormal"/>
    <w:rsid w:val="005F2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80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01976"/>
    <w:rPr>
      <w:caps/>
      <w:color w:val="365F91" w:themeColor="accent1" w:themeShade="BF"/>
      <w:spacing w:val="10"/>
    </w:rPr>
  </w:style>
  <w:style w:type="paragraph" w:styleId="Header">
    <w:name w:val="header"/>
    <w:basedOn w:val="Normal"/>
    <w:link w:val="HeaderChar"/>
    <w:unhideWhenUsed/>
    <w:rsid w:val="0023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570"/>
  </w:style>
  <w:style w:type="paragraph" w:styleId="Footer">
    <w:name w:val="footer"/>
    <w:basedOn w:val="Normal"/>
    <w:link w:val="FooterChar"/>
    <w:unhideWhenUsed/>
    <w:rsid w:val="0023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570"/>
  </w:style>
  <w:style w:type="character" w:styleId="PageNumber">
    <w:name w:val="page number"/>
    <w:rsid w:val="00235570"/>
    <w:rPr>
      <w:rFonts w:ascii="Arial" w:hAnsi="Arial"/>
      <w:spacing w:val="-10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0197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97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97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9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976"/>
    <w:rPr>
      <w:i/>
      <w:caps/>
      <w:spacing w:val="10"/>
      <w:sz w:val="18"/>
      <w:szCs w:val="18"/>
    </w:rPr>
  </w:style>
  <w:style w:type="character" w:styleId="Strong">
    <w:name w:val="Strong"/>
    <w:uiPriority w:val="22"/>
    <w:qFormat/>
    <w:rsid w:val="00D01976"/>
    <w:rPr>
      <w:b/>
      <w:bCs/>
    </w:rPr>
  </w:style>
  <w:style w:type="paragraph" w:styleId="ListParagraph">
    <w:name w:val="List Paragraph"/>
    <w:basedOn w:val="Normal"/>
    <w:uiPriority w:val="34"/>
    <w:qFormat/>
    <w:rsid w:val="00D019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197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197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97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97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0197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0197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0197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0197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0197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97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01976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D0197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1976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5B2CF5"/>
  </w:style>
  <w:style w:type="character" w:styleId="CommentReference">
    <w:name w:val="annotation reference"/>
    <w:basedOn w:val="DefaultParagraphFont"/>
    <w:uiPriority w:val="99"/>
    <w:semiHidden/>
    <w:unhideWhenUsed/>
    <w:rsid w:val="0004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64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1164B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17E07"/>
    <w:pPr>
      <w:tabs>
        <w:tab w:val="right" w:leader="dot" w:pos="9350"/>
      </w:tabs>
      <w:spacing w:before="0"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F6F47"/>
    <w:pPr>
      <w:tabs>
        <w:tab w:val="right" w:leader="dot" w:pos="9350"/>
      </w:tabs>
      <w:spacing w:before="0" w:after="0"/>
      <w:ind w:left="202"/>
    </w:pPr>
  </w:style>
  <w:style w:type="paragraph" w:styleId="BodyText">
    <w:name w:val="Body Text"/>
    <w:basedOn w:val="Normal"/>
    <w:link w:val="BodyTextChar"/>
    <w:autoRedefine/>
    <w:rsid w:val="001E7C96"/>
    <w:pPr>
      <w:spacing w:before="0" w:after="120" w:line="240" w:lineRule="auto"/>
      <w:ind w:right="65"/>
    </w:pPr>
    <w:rPr>
      <w:rFonts w:ascii="Arial" w:eastAsia="MS Mincho" w:hAnsi="Arial" w:cs="Arial"/>
      <w:bCs/>
      <w:lang w:bidi="ar-SA"/>
    </w:rPr>
  </w:style>
  <w:style w:type="character" w:customStyle="1" w:styleId="BodyTextChar">
    <w:name w:val="Body Text Char"/>
    <w:basedOn w:val="DefaultParagraphFont"/>
    <w:link w:val="BodyText"/>
    <w:rsid w:val="001E7C96"/>
    <w:rPr>
      <w:rFonts w:ascii="Arial" w:eastAsia="MS Mincho" w:hAnsi="Arial" w:cs="Arial"/>
      <w:bCs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udolph@ti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rudolph@ti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tr-verilog-to-routing.googlecode.com/svn/tru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p/vtr-verilog-to-rout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29BD4-10CF-4C22-9F47-C1AF3D62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3995</Words>
  <Characters>22777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a0216784</dc:creator>
  <cp:lastModifiedBy>a0216784</cp:lastModifiedBy>
  <cp:revision>5</cp:revision>
  <cp:lastPrinted>2013-06-07T17:42:00Z</cp:lastPrinted>
  <dcterms:created xsi:type="dcterms:W3CDTF">2013-06-04T16:16:00Z</dcterms:created>
  <dcterms:modified xsi:type="dcterms:W3CDTF">2013-06-11T22:32:00Z</dcterms:modified>
</cp:coreProperties>
</file>