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39F" w:rsidRPr="00D01976" w:rsidRDefault="006D6C60" w:rsidP="00E6539F">
      <w:pPr>
        <w:pStyle w:val="Title"/>
        <w:jc w:val="center"/>
        <w:rPr>
          <w:b/>
        </w:rPr>
      </w:pPr>
      <w:r>
        <w:rPr>
          <w:b/>
        </w:rPr>
        <w:t>Toro – a vpr front-end</w:t>
      </w:r>
    </w:p>
    <w:p w:rsidR="006D6C60" w:rsidRDefault="006D6C60" w:rsidP="00E6539F">
      <w:pPr>
        <w:pStyle w:val="Title"/>
        <w:jc w:val="center"/>
        <w:rPr>
          <w:b/>
        </w:rPr>
      </w:pPr>
      <w:r>
        <w:rPr>
          <w:b/>
        </w:rPr>
        <w:t>User REference Guide</w:t>
      </w:r>
    </w:p>
    <w:p w:rsidR="00E6539F" w:rsidRDefault="00E6539F" w:rsidP="00E6539F">
      <w:pPr>
        <w:pStyle w:val="NoSpacing"/>
      </w:pPr>
    </w:p>
    <w:p w:rsidR="00D01976" w:rsidRPr="00504A8F" w:rsidRDefault="00D01976" w:rsidP="00D01976">
      <w:pPr>
        <w:pStyle w:val="NoSpacing"/>
        <w:jc w:val="center"/>
        <w:rPr>
          <w:rFonts w:ascii="Arial" w:hAnsi="Arial" w:cs="Arial"/>
        </w:rPr>
      </w:pPr>
      <w:r w:rsidRPr="00504A8F">
        <w:rPr>
          <w:rFonts w:ascii="Arial" w:hAnsi="Arial" w:cs="Arial"/>
        </w:rPr>
        <w:t>Jeff Rudolph</w:t>
      </w:r>
    </w:p>
    <w:p w:rsidR="00D01976" w:rsidRPr="00504A8F" w:rsidRDefault="009B3FED" w:rsidP="00D01976">
      <w:pPr>
        <w:pStyle w:val="NoSpacing"/>
        <w:jc w:val="center"/>
        <w:rPr>
          <w:rFonts w:ascii="Arial" w:hAnsi="Arial" w:cs="Arial"/>
        </w:rPr>
      </w:pPr>
      <w:hyperlink r:id="rId8" w:history="1">
        <w:r w:rsidR="00D01976" w:rsidRPr="00504A8F">
          <w:rPr>
            <w:rStyle w:val="Hyperlink"/>
            <w:rFonts w:ascii="Arial" w:hAnsi="Arial" w:cs="Arial"/>
          </w:rPr>
          <w:t>jrudolph@ti.com</w:t>
        </w:r>
      </w:hyperlink>
    </w:p>
    <w:p w:rsidR="00E6539F" w:rsidRPr="00504A8F" w:rsidRDefault="00E6539F" w:rsidP="00E6539F">
      <w:pPr>
        <w:pStyle w:val="NoSpacing"/>
        <w:rPr>
          <w:rFonts w:ascii="Arial" w:hAnsi="Arial" w:cs="Arial"/>
        </w:rPr>
      </w:pPr>
    </w:p>
    <w:sdt>
      <w:sdtPr>
        <w:rPr>
          <w:rFonts w:ascii="Arial" w:hAnsi="Arial" w:cs="Arial"/>
          <w:caps w:val="0"/>
          <w:color w:val="auto"/>
          <w:spacing w:val="0"/>
          <w:sz w:val="20"/>
          <w:szCs w:val="20"/>
          <w:u w:val="single"/>
        </w:rPr>
        <w:id w:val="7456392"/>
        <w:docPartObj>
          <w:docPartGallery w:val="Table of Contents"/>
          <w:docPartUnique/>
        </w:docPartObj>
      </w:sdtPr>
      <w:sdtContent>
        <w:p w:rsidR="00817E07" w:rsidRPr="00504A8F" w:rsidRDefault="00817E07" w:rsidP="00817E07">
          <w:pPr>
            <w:pStyle w:val="Heading5"/>
            <w:rPr>
              <w:rFonts w:ascii="Arial" w:hAnsi="Arial" w:cs="Arial"/>
            </w:rPr>
          </w:pPr>
          <w:r w:rsidRPr="00504A8F">
            <w:rPr>
              <w:rFonts w:ascii="Arial" w:hAnsi="Arial" w:cs="Arial"/>
            </w:rPr>
            <w:t>Table of Contents</w:t>
          </w:r>
        </w:p>
        <w:p w:rsidR="00962BB2" w:rsidRDefault="009B3FED">
          <w:pPr>
            <w:pStyle w:val="TOC1"/>
            <w:rPr>
              <w:noProof/>
              <w:sz w:val="22"/>
              <w:szCs w:val="22"/>
              <w:lang w:bidi="ar-SA"/>
            </w:rPr>
          </w:pPr>
          <w:r w:rsidRPr="00504A8F">
            <w:rPr>
              <w:rFonts w:ascii="Arial" w:hAnsi="Arial" w:cs="Arial"/>
            </w:rPr>
            <w:fldChar w:fldCharType="begin"/>
          </w:r>
          <w:r w:rsidR="00817E07" w:rsidRPr="00504A8F">
            <w:rPr>
              <w:rFonts w:ascii="Arial" w:hAnsi="Arial" w:cs="Arial"/>
            </w:rPr>
            <w:instrText xml:space="preserve"> TOC \o "1-3" \h \z \u </w:instrText>
          </w:r>
          <w:r w:rsidRPr="00504A8F">
            <w:rPr>
              <w:rFonts w:ascii="Arial" w:hAnsi="Arial" w:cs="Arial"/>
            </w:rPr>
            <w:fldChar w:fldCharType="separate"/>
          </w:r>
          <w:hyperlink w:anchor="_Toc364080086" w:history="1">
            <w:r w:rsidR="00962BB2" w:rsidRPr="00666809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962BB2">
              <w:rPr>
                <w:noProof/>
                <w:webHidden/>
              </w:rPr>
              <w:tab/>
            </w:r>
            <w:r w:rsidR="00962BB2">
              <w:rPr>
                <w:noProof/>
                <w:webHidden/>
              </w:rPr>
              <w:fldChar w:fldCharType="begin"/>
            </w:r>
            <w:r w:rsidR="00962BB2">
              <w:rPr>
                <w:noProof/>
                <w:webHidden/>
              </w:rPr>
              <w:instrText xml:space="preserve"> PAGEREF _Toc364080086 \h </w:instrText>
            </w:r>
            <w:r w:rsidR="00962BB2">
              <w:rPr>
                <w:noProof/>
                <w:webHidden/>
              </w:rPr>
            </w:r>
            <w:r w:rsidR="00962BB2"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1</w:t>
            </w:r>
            <w:r w:rsidR="00962BB2"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64080087" w:history="1">
            <w:r w:rsidRPr="00666809">
              <w:rPr>
                <w:rStyle w:val="Hyperlink"/>
                <w:rFonts w:ascii="Arial" w:hAnsi="Arial" w:cs="Arial"/>
                <w:noProof/>
              </w:rPr>
              <w:t>Toro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64080088" w:history="1">
            <w:r w:rsidRPr="00666809">
              <w:rPr>
                <w:rStyle w:val="Hyperlink"/>
                <w:rFonts w:ascii="Arial" w:hAnsi="Arial" w:cs="Arial"/>
                <w:noProof/>
              </w:rPr>
              <w:t>Running Toro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64080089" w:history="1">
            <w:r w:rsidRPr="00666809">
              <w:rPr>
                <w:rStyle w:val="Hyperlink"/>
                <w:rFonts w:ascii="Arial" w:hAnsi="Arial" w:cs="Arial"/>
                <w:noProof/>
              </w:rPr>
              <w:t>Input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64080090" w:history="1">
            <w:r w:rsidRPr="00666809">
              <w:rPr>
                <w:rStyle w:val="Hyperlink"/>
                <w:noProof/>
              </w:rPr>
              <w:t>Options File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64080091" w:history="1">
            <w:r w:rsidRPr="00666809">
              <w:rPr>
                <w:rStyle w:val="Hyperlink"/>
                <w:noProof/>
              </w:rPr>
              <w:t>Architecture File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64080092" w:history="1">
            <w:r w:rsidRPr="00666809">
              <w:rPr>
                <w:rStyle w:val="Hyperlink"/>
                <w:noProof/>
              </w:rPr>
              <w:t>Fabric File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64080093" w:history="1">
            <w:r w:rsidRPr="00666809">
              <w:rPr>
                <w:rStyle w:val="Hyperlink"/>
                <w:noProof/>
              </w:rPr>
              <w:t>Circuit File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64080094" w:history="1">
            <w:r w:rsidRPr="00666809">
              <w:rPr>
                <w:rStyle w:val="Hyperlink"/>
                <w:rFonts w:ascii="Arial" w:hAnsi="Arial" w:cs="Arial"/>
                <w:noProof/>
              </w:rPr>
              <w:t>Output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64080095" w:history="1">
            <w:r w:rsidRPr="00666809">
              <w:rPr>
                <w:rStyle w:val="Hyperlink"/>
                <w:rFonts w:ascii="Arial" w:hAnsi="Arial" w:cs="Arial"/>
                <w:noProof/>
              </w:rPr>
              <w:t>Use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64080096" w:history="1">
            <w:r w:rsidRPr="00666809">
              <w:rPr>
                <w:rStyle w:val="Hyperlink"/>
                <w:rFonts w:ascii="Arial" w:hAnsi="Arial" w:cs="Arial"/>
                <w:noProof/>
              </w:rPr>
              <w:t>Appendix: Building Toro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64080097" w:history="1">
            <w:r w:rsidRPr="00666809">
              <w:rPr>
                <w:rStyle w:val="Hyperlink"/>
                <w:rFonts w:ascii="Arial" w:hAnsi="Arial" w:cs="Arial"/>
                <w:noProof/>
              </w:rPr>
              <w:t>Appendix: Preprocessor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64080098" w:history="1">
            <w:r w:rsidRPr="00666809">
              <w:rPr>
                <w:rStyle w:val="Hyperlink"/>
                <w:rFonts w:ascii="Arial" w:hAnsi="Arial" w:cs="Arial"/>
                <w:noProof/>
              </w:rPr>
              <w:t>Appendix: Regular Expression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64080099" w:history="1">
            <w:r w:rsidRPr="00666809">
              <w:rPr>
                <w:rStyle w:val="Hyperlink"/>
                <w:rFonts w:ascii="Arial" w:hAnsi="Arial" w:cs="Arial"/>
                <w:noProof/>
              </w:rPr>
              <w:t>Appendix: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BB2" w:rsidRDefault="00962BB2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64080100" w:history="1">
            <w:r w:rsidRPr="00666809">
              <w:rPr>
                <w:rStyle w:val="Hyperlink"/>
                <w:rFonts w:ascii="Arial" w:hAnsi="Arial" w:cs="Arial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_Toc364080100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2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46" w:rsidRDefault="009B3FED" w:rsidP="00666A46">
          <w:pPr>
            <w:spacing w:before="0" w:after="0" w:line="240" w:lineRule="auto"/>
            <w:rPr>
              <w:u w:val="single"/>
            </w:rPr>
          </w:pPr>
          <w:r w:rsidRPr="00504A8F">
            <w:rPr>
              <w:rFonts w:ascii="Arial" w:hAnsi="Arial" w:cs="Arial"/>
            </w:rPr>
            <w:fldChar w:fldCharType="end"/>
          </w:r>
        </w:p>
      </w:sdtContent>
    </w:sdt>
    <w:p w:rsidR="009201CE" w:rsidRDefault="009201CE" w:rsidP="00504A8F">
      <w:pPr>
        <w:pStyle w:val="NoSpacing"/>
        <w:rPr>
          <w:rFonts w:ascii="Arial" w:hAnsi="Arial" w:cs="Arial"/>
        </w:rPr>
      </w:pPr>
    </w:p>
    <w:p w:rsidR="000F5156" w:rsidRPr="00504A8F" w:rsidRDefault="000F5156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0" w:name="_Toc364080086"/>
      <w:r w:rsidRPr="007A782F">
        <w:rPr>
          <w:rFonts w:ascii="Arial" w:hAnsi="Arial" w:cs="Arial"/>
          <w:szCs w:val="28"/>
        </w:rPr>
        <w:t>Introduction</w:t>
      </w:r>
      <w:bookmarkEnd w:id="0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Toro is front-end to </w:t>
      </w:r>
      <w:r w:rsidR="00AC22F2">
        <w:rPr>
          <w:rFonts w:ascii="Arial" w:hAnsi="Arial" w:cs="Arial"/>
          <w:sz w:val="20"/>
          <w:szCs w:val="20"/>
        </w:rPr>
        <w:t xml:space="preserve">the FPGA </w:t>
      </w:r>
      <w:r w:rsidRPr="00504A8F">
        <w:rPr>
          <w:rFonts w:ascii="Arial" w:hAnsi="Arial" w:cs="Arial"/>
          <w:sz w:val="20"/>
          <w:szCs w:val="20"/>
        </w:rPr>
        <w:t>VPR (Versatile Place and Route</w:t>
      </w:r>
      <w:r w:rsidR="00AC22F2">
        <w:rPr>
          <w:rFonts w:ascii="Arial" w:hAnsi="Arial" w:cs="Arial"/>
          <w:sz w:val="20"/>
          <w:szCs w:val="20"/>
        </w:rPr>
        <w:t xml:space="preserve">) tool. Toro is an open source EDA tool developed by TI. VPR is </w:t>
      </w:r>
      <w:r w:rsidR="000F5156">
        <w:rPr>
          <w:rFonts w:ascii="Arial" w:hAnsi="Arial" w:cs="Arial"/>
          <w:sz w:val="20"/>
          <w:szCs w:val="20"/>
        </w:rPr>
        <w:t>a</w:t>
      </w:r>
      <w:r w:rsidR="00AC22F2">
        <w:rPr>
          <w:rFonts w:ascii="Arial" w:hAnsi="Arial" w:cs="Arial"/>
          <w:sz w:val="20"/>
          <w:szCs w:val="20"/>
        </w:rPr>
        <w:t xml:space="preserve"> research</w:t>
      </w:r>
      <w:r w:rsidRPr="00504A8F">
        <w:rPr>
          <w:rFonts w:ascii="Arial" w:hAnsi="Arial" w:cs="Arial"/>
          <w:sz w:val="20"/>
          <w:szCs w:val="20"/>
        </w:rPr>
        <w:t xml:space="preserve"> tool from the University of Toronto.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A782F" w:rsidRPr="00504A8F" w:rsidRDefault="007A782F" w:rsidP="007A782F">
      <w:pPr>
        <w:pStyle w:val="NoSpacing"/>
        <w:rPr>
          <w:rFonts w:ascii="Arial" w:hAnsi="Arial" w:cs="Arial"/>
        </w:rPr>
      </w:pPr>
      <w:r w:rsidRPr="00504A8F">
        <w:rPr>
          <w:rFonts w:ascii="Arial" w:hAnsi="Arial" w:cs="Arial"/>
        </w:rPr>
        <w:t xml:space="preserve">For introductory background on FPGA architectures and </w:t>
      </w:r>
      <w:r>
        <w:rPr>
          <w:rFonts w:ascii="Arial" w:hAnsi="Arial" w:cs="Arial"/>
        </w:rPr>
        <w:t>design</w:t>
      </w:r>
      <w:r w:rsidRPr="00504A8F">
        <w:rPr>
          <w:rFonts w:ascii="Arial" w:hAnsi="Arial" w:cs="Arial"/>
        </w:rPr>
        <w:t xml:space="preserve"> tools, see</w:t>
      </w:r>
      <w:r>
        <w:rPr>
          <w:rFonts w:ascii="Arial" w:hAnsi="Arial" w:cs="Arial"/>
        </w:rPr>
        <w:t xml:space="preserve"> </w:t>
      </w:r>
      <w:r w:rsidRPr="007A782F">
        <w:rPr>
          <w:rFonts w:ascii="Arial" w:hAnsi="Arial" w:cs="Arial"/>
          <w:b/>
        </w:rPr>
        <w:t>Appendix: References</w:t>
      </w:r>
      <w:r>
        <w:rPr>
          <w:rFonts w:ascii="Arial" w:hAnsi="Arial" w:cs="Arial"/>
        </w:rPr>
        <w:t xml:space="preserve"> </w:t>
      </w:r>
      <w:r w:rsidRPr="00504A8F">
        <w:rPr>
          <w:rFonts w:ascii="Arial" w:hAnsi="Arial" w:cs="Arial"/>
        </w:rPr>
        <w:t>[</w:t>
      </w:r>
      <w:r>
        <w:rPr>
          <w:rFonts w:ascii="Arial" w:hAnsi="Arial" w:cs="Arial"/>
        </w:rPr>
        <w:t>0</w:t>
      </w:r>
      <w:r w:rsidRPr="00504A8F">
        <w:rPr>
          <w:rFonts w:ascii="Arial" w:hAnsi="Arial" w:cs="Arial"/>
        </w:rPr>
        <w:t>] and [</w:t>
      </w:r>
      <w:r>
        <w:rPr>
          <w:rFonts w:ascii="Arial" w:hAnsi="Arial" w:cs="Arial"/>
        </w:rPr>
        <w:t>1</w:t>
      </w:r>
      <w:r w:rsidRPr="00504A8F">
        <w:rPr>
          <w:rFonts w:ascii="Arial" w:hAnsi="Arial" w:cs="Arial"/>
        </w:rPr>
        <w:t>].</w:t>
      </w:r>
    </w:p>
    <w:p w:rsidR="007A782F" w:rsidRDefault="007A782F" w:rsidP="007A782F">
      <w:pPr>
        <w:pStyle w:val="NoSpacing"/>
        <w:rPr>
          <w:rFonts w:ascii="Arial" w:hAnsi="Arial" w:cs="Arial"/>
        </w:rPr>
      </w:pPr>
    </w:p>
    <w:p w:rsidR="007A782F" w:rsidRPr="00504A8F" w:rsidRDefault="007A782F" w:rsidP="007A782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more information</w:t>
      </w:r>
      <w:r w:rsidRPr="00504A8F">
        <w:rPr>
          <w:rFonts w:ascii="Arial" w:hAnsi="Arial" w:cs="Arial"/>
          <w:sz w:val="20"/>
          <w:szCs w:val="20"/>
        </w:rPr>
        <w:t xml:space="preserve"> on VPR, see </w:t>
      </w:r>
      <w:r w:rsidRPr="007A782F">
        <w:rPr>
          <w:rFonts w:ascii="Arial" w:hAnsi="Arial" w:cs="Arial"/>
          <w:b/>
          <w:sz w:val="20"/>
          <w:szCs w:val="20"/>
        </w:rPr>
        <w:t>Appendix: References</w:t>
      </w:r>
      <w:r>
        <w:rPr>
          <w:rFonts w:ascii="Arial" w:hAnsi="Arial" w:cs="Arial"/>
          <w:sz w:val="20"/>
          <w:szCs w:val="20"/>
        </w:rPr>
        <w:t xml:space="preserve"> [2], [3], and [4].</w:t>
      </w:r>
    </w:p>
    <w:p w:rsidR="007A782F" w:rsidRPr="00504A8F" w:rsidRDefault="007A782F" w:rsidP="007A782F">
      <w:pPr>
        <w:pStyle w:val="NoSpacing"/>
        <w:rPr>
          <w:rFonts w:ascii="Arial" w:hAnsi="Arial" w:cs="Arial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VPR is currently part of the VTR (Verilog-to-Routing) project</w:t>
      </w:r>
      <w:r w:rsidR="00B84979">
        <w:rPr>
          <w:rFonts w:ascii="Arial" w:hAnsi="Arial" w:cs="Arial"/>
          <w:sz w:val="20"/>
          <w:szCs w:val="20"/>
        </w:rPr>
        <w:t xml:space="preserve"> - </w:t>
      </w:r>
      <w:r w:rsidRPr="00504A8F">
        <w:rPr>
          <w:rFonts w:ascii="Arial" w:hAnsi="Arial" w:cs="Arial"/>
          <w:sz w:val="20"/>
          <w:szCs w:val="20"/>
        </w:rPr>
        <w:t>a collaboration between several university research groups to provide a set of open-source tools for FPGA research.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A782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For </w:t>
      </w:r>
      <w:r w:rsidR="007A782F">
        <w:rPr>
          <w:rFonts w:ascii="Arial" w:hAnsi="Arial" w:cs="Arial"/>
          <w:sz w:val="20"/>
          <w:szCs w:val="20"/>
        </w:rPr>
        <w:t xml:space="preserve">further </w:t>
      </w:r>
      <w:r w:rsidR="00AC22F2">
        <w:rPr>
          <w:rFonts w:ascii="Arial" w:hAnsi="Arial" w:cs="Arial"/>
          <w:sz w:val="20"/>
          <w:szCs w:val="20"/>
        </w:rPr>
        <w:t>information</w:t>
      </w:r>
      <w:r w:rsidRPr="00504A8F">
        <w:rPr>
          <w:rFonts w:ascii="Arial" w:hAnsi="Arial" w:cs="Arial"/>
          <w:sz w:val="20"/>
          <w:szCs w:val="20"/>
        </w:rPr>
        <w:t xml:space="preserve"> on VTR, see:</w:t>
      </w:r>
      <w:r w:rsidR="007A782F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7A782F" w:rsidRPr="00E253F4">
          <w:rPr>
            <w:rStyle w:val="Hyperlink"/>
            <w:rFonts w:ascii="Arial" w:hAnsi="Arial" w:cs="Arial"/>
            <w:sz w:val="20"/>
            <w:szCs w:val="20"/>
          </w:rPr>
          <w:t>http://code.google.com/p/vtr-verilog-to-routing/</w:t>
        </w:r>
      </w:hyperlink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Toro front-end was developed </w:t>
      </w:r>
      <w:r w:rsidR="00AC22F2">
        <w:rPr>
          <w:rFonts w:ascii="Arial" w:hAnsi="Arial" w:cs="Arial"/>
          <w:sz w:val="20"/>
          <w:szCs w:val="20"/>
        </w:rPr>
        <w:t xml:space="preserve">by TI </w:t>
      </w:r>
      <w:r w:rsidRPr="00504A8F">
        <w:rPr>
          <w:rFonts w:ascii="Arial" w:hAnsi="Arial" w:cs="Arial"/>
          <w:sz w:val="20"/>
          <w:szCs w:val="20"/>
        </w:rPr>
        <w:t>to enable deploying VPR</w:t>
      </w:r>
      <w:r w:rsidR="00AC22F2">
        <w:rPr>
          <w:rFonts w:ascii="Arial" w:hAnsi="Arial" w:cs="Arial"/>
          <w:sz w:val="20"/>
          <w:szCs w:val="20"/>
        </w:rPr>
        <w:t xml:space="preserve">’s functionality in a production environment, given that VPR’s </w:t>
      </w:r>
      <w:r w:rsidRPr="00504A8F">
        <w:rPr>
          <w:rFonts w:ascii="Arial" w:hAnsi="Arial" w:cs="Arial"/>
          <w:sz w:val="20"/>
          <w:szCs w:val="20"/>
        </w:rPr>
        <w:t>primarily focus</w:t>
      </w:r>
      <w:r w:rsidR="00AC22F2">
        <w:rPr>
          <w:rFonts w:ascii="Arial" w:hAnsi="Arial" w:cs="Arial"/>
          <w:sz w:val="20"/>
          <w:szCs w:val="20"/>
        </w:rPr>
        <w:t xml:space="preserve"> is </w:t>
      </w:r>
      <w:r w:rsidRPr="00504A8F">
        <w:rPr>
          <w:rFonts w:ascii="Arial" w:hAnsi="Arial" w:cs="Arial"/>
          <w:sz w:val="20"/>
          <w:szCs w:val="20"/>
        </w:rPr>
        <w:t>on academic research</w:t>
      </w:r>
      <w:r w:rsidR="00AC22F2">
        <w:rPr>
          <w:rFonts w:ascii="Arial" w:hAnsi="Arial" w:cs="Arial"/>
          <w:sz w:val="20"/>
          <w:szCs w:val="20"/>
        </w:rPr>
        <w:t xml:space="preserve">. </w:t>
      </w:r>
      <w:r w:rsidRPr="00504A8F">
        <w:rPr>
          <w:rFonts w:ascii="Arial" w:hAnsi="Arial" w:cs="Arial"/>
          <w:sz w:val="20"/>
          <w:szCs w:val="20"/>
        </w:rPr>
        <w:t>Towards this end, Toro was designed to address key deployment areas such as: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7A782F">
      <w:pPr>
        <w:pStyle w:val="PlainText"/>
        <w:numPr>
          <w:ilvl w:val="0"/>
          <w:numId w:val="31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usability</w:t>
      </w:r>
    </w:p>
    <w:p w:rsidR="009201CE" w:rsidRPr="00504A8F" w:rsidRDefault="009201CE" w:rsidP="007A782F">
      <w:pPr>
        <w:pStyle w:val="PlainText"/>
        <w:numPr>
          <w:ilvl w:val="0"/>
          <w:numId w:val="31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lastRenderedPageBreak/>
        <w:t>supportability</w:t>
      </w:r>
    </w:p>
    <w:p w:rsidR="009201CE" w:rsidRPr="00504A8F" w:rsidRDefault="009201CE" w:rsidP="007A782F">
      <w:pPr>
        <w:pStyle w:val="PlainText"/>
        <w:numPr>
          <w:ilvl w:val="0"/>
          <w:numId w:val="31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reliability</w:t>
      </w:r>
    </w:p>
    <w:p w:rsidR="009201CE" w:rsidRPr="00504A8F" w:rsidRDefault="00A73FCD" w:rsidP="007A782F">
      <w:pPr>
        <w:pStyle w:val="PlainText"/>
        <w:numPr>
          <w:ilvl w:val="0"/>
          <w:numId w:val="31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extendibility</w:t>
      </w:r>
    </w:p>
    <w:p w:rsidR="009201CE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242BA0" w:rsidRDefault="00242BA0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context diagram illustrates the overall Toro front-end relationship with VPR.</w:t>
      </w:r>
    </w:p>
    <w:p w:rsidR="007F65E5" w:rsidRDefault="007F65E5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E24AD0" w:rsidRPr="007F65E5" w:rsidRDefault="007F65E5" w:rsidP="007F65E5">
      <w:pPr>
        <w:pStyle w:val="PlainText"/>
        <w:spacing w:before="0"/>
        <w:ind w:left="-180"/>
        <w:rPr>
          <w:rFonts w:ascii="Arial" w:hAnsi="Arial" w:cs="Arial"/>
          <w:sz w:val="20"/>
          <w:szCs w:val="20"/>
        </w:rPr>
      </w:pPr>
      <w:r w:rsidRPr="007F65E5">
        <w:rPr>
          <w:rFonts w:ascii="Arial" w:hAnsi="Arial" w:cs="Arial"/>
          <w:noProof/>
          <w:sz w:val="20"/>
          <w:szCs w:val="20"/>
          <w:lang w:bidi="ar-SA"/>
        </w:rPr>
        <w:drawing>
          <wp:inline distT="0" distB="0" distL="0" distR="0">
            <wp:extent cx="6167994" cy="3194462"/>
            <wp:effectExtent l="19050" t="0" r="4206" b="0"/>
            <wp:docPr id="12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193976"/>
                      <a:chOff x="457200" y="1292424"/>
                      <a:chExt cx="8229600" cy="4193976"/>
                    </a:xfrm>
                  </a:grpSpPr>
                  <a:cxnSp>
                    <a:nvCxnSpPr>
                      <a:cNvPr id="30" name="Straight Arrow Connector 29"/>
                      <a:cNvCxnSpPr>
                        <a:stCxn id="44" idx="1"/>
                      </a:cNvCxnSpPr>
                    </a:nvCxnSpPr>
                    <a:spPr>
                      <a:xfrm flipH="1">
                        <a:off x="6858000" y="2162890"/>
                        <a:ext cx="914400" cy="166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72" name="Group 271"/>
                      <a:cNvGrpSpPr/>
                    </a:nvGrpSpPr>
                    <a:grpSpPr>
                      <a:xfrm>
                        <a:off x="5257800" y="4953000"/>
                        <a:ext cx="1295400" cy="533400"/>
                        <a:chOff x="5257800" y="5029200"/>
                        <a:chExt cx="1295400" cy="533400"/>
                      </a:xfrm>
                    </a:grpSpPr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5257800" y="5031685"/>
                          <a:ext cx="1295400" cy="5309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trace “echo” files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(approx. 28 files)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(hard-coded names)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42" name="Straight Connector 41"/>
                        <a:cNvCxnSpPr/>
                      </a:nvCxnSpPr>
                      <a:spPr>
                        <a:xfrm>
                          <a:off x="5257800" y="5029200"/>
                          <a:ext cx="1295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5257800" y="5562600"/>
                          <a:ext cx="1295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41" name="Group 240"/>
                      <a:cNvGrpSpPr/>
                    </a:nvGrpSpPr>
                    <a:grpSpPr>
                      <a:xfrm>
                        <a:off x="7772400" y="2496979"/>
                        <a:ext cx="914400" cy="246221"/>
                        <a:chOff x="8077200" y="2438400"/>
                        <a:chExt cx="914400" cy="246221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45" name="TextBox 44"/>
                        <a:cNvSpPr txBox="1"/>
                      </a:nvSpPr>
                      <a:spPr>
                        <a:xfrm>
                          <a:off x="8077200" y="2438400"/>
                          <a:ext cx="914400" cy="246221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6" name="Straight Connector 45"/>
                        <a:cNvCxnSpPr/>
                      </a:nvCxnSpPr>
                      <a:spPr>
                        <a:xfrm>
                          <a:off x="8077200" y="2667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Straight Connector 46"/>
                        <a:cNvCxnSpPr/>
                      </a:nvCxnSpPr>
                      <a:spPr>
                        <a:xfrm>
                          <a:off x="8077200" y="2438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40" name="Group 239"/>
                      <a:cNvGrpSpPr/>
                    </a:nvGrpSpPr>
                    <a:grpSpPr>
                      <a:xfrm>
                        <a:off x="7772400" y="2039779"/>
                        <a:ext cx="914400" cy="246221"/>
                        <a:chOff x="8077200" y="1981200"/>
                        <a:chExt cx="914400" cy="246221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44" name="TextBox 43"/>
                        <a:cNvSpPr txBox="1"/>
                      </a:nvSpPr>
                      <a:spPr>
                        <a:xfrm>
                          <a:off x="8077200" y="1981200"/>
                          <a:ext cx="914400" cy="246221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8" name="Straight Connector 47"/>
                        <a:cNvCxnSpPr/>
                      </a:nvCxnSpPr>
                      <a:spPr>
                        <a:xfrm>
                          <a:off x="8077200" y="2209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Straight Connector 48"/>
                        <a:cNvCxnSpPr/>
                      </a:nvCxnSpPr>
                      <a:spPr>
                        <a:xfrm>
                          <a:off x="8077200" y="1981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6" name="TextBox 55"/>
                      <a:cNvSpPr txBox="1"/>
                    </a:nvSpPr>
                    <a:spPr>
                      <a:xfrm>
                        <a:off x="7772400" y="1676400"/>
                        <a:ext cx="914400" cy="23852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  <a:ln w="12700">
                        <a:noFill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950" dirty="0" smtClean="0">
                              <a:latin typeface="Arial" pitchFamily="34" charset="0"/>
                              <a:cs typeface="Arial" pitchFamily="34" charset="0"/>
                            </a:rPr>
                            <a:t>cmd-line args</a:t>
                          </a:r>
                          <a:endParaRPr lang="en-US" sz="95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66" name="Straight Arrow Connector 65"/>
                      <a:cNvCxnSpPr>
                        <a:stCxn id="45" idx="1"/>
                      </a:cNvCxnSpPr>
                    </a:nvCxnSpPr>
                    <a:spPr>
                      <a:xfrm flipH="1" flipV="1">
                        <a:off x="6862763" y="2619375"/>
                        <a:ext cx="909637" cy="715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5" idx="2"/>
                        <a:endCxn id="21" idx="0"/>
                      </a:cNvCxnSpPr>
                    </a:nvCxnSpPr>
                    <a:spPr>
                      <a:xfrm>
                        <a:off x="5804924" y="3810000"/>
                        <a:ext cx="100576" cy="1145485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Arrow Connector 70"/>
                      <a:cNvCxnSpPr>
                        <a:stCxn id="56" idx="1"/>
                      </a:cNvCxnSpPr>
                    </a:nvCxnSpPr>
                    <a:spPr>
                      <a:xfrm flipH="1" flipV="1">
                        <a:off x="6862763" y="1795463"/>
                        <a:ext cx="909637" cy="2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prstDash val="sysDot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36" name="Group 235"/>
                      <a:cNvGrpSpPr/>
                    </a:nvGrpSpPr>
                    <a:grpSpPr>
                      <a:xfrm>
                        <a:off x="609600" y="2895600"/>
                        <a:ext cx="914400" cy="238527"/>
                        <a:chOff x="1191751" y="28956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1191751" y="28956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architecture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3" name="Straight Connector 12"/>
                        <a:cNvCxnSpPr/>
                      </a:nvCxnSpPr>
                      <a:spPr>
                        <a:xfrm>
                          <a:off x="1191751" y="3124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/>
                      </a:nvCxnSpPr>
                      <a:spPr>
                        <a:xfrm>
                          <a:off x="1191751" y="2895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01" name="Straight Arrow Connector 100"/>
                      <a:cNvCxnSpPr>
                        <a:endCxn id="50" idx="3"/>
                      </a:cNvCxnSpPr>
                    </a:nvCxnSpPr>
                    <a:spPr>
                      <a:xfrm flipH="1" flipV="1">
                        <a:off x="1524000" y="3462137"/>
                        <a:ext cx="990600" cy="2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35" name="Group 234"/>
                      <a:cNvGrpSpPr/>
                    </a:nvGrpSpPr>
                    <a:grpSpPr>
                      <a:xfrm>
                        <a:off x="609600" y="3342873"/>
                        <a:ext cx="914400" cy="238527"/>
                        <a:chOff x="1191751" y="34290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1191751" y="34290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fabric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>
                          <a:off x="1191751" y="3657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>
                          <a:off x="1191751" y="3429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34" name="Group 233"/>
                      <a:cNvGrpSpPr/>
                    </a:nvGrpSpPr>
                    <a:grpSpPr>
                      <a:xfrm>
                        <a:off x="609600" y="3800073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53" name="TextBox 52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4" name="Straight Connector 53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Straight Connector 54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74" name="Straight Arrow Connector 73"/>
                      <a:cNvCxnSpPr>
                        <a:stCxn id="53" idx="3"/>
                      </a:cNvCxnSpPr>
                    </a:nvCxnSpPr>
                    <a:spPr>
                      <a:xfrm>
                        <a:off x="1524000" y="3919337"/>
                        <a:ext cx="988219" cy="2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Arrow Connector 75"/>
                      <a:cNvCxnSpPr/>
                    </a:nvCxnSpPr>
                    <a:spPr>
                      <a:xfrm>
                        <a:off x="1524000" y="2999638"/>
                        <a:ext cx="990600" cy="7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Straight Arrow Connector 79"/>
                      <a:cNvCxnSpPr>
                        <a:stCxn id="16" idx="3"/>
                      </a:cNvCxnSpPr>
                    </a:nvCxnSpPr>
                    <a:spPr>
                      <a:xfrm flipV="1">
                        <a:off x="1524000" y="1947863"/>
                        <a:ext cx="995363" cy="2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48" name="Group 247"/>
                      <a:cNvGrpSpPr/>
                    </a:nvGrpSpPr>
                    <a:grpSpPr>
                      <a:xfrm>
                        <a:off x="4724400" y="1676421"/>
                        <a:ext cx="2133600" cy="2133579"/>
                        <a:chOff x="5181600" y="1676421"/>
                        <a:chExt cx="2133600" cy="2133579"/>
                      </a:xfrm>
                    </a:grpSpPr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5209048" y="1676421"/>
                          <a:ext cx="2106152" cy="21335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5181600" y="1676421"/>
                          <a:ext cx="170384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VPR (stand-alone)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5894848" y="2209800"/>
                          <a:ext cx="990600" cy="507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dirty="0">
                                <a:latin typeface="Arial" pitchFamily="34" charset="0"/>
                                <a:cs typeface="Arial" pitchFamily="34" charset="0"/>
                              </a:rPr>
                              <a:t>i</a:t>
                            </a:r>
                            <a:r>
                              <a:rPr lang="en-US" sz="900" dirty="0" smtClean="0">
                                <a:latin typeface="Arial" pitchFamily="34" charset="0"/>
                                <a:cs typeface="Arial" pitchFamily="34" charset="0"/>
                              </a:rPr>
                              <a:t>nternal data structures</a:t>
                            </a:r>
                          </a:p>
                          <a:p>
                            <a:r>
                              <a:rPr lang="en-US" sz="900" dirty="0" smtClean="0">
                                <a:latin typeface="Arial" pitchFamily="34" charset="0"/>
                                <a:cs typeface="Arial" pitchFamily="34" charset="0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4" name="TextBox 103"/>
                        <a:cNvSpPr txBox="1"/>
                      </a:nvSpPr>
                      <a:spPr>
                        <a:xfrm>
                          <a:off x="5894848" y="2839998"/>
                          <a:ext cx="990600" cy="6463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dirty="0" smtClean="0">
                                <a:latin typeface="Arial" pitchFamily="34" charset="0"/>
                                <a:cs typeface="Arial" pitchFamily="34" charset="0"/>
                              </a:rPr>
                              <a:t>internal pack, place, &amp; route algorithms</a:t>
                            </a:r>
                          </a:p>
                          <a:p>
                            <a:r>
                              <a:rPr lang="en-US" sz="900" dirty="0" smtClean="0">
                                <a:latin typeface="Arial" pitchFamily="34" charset="0"/>
                                <a:cs typeface="Arial" pitchFamily="34" charset="0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40" name="Group 227"/>
                        <a:cNvGrpSpPr/>
                      </a:nvGrpSpPr>
                      <a:grpSpPr>
                        <a:xfrm>
                          <a:off x="5894848" y="2306598"/>
                          <a:ext cx="990600" cy="1110972"/>
                          <a:chOff x="5943600" y="2035314"/>
                          <a:chExt cx="927100" cy="1110972"/>
                        </a:xfrm>
                      </a:grpSpPr>
                      <a:cxnSp>
                        <a:nvCxnSpPr>
                          <a:cNvPr id="217" name="Curved Connector 216"/>
                          <a:cNvCxnSpPr/>
                        </a:nvCxnSpPr>
                        <a:spPr>
                          <a:xfrm>
                            <a:off x="6858000" y="23622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0" name="Curved Connector 219"/>
                          <a:cNvCxnSpPr/>
                        </a:nvCxnSpPr>
                        <a:spPr>
                          <a:xfrm>
                            <a:off x="6858000" y="2253238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2" name="Curved Connector 221"/>
                          <a:cNvCxnSpPr/>
                        </a:nvCxnSpPr>
                        <a:spPr>
                          <a:xfrm>
                            <a:off x="6858000" y="2035314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3" name="Curved Connector 222"/>
                          <a:cNvCxnSpPr/>
                        </a:nvCxnSpPr>
                        <a:spPr>
                          <a:xfrm flipH="1">
                            <a:off x="5943600" y="21590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4" name="Curved Connector 223"/>
                          <a:cNvCxnSpPr/>
                        </a:nvCxnSpPr>
                        <a:spPr>
                          <a:xfrm flipH="1">
                            <a:off x="5943600" y="23622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5" name="Curved Connector 224"/>
                          <a:cNvCxnSpPr/>
                        </a:nvCxnSpPr>
                        <a:spPr>
                          <a:xfrm>
                            <a:off x="6858000" y="2144276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6" name="Curved Connector 225"/>
                          <a:cNvCxnSpPr/>
                        </a:nvCxnSpPr>
                        <a:spPr>
                          <a:xfrm flipH="1">
                            <a:off x="5943600" y="20574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7" name="Curved Connector 226"/>
                          <a:cNvCxnSpPr/>
                        </a:nvCxnSpPr>
                        <a:spPr>
                          <a:xfrm flipH="1">
                            <a:off x="5943600" y="22606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</a:grpSp>
                  <a:grpSp>
                    <a:nvGrpSpPr>
                      <a:cNvPr id="237" name="Group 236"/>
                      <a:cNvGrpSpPr/>
                    </a:nvGrpSpPr>
                    <a:grpSpPr>
                      <a:xfrm>
                        <a:off x="609600" y="2276073"/>
                        <a:ext cx="914400" cy="238527"/>
                        <a:chOff x="1219199" y="23622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1219199" y="23622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2" name="Straight Connector 31"/>
                        <a:cNvCxnSpPr/>
                      </a:nvCxnSpPr>
                      <a:spPr>
                        <a:xfrm>
                          <a:off x="1219199" y="2590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Straight Connector 32"/>
                        <a:cNvCxnSpPr/>
                      </a:nvCxnSpPr>
                      <a:spPr>
                        <a:xfrm>
                          <a:off x="1219199" y="2362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38" name="Group 237"/>
                      <a:cNvGrpSpPr/>
                    </a:nvGrpSpPr>
                    <a:grpSpPr>
                      <a:xfrm>
                        <a:off x="609600" y="1828800"/>
                        <a:ext cx="914400" cy="238527"/>
                        <a:chOff x="1219199" y="1828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1219199" y="1828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4" name="Straight Connector 33"/>
                        <a:cNvCxnSpPr/>
                      </a:nvCxnSpPr>
                      <a:spPr>
                        <a:xfrm>
                          <a:off x="1219199" y="2057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Straight Connector 34"/>
                        <a:cNvCxnSpPr/>
                      </a:nvCxnSpPr>
                      <a:spPr>
                        <a:xfrm>
                          <a:off x="1219199" y="1828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609600" y="1292424"/>
                        <a:ext cx="914400" cy="238527"/>
                        <a:chOff x="1219199" y="1292424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1219199" y="1292424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options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6" name="Straight Connector 35"/>
                        <a:cNvCxnSpPr/>
                      </a:nvCxnSpPr>
                      <a:spPr>
                        <a:xfrm>
                          <a:off x="1219199" y="1524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Straight Connector 36"/>
                        <a:cNvCxnSpPr/>
                      </a:nvCxnSpPr>
                      <a:spPr>
                        <a:xfrm>
                          <a:off x="1219199" y="1295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67" name="Group 266"/>
                      <a:cNvGrpSpPr/>
                    </a:nvGrpSpPr>
                    <a:grpSpPr>
                      <a:xfrm>
                        <a:off x="2971800" y="4953000"/>
                        <a:ext cx="1371600" cy="533400"/>
                        <a:chOff x="3505200" y="4724400"/>
                        <a:chExt cx="1371600" cy="533400"/>
                      </a:xfrm>
                    </a:grpSpPr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3505200" y="4724400"/>
                          <a:ext cx="1371600" cy="5309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0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trace “</a:t>
                            </a:r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echo</a:t>
                            </a: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” files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(selectable files)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(user-defined names)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" name="Straight Connector 39"/>
                        <a:cNvCxnSpPr/>
                      </a:nvCxnSpPr>
                      <a:spPr>
                        <a:xfrm>
                          <a:off x="3505200" y="4724400"/>
                          <a:ext cx="13716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0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Connector 40"/>
                        <a:cNvCxnSpPr/>
                      </a:nvCxnSpPr>
                      <a:spPr>
                        <a:xfrm>
                          <a:off x="3505200" y="5257800"/>
                          <a:ext cx="13716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0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65" name="Straight Arrow Connector 64"/>
                      <a:cNvCxnSpPr>
                        <a:stCxn id="11" idx="3"/>
                        <a:endCxn id="8" idx="1"/>
                      </a:cNvCxnSpPr>
                    </a:nvCxnSpPr>
                    <a:spPr>
                      <a:xfrm>
                        <a:off x="1524000" y="1411688"/>
                        <a:ext cx="990600" cy="22212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prstDash val="sysDot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Arrow Connector 69"/>
                      <a:cNvCxnSpPr>
                        <a:stCxn id="6" idx="2"/>
                        <a:endCxn id="19" idx="0"/>
                      </a:cNvCxnSpPr>
                    </a:nvCxnSpPr>
                    <a:spPr>
                      <a:xfrm>
                        <a:off x="3480824" y="4069053"/>
                        <a:ext cx="176776" cy="88394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endCxn id="17" idx="3"/>
                      </a:cNvCxnSpPr>
                    </a:nvCxnSpPr>
                    <a:spPr>
                      <a:xfrm flipH="1" flipV="1">
                        <a:off x="1524000" y="2395337"/>
                        <a:ext cx="990600" cy="2582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47" name="Group 246"/>
                      <a:cNvGrpSpPr/>
                    </a:nvGrpSpPr>
                    <a:grpSpPr>
                      <a:xfrm>
                        <a:off x="2514600" y="1295400"/>
                        <a:ext cx="2133600" cy="2773653"/>
                        <a:chOff x="2971800" y="1295400"/>
                        <a:chExt cx="2133600" cy="2773653"/>
                      </a:xfrm>
                    </a:grpSpPr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2971800" y="1295400"/>
                          <a:ext cx="1932448" cy="27736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2971800" y="1295400"/>
                          <a:ext cx="21336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3124200" y="1828800"/>
                          <a:ext cx="1371600" cy="1015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options store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execute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inputs, outputs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formats, halt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messages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trace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endParaRPr lang="en-US" sz="3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3124200" y="2976265"/>
                          <a:ext cx="1371600" cy="8648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5" dirty="0">
                                <a:latin typeface="Arial" pitchFamily="34" charset="0"/>
                                <a:cs typeface="Arial" pitchFamily="34" charset="0"/>
                              </a:rPr>
                              <a:t>f</a:t>
                            </a:r>
                            <a:r>
                              <a:rPr lang="en-US" sz="955" dirty="0" smtClean="0">
                                <a:latin typeface="Arial" pitchFamily="34" charset="0"/>
                                <a:cs typeface="Arial" pitchFamily="34" charset="0"/>
                              </a:rPr>
                              <a:t>loorplan store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5" dirty="0" smtClean="0">
                                <a:latin typeface="Arial" pitchFamily="34" charset="0"/>
                                <a:cs typeface="Arial" pitchFamily="34" charset="0"/>
                              </a:rPr>
                              <a:t>- architecture spec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5" dirty="0" smtClean="0">
                                <a:latin typeface="Arial" pitchFamily="34" charset="0"/>
                                <a:cs typeface="Arial" pitchFamily="34" charset="0"/>
                              </a:rPr>
                              <a:t>- fabric model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5" dirty="0" smtClean="0">
                                <a:latin typeface="Arial" pitchFamily="34" charset="0"/>
                                <a:cs typeface="Arial" pitchFamily="34" charset="0"/>
                              </a:rPr>
                              <a:t>- circuit design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endParaRPr lang="en-US" sz="12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1" name="TextBox 90"/>
                        <a:cNvSpPr txBox="1"/>
                      </a:nvSpPr>
                      <a:spPr>
                        <a:xfrm>
                          <a:off x="3048000" y="1506379"/>
                          <a:ext cx="1026243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smtClean="0">
                                <a:solidFill>
                                  <a:srgbClr val="0033CC"/>
                                </a:solidFill>
                              </a:rPr>
                              <a:t>Approx 90 KLOC</a:t>
                            </a:r>
                            <a:endParaRPr lang="en-US" sz="1000" dirty="0">
                              <a:solidFill>
                                <a:srgbClr val="0033CC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42" name="Group 241"/>
                      <a:cNvGrpSpPr/>
                    </a:nvGrpSpPr>
                    <a:grpSpPr>
                      <a:xfrm>
                        <a:off x="7772400" y="3048000"/>
                        <a:ext cx="914400" cy="238528"/>
                        <a:chOff x="7620000" y="3581400"/>
                        <a:chExt cx="914400" cy="238528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31" name="TextBox 130"/>
                        <a:cNvSpPr txBox="1"/>
                      </a:nvSpPr>
                      <a:spPr>
                        <a:xfrm>
                          <a:off x="7620000" y="3581401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net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32" name="Straight Connector 131"/>
                        <a:cNvCxnSpPr/>
                      </a:nvCxnSpPr>
                      <a:spPr>
                        <a:xfrm>
                          <a:off x="7620000" y="3810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3" name="Straight Connector 132"/>
                        <a:cNvCxnSpPr/>
                      </a:nvCxnSpPr>
                      <a:spPr>
                        <a:xfrm>
                          <a:off x="7620000" y="3581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34" name="Straight Arrow Connector 133"/>
                      <a:cNvCxnSpPr>
                        <a:endCxn id="137" idx="1"/>
                      </a:cNvCxnSpPr>
                    </a:nvCxnSpPr>
                    <a:spPr>
                      <a:xfrm>
                        <a:off x="6865144" y="3605213"/>
                        <a:ext cx="907256" cy="932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43" name="Group 242"/>
                      <a:cNvGrpSpPr/>
                    </a:nvGrpSpPr>
                    <a:grpSpPr>
                      <a:xfrm>
                        <a:off x="7772400" y="3495273"/>
                        <a:ext cx="914400" cy="238527"/>
                        <a:chOff x="7620000" y="4114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37" name="TextBox 136"/>
                        <a:cNvSpPr txBox="1"/>
                      </a:nvSpPr>
                      <a:spPr>
                        <a:xfrm>
                          <a:off x="7620000" y="4114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place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38" name="Straight Connector 137"/>
                        <a:cNvCxnSpPr/>
                      </a:nvCxnSpPr>
                      <a:spPr>
                        <a:xfrm>
                          <a:off x="7620000" y="4343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9" name="Straight Connector 138"/>
                        <a:cNvCxnSpPr/>
                      </a:nvCxnSpPr>
                      <a:spPr>
                        <a:xfrm>
                          <a:off x="7620000" y="4114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76" name="Group 275"/>
                      <a:cNvGrpSpPr/>
                    </a:nvGrpSpPr>
                    <a:grpSpPr>
                      <a:xfrm>
                        <a:off x="7772400" y="3886200"/>
                        <a:ext cx="914400" cy="685800"/>
                        <a:chOff x="8077200" y="4114800"/>
                        <a:chExt cx="914400" cy="685800"/>
                      </a:xfrm>
                    </a:grpSpPr>
                    <a:sp>
                      <a:nvSpPr>
                        <a:cNvPr id="141" name="TextBox 140"/>
                        <a:cNvSpPr txBox="1"/>
                      </a:nvSpPr>
                      <a:spPr>
                        <a:xfrm>
                          <a:off x="8077200" y="4123492"/>
                          <a:ext cx="914400" cy="6771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route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slack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critical path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criticality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42" name="Straight Connector 141"/>
                        <a:cNvCxnSpPr/>
                      </a:nvCxnSpPr>
                      <a:spPr>
                        <a:xfrm>
                          <a:off x="8077200" y="4800600"/>
                          <a:ext cx="914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3" name="Straight Connector 142"/>
                        <a:cNvCxnSpPr/>
                      </a:nvCxnSpPr>
                      <a:spPr>
                        <a:xfrm>
                          <a:off x="8077200" y="4114800"/>
                          <a:ext cx="914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45" name="Straight Arrow Connector 144"/>
                      <a:cNvCxnSpPr>
                        <a:endCxn id="141" idx="1"/>
                      </a:cNvCxnSpPr>
                    </a:nvCxnSpPr>
                    <a:spPr>
                      <a:xfrm>
                        <a:off x="6858000" y="3733800"/>
                        <a:ext cx="914400" cy="49964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7" name="Straight Arrow Connector 146"/>
                      <a:cNvCxnSpPr>
                        <a:stCxn id="131" idx="1"/>
                      </a:cNvCxnSpPr>
                    </a:nvCxnSpPr>
                    <a:spPr>
                      <a:xfrm flipH="1" flipV="1">
                        <a:off x="6860381" y="3162300"/>
                        <a:ext cx="912019" cy="4965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0" name="Straight Arrow Connector 169"/>
                      <a:cNvCxnSpPr>
                        <a:stCxn id="5" idx="2"/>
                        <a:endCxn id="172" idx="0"/>
                      </a:cNvCxnSpPr>
                    </a:nvCxnSpPr>
                    <a:spPr>
                      <a:xfrm>
                        <a:off x="5804924" y="3810000"/>
                        <a:ext cx="1395977" cy="11430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75" name="Group 274"/>
                      <a:cNvGrpSpPr/>
                    </a:nvGrpSpPr>
                    <a:grpSpPr>
                      <a:xfrm>
                        <a:off x="6705600" y="4953000"/>
                        <a:ext cx="990603" cy="238528"/>
                        <a:chOff x="6857998" y="5791200"/>
                        <a:chExt cx="990603" cy="238528"/>
                      </a:xfrm>
                    </a:grpSpPr>
                    <a:sp>
                      <a:nvSpPr>
                        <a:cNvPr id="172" name="TextBox 171"/>
                        <a:cNvSpPr txBox="1"/>
                      </a:nvSpPr>
                      <a:spPr>
                        <a:xfrm>
                          <a:off x="6857998" y="5791201"/>
                          <a:ext cx="990601" cy="2385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vpr_stdout.log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>
                          <a:off x="6858000" y="6019800"/>
                          <a:ext cx="990601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4" name="Straight Connector 173"/>
                        <a:cNvCxnSpPr/>
                      </a:nvCxnSpPr>
                      <a:spPr>
                        <a:xfrm>
                          <a:off x="6857999" y="5791200"/>
                          <a:ext cx="990601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64" name="Group 263"/>
                      <a:cNvGrpSpPr/>
                    </a:nvGrpSpPr>
                    <a:grpSpPr>
                      <a:xfrm>
                        <a:off x="1752600" y="4953000"/>
                        <a:ext cx="1066800" cy="238527"/>
                        <a:chOff x="2133600" y="5476473"/>
                        <a:chExt cx="1066800" cy="238527"/>
                      </a:xfrm>
                    </a:grpSpPr>
                    <a:sp>
                      <a:nvSpPr>
                        <a:cNvPr id="175" name="TextBox 174"/>
                        <a:cNvSpPr txBox="1"/>
                      </a:nvSpPr>
                      <a:spPr>
                        <a:xfrm>
                          <a:off x="2133600" y="5476473"/>
                          <a:ext cx="1066800" cy="2385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LAFF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76" name="Straight Connector 175"/>
                        <a:cNvCxnSpPr/>
                      </a:nvCxnSpPr>
                      <a:spPr>
                        <a:xfrm>
                          <a:off x="2133600" y="5486400"/>
                          <a:ext cx="10668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7" name="Straight Connector 176"/>
                        <a:cNvCxnSpPr/>
                      </a:nvCxnSpPr>
                      <a:spPr>
                        <a:xfrm>
                          <a:off x="2133600" y="5715000"/>
                          <a:ext cx="10668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63" name="Group 262"/>
                      <a:cNvGrpSpPr/>
                    </a:nvGrpSpPr>
                    <a:grpSpPr>
                      <a:xfrm>
                        <a:off x="533400" y="4953000"/>
                        <a:ext cx="1066800" cy="238527"/>
                        <a:chOff x="990600" y="5410200"/>
                        <a:chExt cx="1066800" cy="238527"/>
                      </a:xfrm>
                    </a:grpSpPr>
                    <a:sp>
                      <a:nvSpPr>
                        <a:cNvPr id="178" name="TextBox 177"/>
                        <a:cNvSpPr txBox="1"/>
                      </a:nvSpPr>
                      <a:spPr>
                        <a:xfrm>
                          <a:off x="990600" y="5410200"/>
                          <a:ext cx="1066800" cy="2385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log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99" name="Straight Connector 198"/>
                        <a:cNvCxnSpPr/>
                      </a:nvCxnSpPr>
                      <a:spPr>
                        <a:xfrm>
                          <a:off x="990600" y="5420127"/>
                          <a:ext cx="10668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0" name="Straight Connector 199"/>
                        <a:cNvCxnSpPr/>
                      </a:nvCxnSpPr>
                      <a:spPr>
                        <a:xfrm>
                          <a:off x="990600" y="5648727"/>
                          <a:ext cx="10668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04" name="Straight Arrow Connector 203"/>
                      <a:cNvCxnSpPr>
                        <a:stCxn id="6" idx="2"/>
                        <a:endCxn id="178" idx="0"/>
                      </a:cNvCxnSpPr>
                    </a:nvCxnSpPr>
                    <a:spPr>
                      <a:xfrm flipH="1">
                        <a:off x="1066800" y="4069053"/>
                        <a:ext cx="2414024" cy="88394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0" name="Straight Arrow Connector 209"/>
                      <a:cNvCxnSpPr>
                        <a:stCxn id="6" idx="2"/>
                        <a:endCxn id="175" idx="0"/>
                      </a:cNvCxnSpPr>
                    </a:nvCxnSpPr>
                    <a:spPr>
                      <a:xfrm flipH="1">
                        <a:off x="2286000" y="4069053"/>
                        <a:ext cx="1194824" cy="88394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49" name="Group 248"/>
                      <a:cNvGrpSpPr/>
                    </a:nvGrpSpPr>
                    <a:grpSpPr>
                      <a:xfrm>
                        <a:off x="4152899" y="1845043"/>
                        <a:ext cx="914400" cy="2024935"/>
                        <a:chOff x="4610099" y="1845043"/>
                        <a:chExt cx="914400" cy="2024935"/>
                      </a:xfrm>
                    </a:grpSpPr>
                    <a:sp>
                      <a:nvSpPr>
                        <a:cNvPr id="26" name="Arc 25"/>
                        <a:cNvSpPr/>
                      </a:nvSpPr>
                      <a:spPr>
                        <a:xfrm rot="18889432">
                          <a:off x="4664432" y="3061759"/>
                          <a:ext cx="805735" cy="810703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28" name="Curved Down Arrow 27"/>
                        <a:cNvSpPr/>
                      </a:nvSpPr>
                      <a:spPr>
                        <a:xfrm flipV="1">
                          <a:off x="4610099" y="2514621"/>
                          <a:ext cx="914400" cy="304800"/>
                        </a:xfrm>
                        <a:prstGeom prst="curvedDownArrow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100000">
                              <a:srgbClr val="8C3D91"/>
                            </a:gs>
                          </a:gsLst>
                          <a:lin ang="5400000" scaled="0"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Curved Down Arrow 37"/>
                        <a:cNvSpPr/>
                      </a:nvSpPr>
                      <a:spPr>
                        <a:xfrm flipH="1">
                          <a:off x="4610099" y="2895621"/>
                          <a:ext cx="914400" cy="304800"/>
                        </a:xfrm>
                        <a:prstGeom prst="curvedDownArrow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100000">
                              <a:srgbClr val="8C3D91"/>
                            </a:gs>
                          </a:gsLst>
                          <a:lin ang="5400000" scaled="0"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Arc 38"/>
                        <a:cNvSpPr/>
                      </a:nvSpPr>
                      <a:spPr>
                        <a:xfrm rot="2710568" flipV="1">
                          <a:off x="4664432" y="1842559"/>
                          <a:ext cx="805735" cy="810703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</a:grpSp>
                  <a:sp>
                    <a:nvSpPr>
                      <a:cNvPr id="254" name="Rectangle 253"/>
                      <a:cNvSpPr/>
                    </a:nvSpPr>
                    <a:spPr>
                      <a:xfrm>
                        <a:off x="457200" y="1752600"/>
                        <a:ext cx="1219200" cy="838200"/>
                      </a:xfrm>
                      <a:prstGeom prst="rect">
                        <a:avLst/>
                      </a:prstGeom>
                      <a:noFill/>
                      <a:ln>
                        <a:prstDash val="sysDot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5" name="Rectangle 254"/>
                      <a:cNvSpPr/>
                    </a:nvSpPr>
                    <a:spPr>
                      <a:xfrm>
                        <a:off x="457200" y="2819400"/>
                        <a:ext cx="1219200" cy="1295400"/>
                      </a:xfrm>
                      <a:prstGeom prst="rect">
                        <a:avLst/>
                      </a:prstGeom>
                      <a:noFill/>
                      <a:ln>
                        <a:prstDash val="sysDot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62BB2" w:rsidRPr="00504A8F" w:rsidRDefault="00962BB2" w:rsidP="00962BB2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62BB2" w:rsidRPr="00504A8F" w:rsidRDefault="00962BB2" w:rsidP="00962BB2">
      <w:pPr>
        <w:pStyle w:val="NoSpacing"/>
        <w:rPr>
          <w:rFonts w:ascii="Arial" w:hAnsi="Arial" w:cs="Arial"/>
        </w:rPr>
      </w:pPr>
    </w:p>
    <w:p w:rsidR="00962BB2" w:rsidRPr="007A782F" w:rsidRDefault="00962BB2" w:rsidP="00962BB2">
      <w:pPr>
        <w:pStyle w:val="Heading1"/>
        <w:spacing w:before="0"/>
        <w:rPr>
          <w:rFonts w:ascii="Arial" w:hAnsi="Arial" w:cs="Arial"/>
          <w:szCs w:val="28"/>
        </w:rPr>
      </w:pPr>
      <w:bookmarkStart w:id="1" w:name="_Toc364080087"/>
      <w:r>
        <w:rPr>
          <w:rFonts w:ascii="Arial" w:hAnsi="Arial" w:cs="Arial"/>
          <w:szCs w:val="28"/>
        </w:rPr>
        <w:t>Toro Features</w:t>
      </w:r>
      <w:bookmarkEnd w:id="1"/>
    </w:p>
    <w:p w:rsidR="00962BB2" w:rsidRPr="00504A8F" w:rsidRDefault="00962BB2" w:rsidP="00962BB2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62BB2" w:rsidRPr="00962BB2" w:rsidRDefault="00962BB2" w:rsidP="00962BB2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sz w:val="20"/>
          <w:szCs w:val="20"/>
        </w:rPr>
        <w:t>Toro extends and supplements VPR functionality. Toro features include:</w:t>
      </w:r>
    </w:p>
    <w:p w:rsidR="00962BB2" w:rsidRPr="00962BB2" w:rsidRDefault="00962BB2" w:rsidP="00962BB2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62BB2" w:rsidRDefault="00962BB2" w:rsidP="00F23E46">
      <w:pPr>
        <w:pStyle w:val="PlainText"/>
        <w:numPr>
          <w:ilvl w:val="0"/>
          <w:numId w:val="41"/>
        </w:numPr>
        <w:spacing w:before="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Fabric definition</w:t>
      </w:r>
      <w:r w:rsidRPr="00962BB2">
        <w:rPr>
          <w:rFonts w:ascii="Arial" w:hAnsi="Arial" w:cs="Arial"/>
          <w:sz w:val="20"/>
          <w:szCs w:val="20"/>
        </w:rPr>
        <w:t xml:space="preserve"> - Toro supports a supplemental input fabric</w:t>
      </w:r>
      <w:r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file. This file lets you define and/or override a FPGA fabric</w:t>
      </w:r>
      <w:r>
        <w:rPr>
          <w:rFonts w:ascii="Arial" w:hAnsi="Arial" w:cs="Arial"/>
          <w:sz w:val="20"/>
          <w:szCs w:val="20"/>
        </w:rPr>
        <w:t xml:space="preserve"> </w:t>
      </w:r>
      <w:r w:rsidR="00B00763">
        <w:rPr>
          <w:rFonts w:ascii="Arial" w:hAnsi="Arial" w:cs="Arial"/>
          <w:sz w:val="20"/>
          <w:szCs w:val="20"/>
        </w:rPr>
        <w:t xml:space="preserve">using </w:t>
      </w:r>
      <w:r w:rsidRPr="00962BB2">
        <w:rPr>
          <w:rFonts w:ascii="Arial" w:hAnsi="Arial" w:cs="Arial"/>
          <w:sz w:val="20"/>
          <w:szCs w:val="20"/>
        </w:rPr>
        <w:t xml:space="preserve">capabilities </w:t>
      </w:r>
      <w:r w:rsidR="00B00763">
        <w:rPr>
          <w:rFonts w:ascii="Arial" w:hAnsi="Arial" w:cs="Arial"/>
          <w:sz w:val="20"/>
          <w:szCs w:val="20"/>
        </w:rPr>
        <w:t xml:space="preserve">that are not otherwise </w:t>
      </w:r>
      <w:r w:rsidRPr="00962BB2">
        <w:rPr>
          <w:rFonts w:ascii="Arial" w:hAnsi="Arial" w:cs="Arial"/>
          <w:sz w:val="20"/>
          <w:szCs w:val="20"/>
        </w:rPr>
        <w:t>available when using VPR's XML</w:t>
      </w:r>
      <w:r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(</w:t>
      </w:r>
      <w:r w:rsidRPr="00962BB2">
        <w:rPr>
          <w:rFonts w:ascii="Arial" w:hAnsi="Arial" w:cs="Arial"/>
          <w:i/>
          <w:sz w:val="20"/>
          <w:szCs w:val="20"/>
        </w:rPr>
        <w:t>architecture</w:t>
      </w:r>
      <w:r w:rsidRPr="00962BB2">
        <w:rPr>
          <w:rFonts w:ascii="Arial" w:hAnsi="Arial" w:cs="Arial"/>
          <w:sz w:val="20"/>
          <w:szCs w:val="20"/>
        </w:rPr>
        <w:t xml:space="preserve">) file. </w:t>
      </w:r>
    </w:p>
    <w:p w:rsidR="00962BB2" w:rsidRDefault="00962BB2" w:rsidP="00962BB2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spacing w:before="0"/>
        <w:ind w:firstLine="72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sz w:val="20"/>
          <w:szCs w:val="20"/>
        </w:rPr>
        <w:t>For example...</w:t>
      </w:r>
    </w:p>
    <w:p w:rsidR="00962BB2" w:rsidRPr="00962BB2" w:rsidRDefault="00962BB2" w:rsidP="00962BB2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62BB2" w:rsidRDefault="00962BB2" w:rsidP="00F23E46">
      <w:pPr>
        <w:pStyle w:val="PlainText"/>
        <w:numPr>
          <w:ilvl w:val="0"/>
          <w:numId w:val="39"/>
        </w:numPr>
        <w:spacing w:before="0"/>
        <w:ind w:left="108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Non-uniform physical blocks</w:t>
      </w:r>
      <w:r w:rsidR="00B00763">
        <w:rPr>
          <w:rFonts w:ascii="Arial" w:hAnsi="Arial" w:cs="Arial"/>
          <w:sz w:val="20"/>
          <w:szCs w:val="20"/>
        </w:rPr>
        <w:t>:</w:t>
      </w:r>
      <w:r w:rsidRPr="00962BB2">
        <w:rPr>
          <w:rFonts w:ascii="Arial" w:hAnsi="Arial" w:cs="Arial"/>
          <w:sz w:val="20"/>
          <w:szCs w:val="20"/>
        </w:rPr>
        <w:t xml:space="preserve"> You can define physical block types that span multiple FPGA grid rows and columns</w:t>
      </w:r>
      <w:r>
        <w:rPr>
          <w:rFonts w:ascii="Arial" w:hAnsi="Arial" w:cs="Arial"/>
          <w:sz w:val="20"/>
          <w:szCs w:val="20"/>
        </w:rPr>
        <w:t xml:space="preserve"> </w:t>
      </w:r>
      <w:r w:rsidR="00B00763">
        <w:rPr>
          <w:rFonts w:ascii="Arial" w:hAnsi="Arial" w:cs="Arial"/>
          <w:sz w:val="20"/>
          <w:szCs w:val="20"/>
        </w:rPr>
        <w:t>(vs. VPR's width-</w:t>
      </w:r>
      <w:r w:rsidRPr="00962BB2">
        <w:rPr>
          <w:rFonts w:ascii="Arial" w:hAnsi="Arial" w:cs="Arial"/>
          <w:sz w:val="20"/>
          <w:szCs w:val="20"/>
        </w:rPr>
        <w:t>only limit</w:t>
      </w:r>
      <w:r w:rsidR="00B00763">
        <w:rPr>
          <w:rFonts w:ascii="Arial" w:hAnsi="Arial" w:cs="Arial"/>
          <w:sz w:val="20"/>
          <w:szCs w:val="20"/>
        </w:rPr>
        <w:t>ation</w:t>
      </w:r>
      <w:r w:rsidRPr="00962BB2">
        <w:rPr>
          <w:rFonts w:ascii="Arial" w:hAnsi="Arial" w:cs="Arial"/>
          <w:sz w:val="20"/>
          <w:szCs w:val="20"/>
        </w:rPr>
        <w:t xml:space="preserve">). </w:t>
      </w:r>
      <w:r w:rsidR="00B00763">
        <w:rPr>
          <w:rFonts w:ascii="Arial" w:hAnsi="Arial" w:cs="Arial"/>
          <w:sz w:val="20"/>
          <w:szCs w:val="20"/>
        </w:rPr>
        <w:t xml:space="preserve">With Toro, there are no </w:t>
      </w:r>
      <w:r w:rsidRPr="00962BB2">
        <w:rPr>
          <w:rFonts w:ascii="Arial" w:hAnsi="Arial" w:cs="Arial"/>
          <w:sz w:val="20"/>
          <w:szCs w:val="20"/>
        </w:rPr>
        <w:t xml:space="preserve">row or column </w:t>
      </w:r>
      <w:r w:rsidR="00B00763">
        <w:rPr>
          <w:rFonts w:ascii="Arial" w:hAnsi="Arial" w:cs="Arial"/>
          <w:sz w:val="20"/>
          <w:szCs w:val="20"/>
        </w:rPr>
        <w:t xml:space="preserve">block type </w:t>
      </w:r>
      <w:r w:rsidRPr="00962BB2">
        <w:rPr>
          <w:rFonts w:ascii="Arial" w:hAnsi="Arial" w:cs="Arial"/>
          <w:sz w:val="20"/>
          <w:szCs w:val="20"/>
        </w:rPr>
        <w:t>restrictions (vs. VPR's column-only limit</w:t>
      </w:r>
      <w:r w:rsidR="00B00763">
        <w:rPr>
          <w:rFonts w:ascii="Arial" w:hAnsi="Arial" w:cs="Arial"/>
          <w:sz w:val="20"/>
          <w:szCs w:val="20"/>
        </w:rPr>
        <w:t>ation</w:t>
      </w:r>
      <w:r w:rsidRPr="00962BB2">
        <w:rPr>
          <w:rFonts w:ascii="Arial" w:hAnsi="Arial" w:cs="Arial"/>
          <w:sz w:val="20"/>
          <w:szCs w:val="20"/>
        </w:rPr>
        <w:t>). Toro lets you specify any block type at any FPGA grid location.</w:t>
      </w:r>
    </w:p>
    <w:p w:rsidR="00F23E46" w:rsidRPr="00F23E46" w:rsidRDefault="00F23E46" w:rsidP="00F23E46">
      <w:pPr>
        <w:pStyle w:val="PlainText"/>
        <w:spacing w:before="0"/>
        <w:ind w:left="108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numPr>
          <w:ilvl w:val="0"/>
          <w:numId w:val="39"/>
        </w:numPr>
        <w:spacing w:before="0"/>
        <w:ind w:left="108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Non-uniform IO blocks</w:t>
      </w:r>
      <w:r w:rsidR="00B00763">
        <w:rPr>
          <w:rFonts w:ascii="Arial" w:hAnsi="Arial" w:cs="Arial"/>
          <w:sz w:val="20"/>
          <w:szCs w:val="20"/>
        </w:rPr>
        <w:t>:</w:t>
      </w:r>
      <w:r w:rsidR="00B00763" w:rsidRPr="00962BB2"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You can define IO blocks anywhere within the FPGA floorplan grid. For example,</w:t>
      </w:r>
      <w:r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 xml:space="preserve">you can generate a FPGA with multiple </w:t>
      </w:r>
      <w:r w:rsidR="00B00763">
        <w:rPr>
          <w:rFonts w:ascii="Arial" w:hAnsi="Arial" w:cs="Arial"/>
          <w:sz w:val="20"/>
          <w:szCs w:val="20"/>
        </w:rPr>
        <w:t xml:space="preserve">IO </w:t>
      </w:r>
      <w:r w:rsidRPr="00962BB2">
        <w:rPr>
          <w:rFonts w:ascii="Arial" w:hAnsi="Arial" w:cs="Arial"/>
          <w:sz w:val="20"/>
          <w:szCs w:val="20"/>
        </w:rPr>
        <w:t xml:space="preserve">rows or multiple </w:t>
      </w:r>
      <w:r w:rsidR="00B00763">
        <w:rPr>
          <w:rFonts w:ascii="Arial" w:hAnsi="Arial" w:cs="Arial"/>
          <w:sz w:val="20"/>
          <w:szCs w:val="20"/>
        </w:rPr>
        <w:t>IO rings</w:t>
      </w:r>
      <w:r w:rsidRPr="00962BB2">
        <w:rPr>
          <w:rFonts w:ascii="Arial" w:hAnsi="Arial" w:cs="Arial"/>
          <w:sz w:val="20"/>
          <w:szCs w:val="20"/>
        </w:rPr>
        <w:t>.</w:t>
      </w:r>
    </w:p>
    <w:p w:rsidR="00962BB2" w:rsidRPr="00962BB2" w:rsidRDefault="00962BB2" w:rsidP="00F23E46">
      <w:pPr>
        <w:pStyle w:val="PlainText"/>
        <w:spacing w:before="0"/>
        <w:ind w:left="108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numPr>
          <w:ilvl w:val="0"/>
          <w:numId w:val="39"/>
        </w:numPr>
        <w:spacing w:before="0"/>
        <w:ind w:left="108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Non-default switch boxes</w:t>
      </w:r>
      <w:r w:rsidR="00B00763">
        <w:rPr>
          <w:rFonts w:ascii="Arial" w:hAnsi="Arial" w:cs="Arial"/>
          <w:sz w:val="20"/>
          <w:szCs w:val="20"/>
        </w:rPr>
        <w:t>:</w:t>
      </w:r>
      <w:r w:rsidR="00B00763" w:rsidRPr="00962BB2">
        <w:rPr>
          <w:rFonts w:ascii="Arial" w:hAnsi="Arial" w:cs="Arial"/>
          <w:sz w:val="20"/>
          <w:szCs w:val="20"/>
        </w:rPr>
        <w:t xml:space="preserve"> </w:t>
      </w:r>
      <w:r w:rsidR="00F23E46">
        <w:rPr>
          <w:rFonts w:ascii="Arial" w:hAnsi="Arial" w:cs="Arial"/>
          <w:sz w:val="20"/>
          <w:szCs w:val="20"/>
        </w:rPr>
        <w:t xml:space="preserve">You can override </w:t>
      </w:r>
      <w:r w:rsidRPr="00962BB2">
        <w:rPr>
          <w:rFonts w:ascii="Arial" w:hAnsi="Arial" w:cs="Arial"/>
          <w:sz w:val="20"/>
          <w:szCs w:val="20"/>
        </w:rPr>
        <w:t>side-to-side mapping for any switch box.</w:t>
      </w:r>
    </w:p>
    <w:p w:rsidR="00962BB2" w:rsidRPr="00962BB2" w:rsidRDefault="00962BB2" w:rsidP="00F23E46">
      <w:pPr>
        <w:pStyle w:val="PlainText"/>
        <w:spacing w:before="0"/>
        <w:ind w:left="1080" w:hanging="36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numPr>
          <w:ilvl w:val="0"/>
          <w:numId w:val="39"/>
        </w:numPr>
        <w:spacing w:before="0"/>
        <w:ind w:left="108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Non-default connection blocks</w:t>
      </w:r>
      <w:r w:rsidR="00B00763">
        <w:rPr>
          <w:rFonts w:ascii="Arial" w:hAnsi="Arial" w:cs="Arial"/>
          <w:sz w:val="20"/>
          <w:szCs w:val="20"/>
        </w:rPr>
        <w:t>:</w:t>
      </w:r>
      <w:r w:rsidR="00B00763" w:rsidRPr="00962BB2"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 xml:space="preserve">You can </w:t>
      </w:r>
      <w:r w:rsidR="00F23E46">
        <w:rPr>
          <w:rFonts w:ascii="Arial" w:hAnsi="Arial" w:cs="Arial"/>
          <w:sz w:val="20"/>
          <w:szCs w:val="20"/>
        </w:rPr>
        <w:t>override</w:t>
      </w:r>
      <w:r w:rsidRPr="00962BB2">
        <w:rPr>
          <w:rFonts w:ascii="Arial" w:hAnsi="Arial" w:cs="Arial"/>
          <w:sz w:val="20"/>
          <w:szCs w:val="20"/>
        </w:rPr>
        <w:t xml:space="preserve"> connection block patterns for any block.</w:t>
      </w:r>
    </w:p>
    <w:p w:rsidR="00962BB2" w:rsidRPr="00962BB2" w:rsidRDefault="00962BB2" w:rsidP="00F23E46">
      <w:pPr>
        <w:pStyle w:val="PlainText"/>
        <w:spacing w:before="0"/>
        <w:ind w:left="1080" w:hanging="36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numPr>
          <w:ilvl w:val="0"/>
          <w:numId w:val="39"/>
        </w:numPr>
        <w:spacing w:before="0"/>
        <w:ind w:left="108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Non-default channel widths</w:t>
      </w:r>
      <w:r w:rsidR="00B00763">
        <w:rPr>
          <w:rFonts w:ascii="Arial" w:hAnsi="Arial" w:cs="Arial"/>
          <w:sz w:val="20"/>
          <w:szCs w:val="20"/>
        </w:rPr>
        <w:t>:</w:t>
      </w:r>
      <w:r w:rsidR="00B00763" w:rsidRPr="00962BB2"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You can define variable channel widths across a FPGA.</w:t>
      </w:r>
    </w:p>
    <w:p w:rsidR="00962BB2" w:rsidRPr="00962BB2" w:rsidRDefault="00962BB2" w:rsidP="00962BB2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62BB2" w:rsidRDefault="00962BB2" w:rsidP="00F23E46">
      <w:pPr>
        <w:pStyle w:val="PlainText"/>
        <w:numPr>
          <w:ilvl w:val="0"/>
          <w:numId w:val="41"/>
        </w:numPr>
        <w:spacing w:before="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Circuit description</w:t>
      </w:r>
      <w:r w:rsidRPr="00962BB2">
        <w:rPr>
          <w:rFonts w:ascii="Arial" w:hAnsi="Arial" w:cs="Arial"/>
          <w:sz w:val="20"/>
          <w:szCs w:val="20"/>
        </w:rPr>
        <w:t xml:space="preserve"> - Toro supports a supplemental input circuit</w:t>
      </w:r>
      <w:r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 xml:space="preserve">file. This file lets you define and/or override </w:t>
      </w:r>
      <w:r w:rsidR="00B00763">
        <w:rPr>
          <w:rFonts w:ascii="Arial" w:hAnsi="Arial" w:cs="Arial"/>
          <w:sz w:val="20"/>
          <w:szCs w:val="20"/>
        </w:rPr>
        <w:t>a</w:t>
      </w:r>
      <w:r w:rsidRPr="00962BB2">
        <w:rPr>
          <w:rFonts w:ascii="Arial" w:hAnsi="Arial" w:cs="Arial"/>
          <w:sz w:val="20"/>
          <w:szCs w:val="20"/>
        </w:rPr>
        <w:t xml:space="preserve"> FPGA physical design</w:t>
      </w:r>
      <w:r>
        <w:rPr>
          <w:rFonts w:ascii="Arial" w:hAnsi="Arial" w:cs="Arial"/>
          <w:sz w:val="20"/>
          <w:szCs w:val="20"/>
        </w:rPr>
        <w:t xml:space="preserve"> </w:t>
      </w:r>
      <w:r w:rsidR="00B00763">
        <w:rPr>
          <w:rFonts w:ascii="Arial" w:hAnsi="Arial" w:cs="Arial"/>
          <w:sz w:val="20"/>
          <w:szCs w:val="20"/>
        </w:rPr>
        <w:t xml:space="preserve">using </w:t>
      </w:r>
      <w:r w:rsidRPr="00962BB2">
        <w:rPr>
          <w:rFonts w:ascii="Arial" w:hAnsi="Arial" w:cs="Arial"/>
          <w:sz w:val="20"/>
          <w:szCs w:val="20"/>
        </w:rPr>
        <w:t xml:space="preserve">capabilities </w:t>
      </w:r>
      <w:r w:rsidR="00B00763">
        <w:rPr>
          <w:rFonts w:ascii="Arial" w:hAnsi="Arial" w:cs="Arial"/>
          <w:sz w:val="20"/>
          <w:szCs w:val="20"/>
        </w:rPr>
        <w:t xml:space="preserve">that are not </w:t>
      </w:r>
      <w:r w:rsidRPr="00962BB2">
        <w:rPr>
          <w:rFonts w:ascii="Arial" w:hAnsi="Arial" w:cs="Arial"/>
          <w:sz w:val="20"/>
          <w:szCs w:val="20"/>
        </w:rPr>
        <w:t xml:space="preserve">offered </w:t>
      </w:r>
      <w:r w:rsidR="00B00763">
        <w:rPr>
          <w:rFonts w:ascii="Arial" w:hAnsi="Arial" w:cs="Arial"/>
          <w:sz w:val="20"/>
          <w:szCs w:val="20"/>
        </w:rPr>
        <w:t>in</w:t>
      </w:r>
      <w:r w:rsidRPr="00962BB2">
        <w:rPr>
          <w:rFonts w:ascii="Arial" w:hAnsi="Arial" w:cs="Arial"/>
          <w:sz w:val="20"/>
          <w:szCs w:val="20"/>
        </w:rPr>
        <w:t xml:space="preserve"> VPR's BLIF file. </w:t>
      </w:r>
    </w:p>
    <w:p w:rsidR="00962BB2" w:rsidRDefault="00962BB2" w:rsidP="00962BB2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spacing w:before="0"/>
        <w:ind w:firstLine="72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sz w:val="20"/>
          <w:szCs w:val="20"/>
        </w:rPr>
        <w:lastRenderedPageBreak/>
        <w:t xml:space="preserve">For </w:t>
      </w:r>
      <w:r>
        <w:rPr>
          <w:rFonts w:ascii="Arial" w:hAnsi="Arial" w:cs="Arial"/>
          <w:sz w:val="20"/>
          <w:szCs w:val="20"/>
        </w:rPr>
        <w:t>e</w:t>
      </w:r>
      <w:r w:rsidRPr="00962BB2">
        <w:rPr>
          <w:rFonts w:ascii="Arial" w:hAnsi="Arial" w:cs="Arial"/>
          <w:sz w:val="20"/>
          <w:szCs w:val="20"/>
        </w:rPr>
        <w:t>xample...</w:t>
      </w:r>
    </w:p>
    <w:p w:rsidR="00962BB2" w:rsidRPr="00962BB2" w:rsidRDefault="00962BB2" w:rsidP="00962BB2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numPr>
          <w:ilvl w:val="0"/>
          <w:numId w:val="42"/>
        </w:numPr>
        <w:spacing w:before="0"/>
        <w:ind w:left="108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Region-based placement</w:t>
      </w:r>
      <w:r w:rsidR="00B00763">
        <w:rPr>
          <w:rFonts w:ascii="Arial" w:hAnsi="Arial" w:cs="Arial"/>
          <w:sz w:val="20"/>
          <w:szCs w:val="20"/>
        </w:rPr>
        <w:t>:</w:t>
      </w:r>
      <w:r w:rsidR="00B00763" w:rsidRPr="00962BB2"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You can limit physical or IO block placement to specific regions. Blocks may be</w:t>
      </w:r>
      <w:r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 xml:space="preserve">identified based on matching BLIF names found within </w:t>
      </w:r>
      <w:r w:rsidR="00B00763">
        <w:rPr>
          <w:rFonts w:ascii="Arial" w:hAnsi="Arial" w:cs="Arial"/>
          <w:sz w:val="20"/>
          <w:szCs w:val="20"/>
        </w:rPr>
        <w:t xml:space="preserve">the </w:t>
      </w:r>
      <w:r w:rsidRPr="00962BB2">
        <w:rPr>
          <w:rFonts w:ascii="Arial" w:hAnsi="Arial" w:cs="Arial"/>
          <w:sz w:val="20"/>
          <w:szCs w:val="20"/>
        </w:rPr>
        <w:t>block hierarchy (post packing). Regions</w:t>
      </w:r>
      <w:r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 xml:space="preserve">may be </w:t>
      </w:r>
      <w:r w:rsidR="00B00763">
        <w:rPr>
          <w:rFonts w:ascii="Arial" w:hAnsi="Arial" w:cs="Arial"/>
          <w:sz w:val="20"/>
          <w:szCs w:val="20"/>
        </w:rPr>
        <w:t xml:space="preserve">rectangular or </w:t>
      </w:r>
      <w:r w:rsidRPr="00962BB2">
        <w:rPr>
          <w:rFonts w:ascii="Arial" w:hAnsi="Arial" w:cs="Arial"/>
          <w:sz w:val="20"/>
          <w:szCs w:val="20"/>
        </w:rPr>
        <w:t>rectilinear shaped.</w:t>
      </w:r>
    </w:p>
    <w:p w:rsidR="00962BB2" w:rsidRPr="00962BB2" w:rsidRDefault="00962BB2" w:rsidP="00F23E46">
      <w:pPr>
        <w:pStyle w:val="PlainText"/>
        <w:spacing w:before="0"/>
        <w:ind w:left="108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numPr>
          <w:ilvl w:val="0"/>
          <w:numId w:val="42"/>
        </w:numPr>
        <w:spacing w:before="0"/>
        <w:ind w:left="108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Relative placemen</w:t>
      </w:r>
      <w:r w:rsidR="00B00763">
        <w:rPr>
          <w:rFonts w:ascii="Arial" w:hAnsi="Arial" w:cs="Arial"/>
          <w:b/>
          <w:sz w:val="20"/>
          <w:szCs w:val="20"/>
        </w:rPr>
        <w:t>t macros</w:t>
      </w:r>
      <w:r w:rsidR="00B00763">
        <w:rPr>
          <w:rFonts w:ascii="Arial" w:hAnsi="Arial" w:cs="Arial"/>
          <w:sz w:val="20"/>
          <w:szCs w:val="20"/>
        </w:rPr>
        <w:t>:</w:t>
      </w:r>
      <w:r w:rsidR="00B00763" w:rsidRPr="00962BB2"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 xml:space="preserve">You can define placement macros (such as a </w:t>
      </w:r>
      <w:r w:rsidRPr="00B00763">
        <w:rPr>
          <w:rFonts w:ascii="Arial" w:hAnsi="Arial" w:cs="Arial"/>
          <w:i/>
          <w:sz w:val="20"/>
          <w:szCs w:val="20"/>
        </w:rPr>
        <w:t>carry-chain</w:t>
      </w:r>
      <w:r w:rsidRPr="00962BB2">
        <w:rPr>
          <w:rFonts w:ascii="Arial" w:hAnsi="Arial" w:cs="Arial"/>
          <w:sz w:val="20"/>
          <w:szCs w:val="20"/>
        </w:rPr>
        <w:t>) based on relative positions between blocks in a macro. Toro supports iterative placement between macros</w:t>
      </w:r>
      <w:r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(either same or different macro types), as well as placement between macros and individual blocks.</w:t>
      </w:r>
    </w:p>
    <w:p w:rsidR="00962BB2" w:rsidRPr="00962BB2" w:rsidRDefault="00962BB2" w:rsidP="00F23E46">
      <w:pPr>
        <w:pStyle w:val="PlainText"/>
        <w:spacing w:before="0"/>
        <w:ind w:left="108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numPr>
          <w:ilvl w:val="0"/>
          <w:numId w:val="42"/>
        </w:numPr>
        <w:spacing w:before="0"/>
        <w:ind w:left="108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Pre-placed blocks</w:t>
      </w:r>
      <w:r w:rsidR="00B00763">
        <w:rPr>
          <w:rFonts w:ascii="Arial" w:hAnsi="Arial" w:cs="Arial"/>
          <w:sz w:val="20"/>
          <w:szCs w:val="20"/>
        </w:rPr>
        <w:t>:</w:t>
      </w:r>
      <w:r w:rsidR="00B00763" w:rsidRPr="00962BB2"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 xml:space="preserve">You can pre-place physical and/or IO blocks. Pre-place attributes include </w:t>
      </w:r>
      <w:r w:rsidRPr="00B00763">
        <w:rPr>
          <w:rFonts w:ascii="Courier New" w:hAnsi="Courier New" w:cs="Courier New"/>
          <w:sz w:val="20"/>
          <w:szCs w:val="20"/>
        </w:rPr>
        <w:t>FIXED</w:t>
      </w:r>
      <w:r w:rsidRPr="00962BB2">
        <w:rPr>
          <w:rFonts w:ascii="Arial" w:hAnsi="Arial" w:cs="Arial"/>
          <w:sz w:val="20"/>
          <w:szCs w:val="20"/>
        </w:rPr>
        <w:t xml:space="preserve"> and </w:t>
      </w:r>
      <w:r w:rsidRPr="00B00763">
        <w:rPr>
          <w:rFonts w:ascii="Courier New" w:hAnsi="Courier New" w:cs="Courier New"/>
          <w:sz w:val="20"/>
          <w:szCs w:val="20"/>
        </w:rPr>
        <w:t>PLACED</w:t>
      </w:r>
      <w:r w:rsidRPr="00962BB2">
        <w:rPr>
          <w:rFonts w:ascii="Arial" w:hAnsi="Arial" w:cs="Arial"/>
          <w:sz w:val="20"/>
          <w:szCs w:val="20"/>
        </w:rPr>
        <w:t>. A</w:t>
      </w:r>
      <w:r>
        <w:rPr>
          <w:rFonts w:ascii="Arial" w:hAnsi="Arial" w:cs="Arial"/>
          <w:sz w:val="20"/>
          <w:szCs w:val="20"/>
        </w:rPr>
        <w:t xml:space="preserve"> </w:t>
      </w:r>
      <w:r w:rsidRPr="00B00763">
        <w:rPr>
          <w:rFonts w:ascii="Courier New" w:hAnsi="Courier New" w:cs="Courier New"/>
          <w:sz w:val="20"/>
          <w:szCs w:val="20"/>
        </w:rPr>
        <w:t>FIXED</w:t>
      </w:r>
      <w:r w:rsidRPr="00962BB2">
        <w:rPr>
          <w:rFonts w:ascii="Arial" w:hAnsi="Arial" w:cs="Arial"/>
          <w:sz w:val="20"/>
          <w:szCs w:val="20"/>
        </w:rPr>
        <w:t xml:space="preserve"> block can never be moved, while a </w:t>
      </w:r>
      <w:r w:rsidRPr="00B00763">
        <w:rPr>
          <w:rFonts w:ascii="Courier New" w:hAnsi="Courier New" w:cs="Courier New"/>
          <w:sz w:val="20"/>
          <w:szCs w:val="20"/>
        </w:rPr>
        <w:t>PLACED</w:t>
      </w:r>
      <w:r w:rsidRPr="00962BB2">
        <w:rPr>
          <w:rFonts w:ascii="Arial" w:hAnsi="Arial" w:cs="Arial"/>
          <w:sz w:val="20"/>
          <w:szCs w:val="20"/>
        </w:rPr>
        <w:t xml:space="preserve"> block may be re-placed after the initial placement step.</w:t>
      </w:r>
    </w:p>
    <w:p w:rsidR="00962BB2" w:rsidRPr="00962BB2" w:rsidRDefault="00962BB2" w:rsidP="00F23E46">
      <w:pPr>
        <w:pStyle w:val="PlainText"/>
        <w:spacing w:before="0"/>
        <w:ind w:left="108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numPr>
          <w:ilvl w:val="0"/>
          <w:numId w:val="42"/>
        </w:numPr>
        <w:spacing w:before="0"/>
        <w:ind w:left="108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Pre-routed nets</w:t>
      </w:r>
      <w:r w:rsidR="00B00763">
        <w:rPr>
          <w:rFonts w:ascii="Arial" w:hAnsi="Arial" w:cs="Arial"/>
          <w:sz w:val="20"/>
          <w:szCs w:val="20"/>
        </w:rPr>
        <w:t>:</w:t>
      </w:r>
      <w:r w:rsidR="00B00763" w:rsidRPr="00962BB2"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 xml:space="preserve">You can pre-route nets. Pre-route attributes include </w:t>
      </w:r>
      <w:r w:rsidRPr="00B00763">
        <w:rPr>
          <w:rFonts w:ascii="Courier New" w:hAnsi="Courier New" w:cs="Courier New"/>
          <w:sz w:val="20"/>
          <w:szCs w:val="20"/>
        </w:rPr>
        <w:t>FIXED</w:t>
      </w:r>
      <w:r w:rsidRPr="00962BB2">
        <w:rPr>
          <w:rFonts w:ascii="Arial" w:hAnsi="Arial" w:cs="Arial"/>
          <w:sz w:val="20"/>
          <w:szCs w:val="20"/>
        </w:rPr>
        <w:t xml:space="preserve"> and </w:t>
      </w:r>
      <w:r w:rsidRPr="00B00763">
        <w:rPr>
          <w:rFonts w:ascii="Courier New" w:hAnsi="Courier New" w:cs="Courier New"/>
          <w:sz w:val="20"/>
          <w:szCs w:val="20"/>
        </w:rPr>
        <w:t>ROUTED</w:t>
      </w:r>
      <w:r w:rsidRPr="00962BB2">
        <w:rPr>
          <w:rFonts w:ascii="Arial" w:hAnsi="Arial" w:cs="Arial"/>
          <w:sz w:val="20"/>
          <w:szCs w:val="20"/>
        </w:rPr>
        <w:t xml:space="preserve">. A </w:t>
      </w:r>
      <w:r w:rsidRPr="00B00763">
        <w:rPr>
          <w:rFonts w:ascii="Courier New" w:hAnsi="Courier New" w:cs="Courier New"/>
          <w:sz w:val="20"/>
          <w:szCs w:val="20"/>
        </w:rPr>
        <w:t>FIXED</w:t>
      </w:r>
      <w:r w:rsidRPr="00962BB2">
        <w:rPr>
          <w:rFonts w:ascii="Arial" w:hAnsi="Arial" w:cs="Arial"/>
          <w:sz w:val="20"/>
          <w:szCs w:val="20"/>
        </w:rPr>
        <w:t xml:space="preserve"> net can never</w:t>
      </w:r>
      <w:r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 xml:space="preserve">be </w:t>
      </w:r>
      <w:r w:rsidR="00B00763">
        <w:rPr>
          <w:rFonts w:ascii="Arial" w:hAnsi="Arial" w:cs="Arial"/>
          <w:sz w:val="20"/>
          <w:szCs w:val="20"/>
        </w:rPr>
        <w:t>modified</w:t>
      </w:r>
      <w:r w:rsidRPr="00962BB2">
        <w:rPr>
          <w:rFonts w:ascii="Arial" w:hAnsi="Arial" w:cs="Arial"/>
          <w:sz w:val="20"/>
          <w:szCs w:val="20"/>
        </w:rPr>
        <w:t xml:space="preserve">, while a </w:t>
      </w:r>
      <w:r w:rsidRPr="00B00763">
        <w:rPr>
          <w:rFonts w:ascii="Courier New" w:hAnsi="Courier New" w:cs="Courier New"/>
          <w:sz w:val="20"/>
          <w:szCs w:val="20"/>
        </w:rPr>
        <w:t>ROUTED</w:t>
      </w:r>
      <w:r w:rsidRPr="00962BB2">
        <w:rPr>
          <w:rFonts w:ascii="Arial" w:hAnsi="Arial" w:cs="Arial"/>
          <w:sz w:val="20"/>
          <w:szCs w:val="20"/>
        </w:rPr>
        <w:t xml:space="preserve"> net may be be re-routed following the initial routing pass.</w:t>
      </w:r>
    </w:p>
    <w:p w:rsidR="00962BB2" w:rsidRPr="00962BB2" w:rsidRDefault="00962BB2" w:rsidP="00962BB2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F23E46" w:rsidRDefault="00962BB2" w:rsidP="00F23E46">
      <w:pPr>
        <w:pStyle w:val="PlainText"/>
        <w:numPr>
          <w:ilvl w:val="0"/>
          <w:numId w:val="43"/>
        </w:numPr>
        <w:spacing w:before="0"/>
        <w:ind w:left="72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Program options</w:t>
      </w:r>
      <w:r w:rsidRPr="00962BB2">
        <w:rPr>
          <w:rFonts w:ascii="Arial" w:hAnsi="Arial" w:cs="Arial"/>
          <w:sz w:val="20"/>
          <w:szCs w:val="20"/>
        </w:rPr>
        <w:t xml:space="preserve"> - Toro supports a flexible options file. This input</w:t>
      </w:r>
      <w:r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file lets you define and/or override input, output, message, and/or VPR</w:t>
      </w:r>
      <w:r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 xml:space="preserve">program </w:t>
      </w:r>
      <w:r w:rsidR="00B00763">
        <w:rPr>
          <w:rFonts w:ascii="Arial" w:hAnsi="Arial" w:cs="Arial"/>
          <w:sz w:val="20"/>
          <w:szCs w:val="20"/>
        </w:rPr>
        <w:t xml:space="preserve">execution </w:t>
      </w:r>
      <w:r w:rsidRPr="00962BB2">
        <w:rPr>
          <w:rFonts w:ascii="Arial" w:hAnsi="Arial" w:cs="Arial"/>
          <w:sz w:val="20"/>
          <w:szCs w:val="20"/>
        </w:rPr>
        <w:t xml:space="preserve">options. </w:t>
      </w:r>
    </w:p>
    <w:p w:rsidR="00F23E46" w:rsidRDefault="00F23E46" w:rsidP="00962BB2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spacing w:before="0"/>
        <w:ind w:firstLine="72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sz w:val="20"/>
          <w:szCs w:val="20"/>
        </w:rPr>
        <w:t>For example...</w:t>
      </w:r>
    </w:p>
    <w:p w:rsidR="00962BB2" w:rsidRPr="00962BB2" w:rsidRDefault="00962BB2" w:rsidP="00962BB2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62BB2" w:rsidRDefault="00962BB2" w:rsidP="00F23E46">
      <w:pPr>
        <w:pStyle w:val="PlainText"/>
        <w:numPr>
          <w:ilvl w:val="0"/>
          <w:numId w:val="44"/>
        </w:numPr>
        <w:spacing w:before="0"/>
        <w:ind w:left="108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Input and output files</w:t>
      </w:r>
      <w:r w:rsidR="00B00763">
        <w:rPr>
          <w:rFonts w:ascii="Arial" w:hAnsi="Arial" w:cs="Arial"/>
          <w:sz w:val="20"/>
          <w:szCs w:val="20"/>
        </w:rPr>
        <w:t>:</w:t>
      </w:r>
      <w:r w:rsidR="00B00763" w:rsidRPr="00962BB2"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You can override specific input or output file names.</w:t>
      </w:r>
    </w:p>
    <w:p w:rsidR="00962BB2" w:rsidRPr="00962BB2" w:rsidRDefault="00962BB2" w:rsidP="00F23E46">
      <w:pPr>
        <w:pStyle w:val="PlainText"/>
        <w:spacing w:before="0"/>
        <w:ind w:left="108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numPr>
          <w:ilvl w:val="0"/>
          <w:numId w:val="44"/>
        </w:numPr>
        <w:spacing w:before="0"/>
        <w:ind w:left="108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Message control</w:t>
      </w:r>
      <w:r w:rsidR="00B00763">
        <w:rPr>
          <w:rFonts w:ascii="Arial" w:hAnsi="Arial" w:cs="Arial"/>
          <w:sz w:val="20"/>
          <w:szCs w:val="20"/>
        </w:rPr>
        <w:t>:</w:t>
      </w:r>
      <w:r w:rsidR="00B00763" w:rsidRPr="00962BB2"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You can override message warning vs. error types. In addition, you have the ability</w:t>
      </w:r>
      <w:r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to accept or reject specific VPR or Toro messages based on message type or</w:t>
      </w:r>
      <w:r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message text (</w:t>
      </w:r>
      <w:r w:rsidR="00B00763">
        <w:rPr>
          <w:rFonts w:ascii="Arial" w:hAnsi="Arial" w:cs="Arial"/>
          <w:sz w:val="20"/>
          <w:szCs w:val="20"/>
        </w:rPr>
        <w:t xml:space="preserve">using </w:t>
      </w:r>
      <w:r w:rsidRPr="00962BB2">
        <w:rPr>
          <w:rFonts w:ascii="Arial" w:hAnsi="Arial" w:cs="Arial"/>
          <w:sz w:val="20"/>
          <w:szCs w:val="20"/>
        </w:rPr>
        <w:t>regular expression pattern match</w:t>
      </w:r>
      <w:r w:rsidR="00B00763">
        <w:rPr>
          <w:rFonts w:ascii="Arial" w:hAnsi="Arial" w:cs="Arial"/>
          <w:sz w:val="20"/>
          <w:szCs w:val="20"/>
        </w:rPr>
        <w:t>ing</w:t>
      </w:r>
      <w:r w:rsidRPr="00962BB2">
        <w:rPr>
          <w:rFonts w:ascii="Arial" w:hAnsi="Arial" w:cs="Arial"/>
          <w:sz w:val="20"/>
          <w:szCs w:val="20"/>
        </w:rPr>
        <w:t>).</w:t>
      </w:r>
    </w:p>
    <w:p w:rsidR="00962BB2" w:rsidRPr="00962BB2" w:rsidRDefault="00962BB2" w:rsidP="00F23E46">
      <w:pPr>
        <w:pStyle w:val="PlainText"/>
        <w:spacing w:before="0"/>
        <w:ind w:left="108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numPr>
          <w:ilvl w:val="0"/>
          <w:numId w:val="44"/>
        </w:numPr>
        <w:spacing w:before="0"/>
        <w:ind w:left="108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Program execution</w:t>
      </w:r>
      <w:r w:rsidR="00B00763">
        <w:rPr>
          <w:rFonts w:ascii="Arial" w:hAnsi="Arial" w:cs="Arial"/>
          <w:sz w:val="20"/>
          <w:szCs w:val="20"/>
        </w:rPr>
        <w:t>:</w:t>
      </w:r>
      <w:r w:rsidR="00B00763" w:rsidRPr="00962BB2"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You can limit execution based on a maximum number of acceptable warnings or errors.</w:t>
      </w:r>
    </w:p>
    <w:p w:rsidR="00962BB2" w:rsidRPr="00962BB2" w:rsidRDefault="00962BB2" w:rsidP="00F23E46">
      <w:pPr>
        <w:pStyle w:val="PlainText"/>
        <w:spacing w:before="0"/>
        <w:ind w:left="1080"/>
        <w:rPr>
          <w:rFonts w:ascii="Arial" w:hAnsi="Arial" w:cs="Arial"/>
          <w:sz w:val="20"/>
          <w:szCs w:val="20"/>
        </w:rPr>
      </w:pPr>
    </w:p>
    <w:p w:rsidR="00962BB2" w:rsidRPr="00962BB2" w:rsidRDefault="00962BB2" w:rsidP="00F23E46">
      <w:pPr>
        <w:pStyle w:val="PlainText"/>
        <w:numPr>
          <w:ilvl w:val="0"/>
          <w:numId w:val="44"/>
        </w:numPr>
        <w:spacing w:before="0"/>
        <w:ind w:left="1080"/>
        <w:rPr>
          <w:rFonts w:ascii="Arial" w:hAnsi="Arial" w:cs="Arial"/>
          <w:sz w:val="20"/>
          <w:szCs w:val="20"/>
        </w:rPr>
      </w:pPr>
      <w:r w:rsidRPr="00962BB2">
        <w:rPr>
          <w:rFonts w:ascii="Arial" w:hAnsi="Arial" w:cs="Arial"/>
          <w:b/>
          <w:sz w:val="20"/>
          <w:szCs w:val="20"/>
        </w:rPr>
        <w:t>Trace files</w:t>
      </w:r>
      <w:r w:rsidR="00B00763">
        <w:rPr>
          <w:rFonts w:ascii="Arial" w:hAnsi="Arial" w:cs="Arial"/>
          <w:sz w:val="20"/>
          <w:szCs w:val="20"/>
        </w:rPr>
        <w:t>:</w:t>
      </w:r>
      <w:r w:rsidR="00B00763" w:rsidRPr="00962BB2"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You can select specific VPR trace echo files. This</w:t>
      </w:r>
      <w:r>
        <w:rPr>
          <w:rFonts w:ascii="Arial" w:hAnsi="Arial" w:cs="Arial"/>
          <w:sz w:val="20"/>
          <w:szCs w:val="20"/>
        </w:rPr>
        <w:t xml:space="preserve"> </w:t>
      </w:r>
      <w:r w:rsidRPr="00962BB2">
        <w:rPr>
          <w:rFonts w:ascii="Arial" w:hAnsi="Arial" w:cs="Arial"/>
          <w:sz w:val="20"/>
          <w:szCs w:val="20"/>
        </w:rPr>
        <w:t>includes overriding the default VPR trace echo file names.</w:t>
      </w:r>
    </w:p>
    <w:p w:rsidR="00962BB2" w:rsidRPr="00962BB2" w:rsidRDefault="00962BB2" w:rsidP="00962BB2">
      <w:pPr>
        <w:pStyle w:val="NoSpacing"/>
        <w:rPr>
          <w:rFonts w:ascii="Arial" w:hAnsi="Arial" w:cs="Arial"/>
        </w:rPr>
      </w:pPr>
    </w:p>
    <w:p w:rsidR="009201CE" w:rsidRPr="00242BA0" w:rsidRDefault="00962BB2" w:rsidP="00962BB2">
      <w:pPr>
        <w:pStyle w:val="NoSpacing"/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 xml:space="preserve"> </w:t>
      </w:r>
      <w:r w:rsidR="009201CE" w:rsidRPr="00242BA0">
        <w:rPr>
          <w:rFonts w:ascii="Arial" w:hAnsi="Arial" w:cs="Arial"/>
          <w:vanish/>
        </w:rPr>
        <w:t>The following diagram illustrates a graphical view of a floorplan file that is suitable for placement.</w: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9B3FED" w:rsidP="00504A8F">
      <w:pPr>
        <w:pStyle w:val="NoSpacing"/>
        <w:rPr>
          <w:rFonts w:ascii="Arial" w:hAnsi="Arial" w:cs="Arial"/>
          <w:vanish/>
        </w:rPr>
      </w:pPr>
      <w:r w:rsidRPr="009B3FED">
        <w:rPr>
          <w:rFonts w:ascii="Arial" w:hAnsi="Arial" w:cs="Arial"/>
          <w:vanish/>
        </w:rPr>
      </w:r>
      <w:r>
        <w:rPr>
          <w:rFonts w:ascii="Arial" w:hAnsi="Arial" w:cs="Arial"/>
          <w:vanish/>
        </w:rPr>
        <w:pict>
          <v:group id="_x0000_s3690" style="width:418.05pt;height:167.5pt;mso-position-horizontal-relative:char;mso-position-vertical-relative:line" coordorigin="2109,7608" coordsize="8361,33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691" type="#_x0000_t202" style="position:absolute;left:2109;top:7998;width:561;height:432;mso-width-relative:margin;mso-height-relative:margin;v-text-anchor:middle" stroked="f">
              <v:textbox inset="3.6pt,,3.6pt">
                <w:txbxContent>
                  <w:p w:rsidR="00962BB2" w:rsidRPr="00751248" w:rsidRDefault="00962BB2" w:rsidP="009201CE">
                    <w:pPr>
                      <w:pStyle w:val="NoSpacing"/>
                      <w:jc w:val="right"/>
                      <w:rPr>
                        <w:b/>
                        <w:color w:val="0070C0"/>
                      </w:rPr>
                    </w:pPr>
                    <w:r w:rsidRPr="00751248">
                      <w:rPr>
                        <w:b/>
                        <w:color w:val="0070C0"/>
                      </w:rPr>
                      <w:t>IOs</w:t>
                    </w:r>
                  </w:p>
                </w:txbxContent>
              </v:textbox>
            </v:shape>
            <v:shape id="_x0000_s3692" type="#_x0000_t202" style="position:absolute;left:2109;top:7608;width:561;height:432;mso-width-relative:margin;mso-height-relative:margin;v-text-anchor:middle" stroked="f">
              <v:textbox inset="3.6pt,,3.6pt">
                <w:txbxContent>
                  <w:p w:rsidR="00962BB2" w:rsidRPr="005F0FAB" w:rsidRDefault="00962BB2" w:rsidP="009201CE">
                    <w:pPr>
                      <w:pStyle w:val="NoSpacing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CLBs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93" type="#_x0000_t32" style="position:absolute;left:2670;top:7868;width:1206;height:358" o:connectortype="straight">
              <v:stroke endarrow="block"/>
            </v:shape>
            <v:shape id="_x0000_s3694" type="#_x0000_t32" style="position:absolute;left:2670;top:7868;width:1884;height:358" o:connectortype="straight">
              <v:stroke endarrow="block"/>
            </v:shape>
            <v:shape id="_x0000_s3695" type="#_x0000_t32" style="position:absolute;left:2670;top:7868;width:2577;height:358" o:connectortype="straight">
              <v:stroke endarrow="block"/>
            </v:shape>
            <v:shape id="_x0000_s3696" type="#_x0000_t32" style="position:absolute;left:2670;top:8226;width:803;height:99" o:connectortype="straight" strokecolor="#0070c0">
              <v:stroke endarrow="block"/>
            </v:shape>
            <v:shape id="_x0000_s3697" type="#_x0000_t32" style="position:absolute;left:2670;top:8226;width:803;height:594" o:connectortype="straight" strokecolor="#0070c0">
              <v:stroke endarrow="block"/>
            </v:shape>
            <v:shape id="_x0000_s3698" type="#_x0000_t32" style="position:absolute;left:2670;top:8226;width:803;height:1089" o:connectortype="straight" strokecolor="#0070c0">
              <v:stroke endarrow="block"/>
            </v:shape>
            <v:rect id="_x0000_s3699" style="position:absolute;left:3473;top:8820;width:173;height:173" strokecolor="#0070c0"/>
            <v:shape id="_x0000_s3700" type="#_x0000_t202" style="position:absolute;left:6682;top:8226;width:720;height:1104;mso-width-relative:margin;mso-height-relative:margin;v-text-anchor:middle">
              <v:textbox inset="3.6pt,,3.6pt">
                <w:txbxContent>
                  <w:p w:rsidR="00962BB2" w:rsidRPr="00F345B5" w:rsidRDefault="00962BB2" w:rsidP="009201CE">
                    <w:pPr>
                      <w:pStyle w:val="NoSpacing"/>
                      <w:jc w:val="center"/>
                    </w:pPr>
                    <w:r w:rsidRPr="00F345B5">
                      <w:t>hard block</w:t>
                    </w:r>
                  </w:p>
                </w:txbxContent>
              </v:textbox>
            </v:shape>
            <v:shape id="_x0000_s3701" type="#_x0000_t202" style="position:absolute;left:7614;top:8226;width:1080;height:360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RAM</w:t>
                    </w:r>
                  </w:p>
                </w:txbxContent>
              </v:textbox>
            </v:shape>
            <v:shape id="_x0000_s3702" type="#_x0000_t202" style="position:absolute;left:6682;top:9483;width:720;height:1104;mso-width-relative:margin;mso-height-relative:margin;v-text-anchor:middle">
              <v:textbox inset="3.6pt,,3.6pt">
                <w:txbxContent>
                  <w:p w:rsidR="00962BB2" w:rsidRPr="00F345B5" w:rsidRDefault="00962BB2" w:rsidP="009201CE">
                    <w:pPr>
                      <w:pStyle w:val="NoSpacing"/>
                      <w:jc w:val="center"/>
                    </w:pPr>
                    <w:r w:rsidRPr="00F345B5">
                      <w:t>hard block</w:t>
                    </w:r>
                  </w:p>
                </w:txbxContent>
              </v:textbox>
            </v:shape>
            <v:shape id="_x0000_s3703" type="#_x0000_t202" style="position:absolute;left:5892;top:8226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4" type="#_x0000_t202" style="position:absolute;left:5247;top:8226;width:533;height:360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DSP</w:t>
                    </w:r>
                  </w:p>
                </w:txbxContent>
              </v:textbox>
            </v:shape>
            <v:shape id="_x0000_s3705" type="#_x0000_t202" style="position:absolute;left:8799;top:8226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6" type="#_x0000_t202" style="position:absolute;left:9492;top:8226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7" type="#_x0000_t202" style="position:absolute;left:3876;top:8226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8" type="#_x0000_t202" style="position:absolute;left:4554;top:8226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9" type="#_x0000_t202" style="position:absolute;left:7614;top:8893;width:1080;height:360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RAM</w:t>
                    </w:r>
                  </w:p>
                </w:txbxContent>
              </v:textbox>
            </v:shape>
            <v:shape id="_x0000_s3710" type="#_x0000_t202" style="position:absolute;left:5892;top:8869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1" type="#_x0000_t202" style="position:absolute;left:5247;top:8893;width:533;height:360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DSP</w:t>
                    </w:r>
                  </w:p>
                </w:txbxContent>
              </v:textbox>
            </v:shape>
            <v:shape id="_x0000_s3712" type="#_x0000_t202" style="position:absolute;left:8799;top:8869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3" type="#_x0000_t202" style="position:absolute;left:9492;top:8869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4" type="#_x0000_t202" style="position:absolute;left:3876;top:8869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5" type="#_x0000_t202" style="position:absolute;left:4554;top:8869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6" type="#_x0000_t202" style="position:absolute;left:7614;top:9560;width:1080;height:360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RAM</w:t>
                    </w:r>
                  </w:p>
                </w:txbxContent>
              </v:textbox>
            </v:shape>
            <v:shape id="_x0000_s3717" type="#_x0000_t202" style="position:absolute;left:5892;top:9512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8" type="#_x0000_t202" style="position:absolute;left:5247;top:9560;width:533;height:360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DSP</w:t>
                    </w:r>
                  </w:p>
                </w:txbxContent>
              </v:textbox>
            </v:shape>
            <v:shape id="_x0000_s3719" type="#_x0000_t202" style="position:absolute;left:8799;top:9512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0" type="#_x0000_t202" style="position:absolute;left:9492;top:9512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1" type="#_x0000_t202" style="position:absolute;left:3876;top:9512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2" type="#_x0000_t202" style="position:absolute;left:4554;top:9512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3" type="#_x0000_t202" style="position:absolute;left:7614;top:10227;width:1080;height:360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RAM</w:t>
                    </w:r>
                  </w:p>
                </w:txbxContent>
              </v:textbox>
            </v:shape>
            <v:shape id="_x0000_s3724" type="#_x0000_t202" style="position:absolute;left:5892;top:10155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5" type="#_x0000_t202" style="position:absolute;left:5247;top:10227;width:533;height:360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DSP</w:t>
                    </w:r>
                  </w:p>
                </w:txbxContent>
              </v:textbox>
            </v:shape>
            <v:shape id="_x0000_s3726" type="#_x0000_t202" style="position:absolute;left:8799;top:10155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7" type="#_x0000_t202" style="position:absolute;left:9492;top:10155;width:576;height:432;mso-width-relative:margin;mso-height-relative:margin;v-text-anchor:middle">
              <v:textbox style="mso-next-textbox:#_x0000_s3727"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8" type="#_x0000_t202" style="position:absolute;left:3876;top:10155;width:576;height:432;mso-width-relative:margin;mso-height-relative:margin;v-text-anchor:middle">
              <v:textbox style="mso-next-textbox:#_x0000_s3728"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9" type="#_x0000_t202" style="position:absolute;left:4554;top:10155;width:576;height:432;mso-width-relative:margin;mso-height-relative:margin;v-text-anchor:middle">
              <v:textbox inset="0,0,0,0">
                <w:txbxContent>
                  <w:p w:rsidR="00962BB2" w:rsidRDefault="00962BB2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rect id="_x0000_s3730" style="position:absolute;left:3473;top:8325;width:173;height:173" strokecolor="#0070c0"/>
            <v:rect id="_x0000_s3731" style="position:absolute;left:3473;top:9810;width:173;height:173" strokecolor="#0070c0"/>
            <v:rect id="_x0000_s3732" style="position:absolute;left:3473;top:9315;width:173;height:173" strokecolor="#0070c0"/>
            <v:rect id="_x0000_s3733" style="position:absolute;left:3473;top:10305;width:173;height:173" strokecolor="#0070c0"/>
            <v:rect id="_x0000_s3734" style="position:absolute;left:10297;top:9320;width:173;height:173" strokecolor="#0070c0"/>
            <v:rect id="_x0000_s3735" style="position:absolute;left:10297;top:8696;width:173;height:173" strokecolor="#0070c0"/>
            <v:rect id="_x0000_s3736" style="position:absolute;left:10297;top:9944;width:173;height:173" strokecolor="#0070c0"/>
            <v:rect id="_x0000_s3737" style="position:absolute;left:4109;top:10785;width:173;height:173" strokecolor="#0070c0"/>
            <v:rect id="_x0000_s3738" style="position:absolute;left:7236;top:10785;width:173;height:173" strokecolor="#0070c0"/>
            <v:rect id="_x0000_s3739" style="position:absolute;left:7861;top:10785;width:173;height:173" strokecolor="#0070c0"/>
            <v:rect id="_x0000_s3740" style="position:absolute;left:9112;top:10785;width:173;height:173" strokecolor="#0070c0"/>
            <v:rect id="_x0000_s3741" style="position:absolute;left:9738;top:10785;width:173;height:173" strokecolor="#0070c0"/>
            <v:rect id="_x0000_s3742" style="position:absolute;left:4734;top:10785;width:173;height:173" strokecolor="#0070c0"/>
            <v:rect id="_x0000_s3743" style="position:absolute;left:5359;top:10785;width:173;height:173" strokecolor="#0070c0"/>
            <v:rect id="_x0000_s3744" style="position:absolute;left:4109;top:7845;width:173;height:173" strokecolor="#0070c0"/>
            <v:rect id="_x0000_s3745" style="position:absolute;left:5985;top:7845;width:173;height:173" strokecolor="#0070c0"/>
            <v:rect id="_x0000_s3746" style="position:absolute;left:8487;top:7845;width:173;height:173" strokecolor="#0070c0"/>
            <v:rect id="_x0000_s3747" style="position:absolute;left:9112;top:7845;width:173;height:173" strokecolor="#0070c0"/>
            <v:rect id="_x0000_s3748" style="position:absolute;left:9738;top:7845;width:173;height:173" strokecolor="#0070c0"/>
            <v:rect id="_x0000_s3749" style="position:absolute;left:4734;top:7845;width:173;height:173" strokecolor="#0070c0"/>
            <v:rect id="_x0000_s3750" style="position:absolute;left:5359;top:7845;width:173;height:173" strokecolor="#0070c0"/>
            <w10:anchorlock/>
          </v:group>
        </w:pic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Notes:</w:t>
      </w:r>
    </w:p>
    <w:p w:rsidR="009201CE" w:rsidRPr="00242BA0" w:rsidRDefault="009201CE" w:rsidP="00504A8F">
      <w:pPr>
        <w:pStyle w:val="NoSpacing"/>
        <w:numPr>
          <w:ilvl w:val="0"/>
          <w:numId w:val="13"/>
        </w:numPr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The IO tiles are intentionally drawn to demonstrate support for a variable number of IOs per side.</w:t>
      </w:r>
    </w:p>
    <w:p w:rsidR="009201CE" w:rsidRPr="00242BA0" w:rsidRDefault="009201CE" w:rsidP="00504A8F">
      <w:pPr>
        <w:pStyle w:val="NoSpacing"/>
        <w:numPr>
          <w:ilvl w:val="0"/>
          <w:numId w:val="13"/>
        </w:numPr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The IO tiles are intentionally drawn to highlight non-alignment with rows or columns.</w: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For global routing, the architecture description must include additional information needed to generate a floorplan file that represents global routing channels.</w: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9B3FED" w:rsidP="00504A8F">
      <w:pPr>
        <w:pStyle w:val="NoSpacing"/>
        <w:rPr>
          <w:rFonts w:ascii="Arial" w:hAnsi="Arial" w:cs="Arial"/>
          <w:vanish/>
        </w:rPr>
      </w:pPr>
      <w:r w:rsidRPr="009B3FED">
        <w:rPr>
          <w:rFonts w:ascii="Arial" w:hAnsi="Arial" w:cs="Arial"/>
          <w:vanish/>
        </w:rPr>
      </w:r>
      <w:r>
        <w:rPr>
          <w:rFonts w:ascii="Arial" w:hAnsi="Arial" w:cs="Arial"/>
          <w:vanish/>
        </w:rPr>
        <w:pict>
          <v:group id="_x0000_s3627" style="width:298.25pt;height:128.55pt;mso-position-horizontal-relative:char;mso-position-vertical-relative:line" coordorigin="1508,12239" coordsize="5965,2571">
            <v:group id="_x0000_s3628" style="position:absolute;left:3475;top:12257;width:3998;height:2553" coordorigin="3475,12257" coordsize="3998,2553">
              <v:rect id="_x0000_s3629" style="position:absolute;left:3875;top:13102;width:575;height:163" filled="f" strokecolor="#00b050">
                <v:stroke dashstyle="1 1"/>
              </v:rect>
              <v:rect id="_x0000_s3630" style="position:absolute;left:3871;top:13800;width:575;height:163" filled="f" strokecolor="#00b050">
                <v:stroke dashstyle="1 1"/>
              </v:rect>
              <v:rect id="_x0000_s3631" style="position:absolute;left:4748;top:13800;width:575;height:163" filled="f" strokecolor="#00b050">
                <v:stroke dashstyle="1 1"/>
              </v:rect>
              <v:rect id="_x0000_s3632" style="position:absolute;left:4748;top:13102;width:575;height:163" filled="f" strokecolor="#00b050">
                <v:stroke dashstyle="1 1"/>
              </v:rect>
              <v:rect id="_x0000_s3633" style="position:absolute;left:5613;top:13102;width:575;height:163" filled="f" strokecolor="#00b050">
                <v:stroke dashstyle="1 1"/>
              </v:rect>
              <v:rect id="_x0000_s3634" style="position:absolute;left:5620;top:13800;width:575;height:163" filled="f" strokecolor="#00b050">
                <v:stroke dashstyle="1 1"/>
              </v:rect>
              <v:rect id="_x0000_s3635" style="position:absolute;left:6498;top:13802;width:575;height:163" filled="f" strokecolor="#00b050">
                <v:stroke dashstyle="1 1"/>
              </v:rect>
              <v:rect id="_x0000_s3636" style="position:absolute;left:6498;top:13102;width:575;height:163" filled="f" strokecolor="#00b050">
                <v:stroke dashstyle="1 1"/>
              </v:rect>
              <v:rect id="_x0000_s3637" style="position:absolute;left:4534;top:13315;width:128;height:435" filled="f" strokecolor="#00b050">
                <v:stroke dashstyle="1 1"/>
              </v:rect>
              <v:rect id="_x0000_s3638" style="position:absolute;left:4536;top:14022;width:128;height:435" filled="f" strokecolor="#00b050">
                <v:stroke dashstyle="1 1"/>
              </v:rect>
              <v:rect id="_x0000_s3639" style="position:absolute;left:5407;top:13314;width:128;height:435" filled="f" strokecolor="#00b050">
                <v:stroke dashstyle="1 1"/>
              </v:rect>
              <v:rect id="_x0000_s3640" style="position:absolute;left:5404;top:14018;width:128;height:435" filled="f" strokecolor="#00b050">
                <v:stroke dashstyle="1 1"/>
              </v:rect>
              <v:rect id="_x0000_s3641" style="position:absolute;left:6280;top:13314;width:128;height:435" filled="f" strokecolor="#00b050">
                <v:stroke dashstyle="1 1"/>
              </v:rect>
              <v:rect id="_x0000_s3642" style="position:absolute;left:6280;top:14026;width:128;height:435" filled="f" strokecolor="#00b050">
                <v:stroke dashstyle="1 1"/>
              </v:rect>
              <v:rect id="_x0000_s3643" style="position:absolute;left:3882;top:14504;width:575;height:71" filled="f" strokecolor="#00b050">
                <v:stroke dashstyle="1 1"/>
              </v:rect>
              <v:rect id="_x0000_s3644" style="position:absolute;left:5621;top:14504;width:575;height:71" filled="f" strokecolor="#00b050">
                <v:stroke dashstyle="1 1"/>
              </v:rect>
              <v:rect id="_x0000_s3645" style="position:absolute;left:6506;top:14504;width:575;height:71" filled="f" strokecolor="#00b050">
                <v:stroke dashstyle="1 1"/>
              </v:rect>
              <v:rect id="_x0000_s3646" style="position:absolute;left:4754;top:14504;width:575;height:71" filled="f" strokecolor="#00b050">
                <v:stroke dashstyle="1 1"/>
              </v:rect>
              <v:rect id="_x0000_s3647" style="position:absolute;left:3720;top:13312;width:79;height:426" filled="f" strokecolor="#00b050">
                <v:stroke dashstyle="1 1"/>
              </v:rect>
              <v:rect id="_x0000_s3648" style="position:absolute;left:3720;top:14027;width:79;height:426" filled="f" strokecolor="#00b050">
                <v:stroke dashstyle="1 1"/>
              </v:rect>
              <v:rect id="_x0000_s3649" style="position:absolute;left:7137;top:13306;width:79;height:426" filled="f" strokecolor="#00b050">
                <v:stroke dashstyle="1 1"/>
              </v:rect>
              <v:rect id="_x0000_s3650" style="position:absolute;left:7137;top:14021;width:79;height:426" filled="f" strokecolor="#00b050">
                <v:stroke dashstyle="1 1"/>
              </v:rect>
              <v:rect id="_x0000_s3651" style="position:absolute;left:4536;top:12612;width:128;height:435" filled="f" strokecolor="#00b050">
                <v:stroke dashstyle="1 1"/>
              </v:rect>
              <v:rect id="_x0000_s3652" style="position:absolute;left:5404;top:12621;width:128;height:435" filled="f" strokecolor="#00b050">
                <v:stroke dashstyle="1 1"/>
              </v:rect>
              <v:rect id="_x0000_s3653" style="position:absolute;left:6280;top:12621;width:128;height:435" filled="f" strokecolor="#00b050">
                <v:stroke dashstyle="1 1"/>
              </v:rect>
              <v:rect id="_x0000_s3654" style="position:absolute;left:3861;top:12484;width:575;height:71" filled="f" strokecolor="#00b050">
                <v:stroke dashstyle="1 1"/>
              </v:rect>
              <v:rect id="_x0000_s3655" style="position:absolute;left:5600;top:12484;width:575;height:71" filled="f" strokecolor="#00b050">
                <v:stroke dashstyle="1 1"/>
              </v:rect>
              <v:rect id="_x0000_s3656" style="position:absolute;left:6485;top:12484;width:575;height:71" filled="f" strokecolor="#00b050">
                <v:stroke dashstyle="1 1"/>
              </v:rect>
              <v:rect id="_x0000_s3657" style="position:absolute;left:4733;top:12484;width:575;height:71" filled="f" strokecolor="#00b050">
                <v:stroke dashstyle="1 1"/>
              </v:rect>
              <v:rect id="_x0000_s3658" style="position:absolute;left:3720;top:12621;width:79;height:426" filled="f" strokecolor="#00b050">
                <v:stroke dashstyle="1 1"/>
              </v:rect>
              <v:rect id="_x0000_s3659" style="position:absolute;left:7137;top:12615;width:79;height:426" filled="f" strokecolor="#00b050">
                <v:stroke dashstyle="1 1"/>
              </v:rect>
              <v:rect id="_x0000_s3660" style="position:absolute;left:3476;top:12774;width:173;height:173" strokecolor="#0070c0"/>
              <v:shape id="_x0000_s3661" type="#_x0000_t202" style="position:absolute;left:5620;top:12615;width:576;height:432;mso-width-relative:margin;mso-height-relative:margin;v-text-anchor:middle">
                <v:textbox style="mso-next-textbox:#_x0000_s3661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2" type="#_x0000_t202" style="position:absolute;left:3874;top:12615;width:576;height:432;mso-width-relative:margin;mso-height-relative:margin;v-text-anchor:middle">
                <v:textbox style="mso-next-textbox:#_x0000_s3662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3" type="#_x0000_t202" style="position:absolute;left:4754;top:12615;width:576;height:432;mso-width-relative:margin;mso-height-relative:margin;v-text-anchor:middle">
                <v:textbox style="mso-next-textbox:#_x0000_s3663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4" type="#_x0000_t202" style="position:absolute;left:5620;top:13314;width:576;height:432;mso-width-relative:margin;mso-height-relative:margin;v-text-anchor:middle">
                <v:textbox style="mso-next-textbox:#_x0000_s3664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5" type="#_x0000_t202" style="position:absolute;left:3874;top:13314;width:576;height:432;mso-width-relative:margin;mso-height-relative:margin;v-text-anchor:middle">
                <v:textbox style="mso-next-textbox:#_x0000_s3665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6" type="#_x0000_t202" style="position:absolute;left:4754;top:13314;width:576;height:432;mso-width-relative:margin;mso-height-relative:margin;v-text-anchor:middle">
                <v:textbox style="mso-next-textbox:#_x0000_s3666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7" type="#_x0000_t202" style="position:absolute;left:5620;top:14019;width:576;height:432;mso-width-relative:margin;mso-height-relative:margin;v-text-anchor:middle">
                <v:textbox style="mso-next-textbox:#_x0000_s3667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8" type="#_x0000_t202" style="position:absolute;left:3874;top:14019;width:576;height:432;mso-width-relative:margin;mso-height-relative:margin;v-text-anchor:middle">
                <v:textbox style="mso-next-textbox:#_x0000_s3668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9" type="#_x0000_t202" style="position:absolute;left:4754;top:14019;width:576;height:432;mso-width-relative:margin;mso-height-relative:margin;v-text-anchor:middle">
                <v:textbox style="mso-next-textbox:#_x0000_s3669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rect id="_x0000_s3670" style="position:absolute;left:4066;top:14637;width:173;height:173" strokecolor="#0070c0"/>
              <v:rect id="_x0000_s3671" style="position:absolute;left:3475;top:14169;width:173;height:173" strokecolor="#0070c0"/>
              <v:rect id="_x0000_s3672" style="position:absolute;left:3476;top:13471;width:173;height:173" strokecolor="#0070c0"/>
              <v:rect id="_x0000_s3673" style="position:absolute;left:7300;top:14169;width:173;height:173" strokecolor="#0070c0"/>
              <v:rect id="_x0000_s3674" style="position:absolute;left:5800;top:14637;width:173;height:173" strokecolor="#0070c0"/>
              <v:rect id="_x0000_s3675" style="position:absolute;left:6668;top:14637;width:173;height:173" strokecolor="#0070c0"/>
              <v:rect id="_x0000_s3676" style="position:absolute;left:4066;top:12257;width:173;height:173" strokecolor="#0070c0"/>
              <v:rect id="_x0000_s3677" style="position:absolute;left:6668;top:12257;width:173;height:173" strokecolor="#0070c0"/>
              <v:rect id="_x0000_s3678" style="position:absolute;left:7300;top:12749;width:173;height:173" strokecolor="#0070c0"/>
              <v:rect id="_x0000_s3679" style="position:absolute;left:7300;top:13459;width:173;height:173" strokecolor="#0070c0"/>
              <v:rect id="_x0000_s3680" style="position:absolute;left:4933;top:12257;width:173;height:173" strokecolor="#0070c0"/>
              <v:rect id="_x0000_s3681" style="position:absolute;left:5800;top:12257;width:173;height:173" strokecolor="#0070c0"/>
              <v:shape id="_x0000_s3682" type="#_x0000_t202" style="position:absolute;left:6497;top:12615;width:576;height:432;mso-width-relative:margin;mso-height-relative:margin;v-text-anchor:middle">
                <v:textbox style="mso-next-textbox:#_x0000_s3682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83" type="#_x0000_t202" style="position:absolute;left:6497;top:13314;width:576;height:432;mso-width-relative:margin;mso-height-relative:margin;v-text-anchor:middle">
                <v:textbox style="mso-next-textbox:#_x0000_s3683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84" type="#_x0000_t202" style="position:absolute;left:6497;top:14019;width:576;height:432;mso-width-relative:margin;mso-height-relative:margin;v-text-anchor:middle">
                <v:textbox style="mso-next-textbox:#_x0000_s3684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rect id="_x0000_s3685" style="position:absolute;left:4933;top:14637;width:173;height:173" strokecolor="#0070c0"/>
            </v:group>
            <v:group id="_x0000_s3686" style="position:absolute;left:1508;top:12239;width:2353;height:937" coordorigin="1508,12239" coordsize="2353,937">
              <v:shape id="_x0000_s3687" type="#_x0000_t202" style="position:absolute;left:1508;top:12239;width:1152;height:720;mso-width-relative:margin;mso-height-relative:margin;v-text-anchor:middle" stroked="f">
                <v:textbox style="mso-next-textbox:#_x0000_s3687" inset="3.6pt,,3.6pt">
                  <w:txbxContent>
                    <w:p w:rsidR="00962BB2" w:rsidRDefault="00962BB2" w:rsidP="009201CE">
                      <w:pPr>
                        <w:pStyle w:val="NoSpacing"/>
                        <w:jc w:val="right"/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global</w:t>
                      </w:r>
                    </w:p>
                    <w:p w:rsidR="00962BB2" w:rsidRPr="00FD2022" w:rsidRDefault="00962BB2" w:rsidP="009201CE">
                      <w:pPr>
                        <w:pStyle w:val="NoSpacing"/>
                        <w:jc w:val="right"/>
                        <w:rPr>
                          <w:b/>
                          <w:color w:val="00B050"/>
                        </w:rPr>
                      </w:pPr>
                      <w:r w:rsidRPr="00FD2022">
                        <w:rPr>
                          <w:b/>
                          <w:color w:val="00B050"/>
                        </w:rPr>
                        <w:t>tracks</w:t>
                      </w:r>
                    </w:p>
                    <w:p w:rsidR="00962BB2" w:rsidRPr="005F0FAB" w:rsidRDefault="00962BB2" w:rsidP="009201CE">
                      <w:pPr>
                        <w:pStyle w:val="NoSpacing"/>
                        <w:rPr>
                          <w:b/>
                        </w:rPr>
                      </w:pPr>
                    </w:p>
                  </w:txbxContent>
                </v:textbox>
              </v:shape>
              <v:shape id="_x0000_s3688" type="#_x0000_t32" style="position:absolute;left:2674;top:12583;width:1187;height:593" o:connectortype="straight" strokecolor="#00b050">
                <v:stroke endarrow="block"/>
              </v:shape>
              <v:shape id="_x0000_s3689" type="#_x0000_t32" style="position:absolute;left:2670;top:12523;width:1156;height:55;flip:y" o:connectortype="straight" strokecolor="#00b050">
                <v:stroke endarrow="block"/>
              </v:shape>
            </v:group>
            <w10:anchorlock/>
          </v:group>
        </w:pic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For detailed routing, the architecture description must include all information needed to generate a floorplan file that represents detailed routing tracks.</w: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9B3FED" w:rsidP="00504A8F">
      <w:pPr>
        <w:pStyle w:val="NoSpacing"/>
        <w:rPr>
          <w:rFonts w:ascii="Arial" w:hAnsi="Arial" w:cs="Arial"/>
          <w:vanish/>
        </w:rPr>
      </w:pPr>
      <w:r w:rsidRPr="009B3FED">
        <w:rPr>
          <w:rFonts w:ascii="Arial" w:hAnsi="Arial" w:cs="Arial"/>
          <w:vanish/>
        </w:rPr>
      </w:r>
      <w:r>
        <w:rPr>
          <w:rFonts w:ascii="Arial" w:hAnsi="Arial" w:cs="Arial"/>
          <w:vanish/>
        </w:rPr>
        <w:pict>
          <v:group id="_x0000_s3272" style="width:298.25pt;height:128.55pt;mso-position-horizontal-relative:char;mso-position-vertical-relative:line" coordorigin="1528,1411" coordsize="5965,2571">
            <v:group id="_x0000_s3273" style="position:absolute;left:3495;top:1429;width:3998;height:2553" coordorigin="3475,12257" coordsize="3998,2553">
              <v:rect id="_x0000_s3274" style="position:absolute;left:4462;top:13048;width:274;height:259" strokecolor="#e36c0a [2409]"/>
              <v:rect id="_x0000_s3275" style="position:absolute;left:4462;top:13750;width:274;height:259" strokecolor="#e36c0a [2409]"/>
              <v:rect id="_x0000_s3276" style="position:absolute;left:5335;top:13048;width:274;height:259" strokecolor="#e36c0a [2409]"/>
              <v:rect id="_x0000_s3277" style="position:absolute;left:5335;top:13750;width:274;height:259" strokecolor="#e36c0a [2409]"/>
              <v:rect id="_x0000_s3278" style="position:absolute;left:6211;top:13750;width:274;height:259" strokecolor="#e36c0a [2409]"/>
              <v:rect id="_x0000_s3279" style="position:absolute;left:6211;top:13048;width:274;height:259" strokecolor="#e36c0a [2409]"/>
              <v:rect id="_x0000_s3280" style="position:absolute;left:3476;top:12774;width:173;height:173" strokecolor="#0070c0"/>
              <v:shape id="_x0000_s3281" type="#_x0000_t202" style="position:absolute;left:5620;top:12615;width:576;height:432;mso-width-relative:margin;mso-height-relative:margin;v-text-anchor:middle">
                <v:textbox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2" type="#_x0000_t202" style="position:absolute;left:3874;top:12615;width:576;height:432;mso-width-relative:margin;mso-height-relative:margin;v-text-anchor:middle">
                <v:textbox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3" type="#_x0000_t202" style="position:absolute;left:4754;top:12615;width:576;height:432;mso-width-relative:margin;mso-height-relative:margin;v-text-anchor:middle">
                <v:textbox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4" type="#_x0000_t202" style="position:absolute;left:5620;top:13314;width:576;height:432;mso-width-relative:margin;mso-height-relative:margin;v-text-anchor:middle">
                <v:textbox style="mso-next-textbox:#_x0000_s3284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5" type="#_x0000_t202" style="position:absolute;left:3874;top:13314;width:576;height:432;mso-width-relative:margin;mso-height-relative:margin;v-text-anchor:middle">
                <v:textbox style="mso-next-textbox:#_x0000_s3285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6" type="#_x0000_t202" style="position:absolute;left:4754;top:13314;width:576;height:432;mso-width-relative:margin;mso-height-relative:margin;v-text-anchor:middle">
                <v:textbox style="mso-next-textbox:#_x0000_s3286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7" type="#_x0000_t202" style="position:absolute;left:5620;top:14019;width:576;height:432;mso-width-relative:margin;mso-height-relative:margin;v-text-anchor:middle">
                <v:textbox style="mso-next-textbox:#_x0000_s3287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8" type="#_x0000_t202" style="position:absolute;left:3874;top:14019;width:576;height:432;mso-width-relative:margin;mso-height-relative:margin;v-text-anchor:middle">
                <v:textbox style="mso-next-textbox:#_x0000_s3288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9" type="#_x0000_t202" style="position:absolute;left:4754;top:14019;width:576;height:432;mso-width-relative:margin;mso-height-relative:margin;v-text-anchor:middle">
                <v:textbox style="mso-next-textbox:#_x0000_s3289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rect id="_x0000_s3290" style="position:absolute;left:4066;top:14637;width:173;height:173" strokecolor="#0070c0"/>
              <v:rect id="_x0000_s3291" style="position:absolute;left:3475;top:14169;width:173;height:173" strokecolor="#0070c0"/>
              <v:rect id="_x0000_s3292" style="position:absolute;left:3476;top:13471;width:173;height:173" strokecolor="#0070c0"/>
              <v:rect id="_x0000_s3293" style="position:absolute;left:7300;top:14169;width:173;height:173" strokecolor="#0070c0"/>
              <v:rect id="_x0000_s3294" style="position:absolute;left:5800;top:14637;width:173;height:173" strokecolor="#0070c0"/>
              <v:rect id="_x0000_s3295" style="position:absolute;left:6668;top:14637;width:173;height:173" strokecolor="#0070c0"/>
              <v:rect id="_x0000_s3296" style="position:absolute;left:4066;top:12257;width:173;height:173" strokecolor="#0070c0"/>
              <v:rect id="_x0000_s3297" style="position:absolute;left:6668;top:12257;width:173;height:173" strokecolor="#0070c0"/>
              <v:rect id="_x0000_s3298" style="position:absolute;left:7300;top:12749;width:173;height:173" strokecolor="#0070c0"/>
              <v:rect id="_x0000_s3299" style="position:absolute;left:7300;top:13459;width:173;height:173" strokecolor="#0070c0"/>
              <v:rect id="_x0000_s3300" style="position:absolute;left:4933;top:12257;width:173;height:173" strokecolor="#0070c0"/>
              <v:rect id="_x0000_s3301" style="position:absolute;left:5800;top:12257;width:173;height:173" strokecolor="#0070c0"/>
              <v:shape id="_x0000_s3302" type="#_x0000_t202" style="position:absolute;left:6497;top:12615;width:576;height:432;mso-width-relative:margin;mso-height-relative:margin;v-text-anchor:middle">
                <v:textbox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303" type="#_x0000_t202" style="position:absolute;left:6497;top:13314;width:576;height:432;mso-width-relative:margin;mso-height-relative:margin;v-text-anchor:middle">
                <v:textbox style="mso-next-textbox:#_x0000_s3303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304" type="#_x0000_t202" style="position:absolute;left:6497;top:14019;width:576;height:432;mso-width-relative:margin;mso-height-relative:margin;v-text-anchor:middle">
                <v:textbox style="mso-next-textbox:#_x0000_s3304" inset="0,0,0,0">
                  <w:txbxContent>
                    <w:p w:rsidR="00962BB2" w:rsidRDefault="00962BB2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305" type="#_x0000_t32" style="position:absolute;left:3875;top:13102;width:576;height:0" o:connectortype="straight" strokecolor="#00b050"/>
              <v:shape id="_x0000_s3306" type="#_x0000_t32" style="position:absolute;left:4751;top:13102;width:576;height:0" o:connectortype="straight" strokecolor="#00b050"/>
              <v:shape id="_x0000_s3307" type="#_x0000_t32" style="position:absolute;left:3875;top:13209;width:1452;height:0" o:connectortype="straight" strokecolor="#00b050"/>
              <v:shape id="_x0000_s3308" type="#_x0000_t32" style="position:absolute;left:3875;top:13155;width:576;height:0" o:connectortype="straight" strokecolor="#00b050"/>
              <v:shape id="_x0000_s3309" type="#_x0000_t32" style="position:absolute;left:4751;top:13155;width:576;height:0" o:connectortype="straight" strokecolor="#00b050"/>
              <v:shape id="_x0000_s3310" type="#_x0000_t32" style="position:absolute;left:3871;top:13802;width:576;height:0" o:connectortype="straight" strokecolor="#00b050"/>
              <v:shape id="_x0000_s3311" type="#_x0000_t32" style="position:absolute;left:4747;top:13802;width:576;height:0" o:connectortype="straight" strokecolor="#00b050"/>
              <v:shape id="_x0000_s3312" type="#_x0000_t32" style="position:absolute;left:3871;top:13909;width:1452;height:0" o:connectortype="straight" strokecolor="#00b050"/>
              <v:shape id="_x0000_s3313" type="#_x0000_t32" style="position:absolute;left:3871;top:13855;width:576;height:0" o:connectortype="straight" strokecolor="#00b050"/>
              <v:shape id="_x0000_s3314" type="#_x0000_t32" style="position:absolute;left:4747;top:13855;width:576;height:0" o:connectortype="straight" strokecolor="#00b050"/>
              <v:shape id="_x0000_s3315" type="#_x0000_t32" style="position:absolute;left:5612;top:13102;width:576;height:0" o:connectortype="straight" strokecolor="#00b050"/>
              <v:shape id="_x0000_s3316" type="#_x0000_t32" style="position:absolute;left:6488;top:13102;width:576;height:0" o:connectortype="straight" strokecolor="#00b050"/>
              <v:shape id="_x0000_s3317" type="#_x0000_t32" style="position:absolute;left:5612;top:13209;width:1452;height:0" o:connectortype="straight" strokecolor="#00b050"/>
              <v:shape id="_x0000_s3318" type="#_x0000_t32" style="position:absolute;left:5612;top:13155;width:576;height:0" o:connectortype="straight" strokecolor="#00b050"/>
              <v:shape id="_x0000_s3319" type="#_x0000_t32" style="position:absolute;left:6488;top:13155;width:576;height:0" o:connectortype="straight" strokecolor="#00b050"/>
              <v:shape id="_x0000_s3320" type="#_x0000_t32" style="position:absolute;left:5620;top:13802;width:576;height:0" o:connectortype="straight" strokecolor="#00b050"/>
              <v:shape id="_x0000_s3321" type="#_x0000_t32" style="position:absolute;left:6496;top:13802;width:576;height:0" o:connectortype="straight" strokecolor="#00b050"/>
              <v:shape id="_x0000_s3322" type="#_x0000_t32" style="position:absolute;left:5620;top:13909;width:1452;height:0" o:connectortype="straight" strokecolor="#00b050"/>
              <v:shape id="_x0000_s3323" type="#_x0000_t32" style="position:absolute;left:5620;top:13855;width:576;height:0" o:connectortype="straight" strokecolor="#00b050"/>
              <v:shape id="_x0000_s3324" type="#_x0000_t32" style="position:absolute;left:6496;top:13855;width:576;height:0" o:connectortype="straight" strokecolor="#00b050"/>
              <v:shape id="_x0000_s3325" type="#_x0000_t32" style="position:absolute;left:6280;top:13320;width:0;height:418" o:connectortype="straight" strokecolor="#00b050"/>
              <v:shape id="_x0000_s3326" type="#_x0000_t32" style="position:absolute;left:6340;top:13320;width:0;height:418" o:connectortype="straight" strokecolor="#00b050"/>
              <v:shape id="_x0000_s3327" type="#_x0000_t32" style="position:absolute;left:6408;top:13320;width:0;height:418" o:connectortype="straight" strokecolor="#00b050"/>
              <v:shape id="_x0000_s3328" type="#_x0000_t32" style="position:absolute;left:3875;top:13265;width:1745;height:0" o:connectortype="straight" strokecolor="#00b050"/>
              <v:shape id="_x0000_s3329" type="#_x0000_t32" style="position:absolute;left:3871;top:13963;width:1749;height:2;flip:y" o:connectortype="straight" strokecolor="#00b050"/>
              <v:shape id="_x0000_s3330" type="#_x0000_t32" style="position:absolute;left:5612;top:13265;width:1452;height:0" o:connectortype="straight" strokecolor="#00b050"/>
              <v:shape id="_x0000_s3331" type="#_x0000_t32" style="position:absolute;left:5620;top:13965;width:1452;height:0" o:connectortype="straight" strokecolor="#00b050"/>
              <v:shape id="_x0000_s3332" type="#_x0000_t32" style="position:absolute;left:6280;top:12621;width:0;height:418" o:connectortype="straight" strokecolor="#00b050"/>
              <v:shape id="_x0000_s3333" type="#_x0000_t32" style="position:absolute;left:6340;top:12621;width:0;height:418" o:connectortype="straight" strokecolor="#00b050"/>
              <v:shape id="_x0000_s3334" type="#_x0000_t32" style="position:absolute;left:6408;top:12621;width:0;height:418" o:connectortype="straight" strokecolor="#00b050"/>
              <v:shape id="_x0000_s3335" type="#_x0000_t32" style="position:absolute;left:6280;top:14026;width:0;height:418" o:connectortype="straight" strokecolor="#00b050"/>
              <v:shape id="_x0000_s3336" type="#_x0000_t32" style="position:absolute;left:6340;top:14026;width:0;height:418" o:connectortype="straight" strokecolor="#00b050"/>
              <v:shape id="_x0000_s3337" type="#_x0000_t32" style="position:absolute;left:6408;top:14026;width:0;height:418" o:connectortype="straight" strokecolor="#00b050"/>
              <v:shape id="_x0000_s3338" type="#_x0000_t32" style="position:absolute;left:5407;top:13320;width:0;height:418" o:connectortype="straight" strokecolor="#00b050"/>
              <v:shape id="_x0000_s3339" type="#_x0000_t32" style="position:absolute;left:5467;top:13320;width:0;height:418" o:connectortype="straight" strokecolor="#00b050"/>
              <v:shape id="_x0000_s3340" type="#_x0000_t32" style="position:absolute;left:5535;top:13320;width:0;height:418" o:connectortype="straight" strokecolor="#00b050"/>
              <v:shape id="_x0000_s3341" type="#_x0000_t32" style="position:absolute;left:5407;top:12621;width:0;height:418" o:connectortype="straight" strokecolor="#00b050"/>
              <v:shape id="_x0000_s3342" type="#_x0000_t32" style="position:absolute;left:5467;top:12621;width:0;height:418" o:connectortype="straight" strokecolor="#00b050"/>
              <v:shape id="_x0000_s3343" type="#_x0000_t32" style="position:absolute;left:5535;top:12621;width:0;height:418" o:connectortype="straight" strokecolor="#00b050"/>
              <v:shape id="_x0000_s3344" type="#_x0000_t32" style="position:absolute;left:5407;top:14026;width:0;height:418" o:connectortype="straight" strokecolor="#00b050"/>
              <v:shape id="_x0000_s3345" type="#_x0000_t32" style="position:absolute;left:5467;top:14026;width:0;height:418" o:connectortype="straight" strokecolor="#00b050"/>
              <v:shape id="_x0000_s3346" type="#_x0000_t32" style="position:absolute;left:5535;top:14026;width:0;height:418" o:connectortype="straight" strokecolor="#00b050"/>
              <v:shape id="_x0000_s3347" type="#_x0000_t32" style="position:absolute;left:4536;top:13320;width:0;height:418" o:connectortype="straight" strokecolor="#00b050"/>
              <v:shape id="_x0000_s3348" type="#_x0000_t32" style="position:absolute;left:4596;top:13320;width:0;height:418" o:connectortype="straight" strokecolor="#00b050"/>
              <v:shape id="_x0000_s3349" type="#_x0000_t32" style="position:absolute;left:4664;top:13320;width:0;height:418" o:connectortype="straight" strokecolor="#00b050"/>
              <v:shape id="_x0000_s3350" type="#_x0000_t32" style="position:absolute;left:4536;top:12621;width:0;height:418" o:connectortype="straight" strokecolor="#00b050"/>
              <v:shape id="_x0000_s3351" type="#_x0000_t32" style="position:absolute;left:4596;top:12621;width:0;height:418" o:connectortype="straight" strokecolor="#00b050"/>
              <v:shape id="_x0000_s3352" type="#_x0000_t32" style="position:absolute;left:4664;top:12621;width:0;height:418" o:connectortype="straight" strokecolor="#00b050"/>
              <v:shape id="_x0000_s3353" type="#_x0000_t32" style="position:absolute;left:4536;top:14026;width:0;height:418" o:connectortype="straight" strokecolor="#00b050"/>
              <v:shape id="_x0000_s3354" type="#_x0000_t32" style="position:absolute;left:4596;top:14026;width:0;height:418" o:connectortype="straight" strokecolor="#00b050"/>
              <v:shape id="_x0000_s3355" type="#_x0000_t32" style="position:absolute;left:4664;top:14026;width:0;height:418" o:connectortype="straight" strokecolor="#00b050"/>
              <v:shape id="_x0000_s3356" type="#_x0000_t32" style="position:absolute;left:7137;top:13320;width:0;height:418" o:connectortype="straight" strokecolor="#00b050"/>
              <v:shape id="_x0000_s3357" type="#_x0000_t32" style="position:absolute;left:7205;top:13320;width:0;height:418" o:connectortype="straight" strokecolor="#00b050"/>
              <v:shape id="_x0000_s3358" type="#_x0000_t32" style="position:absolute;left:7137;top:12621;width:0;height:418" o:connectortype="straight" strokecolor="#00b050"/>
              <v:shape id="_x0000_s3359" type="#_x0000_t32" style="position:absolute;left:7205;top:12621;width:0;height:418" o:connectortype="straight" strokecolor="#00b050"/>
              <v:shape id="_x0000_s3360" type="#_x0000_t32" style="position:absolute;left:7137;top:14026;width:0;height:418" o:connectortype="straight" strokecolor="#00b050"/>
              <v:shape id="_x0000_s3361" type="#_x0000_t32" style="position:absolute;left:7205;top:14026;width:0;height:418" o:connectortype="straight" strokecolor="#00b050"/>
              <v:shape id="_x0000_s3362" type="#_x0000_t32" style="position:absolute;left:3731;top:13320;width:0;height:418" o:connectortype="straight" strokecolor="#00b050"/>
              <v:shape id="_x0000_s3363" type="#_x0000_t32" style="position:absolute;left:3799;top:13320;width:0;height:418" o:connectortype="straight" strokecolor="#00b050"/>
              <v:shape id="_x0000_s3364" type="#_x0000_t32" style="position:absolute;left:3731;top:12621;width:0;height:418" o:connectortype="straight" strokecolor="#00b050"/>
              <v:shape id="_x0000_s3365" type="#_x0000_t32" style="position:absolute;left:3799;top:12621;width:0;height:418" o:connectortype="straight" strokecolor="#00b050"/>
              <v:shape id="_x0000_s3366" type="#_x0000_t32" style="position:absolute;left:3731;top:14026;width:0;height:418" o:connectortype="straight" strokecolor="#00b050"/>
              <v:shape id="_x0000_s3367" type="#_x0000_t32" style="position:absolute;left:3799;top:14026;width:0;height:418" o:connectortype="straight" strokecolor="#00b050"/>
              <v:shape id="_x0000_s3368" type="#_x0000_t32" style="position:absolute;left:3881;top:14504;width:576;height:0" o:connectortype="straight" strokecolor="#00b050"/>
              <v:shape id="_x0000_s3369" type="#_x0000_t32" style="position:absolute;left:4757;top:14504;width:576;height:0" o:connectortype="straight" strokecolor="#00b050"/>
              <v:shape id="_x0000_s3370" type="#_x0000_t32" style="position:absolute;left:3881;top:14557;width:576;height:0" o:connectortype="straight" strokecolor="#00b050"/>
              <v:shape id="_x0000_s3371" type="#_x0000_t32" style="position:absolute;left:4757;top:14557;width:576;height:0" o:connectortype="straight" strokecolor="#00b050"/>
              <v:shape id="_x0000_s3372" type="#_x0000_t32" style="position:absolute;left:5630;top:14504;width:576;height:0" o:connectortype="straight" strokecolor="#00b050"/>
              <v:shape id="_x0000_s3373" type="#_x0000_t32" style="position:absolute;left:6506;top:14504;width:576;height:0" o:connectortype="straight" strokecolor="#00b050"/>
              <v:shape id="_x0000_s3374" type="#_x0000_t32" style="position:absolute;left:5630;top:14557;width:576;height:0" o:connectortype="straight" strokecolor="#00b050"/>
              <v:shape id="_x0000_s3375" type="#_x0000_t32" style="position:absolute;left:6506;top:14557;width:576;height:0" o:connectortype="straight" strokecolor="#00b050"/>
              <v:shape id="_x0000_s3376" type="#_x0000_t32" style="position:absolute;left:3861;top:12502;width:576;height:0" o:connectortype="straight" strokecolor="#00b050"/>
              <v:shape id="_x0000_s3377" type="#_x0000_t32" style="position:absolute;left:4737;top:12502;width:576;height:0" o:connectortype="straight" strokecolor="#00b050"/>
              <v:shape id="_x0000_s3378" type="#_x0000_t32" style="position:absolute;left:3861;top:12555;width:576;height:0" o:connectortype="straight" strokecolor="#00b050"/>
              <v:shape id="_x0000_s3379" type="#_x0000_t32" style="position:absolute;left:4737;top:12555;width:576;height:0" o:connectortype="straight" strokecolor="#00b050"/>
              <v:shape id="_x0000_s3380" type="#_x0000_t32" style="position:absolute;left:5610;top:12502;width:576;height:0" o:connectortype="straight" strokecolor="#00b050"/>
              <v:shape id="_x0000_s3381" type="#_x0000_t32" style="position:absolute;left:6486;top:12502;width:576;height:0" o:connectortype="straight" strokecolor="#00b050"/>
              <v:shape id="_x0000_s3382" type="#_x0000_t32" style="position:absolute;left:5610;top:12555;width:576;height:0" o:connectortype="straight" strokecolor="#00b050"/>
              <v:shape id="_x0000_s3383" type="#_x0000_t32" style="position:absolute;left:6486;top:12555;width:576;height:0" o:connectortype="straight" strokecolor="#00b050"/>
              <v:rect id="_x0000_s3384" style="position:absolute;left:4933;top:14637;width:173;height:173" strokecolor="#0070c0"/>
              <v:group id="_x0000_s3385" style="position:absolute;left:4034;top:12804;width:650;height:482" coordorigin="3904,12407" coordsize="650,482">
                <v:group id="_x0000_s3386" style="position:absolute;left:3904;top:12592;width:58;height:297" coordorigin="3904,12592" coordsize="58,297">
                  <v:rect id="_x0000_s3387" style="position:absolute;left:3904;top:12592;width:58;height:58" fillcolor="black [3213]" strokecolor="black [3213]">
                    <v:fill opacity=".5"/>
                  </v:rect>
                  <v:group id="_x0000_s3388" style="position:absolute;left:3912;top:12736;width:43;height:43" coordorigin="3124,12642" coordsize="221,217">
                    <v:shape id="_x0000_s3389" type="#_x0000_t32" style="position:absolute;left:3124;top:12642;width:221;height:216;flip:x" o:connectortype="straight"/>
                    <v:shape id="_x0000_s3390" type="#_x0000_t32" style="position:absolute;left:3124;top:12643;width:221;height:216" o:connectortype="straight"/>
                  </v:group>
                  <v:shape id="_x0000_s3391" type="#_x0000_t32" style="position:absolute;left:3933;top:12651;width:0;height:217" o:connectortype="straight"/>
                  <v:group id="_x0000_s3392" style="position:absolute;left:3912;top:12846;width:43;height:43" coordorigin="3124,12642" coordsize="221,217">
                    <v:shape id="_x0000_s3393" type="#_x0000_t32" style="position:absolute;left:3124;top:12642;width:221;height:216;flip:x" o:connectortype="straight"/>
                    <v:shape id="_x0000_s3394" type="#_x0000_t32" style="position:absolute;left:3124;top:12643;width:221;height:216" o:connectortype="straight"/>
                  </v:group>
                </v:group>
                <v:group id="_x0000_s3395" style="position:absolute;left:4126;top:12592;width:58;height:274" coordorigin="4126,12592" coordsize="58,274">
                  <v:rect id="_x0000_s3396" style="position:absolute;left:4126;top:12592;width:58;height:58" fillcolor="black [3213]" strokecolor="black [3213]">
                    <v:fill opacity=".5"/>
                  </v:rect>
                  <v:group id="_x0000_s3397" style="position:absolute;left:4133;top:12677;width:43;height:43" coordorigin="3124,12642" coordsize="221,217">
                    <v:shape id="_x0000_s3398" type="#_x0000_t32" style="position:absolute;left:3124;top:12642;width:221;height:216;flip:x" o:connectortype="straight"/>
                    <v:shape id="_x0000_s3399" type="#_x0000_t32" style="position:absolute;left:3124;top:12643;width:221;height:216" o:connectortype="straight"/>
                  </v:group>
                  <v:shape id="_x0000_s3400" type="#_x0000_t32" style="position:absolute;left:4155;top:12649;width:0;height:217" o:connectortype="straight"/>
                  <v:group id="_x0000_s3401" style="position:absolute;left:4133;top:12787;width:43;height:43" coordorigin="3124,12642" coordsize="221,217">
                    <v:shape id="_x0000_s3402" type="#_x0000_t32" style="position:absolute;left:3124;top:12642;width:221;height:216;flip:x" o:connectortype="straight"/>
                    <v:shape id="_x0000_s3403" type="#_x0000_t32" style="position:absolute;left:3124;top:12643;width:221;height:216" o:connectortype="straight"/>
                  </v:group>
                </v:group>
                <v:group id="_x0000_s3404" style="position:absolute;left:4262;top:12407;width:292;height:58" coordorigin="4262,12407" coordsize="292,58">
                  <v:rect id="_x0000_s3405" style="position:absolute;left:4262;top:12407;width:58;height:58" fillcolor="black [3213]" strokecolor="black [3213]">
                    <v:fill opacity=".5"/>
                  </v:rect>
                  <v:group id="_x0000_s3406" style="position:absolute;left:4384;top:12414;width:43;height:43" coordorigin="3124,12642" coordsize="221,217">
                    <v:shape id="_x0000_s3407" type="#_x0000_t32" style="position:absolute;left:3124;top:12642;width:221;height:216;flip:x" o:connectortype="straight"/>
                    <v:shape id="_x0000_s3408" type="#_x0000_t32" style="position:absolute;left:3124;top:12643;width:221;height:216" o:connectortype="straight"/>
                  </v:group>
                  <v:shape id="_x0000_s3409" type="#_x0000_t32" style="position:absolute;left:4321;top:12435;width:213;height:1" o:connectortype="straight"/>
                  <v:group id="_x0000_s3410" style="position:absolute;left:4511;top:12414;width:43;height:43" coordorigin="3124,12642" coordsize="221,217">
                    <v:shape id="_x0000_s3411" type="#_x0000_t32" style="position:absolute;left:3124;top:12642;width:221;height:216;flip:x" o:connectortype="straight"/>
                    <v:shape id="_x0000_s3412" type="#_x0000_t32" style="position:absolute;left:3124;top:12643;width:221;height:216" o:connectortype="straight"/>
                  </v:group>
                </v:group>
              </v:group>
              <v:group id="_x0000_s3413" style="position:absolute;left:4909;top:12804;width:650;height:482" coordorigin="3904,12407" coordsize="650,482">
                <v:group id="_x0000_s3414" style="position:absolute;left:3904;top:12592;width:58;height:297" coordorigin="3904,12592" coordsize="58,297">
                  <v:rect id="_x0000_s3415" style="position:absolute;left:3904;top:12592;width:58;height:58" fillcolor="black [3213]" strokecolor="black [3213]">
                    <v:fill opacity=".5"/>
                  </v:rect>
                  <v:group id="_x0000_s3416" style="position:absolute;left:3912;top:12736;width:43;height:43" coordorigin="3124,12642" coordsize="221,217">
                    <v:shape id="_x0000_s3417" type="#_x0000_t32" style="position:absolute;left:3124;top:12642;width:221;height:216;flip:x" o:connectortype="straight"/>
                    <v:shape id="_x0000_s3418" type="#_x0000_t32" style="position:absolute;left:3124;top:12643;width:221;height:216" o:connectortype="straight"/>
                  </v:group>
                  <v:shape id="_x0000_s3419" type="#_x0000_t32" style="position:absolute;left:3933;top:12651;width:0;height:217" o:connectortype="straight"/>
                  <v:group id="_x0000_s3420" style="position:absolute;left:3912;top:12846;width:43;height:43" coordorigin="3124,12642" coordsize="221,217">
                    <v:shape id="_x0000_s3421" type="#_x0000_t32" style="position:absolute;left:3124;top:12642;width:221;height:216;flip:x" o:connectortype="straight"/>
                    <v:shape id="_x0000_s3422" type="#_x0000_t32" style="position:absolute;left:3124;top:12643;width:221;height:216" o:connectortype="straight"/>
                  </v:group>
                </v:group>
                <v:group id="_x0000_s3423" style="position:absolute;left:4126;top:12592;width:58;height:274" coordorigin="4126,12592" coordsize="58,274">
                  <v:rect id="_x0000_s3424" style="position:absolute;left:4126;top:12592;width:58;height:58" fillcolor="black [3213]" strokecolor="black [3213]">
                    <v:fill opacity=".5"/>
                  </v:rect>
                  <v:group id="_x0000_s3425" style="position:absolute;left:4133;top:12677;width:43;height:43" coordorigin="3124,12642" coordsize="221,217">
                    <v:shape id="_x0000_s3426" type="#_x0000_t32" style="position:absolute;left:3124;top:12642;width:221;height:216;flip:x" o:connectortype="straight"/>
                    <v:shape id="_x0000_s3427" type="#_x0000_t32" style="position:absolute;left:3124;top:12643;width:221;height:216" o:connectortype="straight"/>
                  </v:group>
                  <v:shape id="_x0000_s3428" type="#_x0000_t32" style="position:absolute;left:4155;top:12649;width:0;height:217" o:connectortype="straight"/>
                  <v:group id="_x0000_s3429" style="position:absolute;left:4133;top:12787;width:43;height:43" coordorigin="3124,12642" coordsize="221,217">
                    <v:shape id="_x0000_s3430" type="#_x0000_t32" style="position:absolute;left:3124;top:12642;width:221;height:216;flip:x" o:connectortype="straight"/>
                    <v:shape id="_x0000_s3431" type="#_x0000_t32" style="position:absolute;left:3124;top:12643;width:221;height:216" o:connectortype="straight"/>
                  </v:group>
                </v:group>
                <v:group id="_x0000_s3432" style="position:absolute;left:4262;top:12407;width:292;height:58" coordorigin="4262,12407" coordsize="292,58">
                  <v:rect id="_x0000_s3433" style="position:absolute;left:4262;top:12407;width:58;height:58" fillcolor="black [3213]" strokecolor="black [3213]">
                    <v:fill opacity=".5"/>
                  </v:rect>
                  <v:group id="_x0000_s3434" style="position:absolute;left:4384;top:12414;width:43;height:43" coordorigin="3124,12642" coordsize="221,217">
                    <v:shape id="_x0000_s3435" type="#_x0000_t32" style="position:absolute;left:3124;top:12642;width:221;height:216;flip:x" o:connectortype="straight"/>
                    <v:shape id="_x0000_s3436" type="#_x0000_t32" style="position:absolute;left:3124;top:12643;width:221;height:216" o:connectortype="straight"/>
                  </v:group>
                  <v:shape id="_x0000_s3437" type="#_x0000_t32" style="position:absolute;left:4321;top:12435;width:213;height:1" o:connectortype="straight"/>
                  <v:group id="_x0000_s3438" style="position:absolute;left:4511;top:12414;width:43;height:43" coordorigin="3124,12642" coordsize="221,217">
                    <v:shape id="_x0000_s3439" type="#_x0000_t32" style="position:absolute;left:3124;top:12642;width:221;height:216;flip:x" o:connectortype="straight"/>
                    <v:shape id="_x0000_s3440" type="#_x0000_t32" style="position:absolute;left:3124;top:12643;width:221;height:216" o:connectortype="straight"/>
                  </v:group>
                </v:group>
              </v:group>
              <v:group id="_x0000_s3441" style="position:absolute;left:5781;top:12804;width:650;height:482" coordorigin="3904,12407" coordsize="650,482">
                <v:group id="_x0000_s3442" style="position:absolute;left:3904;top:12592;width:58;height:297" coordorigin="3904,12592" coordsize="58,297">
                  <v:rect id="_x0000_s3443" style="position:absolute;left:3904;top:12592;width:58;height:58" fillcolor="black [3213]" strokecolor="black [3213]">
                    <v:fill opacity=".5"/>
                  </v:rect>
                  <v:group id="_x0000_s3444" style="position:absolute;left:3912;top:12736;width:43;height:43" coordorigin="3124,12642" coordsize="221,217">
                    <v:shape id="_x0000_s3445" type="#_x0000_t32" style="position:absolute;left:3124;top:12642;width:221;height:216;flip:x" o:connectortype="straight"/>
                    <v:shape id="_x0000_s3446" type="#_x0000_t32" style="position:absolute;left:3124;top:12643;width:221;height:216" o:connectortype="straight"/>
                  </v:group>
                  <v:shape id="_x0000_s3447" type="#_x0000_t32" style="position:absolute;left:3933;top:12651;width:0;height:217" o:connectortype="straight"/>
                  <v:group id="_x0000_s3448" style="position:absolute;left:3912;top:12846;width:43;height:43" coordorigin="3124,12642" coordsize="221,217">
                    <v:shape id="_x0000_s3449" type="#_x0000_t32" style="position:absolute;left:3124;top:12642;width:221;height:216;flip:x" o:connectortype="straight"/>
                    <v:shape id="_x0000_s3450" type="#_x0000_t32" style="position:absolute;left:3124;top:12643;width:221;height:216" o:connectortype="straight"/>
                  </v:group>
                </v:group>
                <v:group id="_x0000_s3451" style="position:absolute;left:4126;top:12592;width:58;height:274" coordorigin="4126,12592" coordsize="58,274">
                  <v:rect id="_x0000_s3452" style="position:absolute;left:4126;top:12592;width:58;height:58" fillcolor="black [3213]" strokecolor="black [3213]">
                    <v:fill opacity=".5"/>
                  </v:rect>
                  <v:group id="_x0000_s3453" style="position:absolute;left:4133;top:12677;width:43;height:43" coordorigin="3124,12642" coordsize="221,217">
                    <v:shape id="_x0000_s3454" type="#_x0000_t32" style="position:absolute;left:3124;top:12642;width:221;height:216;flip:x" o:connectortype="straight"/>
                    <v:shape id="_x0000_s3455" type="#_x0000_t32" style="position:absolute;left:3124;top:12643;width:221;height:216" o:connectortype="straight"/>
                  </v:group>
                  <v:shape id="_x0000_s3456" type="#_x0000_t32" style="position:absolute;left:4155;top:12649;width:0;height:217" o:connectortype="straight"/>
                  <v:group id="_x0000_s3457" style="position:absolute;left:4133;top:12787;width:43;height:43" coordorigin="3124,12642" coordsize="221,217">
                    <v:shape id="_x0000_s3458" type="#_x0000_t32" style="position:absolute;left:3124;top:12642;width:221;height:216;flip:x" o:connectortype="straight"/>
                    <v:shape id="_x0000_s3459" type="#_x0000_t32" style="position:absolute;left:3124;top:12643;width:221;height:216" o:connectortype="straight"/>
                  </v:group>
                </v:group>
                <v:group id="_x0000_s3460" style="position:absolute;left:4262;top:12407;width:292;height:58" coordorigin="4262,12407" coordsize="292,58">
                  <v:rect id="_x0000_s3461" style="position:absolute;left:4262;top:12407;width:58;height:58" fillcolor="black [3213]" strokecolor="black [3213]">
                    <v:fill opacity=".5"/>
                  </v:rect>
                  <v:group id="_x0000_s3462" style="position:absolute;left:4384;top:12414;width:43;height:43" coordorigin="3124,12642" coordsize="221,217">
                    <v:shape id="_x0000_s3463" type="#_x0000_t32" style="position:absolute;left:3124;top:12642;width:221;height:216;flip:x" o:connectortype="straight"/>
                    <v:shape id="_x0000_s3464" type="#_x0000_t32" style="position:absolute;left:3124;top:12643;width:221;height:216" o:connectortype="straight"/>
                  </v:group>
                  <v:shape id="_x0000_s3465" type="#_x0000_t32" style="position:absolute;left:4321;top:12435;width:213;height:1" o:connectortype="straight"/>
                  <v:group id="_x0000_s3466" style="position:absolute;left:4511;top:12414;width:43;height:43" coordorigin="3124,12642" coordsize="221,217">
                    <v:shape id="_x0000_s3467" type="#_x0000_t32" style="position:absolute;left:3124;top:12642;width:221;height:216;flip:x" o:connectortype="straight"/>
                    <v:shape id="_x0000_s3468" type="#_x0000_t32" style="position:absolute;left:3124;top:12643;width:221;height:216" o:connectortype="straight"/>
                  </v:group>
                </v:group>
              </v:group>
              <v:group id="_x0000_s3469" style="position:absolute;left:6655;top:12989;width:280;height:297" coordorigin="6525,12592" coordsize="280,297">
                <v:group id="_x0000_s3470" style="position:absolute;left:6525;top:12592;width:58;height:297" coordorigin="3904,12592" coordsize="58,297">
                  <v:rect id="_x0000_s3471" style="position:absolute;left:3904;top:12592;width:58;height:58" fillcolor="black [3213]" strokecolor="black [3213]">
                    <v:fill opacity=".5"/>
                  </v:rect>
                  <v:group id="_x0000_s3472" style="position:absolute;left:3912;top:12736;width:43;height:43" coordorigin="3124,12642" coordsize="221,217">
                    <v:shape id="_x0000_s3473" type="#_x0000_t32" style="position:absolute;left:3124;top:12642;width:221;height:216;flip:x" o:connectortype="straight"/>
                    <v:shape id="_x0000_s3474" type="#_x0000_t32" style="position:absolute;left:3124;top:12643;width:221;height:216" o:connectortype="straight"/>
                  </v:group>
                  <v:shape id="_x0000_s3475" type="#_x0000_t32" style="position:absolute;left:3933;top:12651;width:0;height:217" o:connectortype="straight"/>
                  <v:group id="_x0000_s3476" style="position:absolute;left:3912;top:12846;width:43;height:43" coordorigin="3124,12642" coordsize="221,217">
                    <v:shape id="_x0000_s3477" type="#_x0000_t32" style="position:absolute;left:3124;top:12642;width:221;height:216;flip:x" o:connectortype="straight"/>
                    <v:shape id="_x0000_s3478" type="#_x0000_t32" style="position:absolute;left:3124;top:12643;width:221;height:216" o:connectortype="straight"/>
                  </v:group>
                </v:group>
                <v:group id="_x0000_s3479" style="position:absolute;left:6747;top:12592;width:58;height:274" coordorigin="4126,12592" coordsize="58,274">
                  <v:rect id="_x0000_s3480" style="position:absolute;left:4126;top:12592;width:58;height:58" fillcolor="black [3213]" strokecolor="black [3213]">
                    <v:fill opacity=".5"/>
                  </v:rect>
                  <v:group id="_x0000_s3481" style="position:absolute;left:4133;top:12677;width:43;height:43" coordorigin="3124,12642" coordsize="221,217">
                    <v:shape id="_x0000_s3482" type="#_x0000_t32" style="position:absolute;left:3124;top:12642;width:221;height:216;flip:x" o:connectortype="straight"/>
                    <v:shape id="_x0000_s3483" type="#_x0000_t32" style="position:absolute;left:3124;top:12643;width:221;height:216" o:connectortype="straight"/>
                  </v:group>
                  <v:shape id="_x0000_s3484" type="#_x0000_t32" style="position:absolute;left:4155;top:12649;width:0;height:217" o:connectortype="straight"/>
                  <v:group id="_x0000_s3485" style="position:absolute;left:4133;top:12787;width:43;height:43" coordorigin="3124,12642" coordsize="221,217">
                    <v:shape id="_x0000_s3486" type="#_x0000_t32" style="position:absolute;left:3124;top:12642;width:221;height:216;flip:x" o:connectortype="straight"/>
                    <v:shape id="_x0000_s3487" type="#_x0000_t32" style="position:absolute;left:3124;top:12643;width:221;height:216" o:connectortype="straight"/>
                  </v:group>
                </v:group>
              </v:group>
              <v:group id="_x0000_s3488" style="position:absolute;left:4034;top:13504;width:650;height:482" coordorigin="3904,12407" coordsize="650,482">
                <v:group id="_x0000_s3489" style="position:absolute;left:3904;top:12592;width:58;height:297" coordorigin="3904,12592" coordsize="58,297">
                  <v:rect id="_x0000_s3490" style="position:absolute;left:3904;top:12592;width:58;height:58" fillcolor="black [3213]" strokecolor="black [3213]">
                    <v:fill opacity=".5"/>
                  </v:rect>
                  <v:group id="_x0000_s3491" style="position:absolute;left:3912;top:12736;width:43;height:43" coordorigin="3124,12642" coordsize="221,217">
                    <v:shape id="_x0000_s3492" type="#_x0000_t32" style="position:absolute;left:3124;top:12642;width:221;height:216;flip:x" o:connectortype="straight"/>
                    <v:shape id="_x0000_s3493" type="#_x0000_t32" style="position:absolute;left:3124;top:12643;width:221;height:216" o:connectortype="straight"/>
                  </v:group>
                  <v:shape id="_x0000_s3494" type="#_x0000_t32" style="position:absolute;left:3933;top:12651;width:0;height:217" o:connectortype="straight"/>
                  <v:group id="_x0000_s3495" style="position:absolute;left:3912;top:12846;width:43;height:43" coordorigin="3124,12642" coordsize="221,217">
                    <v:shape id="_x0000_s3496" type="#_x0000_t32" style="position:absolute;left:3124;top:12642;width:221;height:216;flip:x" o:connectortype="straight"/>
                    <v:shape id="_x0000_s3497" type="#_x0000_t32" style="position:absolute;left:3124;top:12643;width:221;height:216" o:connectortype="straight"/>
                  </v:group>
                </v:group>
                <v:group id="_x0000_s3498" style="position:absolute;left:4126;top:12592;width:58;height:274" coordorigin="4126,12592" coordsize="58,274">
                  <v:rect id="_x0000_s3499" style="position:absolute;left:4126;top:12592;width:58;height:58" fillcolor="black [3213]" strokecolor="black [3213]">
                    <v:fill opacity=".5"/>
                  </v:rect>
                  <v:group id="_x0000_s3500" style="position:absolute;left:4133;top:12677;width:43;height:43" coordorigin="3124,12642" coordsize="221,217">
                    <v:shape id="_x0000_s3501" type="#_x0000_t32" style="position:absolute;left:3124;top:12642;width:221;height:216;flip:x" o:connectortype="straight"/>
                    <v:shape id="_x0000_s3502" type="#_x0000_t32" style="position:absolute;left:3124;top:12643;width:221;height:216" o:connectortype="straight"/>
                  </v:group>
                  <v:shape id="_x0000_s3503" type="#_x0000_t32" style="position:absolute;left:4155;top:12649;width:0;height:217" o:connectortype="straight"/>
                  <v:group id="_x0000_s3504" style="position:absolute;left:4133;top:12787;width:43;height:43" coordorigin="3124,12642" coordsize="221,217">
                    <v:shape id="_x0000_s3505" type="#_x0000_t32" style="position:absolute;left:3124;top:12642;width:221;height:216;flip:x" o:connectortype="straight"/>
                    <v:shape id="_x0000_s3506" type="#_x0000_t32" style="position:absolute;left:3124;top:12643;width:221;height:216" o:connectortype="straight"/>
                  </v:group>
                </v:group>
                <v:group id="_x0000_s3507" style="position:absolute;left:4262;top:12407;width:292;height:58" coordorigin="4262,12407" coordsize="292,58">
                  <v:rect id="_x0000_s3508" style="position:absolute;left:4262;top:12407;width:58;height:58" fillcolor="black [3213]" strokecolor="black [3213]">
                    <v:fill opacity=".5"/>
                  </v:rect>
                  <v:group id="_x0000_s3509" style="position:absolute;left:4384;top:12414;width:43;height:43" coordorigin="3124,12642" coordsize="221,217">
                    <v:shape id="_x0000_s3510" type="#_x0000_t32" style="position:absolute;left:3124;top:12642;width:221;height:216;flip:x" o:connectortype="straight"/>
                    <v:shape id="_x0000_s3511" type="#_x0000_t32" style="position:absolute;left:3124;top:12643;width:221;height:216" o:connectortype="straight"/>
                  </v:group>
                  <v:shape id="_x0000_s3512" type="#_x0000_t32" style="position:absolute;left:4321;top:12435;width:213;height:1" o:connectortype="straight"/>
                  <v:group id="_x0000_s3513" style="position:absolute;left:4511;top:12414;width:43;height:43" coordorigin="3124,12642" coordsize="221,217">
                    <v:shape id="_x0000_s3514" type="#_x0000_t32" style="position:absolute;left:3124;top:12642;width:221;height:216;flip:x" o:connectortype="straight"/>
                    <v:shape id="_x0000_s3515" type="#_x0000_t32" style="position:absolute;left:3124;top:12643;width:221;height:216" o:connectortype="straight"/>
                  </v:group>
                </v:group>
              </v:group>
              <v:group id="_x0000_s3516" style="position:absolute;left:4909;top:13504;width:650;height:482" coordorigin="3904,12407" coordsize="650,482">
                <v:group id="_x0000_s3517" style="position:absolute;left:3904;top:12592;width:58;height:297" coordorigin="3904,12592" coordsize="58,297">
                  <v:rect id="_x0000_s3518" style="position:absolute;left:3904;top:12592;width:58;height:58" fillcolor="black [3213]" strokecolor="black [3213]">
                    <v:fill opacity=".5"/>
                  </v:rect>
                  <v:group id="_x0000_s3519" style="position:absolute;left:3912;top:12736;width:43;height:43" coordorigin="3124,12642" coordsize="221,217">
                    <v:shape id="_x0000_s3520" type="#_x0000_t32" style="position:absolute;left:3124;top:12642;width:221;height:216;flip:x" o:connectortype="straight"/>
                    <v:shape id="_x0000_s3521" type="#_x0000_t32" style="position:absolute;left:3124;top:12643;width:221;height:216" o:connectortype="straight"/>
                  </v:group>
                  <v:shape id="_x0000_s3522" type="#_x0000_t32" style="position:absolute;left:3933;top:12651;width:0;height:217" o:connectortype="straight"/>
                  <v:group id="_x0000_s3523" style="position:absolute;left:3912;top:12846;width:43;height:43" coordorigin="3124,12642" coordsize="221,217">
                    <v:shape id="_x0000_s3524" type="#_x0000_t32" style="position:absolute;left:3124;top:12642;width:221;height:216;flip:x" o:connectortype="straight"/>
                    <v:shape id="_x0000_s3525" type="#_x0000_t32" style="position:absolute;left:3124;top:12643;width:221;height:216" o:connectortype="straight"/>
                  </v:group>
                </v:group>
                <v:group id="_x0000_s3526" style="position:absolute;left:4126;top:12592;width:58;height:274" coordorigin="4126,12592" coordsize="58,274">
                  <v:rect id="_x0000_s3527" style="position:absolute;left:4126;top:12592;width:58;height:58" fillcolor="black [3213]" strokecolor="black [3213]">
                    <v:fill opacity=".5"/>
                  </v:rect>
                  <v:group id="_x0000_s3528" style="position:absolute;left:4133;top:12677;width:43;height:43" coordorigin="3124,12642" coordsize="221,217">
                    <v:shape id="_x0000_s3529" type="#_x0000_t32" style="position:absolute;left:3124;top:12642;width:221;height:216;flip:x" o:connectortype="straight"/>
                    <v:shape id="_x0000_s3530" type="#_x0000_t32" style="position:absolute;left:3124;top:12643;width:221;height:216" o:connectortype="straight"/>
                  </v:group>
                  <v:shape id="_x0000_s3531" type="#_x0000_t32" style="position:absolute;left:4155;top:12649;width:0;height:217" o:connectortype="straight"/>
                  <v:group id="_x0000_s3532" style="position:absolute;left:4133;top:12787;width:43;height:43" coordorigin="3124,12642" coordsize="221,217">
                    <v:shape id="_x0000_s3533" type="#_x0000_t32" style="position:absolute;left:3124;top:12642;width:221;height:216;flip:x" o:connectortype="straight"/>
                    <v:shape id="_x0000_s3534" type="#_x0000_t32" style="position:absolute;left:3124;top:12643;width:221;height:216" o:connectortype="straight"/>
                  </v:group>
                </v:group>
                <v:group id="_x0000_s3535" style="position:absolute;left:4262;top:12407;width:292;height:58" coordorigin="4262,12407" coordsize="292,58">
                  <v:rect id="_x0000_s3536" style="position:absolute;left:4262;top:12407;width:58;height:58" fillcolor="black [3213]" strokecolor="black [3213]">
                    <v:fill opacity=".5"/>
                  </v:rect>
                  <v:group id="_x0000_s3537" style="position:absolute;left:4384;top:12414;width:43;height:43" coordorigin="3124,12642" coordsize="221,217">
                    <v:shape id="_x0000_s3538" type="#_x0000_t32" style="position:absolute;left:3124;top:12642;width:221;height:216;flip:x" o:connectortype="straight"/>
                    <v:shape id="_x0000_s3539" type="#_x0000_t32" style="position:absolute;left:3124;top:12643;width:221;height:216" o:connectortype="straight"/>
                  </v:group>
                  <v:shape id="_x0000_s3540" type="#_x0000_t32" style="position:absolute;left:4321;top:12435;width:213;height:1" o:connectortype="straight"/>
                  <v:group id="_x0000_s3541" style="position:absolute;left:4511;top:12414;width:43;height:43" coordorigin="3124,12642" coordsize="221,217">
                    <v:shape id="_x0000_s3542" type="#_x0000_t32" style="position:absolute;left:3124;top:12642;width:221;height:216;flip:x" o:connectortype="straight"/>
                    <v:shape id="_x0000_s3543" type="#_x0000_t32" style="position:absolute;left:3124;top:12643;width:221;height:216" o:connectortype="straight"/>
                  </v:group>
                </v:group>
              </v:group>
              <v:group id="_x0000_s3544" style="position:absolute;left:5781;top:13504;width:650;height:482" coordorigin="3904,12407" coordsize="650,482">
                <v:group id="_x0000_s3545" style="position:absolute;left:3904;top:12592;width:58;height:297" coordorigin="3904,12592" coordsize="58,297">
                  <v:rect id="_x0000_s3546" style="position:absolute;left:3904;top:12592;width:58;height:58" fillcolor="black [3213]" strokecolor="black [3213]">
                    <v:fill opacity=".5"/>
                  </v:rect>
                  <v:group id="_x0000_s3547" style="position:absolute;left:3912;top:12736;width:43;height:43" coordorigin="3124,12642" coordsize="221,217">
                    <v:shape id="_x0000_s3548" type="#_x0000_t32" style="position:absolute;left:3124;top:12642;width:221;height:216;flip:x" o:connectortype="straight"/>
                    <v:shape id="_x0000_s3549" type="#_x0000_t32" style="position:absolute;left:3124;top:12643;width:221;height:216" o:connectortype="straight"/>
                  </v:group>
                  <v:shape id="_x0000_s3550" type="#_x0000_t32" style="position:absolute;left:3933;top:12651;width:0;height:217" o:connectortype="straight"/>
                  <v:group id="_x0000_s3551" style="position:absolute;left:3912;top:12846;width:43;height:43" coordorigin="3124,12642" coordsize="221,217">
                    <v:shape id="_x0000_s3552" type="#_x0000_t32" style="position:absolute;left:3124;top:12642;width:221;height:216;flip:x" o:connectortype="straight"/>
                    <v:shape id="_x0000_s3553" type="#_x0000_t32" style="position:absolute;left:3124;top:12643;width:221;height:216" o:connectortype="straight"/>
                  </v:group>
                </v:group>
                <v:group id="_x0000_s3554" style="position:absolute;left:4126;top:12592;width:58;height:274" coordorigin="4126,12592" coordsize="58,274">
                  <v:rect id="_x0000_s3555" style="position:absolute;left:4126;top:12592;width:58;height:58" fillcolor="black [3213]" strokecolor="black [3213]">
                    <v:fill opacity=".5"/>
                  </v:rect>
                  <v:group id="_x0000_s3556" style="position:absolute;left:4133;top:12677;width:43;height:43" coordorigin="3124,12642" coordsize="221,217">
                    <v:shape id="_x0000_s3557" type="#_x0000_t32" style="position:absolute;left:3124;top:12642;width:221;height:216;flip:x" o:connectortype="straight"/>
                    <v:shape id="_x0000_s3558" type="#_x0000_t32" style="position:absolute;left:3124;top:12643;width:221;height:216" o:connectortype="straight"/>
                  </v:group>
                  <v:shape id="_x0000_s3559" type="#_x0000_t32" style="position:absolute;left:4155;top:12649;width:0;height:217" o:connectortype="straight"/>
                  <v:group id="_x0000_s3560" style="position:absolute;left:4133;top:12787;width:43;height:43" coordorigin="3124,12642" coordsize="221,217">
                    <v:shape id="_x0000_s3561" type="#_x0000_t32" style="position:absolute;left:3124;top:12642;width:221;height:216;flip:x" o:connectortype="straight"/>
                    <v:shape id="_x0000_s3562" type="#_x0000_t32" style="position:absolute;left:3124;top:12643;width:221;height:216" o:connectortype="straight"/>
                  </v:group>
                </v:group>
                <v:group id="_x0000_s3563" style="position:absolute;left:4262;top:12407;width:292;height:58" coordorigin="4262,12407" coordsize="292,58">
                  <v:rect id="_x0000_s3564" style="position:absolute;left:4262;top:12407;width:58;height:58" fillcolor="black [3213]" strokecolor="black [3213]">
                    <v:fill opacity=".5"/>
                  </v:rect>
                  <v:group id="_x0000_s3565" style="position:absolute;left:4384;top:12414;width:43;height:43" coordorigin="3124,12642" coordsize="221,217">
                    <v:shape id="_x0000_s3566" type="#_x0000_t32" style="position:absolute;left:3124;top:12642;width:221;height:216;flip:x" o:connectortype="straight"/>
                    <v:shape id="_x0000_s3567" type="#_x0000_t32" style="position:absolute;left:3124;top:12643;width:221;height:216" o:connectortype="straight"/>
                  </v:group>
                  <v:shape id="_x0000_s3568" type="#_x0000_t32" style="position:absolute;left:4321;top:12435;width:213;height:1" o:connectortype="straight"/>
                  <v:group id="_x0000_s3569" style="position:absolute;left:4511;top:12414;width:43;height:43" coordorigin="3124,12642" coordsize="221,217">
                    <v:shape id="_x0000_s3570" type="#_x0000_t32" style="position:absolute;left:3124;top:12642;width:221;height:216;flip:x" o:connectortype="straight"/>
                    <v:shape id="_x0000_s3571" type="#_x0000_t32" style="position:absolute;left:3124;top:12643;width:221;height:216" o:connectortype="straight"/>
                  </v:group>
                </v:group>
              </v:group>
              <v:group id="_x0000_s3572" style="position:absolute;left:6655;top:13689;width:280;height:297" coordorigin="6525,12592" coordsize="280,297">
                <v:group id="_x0000_s3573" style="position:absolute;left:6525;top:12592;width:58;height:297" coordorigin="3904,12592" coordsize="58,297">
                  <v:rect id="_x0000_s3574" style="position:absolute;left:3904;top:12592;width:58;height:58" fillcolor="black [3213]" strokecolor="black [3213]">
                    <v:fill opacity=".5"/>
                  </v:rect>
                  <v:group id="_x0000_s3575" style="position:absolute;left:3912;top:12736;width:43;height:43" coordorigin="3124,12642" coordsize="221,217">
                    <v:shape id="_x0000_s3576" type="#_x0000_t32" style="position:absolute;left:3124;top:12642;width:221;height:216;flip:x" o:connectortype="straight"/>
                    <v:shape id="_x0000_s3577" type="#_x0000_t32" style="position:absolute;left:3124;top:12643;width:221;height:216" o:connectortype="straight"/>
                  </v:group>
                  <v:shape id="_x0000_s3578" type="#_x0000_t32" style="position:absolute;left:3933;top:12651;width:0;height:217" o:connectortype="straight"/>
                  <v:group id="_x0000_s3579" style="position:absolute;left:3912;top:12846;width:43;height:43" coordorigin="3124,12642" coordsize="221,217">
                    <v:shape id="_x0000_s3580" type="#_x0000_t32" style="position:absolute;left:3124;top:12642;width:221;height:216;flip:x" o:connectortype="straight"/>
                    <v:shape id="_x0000_s3581" type="#_x0000_t32" style="position:absolute;left:3124;top:12643;width:221;height:216" o:connectortype="straight"/>
                  </v:group>
                </v:group>
                <v:group id="_x0000_s3582" style="position:absolute;left:6747;top:12592;width:58;height:274" coordorigin="4126,12592" coordsize="58,274">
                  <v:rect id="_x0000_s3583" style="position:absolute;left:4126;top:12592;width:58;height:58" fillcolor="black [3213]" strokecolor="black [3213]">
                    <v:fill opacity=".5"/>
                  </v:rect>
                  <v:group id="_x0000_s3584" style="position:absolute;left:4133;top:12677;width:43;height:43" coordorigin="3124,12642" coordsize="221,217">
                    <v:shape id="_x0000_s3585" type="#_x0000_t32" style="position:absolute;left:3124;top:12642;width:221;height:216;flip:x" o:connectortype="straight"/>
                    <v:shape id="_x0000_s3586" type="#_x0000_t32" style="position:absolute;left:3124;top:12643;width:221;height:216" o:connectortype="straight"/>
                  </v:group>
                  <v:shape id="_x0000_s3587" type="#_x0000_t32" style="position:absolute;left:4155;top:12649;width:0;height:217" o:connectortype="straight"/>
                  <v:group id="_x0000_s3588" style="position:absolute;left:4133;top:12787;width:43;height:43" coordorigin="3124,12642" coordsize="221,217">
                    <v:shape id="_x0000_s3589" type="#_x0000_t32" style="position:absolute;left:3124;top:12642;width:221;height:216;flip:x" o:connectortype="straight"/>
                    <v:shape id="_x0000_s3590" type="#_x0000_t32" style="position:absolute;left:3124;top:12643;width:221;height:216" o:connectortype="straight"/>
                  </v:group>
                </v:group>
              </v:group>
              <v:group id="_x0000_s3591" style="position:absolute;left:4393;top:14208;width:292;height:58" coordorigin="4262,12407" coordsize="292,58">
                <v:rect id="_x0000_s3592" style="position:absolute;left:4262;top:12407;width:58;height:58" fillcolor="black [3213]" strokecolor="black [3213]">
                  <v:fill opacity=".5"/>
                </v:rect>
                <v:group id="_x0000_s3593" style="position:absolute;left:4384;top:12414;width:43;height:43" coordorigin="3124,12642" coordsize="221,217">
                  <v:shape id="_x0000_s3594" type="#_x0000_t32" style="position:absolute;left:3124;top:12642;width:221;height:216;flip:x" o:connectortype="straight"/>
                  <v:shape id="_x0000_s3595" type="#_x0000_t32" style="position:absolute;left:3124;top:12643;width:221;height:216" o:connectortype="straight"/>
                </v:group>
                <v:shape id="_x0000_s3596" type="#_x0000_t32" style="position:absolute;left:4321;top:12435;width:213;height:1" o:connectortype="straight"/>
                <v:group id="_x0000_s3597" style="position:absolute;left:4511;top:12414;width:43;height:43" coordorigin="3124,12642" coordsize="221,217">
                  <v:shape id="_x0000_s3598" type="#_x0000_t32" style="position:absolute;left:3124;top:12642;width:221;height:216;flip:x" o:connectortype="straight"/>
                  <v:shape id="_x0000_s3599" type="#_x0000_t32" style="position:absolute;left:3124;top:12643;width:221;height:216" o:connectortype="straight"/>
                </v:group>
              </v:group>
              <v:group id="_x0000_s3600" style="position:absolute;left:5268;top:14208;width:292;height:58" coordorigin="4262,12407" coordsize="292,58">
                <v:rect id="_x0000_s3601" style="position:absolute;left:4262;top:12407;width:58;height:58" fillcolor="black [3213]" strokecolor="black [3213]">
                  <v:fill opacity=".5"/>
                </v:rect>
                <v:group id="_x0000_s3602" style="position:absolute;left:4384;top:12414;width:43;height:43" coordorigin="3124,12642" coordsize="221,217">
                  <v:shape id="_x0000_s3603" type="#_x0000_t32" style="position:absolute;left:3124;top:12642;width:221;height:216;flip:x" o:connectortype="straight"/>
                  <v:shape id="_x0000_s3604" type="#_x0000_t32" style="position:absolute;left:3124;top:12643;width:221;height:216" o:connectortype="straight"/>
                </v:group>
                <v:shape id="_x0000_s3605" type="#_x0000_t32" style="position:absolute;left:4321;top:12435;width:213;height:1" o:connectortype="straight"/>
                <v:group id="_x0000_s3606" style="position:absolute;left:4511;top:12414;width:43;height:43" coordorigin="3124,12642" coordsize="221,217">
                  <v:shape id="_x0000_s3607" type="#_x0000_t32" style="position:absolute;left:3124;top:12642;width:221;height:216;flip:x" o:connectortype="straight"/>
                  <v:shape id="_x0000_s3608" type="#_x0000_t32" style="position:absolute;left:3124;top:12643;width:221;height:216" o:connectortype="straight"/>
                </v:group>
              </v:group>
              <v:group id="_x0000_s3609" style="position:absolute;left:6140;top:14208;width:292;height:58" coordorigin="4262,12407" coordsize="292,58">
                <v:rect id="_x0000_s3610" style="position:absolute;left:4262;top:12407;width:58;height:58" fillcolor="black [3213]" strokecolor="black [3213]">
                  <v:fill opacity=".5"/>
                </v:rect>
                <v:group id="_x0000_s3611" style="position:absolute;left:4384;top:12414;width:43;height:43" coordorigin="3124,12642" coordsize="221,217">
                  <v:shape id="_x0000_s3612" type="#_x0000_t32" style="position:absolute;left:3124;top:12642;width:221;height:216;flip:x" o:connectortype="straight"/>
                  <v:shape id="_x0000_s3613" type="#_x0000_t32" style="position:absolute;left:3124;top:12643;width:221;height:216" o:connectortype="straight"/>
                </v:group>
                <v:shape id="_x0000_s3614" type="#_x0000_t32" style="position:absolute;left:4321;top:12435;width:213;height:1" o:connectortype="straight"/>
                <v:group id="_x0000_s3615" style="position:absolute;left:4511;top:12414;width:43;height:43" coordorigin="3124,12642" coordsize="221,217">
                  <v:shape id="_x0000_s3616" type="#_x0000_t32" style="position:absolute;left:3124;top:12642;width:221;height:216;flip:x" o:connectortype="straight"/>
                  <v:shape id="_x0000_s3617" type="#_x0000_t32" style="position:absolute;left:3124;top:12643;width:221;height:216" o:connectortype="straight"/>
                </v:group>
              </v:group>
            </v:group>
            <v:group id="_x0000_s3618" style="position:absolute;left:1528;top:1411;width:2949;height:2215" coordorigin="1528,1411" coordsize="2949,2215">
              <v:shape id="_x0000_s3619" type="#_x0000_t202" style="position:absolute;left:1528;top:2158;width:1152;height:720;mso-width-relative:margin;mso-height-relative:margin;v-text-anchor:middle" stroked="f">
                <v:textbox inset="3.6pt,,3.6pt">
                  <w:txbxContent>
                    <w:p w:rsidR="00962BB2" w:rsidRDefault="00962BB2" w:rsidP="009201CE">
                      <w:pPr>
                        <w:pStyle w:val="NoSpacing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connection</w:t>
                      </w:r>
                    </w:p>
                    <w:p w:rsidR="00962BB2" w:rsidRPr="005F0FAB" w:rsidRDefault="00962BB2" w:rsidP="009201CE">
                      <w:pPr>
                        <w:pStyle w:val="NoSpacing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block</w:t>
                      </w:r>
                    </w:p>
                  </w:txbxContent>
                </v:textbox>
              </v:shape>
              <v:shape id="_x0000_s3620" type="#_x0000_t202" style="position:absolute;left:1528;top:2906;width:1152;height:720;mso-width-relative:margin;mso-height-relative:margin;v-text-anchor:middle" stroked="f" strokecolor="#e36c0a [2409]">
                <v:textbox inset="3.6pt,,3.6pt">
                  <w:txbxContent>
                    <w:p w:rsidR="00962BB2" w:rsidRDefault="00962BB2" w:rsidP="009201CE">
                      <w:pPr>
                        <w:pStyle w:val="NoSpacing"/>
                        <w:jc w:val="right"/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switch</w:t>
                      </w:r>
                    </w:p>
                    <w:p w:rsidR="00962BB2" w:rsidRPr="00316CD0" w:rsidRDefault="00962BB2" w:rsidP="009201CE">
                      <w:pPr>
                        <w:pStyle w:val="NoSpacing"/>
                        <w:jc w:val="right"/>
                        <w:rPr>
                          <w:b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color w:val="E36C0A" w:themeColor="accent6" w:themeShade="BF"/>
                        </w:rPr>
                        <w:t>block</w:t>
                      </w:r>
                    </w:p>
                  </w:txbxContent>
                </v:textbox>
              </v:shape>
              <v:shape id="_x0000_s3621" type="#_x0000_t202" style="position:absolute;left:1528;top:1411;width:1152;height:720;mso-width-relative:margin;mso-height-relative:margin;v-text-anchor:middle" stroked="f">
                <v:textbox style="mso-next-textbox:#_x0000_s3621" inset="3.6pt,,3.6pt">
                  <w:txbxContent>
                    <w:p w:rsidR="00962BB2" w:rsidRDefault="00962BB2" w:rsidP="009201CE">
                      <w:pPr>
                        <w:pStyle w:val="NoSpacing"/>
                        <w:jc w:val="right"/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r</w:t>
                      </w:r>
                      <w:r w:rsidRPr="00FD2022">
                        <w:rPr>
                          <w:b/>
                          <w:color w:val="00B050"/>
                        </w:rPr>
                        <w:t xml:space="preserve">oute </w:t>
                      </w:r>
                    </w:p>
                    <w:p w:rsidR="00962BB2" w:rsidRPr="00FD2022" w:rsidRDefault="00962BB2" w:rsidP="009201CE">
                      <w:pPr>
                        <w:pStyle w:val="NoSpacing"/>
                        <w:jc w:val="right"/>
                        <w:rPr>
                          <w:b/>
                          <w:color w:val="00B050"/>
                        </w:rPr>
                      </w:pPr>
                      <w:r w:rsidRPr="00FD2022">
                        <w:rPr>
                          <w:b/>
                          <w:color w:val="00B050"/>
                        </w:rPr>
                        <w:t>tracks</w:t>
                      </w:r>
                    </w:p>
                    <w:p w:rsidR="00962BB2" w:rsidRPr="005F0FAB" w:rsidRDefault="00962BB2" w:rsidP="009201CE">
                      <w:pPr>
                        <w:pStyle w:val="NoSpacing"/>
                        <w:rPr>
                          <w:b/>
                        </w:rPr>
                      </w:pPr>
                    </w:p>
                  </w:txbxContent>
                </v:textbox>
              </v:shape>
              <v:shape id="_x0000_s3622" type="#_x0000_t32" style="position:absolute;left:2694;top:2539;width:1392;height:488" o:connectortype="straight">
                <v:stroke endarrow="block"/>
              </v:shape>
              <v:shape id="_x0000_s3623" type="#_x0000_t32" style="position:absolute;left:2694;top:1755;width:1187;height:593" o:connectortype="straight" strokecolor="#00b050">
                <v:stroke endarrow="block"/>
              </v:shape>
              <v:shape id="_x0000_s3624" type="#_x0000_t32" style="position:absolute;left:2694;top:2356;width:1611;height:183;flip:y" o:connectortype="straight">
                <v:stroke endarrow="block"/>
              </v:shape>
              <v:shape id="_x0000_s3625" type="#_x0000_t32" style="position:absolute;left:2694;top:3056;width:1783;height:231;flip:y" o:connectortype="straight" strokecolor="#e36c0a [2409]">
                <v:stroke endarrow="block"/>
              </v:shape>
              <v:shape id="_x0000_s3626" type="#_x0000_t32" style="position:absolute;left:2694;top:1700;width:1156;height:55;flip:y" o:connectortype="straight" strokecolor="#00b050">
                <v:stroke endarrow="block"/>
              </v:shape>
            </v:group>
            <w10:anchorlock/>
          </v:group>
        </w:pict>
      </w: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2" w:name="_Toc364080088"/>
      <w:r w:rsidRPr="007A782F">
        <w:rPr>
          <w:rFonts w:ascii="Arial" w:hAnsi="Arial" w:cs="Arial"/>
          <w:szCs w:val="28"/>
        </w:rPr>
        <w:t>Running Toro</w:t>
      </w:r>
      <w:bookmarkEnd w:id="2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Default="00875157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Toro support</w:t>
      </w:r>
      <w:r w:rsidR="007F65E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following command line arguments: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Usage: toro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-h[elp]</w:t>
      </w:r>
      <w:r w:rsidR="00E054E8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Shows program help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-v[ersion]</w:t>
      </w:r>
      <w:r w:rsidR="00E054E8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Shows program build version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-o[ptions]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Pr="00E054E8">
        <w:rPr>
          <w:rFonts w:ascii="Courier New" w:hAnsi="Courier New" w:cs="Courier New"/>
          <w:sz w:val="18"/>
          <w:szCs w:val="18"/>
        </w:rPr>
        <w:t>&lt;file(s)</w:t>
      </w:r>
      <w:r w:rsidR="00875157">
        <w:rPr>
          <w:rFonts w:ascii="Courier New" w:hAnsi="Courier New" w:cs="Courier New"/>
          <w:sz w:val="18"/>
          <w:szCs w:val="18"/>
        </w:rPr>
        <w:t>&gt;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options file name(s)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-x[ml]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architecture file (VPR's XML)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-b[lif]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circuit file (VPR's BLIF)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-a[rchitecture]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i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architecture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-f[abric]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fabric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-c[ircuit]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circuit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+a[rchitecture]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Output architecture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+f[abric]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Output fabric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+c[ircuit]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Output circuit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+l[og]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Output log file name</w:t>
      </w:r>
    </w:p>
    <w:p w:rsidR="009201CE" w:rsidRPr="00504A8F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Arial" w:hAnsi="Arial" w:cs="Arial"/>
          <w:sz w:val="20"/>
          <w:szCs w:val="20"/>
        </w:rPr>
      </w:pPr>
      <w:r w:rsidRPr="00E054E8">
        <w:rPr>
          <w:rFonts w:ascii="Courier New" w:hAnsi="Courier New" w:cs="Courier New"/>
          <w:sz w:val="18"/>
          <w:szCs w:val="18"/>
        </w:rPr>
        <w:t>-e[xecute]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Pr="00E054E8">
        <w:rPr>
          <w:rFonts w:ascii="Courier New" w:hAnsi="Courier New" w:cs="Courier New"/>
          <w:sz w:val="18"/>
          <w:szCs w:val="18"/>
        </w:rPr>
        <w:t>( pack + place + route ) | all | none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875157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</w:t>
      </w:r>
      <w:r w:rsidR="009201CE" w:rsidRPr="00504A8F">
        <w:rPr>
          <w:rFonts w:ascii="Arial" w:hAnsi="Arial" w:cs="Arial"/>
          <w:sz w:val="20"/>
          <w:szCs w:val="20"/>
        </w:rPr>
        <w:t>to the Toro-specific command line arguments, Toro also</w:t>
      </w:r>
      <w:r w:rsidR="005856D7">
        <w:rPr>
          <w:rFonts w:ascii="Arial" w:hAnsi="Arial" w:cs="Arial"/>
          <w:sz w:val="20"/>
          <w:szCs w:val="20"/>
        </w:rPr>
        <w:t xml:space="preserve"> </w:t>
      </w:r>
      <w:r w:rsidR="009201CE" w:rsidRPr="00504A8F">
        <w:rPr>
          <w:rFonts w:ascii="Arial" w:hAnsi="Arial" w:cs="Arial"/>
          <w:sz w:val="20"/>
          <w:szCs w:val="20"/>
        </w:rPr>
        <w:t>supports the full range of VPR (version 6.0) arguments in a pass-thru</w:t>
      </w:r>
      <w:r w:rsidR="005856D7">
        <w:rPr>
          <w:rFonts w:ascii="Arial" w:hAnsi="Arial" w:cs="Arial"/>
          <w:sz w:val="20"/>
          <w:szCs w:val="20"/>
        </w:rPr>
        <w:t xml:space="preserve"> </w:t>
      </w:r>
      <w:r w:rsidR="009201CE" w:rsidRPr="00504A8F">
        <w:rPr>
          <w:rFonts w:ascii="Arial" w:hAnsi="Arial" w:cs="Arial"/>
          <w:sz w:val="20"/>
          <w:szCs w:val="20"/>
        </w:rPr>
        <w:t>mode.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875157" w:rsidRDefault="00875157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VPR’s native command line arguments are documented in the </w:t>
      </w:r>
      <w:r w:rsidR="009201CE" w:rsidRPr="00504A8F">
        <w:rPr>
          <w:rFonts w:ascii="Arial" w:hAnsi="Arial" w:cs="Arial"/>
          <w:sz w:val="20"/>
          <w:szCs w:val="20"/>
        </w:rPr>
        <w:t>"</w:t>
      </w:r>
      <w:r w:rsidR="009201CE" w:rsidRPr="00875157">
        <w:rPr>
          <w:rFonts w:ascii="Arial" w:hAnsi="Arial" w:cs="Arial"/>
          <w:b/>
          <w:sz w:val="20"/>
          <w:szCs w:val="20"/>
        </w:rPr>
        <w:t xml:space="preserve">VPR User's </w:t>
      </w:r>
      <w:r w:rsidRPr="00875157">
        <w:rPr>
          <w:rFonts w:ascii="Arial" w:hAnsi="Arial" w:cs="Arial"/>
          <w:b/>
          <w:sz w:val="20"/>
          <w:szCs w:val="20"/>
        </w:rPr>
        <w:t>Manual</w:t>
      </w:r>
      <w:r w:rsidR="009201CE" w:rsidRPr="00504A8F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>. S</w:t>
      </w:r>
      <w:r w:rsidRPr="00504A8F">
        <w:rPr>
          <w:rFonts w:ascii="Arial" w:hAnsi="Arial" w:cs="Arial"/>
          <w:sz w:val="20"/>
          <w:szCs w:val="20"/>
        </w:rPr>
        <w:t xml:space="preserve">ee </w:t>
      </w:r>
      <w:r w:rsidRPr="007A782F">
        <w:rPr>
          <w:rFonts w:ascii="Arial" w:hAnsi="Arial" w:cs="Arial"/>
          <w:b/>
          <w:sz w:val="20"/>
          <w:szCs w:val="20"/>
        </w:rPr>
        <w:t>Appendix: References</w:t>
      </w:r>
      <w:r>
        <w:rPr>
          <w:rFonts w:ascii="Arial" w:hAnsi="Arial" w:cs="Arial"/>
          <w:sz w:val="20"/>
          <w:szCs w:val="20"/>
        </w:rPr>
        <w:t xml:space="preserve"> [5]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3" w:name="_Toc364080089"/>
      <w:r w:rsidRPr="007A782F">
        <w:rPr>
          <w:rFonts w:ascii="Arial" w:hAnsi="Arial" w:cs="Arial"/>
          <w:szCs w:val="28"/>
        </w:rPr>
        <w:t>Input Files</w:t>
      </w:r>
      <w:bookmarkEnd w:id="3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Toro accepts the following input files:</w:t>
      </w:r>
    </w:p>
    <w:p w:rsidR="005856D7" w:rsidRPr="00504A8F" w:rsidRDefault="005856D7" w:rsidP="005856D7">
      <w:pPr>
        <w:pStyle w:val="BodyText"/>
        <w:spacing w:after="0"/>
      </w:pPr>
    </w:p>
    <w:tbl>
      <w:tblPr>
        <w:tblW w:w="0" w:type="auto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1440"/>
        <w:gridCol w:w="7290"/>
      </w:tblGrid>
      <w:tr w:rsidR="005856D7" w:rsidRPr="00504A8F" w:rsidTr="008336DE">
        <w:trPr>
          <w:trHeight w:val="288"/>
          <w:tblHeader/>
        </w:trPr>
        <w:tc>
          <w:tcPr>
            <w:tcW w:w="1440" w:type="dxa"/>
            <w:shd w:val="solid" w:color="800000" w:fill="auto"/>
            <w:vAlign w:val="center"/>
          </w:tcPr>
          <w:p w:rsidR="005856D7" w:rsidRPr="00504A8F" w:rsidRDefault="007F65E5" w:rsidP="007F65E5">
            <w:pPr>
              <w:pStyle w:val="BodyText"/>
              <w:spacing w:after="0"/>
              <w:ind w:right="72"/>
              <w:rPr>
                <w:b/>
              </w:rPr>
            </w:pPr>
            <w:r>
              <w:rPr>
                <w:b/>
              </w:rPr>
              <w:t>Input</w:t>
            </w:r>
            <w:r w:rsidR="005856D7">
              <w:rPr>
                <w:b/>
              </w:rPr>
              <w:t xml:space="preserve"> </w:t>
            </w:r>
            <w:r>
              <w:rPr>
                <w:b/>
              </w:rPr>
              <w:t>File</w:t>
            </w:r>
          </w:p>
        </w:tc>
        <w:tc>
          <w:tcPr>
            <w:tcW w:w="7290" w:type="dxa"/>
            <w:shd w:val="solid" w:color="800000" w:fill="auto"/>
            <w:vAlign w:val="center"/>
          </w:tcPr>
          <w:p w:rsidR="005856D7" w:rsidRPr="00504A8F" w:rsidRDefault="005856D7" w:rsidP="001A015A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Description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Pr="00504A8F" w:rsidRDefault="001C40A6" w:rsidP="005856D7">
            <w:pPr>
              <w:pStyle w:val="BodyText"/>
              <w:spacing w:after="0"/>
            </w:pPr>
            <w:r>
              <w:t>o</w:t>
            </w:r>
            <w:r w:rsidR="005856D7">
              <w:t>ptions</w:t>
            </w:r>
          </w:p>
        </w:tc>
        <w:tc>
          <w:tcPr>
            <w:tcW w:w="7290" w:type="dxa"/>
            <w:vAlign w:val="center"/>
          </w:tcPr>
          <w:p w:rsidR="0065373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Defines </w:t>
            </w:r>
            <w:r w:rsidRPr="00504A8F">
              <w:rPr>
                <w:rFonts w:ascii="Arial" w:hAnsi="Arial" w:cs="Arial"/>
                <w:sz w:val="20"/>
                <w:szCs w:val="20"/>
              </w:rPr>
              <w:t>various program input, output, message, and run-time options.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5373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</w:p>
          <w:p w:rsidR="0065373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Toro options </w:t>
            </w:r>
            <w:r w:rsidRPr="0065373F">
              <w:rPr>
                <w:rFonts w:ascii="Arial" w:hAnsi="Arial" w:cs="Arial"/>
                <w:sz w:val="20"/>
                <w:szCs w:val="20"/>
              </w:rPr>
              <w:t>file provides a superset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program arguments available from the Toro and VPR command lines.</w:t>
            </w:r>
          </w:p>
          <w:p w:rsidR="0065373F" w:rsidRPr="00504A8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</w:p>
          <w:p w:rsidR="005856D7" w:rsidRPr="0065373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Multiple input options files are supported. </w:t>
            </w:r>
            <w:r w:rsidRPr="00504A8F">
              <w:rPr>
                <w:rFonts w:ascii="Arial" w:hAnsi="Arial" w:cs="Arial"/>
                <w:sz w:val="20"/>
                <w:szCs w:val="20"/>
              </w:rPr>
              <w:t>In the event of conflicting options, the most recent definition is used.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Default="001C40A6" w:rsidP="005856D7">
            <w:pPr>
              <w:pStyle w:val="BodyText"/>
              <w:spacing w:after="0"/>
            </w:pPr>
            <w:r w:rsidRPr="00504A8F">
              <w:t>architecture</w:t>
            </w:r>
          </w:p>
        </w:tc>
        <w:tc>
          <w:tcPr>
            <w:tcW w:w="7290" w:type="dxa"/>
            <w:vAlign w:val="center"/>
          </w:tcPr>
          <w:p w:rsidR="005856D7" w:rsidRDefault="001C40A6" w:rsidP="001A015A">
            <w:pPr>
              <w:pStyle w:val="BodyText"/>
              <w:spacing w:after="0"/>
            </w:pPr>
            <w:r>
              <w:t>Defines</w:t>
            </w:r>
            <w:r w:rsidRPr="00504A8F">
              <w:t xml:space="preserve"> a FPGA architecture description</w:t>
            </w:r>
            <w:r>
              <w:t>.</w:t>
            </w:r>
          </w:p>
          <w:p w:rsidR="0065373F" w:rsidRDefault="0065373F" w:rsidP="001A015A">
            <w:pPr>
              <w:pStyle w:val="BodyText"/>
              <w:spacing w:after="0"/>
            </w:pPr>
          </w:p>
          <w:p w:rsidR="005E53C6" w:rsidRDefault="0065373F" w:rsidP="0065373F">
            <w:pPr>
              <w:pStyle w:val="BodyText"/>
              <w:spacing w:after="0"/>
            </w:pPr>
            <w:r>
              <w:t xml:space="preserve">The </w:t>
            </w:r>
            <w:r w:rsidR="007F65E5">
              <w:t xml:space="preserve">Toro </w:t>
            </w:r>
            <w:r>
              <w:t>architecture file provides a superset of VPR’s XML file.</w:t>
            </w:r>
            <w:r w:rsidR="005E53C6">
              <w:t xml:space="preserve"> For example, the architecture file supports optional block size and origin specifications.</w:t>
            </w:r>
          </w:p>
          <w:p w:rsidR="005E53C6" w:rsidRDefault="005E53C6" w:rsidP="0065373F">
            <w:pPr>
              <w:pStyle w:val="BodyText"/>
              <w:spacing w:after="0"/>
            </w:pPr>
          </w:p>
          <w:p w:rsidR="00E24AD0" w:rsidRPr="00504A8F" w:rsidRDefault="0065373F" w:rsidP="007F65E5">
            <w:pPr>
              <w:pStyle w:val="BodyText"/>
              <w:spacing w:after="0"/>
            </w:pPr>
            <w:r>
              <w:t xml:space="preserve">In addition, the Toro architecture file format </w:t>
            </w:r>
            <w:r w:rsidR="007F65E5">
              <w:t xml:space="preserve">offers </w:t>
            </w:r>
            <w:r w:rsidR="00E24AD0">
              <w:t>isolation and</w:t>
            </w:r>
            <w:r>
              <w:t xml:space="preserve"> </w:t>
            </w:r>
            <w:r w:rsidR="007F65E5">
              <w:t xml:space="preserve">enhanced </w:t>
            </w:r>
            <w:r>
              <w:t>stability with respect to VPR’s XML f</w:t>
            </w:r>
            <w:r w:rsidR="00E24AD0">
              <w:t>ile format changes.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Default="001C40A6" w:rsidP="005856D7">
            <w:pPr>
              <w:pStyle w:val="BodyText"/>
              <w:spacing w:after="0"/>
            </w:pPr>
            <w:r w:rsidRPr="00504A8F">
              <w:t>fabric</w:t>
            </w:r>
          </w:p>
        </w:tc>
        <w:tc>
          <w:tcPr>
            <w:tcW w:w="7290" w:type="dxa"/>
            <w:vAlign w:val="center"/>
          </w:tcPr>
          <w:p w:rsidR="005856D7" w:rsidRDefault="001C40A6" w:rsidP="001A015A">
            <w:pPr>
              <w:pStyle w:val="BodyText"/>
              <w:spacing w:after="0"/>
            </w:pPr>
            <w:r>
              <w:t xml:space="preserve">Defines </w:t>
            </w:r>
            <w:r w:rsidRPr="00504A8F">
              <w:t>a FPGA fabric model.</w:t>
            </w:r>
          </w:p>
          <w:p w:rsidR="005E53C6" w:rsidRDefault="005E53C6" w:rsidP="001A015A">
            <w:pPr>
              <w:pStyle w:val="BodyText"/>
              <w:spacing w:after="0"/>
            </w:pPr>
          </w:p>
          <w:p w:rsidR="005E53C6" w:rsidRPr="00504A8F" w:rsidRDefault="005E53C6" w:rsidP="001A015A">
            <w:pPr>
              <w:pStyle w:val="BodyText"/>
              <w:spacing w:after="0"/>
            </w:pPr>
            <w:r>
              <w:t xml:space="preserve">The </w:t>
            </w:r>
            <w:r w:rsidR="007F65E5">
              <w:t xml:space="preserve">Toro </w:t>
            </w:r>
            <w:r>
              <w:t>fabric file specification includes blocks, switchboxes, channels, and segments.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Default="001C40A6" w:rsidP="005856D7">
            <w:pPr>
              <w:pStyle w:val="BodyText"/>
              <w:spacing w:after="0"/>
            </w:pPr>
            <w:r w:rsidRPr="00504A8F">
              <w:t>circuit</w:t>
            </w:r>
          </w:p>
        </w:tc>
        <w:tc>
          <w:tcPr>
            <w:tcW w:w="7290" w:type="dxa"/>
            <w:vAlign w:val="center"/>
          </w:tcPr>
          <w:p w:rsidR="005856D7" w:rsidRDefault="001C40A6" w:rsidP="001A015A">
            <w:pPr>
              <w:pStyle w:val="BodyText"/>
              <w:spacing w:after="0"/>
            </w:pPr>
            <w:r>
              <w:t xml:space="preserve">Defines a </w:t>
            </w:r>
            <w:r w:rsidRPr="00504A8F">
              <w:t>FPGA circuit design</w:t>
            </w:r>
            <w:r w:rsidR="005E53C6">
              <w:t>.</w:t>
            </w:r>
          </w:p>
          <w:p w:rsidR="005E53C6" w:rsidRDefault="005E53C6" w:rsidP="001A015A">
            <w:pPr>
              <w:pStyle w:val="BodyText"/>
              <w:spacing w:after="0"/>
            </w:pPr>
          </w:p>
          <w:p w:rsidR="005E53C6" w:rsidRPr="00504A8F" w:rsidRDefault="005E53C6" w:rsidP="001A015A">
            <w:pPr>
              <w:pStyle w:val="BodyText"/>
              <w:spacing w:after="0"/>
            </w:pPr>
            <w:r>
              <w:t>The</w:t>
            </w:r>
            <w:r w:rsidR="007F65E5">
              <w:t xml:space="preserve"> Toro</w:t>
            </w:r>
            <w:r>
              <w:t xml:space="preserve"> circuit file provides a superset of VPR’s BLIF file. For example, the circuit file supports pre-packed, pre-placed, and/or pre-routed specifications.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Default="0065373F" w:rsidP="005856D7">
            <w:pPr>
              <w:pStyle w:val="BodyText"/>
              <w:spacing w:after="0"/>
            </w:pPr>
            <w:r>
              <w:t>XML</w:t>
            </w:r>
          </w:p>
        </w:tc>
        <w:tc>
          <w:tcPr>
            <w:tcW w:w="7290" w:type="dxa"/>
            <w:vAlign w:val="center"/>
          </w:tcPr>
          <w:p w:rsidR="005E53C6" w:rsidRDefault="005E53C6" w:rsidP="005E53C6">
            <w:pPr>
              <w:pStyle w:val="BodyText"/>
              <w:spacing w:after="0"/>
            </w:pPr>
            <w:r>
              <w:t>Defines</w:t>
            </w:r>
            <w:r w:rsidRPr="00504A8F">
              <w:t xml:space="preserve"> a FPGA architecture description</w:t>
            </w:r>
            <w:r w:rsidR="00E24AD0">
              <w:t xml:space="preserve"> in XML format</w:t>
            </w:r>
          </w:p>
          <w:p w:rsidR="005856D7" w:rsidRDefault="005856D7" w:rsidP="001A015A">
            <w:pPr>
              <w:pStyle w:val="BodyText"/>
              <w:spacing w:after="0"/>
            </w:pPr>
          </w:p>
          <w:p w:rsidR="005E53C6" w:rsidRDefault="007F65E5" w:rsidP="001A015A">
            <w:pPr>
              <w:pStyle w:val="BodyText"/>
              <w:spacing w:after="0"/>
            </w:pPr>
            <w:r>
              <w:t>This</w:t>
            </w:r>
            <w:r w:rsidR="005E53C6">
              <w:t xml:space="preserve"> VPR-native format is a functional subset of Toro’s </w:t>
            </w:r>
            <w:r w:rsidR="00B84979">
              <w:t>architecture</w:t>
            </w:r>
            <w:r w:rsidR="005E53C6">
              <w:t xml:space="preserve"> file.</w:t>
            </w:r>
          </w:p>
          <w:p w:rsidR="005E53C6" w:rsidRDefault="005E53C6" w:rsidP="001A015A">
            <w:pPr>
              <w:pStyle w:val="BodyText"/>
              <w:spacing w:after="0"/>
            </w:pPr>
          </w:p>
          <w:p w:rsidR="005E53C6" w:rsidRPr="005E53C6" w:rsidRDefault="005E53C6" w:rsidP="00925675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For </w:t>
            </w:r>
            <w:r>
              <w:rPr>
                <w:rFonts w:ascii="Arial" w:hAnsi="Arial" w:cs="Arial"/>
                <w:sz w:val="20"/>
                <w:szCs w:val="20"/>
              </w:rPr>
              <w:t>more information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on VPR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="00925675">
              <w:rPr>
                <w:rFonts w:ascii="Arial" w:hAnsi="Arial" w:cs="Arial"/>
                <w:sz w:val="20"/>
                <w:szCs w:val="20"/>
              </w:rPr>
              <w:t>s XML file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, see </w:t>
            </w:r>
            <w:r w:rsidRPr="007A782F">
              <w:rPr>
                <w:rFonts w:ascii="Arial" w:hAnsi="Arial" w:cs="Arial"/>
                <w:b/>
                <w:sz w:val="20"/>
                <w:szCs w:val="20"/>
              </w:rPr>
              <w:t>Appendix: References</w:t>
            </w:r>
            <w:r w:rsidR="00925675">
              <w:rPr>
                <w:rFonts w:ascii="Arial" w:hAnsi="Arial" w:cs="Arial"/>
                <w:sz w:val="20"/>
                <w:szCs w:val="20"/>
              </w:rPr>
              <w:t xml:space="preserve"> [5].</w:t>
            </w:r>
          </w:p>
        </w:tc>
      </w:tr>
      <w:tr w:rsidR="0065373F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65373F" w:rsidRDefault="0065373F" w:rsidP="005856D7">
            <w:pPr>
              <w:pStyle w:val="BodyText"/>
              <w:spacing w:after="0"/>
            </w:pPr>
            <w:r>
              <w:t>BLIF</w:t>
            </w:r>
          </w:p>
        </w:tc>
        <w:tc>
          <w:tcPr>
            <w:tcW w:w="7290" w:type="dxa"/>
            <w:vAlign w:val="center"/>
          </w:tcPr>
          <w:p w:rsidR="005E53C6" w:rsidRDefault="005E53C6" w:rsidP="005E53C6">
            <w:pPr>
              <w:pStyle w:val="BodyText"/>
              <w:spacing w:after="0"/>
            </w:pPr>
            <w:r>
              <w:t>Defines</w:t>
            </w:r>
            <w:r w:rsidRPr="00504A8F">
              <w:t xml:space="preserve"> a FPGA </w:t>
            </w:r>
            <w:r>
              <w:t>c</w:t>
            </w:r>
            <w:r w:rsidR="00E24AD0">
              <w:t>ircuit design in BLIF format.</w:t>
            </w:r>
          </w:p>
          <w:p w:rsidR="005E53C6" w:rsidRDefault="005E53C6" w:rsidP="005E53C6">
            <w:pPr>
              <w:pStyle w:val="BodyText"/>
              <w:spacing w:after="0"/>
            </w:pPr>
          </w:p>
          <w:p w:rsidR="00E24AD0" w:rsidRDefault="007F65E5" w:rsidP="00E24AD0">
            <w:pPr>
              <w:pStyle w:val="BodyText"/>
              <w:spacing w:after="0"/>
            </w:pPr>
            <w:r>
              <w:t>This</w:t>
            </w:r>
            <w:r w:rsidR="00E24AD0">
              <w:t xml:space="preserve"> VPR-native format is a functional subset of Toro’s circuit file.</w:t>
            </w:r>
          </w:p>
          <w:p w:rsidR="00E24AD0" w:rsidRDefault="00E24AD0" w:rsidP="00E24AD0">
            <w:pPr>
              <w:pStyle w:val="BodyText"/>
              <w:spacing w:after="0"/>
            </w:pPr>
          </w:p>
          <w:p w:rsidR="00E24AD0" w:rsidRPr="00504A8F" w:rsidRDefault="00E24AD0" w:rsidP="00E24AD0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BLIF file </w:t>
            </w:r>
            <w:r w:rsidRPr="00504A8F">
              <w:rPr>
                <w:rFonts w:ascii="Arial" w:hAnsi="Arial" w:cs="Arial"/>
                <w:sz w:val="20"/>
                <w:szCs w:val="20"/>
              </w:rPr>
              <w:t>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A8F">
              <w:rPr>
                <w:rFonts w:ascii="Arial" w:hAnsi="Arial" w:cs="Arial"/>
                <w:sz w:val="20"/>
                <w:szCs w:val="20"/>
              </w:rPr>
              <w:t>typically generated by ABC.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A8F">
              <w:rPr>
                <w:rFonts w:ascii="Arial" w:hAnsi="Arial" w:cs="Arial"/>
                <w:sz w:val="20"/>
                <w:szCs w:val="20"/>
              </w:rPr>
              <w:t>ABC is a Verilog optimization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A8F">
              <w:rPr>
                <w:rFonts w:ascii="Arial" w:hAnsi="Arial" w:cs="Arial"/>
                <w:sz w:val="20"/>
                <w:szCs w:val="20"/>
              </w:rPr>
              <w:t>technology mapping tool developed by the Berkeley Logic Synthesis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A8F">
              <w:rPr>
                <w:rFonts w:ascii="Arial" w:hAnsi="Arial" w:cs="Arial"/>
                <w:sz w:val="20"/>
                <w:szCs w:val="20"/>
              </w:rPr>
              <w:t>Verification Group.</w:t>
            </w:r>
          </w:p>
          <w:p w:rsidR="00E24AD0" w:rsidRDefault="00E24AD0" w:rsidP="005E53C6">
            <w:pPr>
              <w:pStyle w:val="BodyText"/>
              <w:spacing w:after="0"/>
            </w:pPr>
          </w:p>
          <w:p w:rsidR="00925675" w:rsidRPr="00504A8F" w:rsidRDefault="00925675" w:rsidP="00E24AD0">
            <w:pPr>
              <w:pStyle w:val="BodyText"/>
              <w:spacing w:after="0"/>
            </w:pPr>
            <w:r w:rsidRPr="00504A8F">
              <w:t xml:space="preserve">For </w:t>
            </w:r>
            <w:r>
              <w:t>more information</w:t>
            </w:r>
            <w:r w:rsidRPr="00504A8F">
              <w:t xml:space="preserve"> on VPR</w:t>
            </w:r>
            <w:r>
              <w:t xml:space="preserve">'s </w:t>
            </w:r>
            <w:r w:rsidR="00E24AD0">
              <w:t>BLIF</w:t>
            </w:r>
            <w:r>
              <w:t xml:space="preserve"> file</w:t>
            </w:r>
            <w:r w:rsidRPr="00504A8F">
              <w:t xml:space="preserve">, see </w:t>
            </w:r>
            <w:r w:rsidRPr="007A782F">
              <w:rPr>
                <w:b/>
              </w:rPr>
              <w:t>Appendix: References</w:t>
            </w:r>
            <w:r>
              <w:t xml:space="preserve"> [5].</w:t>
            </w:r>
          </w:p>
        </w:tc>
      </w:tr>
    </w:tbl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504A8F" w:rsidRDefault="009201CE" w:rsidP="007A782F">
      <w:pPr>
        <w:pStyle w:val="Heading2"/>
      </w:pPr>
      <w:bookmarkStart w:id="4" w:name="_Toc364080090"/>
      <w:r w:rsidRPr="00504A8F">
        <w:t>Options</w:t>
      </w:r>
      <w:r w:rsidR="0065373F">
        <w:t xml:space="preserve"> File Syntax</w:t>
      </w:r>
      <w:bookmarkEnd w:id="4"/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48085A" w:rsidRPr="00504A8F" w:rsidRDefault="0048085A" w:rsidP="00504A8F">
      <w:pPr>
        <w:pStyle w:val="NoSpacing"/>
        <w:rPr>
          <w:rFonts w:ascii="Arial" w:hAnsi="Arial" w:cs="Arial"/>
        </w:rPr>
      </w:pPr>
      <w:r w:rsidRPr="00504A8F">
        <w:rPr>
          <w:rFonts w:ascii="Arial" w:eastAsia="Times New Roman" w:hAnsi="Arial" w:cs="Arial"/>
        </w:rPr>
        <w:t>The following syntax rules apply</w:t>
      </w:r>
      <w:r w:rsidRPr="00504A8F">
        <w:rPr>
          <w:rFonts w:ascii="Arial" w:hAnsi="Arial" w:cs="Arial"/>
        </w:rPr>
        <w:t>:</w:t>
      </w:r>
    </w:p>
    <w:p w:rsidR="0048085A" w:rsidRPr="00504A8F" w:rsidRDefault="0048085A" w:rsidP="00504A8F">
      <w:pPr>
        <w:pStyle w:val="NoSpacing"/>
        <w:rPr>
          <w:rFonts w:ascii="Arial" w:hAnsi="Arial" w:cs="Arial"/>
        </w:rPr>
      </w:pPr>
    </w:p>
    <w:p w:rsidR="0048085A" w:rsidRPr="00504A8F" w:rsidRDefault="0048085A" w:rsidP="005856D7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504A8F">
        <w:rPr>
          <w:rFonts w:ascii="Arial" w:hAnsi="Arial" w:cs="Arial"/>
        </w:rPr>
        <w:t>All keywords are case-insensitive.</w:t>
      </w:r>
    </w:p>
    <w:p w:rsidR="0048085A" w:rsidRPr="00504A8F" w:rsidRDefault="0048085A" w:rsidP="005856D7">
      <w:pPr>
        <w:pStyle w:val="NoSpacing"/>
        <w:numPr>
          <w:ilvl w:val="0"/>
          <w:numId w:val="32"/>
        </w:numPr>
        <w:rPr>
          <w:rStyle w:val="st"/>
          <w:rFonts w:ascii="Arial" w:hAnsi="Arial" w:cs="Arial"/>
        </w:rPr>
      </w:pPr>
      <w:r w:rsidRPr="00504A8F">
        <w:rPr>
          <w:rFonts w:ascii="Arial" w:hAnsi="Arial" w:cs="Arial"/>
        </w:rPr>
        <w:t>Standard whitespace characters are s</w:t>
      </w:r>
      <w:r w:rsidRPr="00504A8F">
        <w:rPr>
          <w:rStyle w:val="st"/>
          <w:rFonts w:ascii="Arial" w:hAnsi="Arial" w:cs="Arial"/>
        </w:rPr>
        <w:t xml:space="preserve">pace, tab, linefeed, </w:t>
      </w:r>
      <w:r w:rsidR="001A015A">
        <w:rPr>
          <w:rStyle w:val="st"/>
          <w:rFonts w:ascii="Arial" w:hAnsi="Arial" w:cs="Arial"/>
        </w:rPr>
        <w:t xml:space="preserve">and </w:t>
      </w:r>
      <w:r w:rsidRPr="00504A8F">
        <w:rPr>
          <w:rStyle w:val="st"/>
          <w:rFonts w:ascii="Arial" w:hAnsi="Arial" w:cs="Arial"/>
        </w:rPr>
        <w:t>carriage-return.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All </w:t>
      </w:r>
      <w:r w:rsidRPr="00504A8F">
        <w:rPr>
          <w:rFonts w:ascii="Arial" w:hAnsi="Arial" w:cs="Arial"/>
          <w:b/>
          <w:bCs/>
          <w:sz w:val="20"/>
          <w:szCs w:val="20"/>
        </w:rPr>
        <w:t>boldface</w:t>
      </w:r>
      <w:r w:rsidRPr="00504A8F">
        <w:rPr>
          <w:rFonts w:ascii="Arial" w:hAnsi="Arial" w:cs="Arial"/>
          <w:sz w:val="20"/>
          <w:szCs w:val="20"/>
        </w:rPr>
        <w:t xml:space="preserve"> options indicate default values.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lastRenderedPageBreak/>
        <w:t xml:space="preserve">All </w:t>
      </w:r>
      <w:r w:rsidRPr="00504A8F">
        <w:rPr>
          <w:rFonts w:ascii="Arial" w:hAnsi="Arial" w:cs="Arial"/>
          <w:i/>
          <w:iCs/>
          <w:sz w:val="20"/>
          <w:szCs w:val="20"/>
        </w:rPr>
        <w:t>italicized</w:t>
      </w:r>
      <w:r w:rsidRPr="00504A8F">
        <w:rPr>
          <w:rFonts w:ascii="Arial" w:hAnsi="Arial" w:cs="Arial"/>
          <w:sz w:val="20"/>
          <w:szCs w:val="20"/>
        </w:rPr>
        <w:t xml:space="preserve"> options indicate user-defined values.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All string values must be quoted.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All numeric values are in microns, unless otherwise noted.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Parentheses ‘</w:t>
      </w:r>
      <w:r w:rsidRPr="00504A8F">
        <w:rPr>
          <w:rFonts w:ascii="Arial" w:hAnsi="Arial" w:cs="Arial"/>
          <w:b/>
          <w:bCs/>
          <w:sz w:val="20"/>
          <w:szCs w:val="20"/>
        </w:rPr>
        <w:t>()</w:t>
      </w:r>
      <w:r w:rsidRPr="00504A8F">
        <w:rPr>
          <w:rFonts w:ascii="Arial" w:hAnsi="Arial" w:cs="Arial"/>
          <w:sz w:val="20"/>
          <w:szCs w:val="20"/>
        </w:rPr>
        <w:t>’ notation indicates a list of options.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Plus ‘</w:t>
      </w:r>
      <w:r w:rsidRPr="00504A8F">
        <w:rPr>
          <w:rFonts w:ascii="Arial" w:hAnsi="Arial" w:cs="Arial"/>
          <w:b/>
          <w:bCs/>
          <w:sz w:val="20"/>
          <w:szCs w:val="20"/>
        </w:rPr>
        <w:t>+</w:t>
      </w:r>
      <w:r w:rsidRPr="00504A8F">
        <w:rPr>
          <w:rFonts w:ascii="Arial" w:hAnsi="Arial" w:cs="Arial"/>
          <w:sz w:val="20"/>
          <w:szCs w:val="20"/>
        </w:rPr>
        <w:t xml:space="preserve">’ notation indicates multiple selection from a list of options. 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Or ‘</w:t>
      </w:r>
      <w:r w:rsidRPr="00504A8F">
        <w:rPr>
          <w:rFonts w:ascii="Arial" w:hAnsi="Arial" w:cs="Arial"/>
          <w:b/>
          <w:bCs/>
          <w:sz w:val="20"/>
          <w:szCs w:val="20"/>
        </w:rPr>
        <w:t>|</w:t>
      </w:r>
      <w:r w:rsidRPr="00504A8F">
        <w:rPr>
          <w:rFonts w:ascii="Arial" w:hAnsi="Arial" w:cs="Arial"/>
          <w:sz w:val="20"/>
          <w:szCs w:val="20"/>
        </w:rPr>
        <w:t>’ notation indicates single selection from a list of options.</w:t>
      </w:r>
    </w:p>
    <w:p w:rsidR="001E7C96" w:rsidRPr="00504A8F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Square bracket ‘</w:t>
      </w:r>
      <w:r w:rsidRPr="00504A8F">
        <w:rPr>
          <w:rFonts w:ascii="Arial" w:hAnsi="Arial" w:cs="Arial"/>
          <w:b/>
          <w:bCs/>
          <w:sz w:val="20"/>
          <w:szCs w:val="20"/>
        </w:rPr>
        <w:t>[]</w:t>
      </w:r>
      <w:r w:rsidRPr="00504A8F">
        <w:rPr>
          <w:rFonts w:ascii="Arial" w:hAnsi="Arial" w:cs="Arial"/>
          <w:sz w:val="20"/>
          <w:szCs w:val="20"/>
        </w:rPr>
        <w:t xml:space="preserve">’ notation indicates optional data. </w:t>
      </w:r>
    </w:p>
    <w:p w:rsidR="001E7C96" w:rsidRPr="00504A8F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Empty ‘</w:t>
      </w:r>
      <w:r w:rsidRPr="00504A8F">
        <w:rPr>
          <w:rFonts w:ascii="Arial" w:hAnsi="Arial" w:cs="Arial"/>
          <w:b/>
          <w:bCs/>
          <w:sz w:val="20"/>
          <w:szCs w:val="20"/>
        </w:rPr>
        <w:t>nil</w:t>
      </w:r>
      <w:r w:rsidRPr="00504A8F">
        <w:rPr>
          <w:rFonts w:ascii="Arial" w:hAnsi="Arial" w:cs="Arial"/>
          <w:sz w:val="20"/>
          <w:szCs w:val="20"/>
        </w:rPr>
        <w:t>’ notation indicates an undefined (i.e. no default) value.</w:t>
      </w:r>
    </w:p>
    <w:p w:rsidR="001E7C96" w:rsidRPr="00504A8F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Infinity ‘</w:t>
      </w:r>
      <w:r w:rsidRPr="00504A8F">
        <w:rPr>
          <w:rFonts w:ascii="Arial" w:hAnsi="Arial" w:cs="Arial"/>
          <w:b/>
          <w:bCs/>
          <w:sz w:val="20"/>
          <w:szCs w:val="20"/>
        </w:rPr>
        <w:t>inf</w:t>
      </w:r>
      <w:r w:rsidRPr="00504A8F">
        <w:rPr>
          <w:rFonts w:ascii="Arial" w:hAnsi="Arial" w:cs="Arial"/>
          <w:sz w:val="20"/>
          <w:szCs w:val="20"/>
        </w:rPr>
        <w:t>’ notation indicates an unlimited value.</w:t>
      </w:r>
    </w:p>
    <w:p w:rsidR="001A015A" w:rsidRPr="005856D7" w:rsidRDefault="001A015A" w:rsidP="001A015A">
      <w:pPr>
        <w:pStyle w:val="NoSpacing"/>
        <w:numPr>
          <w:ilvl w:val="0"/>
          <w:numId w:val="32"/>
        </w:numPr>
        <w:rPr>
          <w:rFonts w:ascii="Arial" w:hAnsi="Arial" w:cs="Arial"/>
        </w:rPr>
      </w:pPr>
      <w:r>
        <w:rPr>
          <w:rStyle w:val="st"/>
          <w:rFonts w:ascii="Arial" w:hAnsi="Arial" w:cs="Arial"/>
        </w:rPr>
        <w:t>Supported c</w:t>
      </w:r>
      <w:r w:rsidRPr="00504A8F">
        <w:rPr>
          <w:rStyle w:val="st"/>
          <w:rFonts w:ascii="Arial" w:hAnsi="Arial" w:cs="Arial"/>
        </w:rPr>
        <w:t>omment formats include Perl, C, C++</w:t>
      </w:r>
      <w:r>
        <w:rPr>
          <w:rStyle w:val="st"/>
          <w:rFonts w:ascii="Arial" w:hAnsi="Arial" w:cs="Arial"/>
        </w:rPr>
        <w:t xml:space="preserve">, and XML </w:t>
      </w:r>
      <w:r w:rsidRPr="00504A8F">
        <w:rPr>
          <w:rStyle w:val="st"/>
          <w:rFonts w:ascii="Arial" w:hAnsi="Arial" w:cs="Arial"/>
        </w:rPr>
        <w:t>styles.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5856D7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 xml:space="preserve">The </w:t>
      </w:r>
      <w:r w:rsidR="005856D7">
        <w:rPr>
          <w:rFonts w:ascii="Arial" w:eastAsia="MS Mincho" w:hAnsi="Arial" w:cs="Arial"/>
          <w:sz w:val="20"/>
          <w:szCs w:val="20"/>
        </w:rPr>
        <w:t>options</w:t>
      </w:r>
      <w:r w:rsidRPr="00504A8F">
        <w:rPr>
          <w:rFonts w:ascii="Arial" w:eastAsia="MS Mincho" w:hAnsi="Arial" w:cs="Arial"/>
          <w:sz w:val="20"/>
          <w:szCs w:val="20"/>
        </w:rPr>
        <w:t xml:space="preserve"> file includes support for standard macro preprocessor</w:t>
      </w:r>
      <w:r w:rsidR="005856D7">
        <w:rPr>
          <w:rFonts w:ascii="Arial" w:eastAsia="MS Mincho" w:hAnsi="Arial" w:cs="Arial"/>
          <w:sz w:val="20"/>
          <w:szCs w:val="20"/>
        </w:rPr>
        <w:t xml:space="preserve"> directives. </w:t>
      </w:r>
      <w:r w:rsidRPr="00504A8F">
        <w:rPr>
          <w:rFonts w:ascii="Arial" w:eastAsia="MS Mincho" w:hAnsi="Arial" w:cs="Arial"/>
          <w:sz w:val="20"/>
          <w:szCs w:val="20"/>
        </w:rPr>
        <w:t>For more information, see</w:t>
      </w:r>
      <w:r w:rsidR="005856D7">
        <w:rPr>
          <w:rFonts w:ascii="Arial" w:eastAsia="MS Mincho" w:hAnsi="Arial" w:cs="Arial"/>
          <w:sz w:val="20"/>
          <w:szCs w:val="20"/>
        </w:rPr>
        <w:t xml:space="preserve"> </w:t>
      </w:r>
      <w:r w:rsidR="005856D7" w:rsidRPr="005856D7">
        <w:rPr>
          <w:rFonts w:ascii="Arial" w:eastAsia="MS Mincho" w:hAnsi="Arial" w:cs="Arial"/>
          <w:b/>
          <w:sz w:val="20"/>
          <w:szCs w:val="20"/>
        </w:rPr>
        <w:t>Appendix: Preprocessor Support</w:t>
      </w:r>
      <w:r w:rsidR="005856D7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Input options 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INPUT_FILE_XML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"*.toro.xml"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INPUT_FILE_BLIF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"*.toro.blif"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INPUT_FILE_ARCH[ITECTURE]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"*.toro.arch"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INPUT_FILE_FABRIC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"*.toro.fabric"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"*.toro.circuit"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INPUT_ENABLE_XML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E054E8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E054E8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INPUT_ENABLE_BLIF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E054E8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E054E8" w:rsidRPr="00504A8F" w:rsidRDefault="00E054E8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INPUT_ENABLE_ARCH[ITECTURE]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691C3D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INPUT_ENABLE_FABRIC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Output options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OUTPUT_FILE_LOG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"*.toro.log"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OUTPUT_FILE_OPTIONS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"*.toro.options"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OUTPUT_FILE_XML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"*.toro.xml"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OUTPUT_FILE_BLIF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"*.toro.blif"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OUTPUT_FILE_ARCH[ITECTURE]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"*.toro.arch"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OUTPUT_FILE_FABRIC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"*.toro.fabric"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"*.toro.circuit"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OUTPUT_FILE_LAFF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"*.toro.laff"</w:t>
      </w:r>
    </w:p>
    <w:p w:rsidR="008336DE" w:rsidRPr="00962BB2" w:rsidRDefault="008336DE" w:rsidP="008336DE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color w:val="C0C0C0"/>
          <w:sz w:val="18"/>
          <w:szCs w:val="18"/>
        </w:rPr>
      </w:pPr>
      <w:r w:rsidRPr="00962BB2">
        <w:rPr>
          <w:rFonts w:ascii="Courier New" w:hAnsi="Courier New" w:cs="Courier New"/>
          <w:color w:val="C0C0C0"/>
          <w:sz w:val="18"/>
          <w:szCs w:val="18"/>
        </w:rPr>
        <w:t>OUTPUT_FILE_[RC_]DELAYS</w:t>
      </w:r>
      <w:r w:rsidRPr="00962BB2">
        <w:rPr>
          <w:rFonts w:ascii="Courier New" w:hAnsi="Courier New" w:cs="Courier New"/>
          <w:color w:val="C0C0C0"/>
          <w:sz w:val="18"/>
          <w:szCs w:val="18"/>
        </w:rPr>
        <w:tab/>
        <w:t xml:space="preserve">[=] </w:t>
      </w:r>
      <w:r w:rsidRPr="00962BB2">
        <w:rPr>
          <w:rFonts w:ascii="Courier New" w:hAnsi="Courier New" w:cs="Courier New"/>
          <w:i/>
          <w:color w:val="C0C0C0"/>
          <w:sz w:val="18"/>
          <w:szCs w:val="18"/>
        </w:rPr>
        <w:t>file</w:t>
      </w:r>
      <w:r w:rsidRPr="00962BB2">
        <w:rPr>
          <w:rFonts w:ascii="Courier New" w:hAnsi="Courier New" w:cs="Courier New"/>
          <w:color w:val="C0C0C0"/>
          <w:sz w:val="18"/>
          <w:szCs w:val="18"/>
        </w:rPr>
        <w:t xml:space="preserve"> | </w:t>
      </w:r>
      <w:r w:rsidRPr="00962BB2">
        <w:rPr>
          <w:rFonts w:ascii="Courier New" w:hAnsi="Courier New" w:cs="Courier New"/>
          <w:b/>
          <w:color w:val="C0C0C0"/>
          <w:sz w:val="18"/>
          <w:szCs w:val="18"/>
        </w:rPr>
        <w:t>"*.toro.rc"</w:t>
      </w:r>
    </w:p>
    <w:p w:rsidR="00962BB2" w:rsidRDefault="00962BB2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OUTPUT_EMAIL_METRICS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691C3D">
        <w:rPr>
          <w:rFonts w:ascii="Courier New" w:hAnsi="Courier New" w:cs="Courier New"/>
          <w:i/>
          <w:sz w:val="18"/>
          <w:szCs w:val="18"/>
        </w:rPr>
        <w:t>address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OUTPUT_ENABLE_LOG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882CA1">
        <w:rPr>
          <w:rFonts w:ascii="Courier New" w:hAnsi="Courier New" w:cs="Courier New"/>
          <w:b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882CA1">
        <w:rPr>
          <w:rFonts w:ascii="Courier New" w:hAnsi="Courier New" w:cs="Courier New"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691C3D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OUTPUT_ENABLE_OPTIONS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OUTPUT_ENABLE_XML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OUTPUT_ENABLE_BLIF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OUTPUT_ENABLE_ARCH[ITECTURE]</w:t>
      </w:r>
      <w:r w:rsidR="00691C3D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OUTPUT_ENABLE_FABRIC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OUTPUT_ENABLE_LAFF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8336DE" w:rsidRPr="00962BB2" w:rsidRDefault="008336DE" w:rsidP="008336DE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color w:val="C0C0C0"/>
          <w:sz w:val="18"/>
          <w:szCs w:val="18"/>
        </w:rPr>
      </w:pPr>
      <w:r w:rsidRPr="00962BB2">
        <w:rPr>
          <w:rFonts w:ascii="Courier New" w:hAnsi="Courier New" w:cs="Courier New"/>
          <w:color w:val="C0C0C0"/>
          <w:sz w:val="18"/>
          <w:szCs w:val="18"/>
        </w:rPr>
        <w:t>OUTPUT_ENABLE_[RC_]DELAYS</w:t>
      </w:r>
      <w:r w:rsidRPr="00962BB2">
        <w:rPr>
          <w:rFonts w:ascii="Courier New" w:hAnsi="Courier New" w:cs="Courier New"/>
          <w:color w:val="C0C0C0"/>
          <w:sz w:val="18"/>
          <w:szCs w:val="18"/>
        </w:rPr>
        <w:tab/>
        <w:t xml:space="preserve">[=] ON | </w:t>
      </w:r>
      <w:r w:rsidRPr="00962BB2">
        <w:rPr>
          <w:rFonts w:ascii="Courier New" w:hAnsi="Courier New" w:cs="Courier New"/>
          <w:b/>
          <w:color w:val="C0C0C0"/>
          <w:sz w:val="18"/>
          <w:szCs w:val="18"/>
        </w:rPr>
        <w:t>OFF</w:t>
      </w:r>
      <w:r w:rsidRPr="00962BB2">
        <w:rPr>
          <w:rFonts w:ascii="Courier New" w:hAnsi="Courier New" w:cs="Courier New"/>
          <w:color w:val="C0C0C0"/>
          <w:sz w:val="18"/>
          <w:szCs w:val="18"/>
        </w:rPr>
        <w:t xml:space="preserve"> ( TRUE | 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OUTPUT_LAFF_MODE </w:t>
      </w:r>
      <w:r w:rsidR="00691C3D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{ NONE FABRIC_VIEW BOUNDING_BOX INTERNAL_GRID </w:t>
      </w:r>
      <w:r w:rsidRPr="00691C3D">
        <w:rPr>
          <w:rFonts w:ascii="Courier New" w:hAnsi="Courier New" w:cs="Courier New"/>
          <w:b/>
          <w:sz w:val="18"/>
          <w:szCs w:val="18"/>
        </w:rPr>
        <w:t>ANY</w:t>
      </w:r>
      <w:r w:rsidR="00691C3D">
        <w:rPr>
          <w:rFonts w:ascii="Courier New" w:hAnsi="Courier New" w:cs="Courier New"/>
          <w:sz w:val="18"/>
          <w:szCs w:val="18"/>
        </w:rPr>
        <w:t xml:space="preserve"> }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962BB2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color w:val="C0C0C0"/>
          <w:sz w:val="18"/>
          <w:szCs w:val="18"/>
        </w:rPr>
      </w:pPr>
      <w:r w:rsidRPr="00962BB2">
        <w:rPr>
          <w:rFonts w:ascii="Courier New" w:hAnsi="Courier New" w:cs="Courier New"/>
          <w:color w:val="C0C0C0"/>
          <w:sz w:val="18"/>
          <w:szCs w:val="18"/>
        </w:rPr>
        <w:t>OUTPUT_[RC_]DELAY_MODE</w:t>
      </w:r>
      <w:r w:rsidRPr="00962BB2">
        <w:rPr>
          <w:rFonts w:ascii="Courier New" w:hAnsi="Courier New" w:cs="Courier New"/>
          <w:color w:val="C0C0C0"/>
          <w:sz w:val="18"/>
          <w:szCs w:val="18"/>
        </w:rPr>
        <w:tab/>
        <w:t xml:space="preserve">[=] </w:t>
      </w:r>
      <w:r w:rsidRPr="00962BB2">
        <w:rPr>
          <w:rFonts w:ascii="Courier New" w:hAnsi="Courier New" w:cs="Courier New"/>
          <w:b/>
          <w:color w:val="C0C0C0"/>
          <w:sz w:val="18"/>
          <w:szCs w:val="18"/>
        </w:rPr>
        <w:t>ELMORE</w:t>
      </w:r>
      <w:r w:rsidR="00691C3D" w:rsidRPr="00962BB2">
        <w:rPr>
          <w:rFonts w:ascii="Courier New" w:hAnsi="Courier New" w:cs="Courier New"/>
          <w:color w:val="C0C0C0"/>
          <w:sz w:val="18"/>
          <w:szCs w:val="18"/>
        </w:rPr>
        <w:t xml:space="preserve"> | D2M</w:t>
      </w:r>
    </w:p>
    <w:p w:rsidR="001E7C96" w:rsidRPr="00962BB2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color w:val="C0C0C0"/>
          <w:sz w:val="18"/>
          <w:szCs w:val="18"/>
        </w:rPr>
      </w:pPr>
      <w:r w:rsidRPr="00962BB2">
        <w:rPr>
          <w:rFonts w:ascii="Courier New" w:hAnsi="Courier New" w:cs="Courier New"/>
          <w:color w:val="C0C0C0"/>
          <w:sz w:val="18"/>
          <w:szCs w:val="18"/>
        </w:rPr>
        <w:t>OUTPUT_[RC_]DELAY_SORT</w:t>
      </w:r>
      <w:r w:rsidRPr="00962BB2">
        <w:rPr>
          <w:rFonts w:ascii="Courier New" w:hAnsi="Courier New" w:cs="Courier New"/>
          <w:color w:val="C0C0C0"/>
          <w:sz w:val="18"/>
          <w:szCs w:val="18"/>
        </w:rPr>
        <w:tab/>
        <w:t xml:space="preserve">[=] </w:t>
      </w:r>
      <w:r w:rsidRPr="00962BB2">
        <w:rPr>
          <w:rFonts w:ascii="Courier New" w:hAnsi="Courier New" w:cs="Courier New"/>
          <w:b/>
          <w:color w:val="C0C0C0"/>
          <w:sz w:val="18"/>
          <w:szCs w:val="18"/>
        </w:rPr>
        <w:t>[BY_]NETS</w:t>
      </w:r>
      <w:r w:rsidR="00691C3D" w:rsidRPr="00962BB2">
        <w:rPr>
          <w:rFonts w:ascii="Courier New" w:hAnsi="Courier New" w:cs="Courier New"/>
          <w:color w:val="C0C0C0"/>
          <w:sz w:val="18"/>
          <w:szCs w:val="18"/>
        </w:rPr>
        <w:t xml:space="preserve"> | [BY_]DELAYS</w:t>
      </w:r>
    </w:p>
    <w:p w:rsidR="001E7C96" w:rsidRPr="00962BB2" w:rsidRDefault="001E7C96" w:rsidP="00CE6980">
      <w:pPr>
        <w:pStyle w:val="PlainText"/>
        <w:tabs>
          <w:tab w:val="left" w:pos="3960"/>
        </w:tabs>
        <w:spacing w:before="0"/>
        <w:rPr>
          <w:rFonts w:ascii="Courier New" w:hAnsi="Courier New" w:cs="Courier New"/>
          <w:color w:val="C0C0C0"/>
          <w:sz w:val="18"/>
          <w:szCs w:val="18"/>
        </w:rPr>
      </w:pPr>
      <w:r w:rsidRPr="00962BB2">
        <w:rPr>
          <w:rFonts w:ascii="Courier New" w:hAnsi="Courier New" w:cs="Courier New"/>
          <w:color w:val="C0C0C0"/>
          <w:sz w:val="18"/>
          <w:szCs w:val="18"/>
        </w:rPr>
        <w:t>OUTPUT_[RC_]DELAY_NETS</w:t>
      </w:r>
      <w:r w:rsidRPr="00962BB2">
        <w:rPr>
          <w:rFonts w:ascii="Courier New" w:hAnsi="Courier New" w:cs="Courier New"/>
          <w:color w:val="C0C0C0"/>
          <w:sz w:val="18"/>
          <w:szCs w:val="18"/>
        </w:rPr>
        <w:tab/>
        <w:t xml:space="preserve">[=] </w:t>
      </w:r>
      <w:r w:rsidR="00691C3D" w:rsidRPr="00962BB2">
        <w:rPr>
          <w:rFonts w:ascii="Courier New" w:hAnsi="Courier New" w:cs="Courier New"/>
          <w:i/>
          <w:color w:val="C0C0C0"/>
          <w:sz w:val="18"/>
          <w:szCs w:val="18"/>
        </w:rPr>
        <w:t>name</w:t>
      </w:r>
      <w:r w:rsidRPr="00962BB2">
        <w:rPr>
          <w:rFonts w:ascii="Courier New" w:hAnsi="Courier New" w:cs="Courier New"/>
          <w:color w:val="C0C0C0"/>
          <w:sz w:val="18"/>
          <w:szCs w:val="18"/>
        </w:rPr>
        <w:t xml:space="preserve"> | { </w:t>
      </w:r>
      <w:r w:rsidR="00691C3D" w:rsidRPr="00962BB2">
        <w:rPr>
          <w:rFonts w:ascii="Courier New" w:hAnsi="Courier New" w:cs="Courier New"/>
          <w:i/>
          <w:color w:val="C0C0C0"/>
          <w:sz w:val="18"/>
          <w:szCs w:val="18"/>
        </w:rPr>
        <w:t>name</w:t>
      </w:r>
      <w:r w:rsidRPr="00962BB2">
        <w:rPr>
          <w:rFonts w:ascii="Courier New" w:hAnsi="Courier New" w:cs="Courier New"/>
          <w:color w:val="C0C0C0"/>
          <w:sz w:val="18"/>
          <w:szCs w:val="18"/>
        </w:rPr>
        <w:t xml:space="preserve"> ... } | </w:t>
      </w:r>
      <w:r w:rsidRPr="00962BB2">
        <w:rPr>
          <w:rFonts w:ascii="Courier New" w:hAnsi="Courier New" w:cs="Courier New"/>
          <w:b/>
          <w:color w:val="C0C0C0"/>
          <w:sz w:val="18"/>
          <w:szCs w:val="18"/>
        </w:rPr>
        <w:t>nil</w:t>
      </w:r>
    </w:p>
    <w:p w:rsidR="001E7C96" w:rsidRPr="00962BB2" w:rsidRDefault="001E7C96" w:rsidP="00CE6980">
      <w:pPr>
        <w:pStyle w:val="PlainText"/>
        <w:tabs>
          <w:tab w:val="left" w:pos="3960"/>
        </w:tabs>
        <w:spacing w:before="0"/>
        <w:rPr>
          <w:rFonts w:ascii="Courier New" w:hAnsi="Courier New" w:cs="Courier New"/>
          <w:color w:val="C0C0C0"/>
          <w:sz w:val="18"/>
          <w:szCs w:val="18"/>
        </w:rPr>
      </w:pPr>
      <w:r w:rsidRPr="00962BB2">
        <w:rPr>
          <w:rFonts w:ascii="Courier New" w:hAnsi="Courier New" w:cs="Courier New"/>
          <w:color w:val="C0C0C0"/>
          <w:sz w:val="18"/>
          <w:szCs w:val="18"/>
        </w:rPr>
        <w:t>OUTPUT_[RC_]DELAY_(BLOCK|CLB)[S]</w:t>
      </w:r>
      <w:r w:rsidR="00CE6980" w:rsidRPr="00962BB2">
        <w:rPr>
          <w:rFonts w:ascii="Courier New" w:hAnsi="Courier New" w:cs="Courier New"/>
          <w:color w:val="C0C0C0"/>
          <w:sz w:val="18"/>
          <w:szCs w:val="18"/>
        </w:rPr>
        <w:tab/>
      </w:r>
      <w:r w:rsidRPr="00962BB2">
        <w:rPr>
          <w:rFonts w:ascii="Courier New" w:hAnsi="Courier New" w:cs="Courier New"/>
          <w:color w:val="C0C0C0"/>
          <w:sz w:val="18"/>
          <w:szCs w:val="18"/>
        </w:rPr>
        <w:t xml:space="preserve">[=] </w:t>
      </w:r>
      <w:r w:rsidR="00691C3D" w:rsidRPr="00962BB2">
        <w:rPr>
          <w:rFonts w:ascii="Courier New" w:hAnsi="Courier New" w:cs="Courier New"/>
          <w:i/>
          <w:color w:val="C0C0C0"/>
          <w:sz w:val="18"/>
          <w:szCs w:val="18"/>
        </w:rPr>
        <w:t>name</w:t>
      </w:r>
      <w:r w:rsidRPr="00962BB2">
        <w:rPr>
          <w:rFonts w:ascii="Courier New" w:hAnsi="Courier New" w:cs="Courier New"/>
          <w:color w:val="C0C0C0"/>
          <w:sz w:val="18"/>
          <w:szCs w:val="18"/>
        </w:rPr>
        <w:t xml:space="preserve"> | { </w:t>
      </w:r>
      <w:r w:rsidR="00691C3D" w:rsidRPr="00962BB2">
        <w:rPr>
          <w:rFonts w:ascii="Courier New" w:hAnsi="Courier New" w:cs="Courier New"/>
          <w:i/>
          <w:color w:val="C0C0C0"/>
          <w:sz w:val="18"/>
          <w:szCs w:val="18"/>
        </w:rPr>
        <w:t>name</w:t>
      </w:r>
      <w:r w:rsidRPr="00962BB2">
        <w:rPr>
          <w:rFonts w:ascii="Courier New" w:hAnsi="Courier New" w:cs="Courier New"/>
          <w:color w:val="C0C0C0"/>
          <w:sz w:val="18"/>
          <w:szCs w:val="18"/>
        </w:rPr>
        <w:t xml:space="preserve"> ... } | </w:t>
      </w:r>
      <w:r w:rsidRPr="00962BB2">
        <w:rPr>
          <w:rFonts w:ascii="Courier New" w:hAnsi="Courier New" w:cs="Courier New"/>
          <w:b/>
          <w:color w:val="C0C0C0"/>
          <w:sz w:val="18"/>
          <w:szCs w:val="18"/>
        </w:rPr>
        <w:t>nil</w:t>
      </w:r>
    </w:p>
    <w:p w:rsidR="001E7C96" w:rsidRPr="00962BB2" w:rsidRDefault="001E7C96" w:rsidP="00CE6980">
      <w:pPr>
        <w:pStyle w:val="PlainText"/>
        <w:tabs>
          <w:tab w:val="left" w:pos="3960"/>
        </w:tabs>
        <w:spacing w:before="0"/>
        <w:rPr>
          <w:rFonts w:ascii="Courier New" w:hAnsi="Courier New" w:cs="Courier New"/>
          <w:color w:val="C0C0C0"/>
          <w:sz w:val="18"/>
          <w:szCs w:val="18"/>
        </w:rPr>
      </w:pPr>
      <w:r w:rsidRPr="00962BB2">
        <w:rPr>
          <w:rFonts w:ascii="Courier New" w:hAnsi="Courier New" w:cs="Courier New"/>
          <w:color w:val="C0C0C0"/>
          <w:sz w:val="18"/>
          <w:szCs w:val="18"/>
        </w:rPr>
        <w:lastRenderedPageBreak/>
        <w:t>OUTPUT_[RC_]DELAY_MAX_[WIRE_]LENGTH</w:t>
      </w:r>
      <w:r w:rsidRPr="00962BB2">
        <w:rPr>
          <w:rFonts w:ascii="Courier New" w:hAnsi="Courier New" w:cs="Courier New"/>
          <w:color w:val="C0C0C0"/>
          <w:sz w:val="18"/>
          <w:szCs w:val="18"/>
        </w:rPr>
        <w:tab/>
        <w:t>[=</w:t>
      </w:r>
      <w:r w:rsidR="00CE6980" w:rsidRPr="00962BB2">
        <w:rPr>
          <w:rFonts w:ascii="Courier New" w:hAnsi="Courier New" w:cs="Courier New"/>
          <w:color w:val="C0C0C0"/>
          <w:sz w:val="18"/>
          <w:szCs w:val="18"/>
        </w:rPr>
        <w:t xml:space="preserve">] </w:t>
      </w:r>
      <w:r w:rsidR="00CE6980" w:rsidRPr="00962BB2">
        <w:rPr>
          <w:rFonts w:ascii="Courier New" w:hAnsi="Courier New" w:cs="Courier New"/>
          <w:i/>
          <w:color w:val="C0C0C0"/>
          <w:sz w:val="18"/>
          <w:szCs w:val="18"/>
        </w:rPr>
        <w:t>microns</w:t>
      </w:r>
      <w:r w:rsidR="00CE6980" w:rsidRPr="00962BB2">
        <w:rPr>
          <w:rFonts w:ascii="Courier New" w:hAnsi="Courier New" w:cs="Courier New"/>
          <w:color w:val="C0C0C0"/>
          <w:sz w:val="18"/>
          <w:szCs w:val="18"/>
        </w:rPr>
        <w:t xml:space="preserve"> </w:t>
      </w:r>
      <w:r w:rsidRPr="00962BB2">
        <w:rPr>
          <w:rFonts w:ascii="Courier New" w:hAnsi="Courier New" w:cs="Courier New"/>
          <w:color w:val="C0C0C0"/>
          <w:sz w:val="18"/>
          <w:szCs w:val="18"/>
        </w:rPr>
        <w:t xml:space="preserve">| </w:t>
      </w:r>
      <w:r w:rsidRPr="00962BB2">
        <w:rPr>
          <w:rFonts w:ascii="Courier New" w:hAnsi="Courier New" w:cs="Courier New"/>
          <w:b/>
          <w:color w:val="C0C0C0"/>
          <w:sz w:val="18"/>
          <w:szCs w:val="18"/>
        </w:rPr>
        <w:t>nil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Message options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FORMAT_MIN_GRID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CE6980" w:rsidRPr="00CE6980">
        <w:rPr>
          <w:rFonts w:ascii="Courier New" w:hAnsi="Courier New" w:cs="Courier New"/>
          <w:i/>
          <w:sz w:val="18"/>
          <w:szCs w:val="18"/>
        </w:rPr>
        <w:t>microns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0.01</w:t>
      </w:r>
    </w:p>
    <w:p w:rsidR="00E82440" w:rsidRPr="00504A8F" w:rsidRDefault="00E82440" w:rsidP="00E8244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FORMAT_TIME_STAMPS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>
        <w:rPr>
          <w:rFonts w:ascii="Courier New" w:hAnsi="Courier New" w:cs="Courier New"/>
          <w:sz w:val="18"/>
          <w:szCs w:val="18"/>
        </w:rPr>
        <w:t xml:space="preserve"> ( TRUE | FALSE )</w:t>
      </w:r>
    </w:p>
    <w:p w:rsidR="00E82440" w:rsidRPr="00504A8F" w:rsidRDefault="00E82440" w:rsidP="00E8244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FORMAT_</w:t>
      </w:r>
      <w:r>
        <w:rPr>
          <w:rFonts w:ascii="Courier New" w:hAnsi="Courier New" w:cs="Courier New"/>
          <w:sz w:val="18"/>
          <w:szCs w:val="18"/>
        </w:rPr>
        <w:t>FILE_LINE[S]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>
        <w:rPr>
          <w:rFonts w:ascii="Courier New" w:hAnsi="Courier New" w:cs="Courier New"/>
          <w:sz w:val="18"/>
          <w:szCs w:val="18"/>
        </w:rPr>
        <w:t xml:space="preserve"> ( TRUE | 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[DISPLAY_]INFO_ACCEPT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[DISPLAY_]INFO_REJECT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[DISPLAY_]WARNING_ACCEPT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[DISPLAY_]WARNING_REJECT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[DISPLAY_]ERROR_ACCEPT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[DISPLAY_]ERROR_REJECT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[DISPLAY_]TRACE_ACCEPT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[DISPLAY_]TRACE_REJECT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TRACE_READ_OPTIONS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TRACE_READ_XML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TRACE_READ_BLIF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TRACE_READ_ARCH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TRACE_READ_FABRIC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TRACE_VPR_SHOW_SETUP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TRACE_VPR_ECHO_FILE[S]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  <w:r w:rsidRPr="00504A8F">
        <w:rPr>
          <w:rFonts w:ascii="Courier New" w:hAnsi="Courier New" w:cs="Courier New"/>
          <w:sz w:val="18"/>
          <w:szCs w:val="18"/>
        </w:rPr>
        <w:t xml:space="preserve"> |</w:t>
      </w:r>
    </w:p>
    <w:p w:rsidR="001E7C96" w:rsidRPr="00CE6980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i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CE6980">
        <w:rPr>
          <w:rFonts w:ascii="Courier New" w:hAnsi="Courier New" w:cs="Courier New"/>
          <w:sz w:val="18"/>
          <w:szCs w:val="18"/>
        </w:rPr>
        <w:t xml:space="preserve">    </w:t>
      </w:r>
      <w:r w:rsidRPr="00CE6980">
        <w:rPr>
          <w:rFonts w:ascii="Courier New" w:hAnsi="Courier New" w:cs="Courier New"/>
          <w:i/>
          <w:sz w:val="18"/>
          <w:szCs w:val="18"/>
        </w:rPr>
        <w:t>echo_file_type [echo_file_name]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Execution options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HALT_MAX_WARNING[S]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CE6980">
        <w:rPr>
          <w:rFonts w:ascii="Courier New" w:hAnsi="Courier New" w:cs="Courier New"/>
          <w:i/>
          <w:sz w:val="18"/>
          <w:szCs w:val="18"/>
        </w:rPr>
        <w:t>count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inf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HALT_MAX_ERROR[S]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CE6980">
        <w:rPr>
          <w:rFonts w:ascii="Courier New" w:hAnsi="Courier New" w:cs="Courier New"/>
          <w:sz w:val="18"/>
          <w:szCs w:val="18"/>
        </w:rPr>
        <w:t>count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1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EXECUTE_MODE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( PACK + PLACE + ROUTE ) </w:t>
      </w:r>
      <w:r w:rsidR="00CE6980">
        <w:rPr>
          <w:rFonts w:ascii="Courier New" w:hAnsi="Courier New" w:cs="Courier New"/>
          <w:sz w:val="18"/>
          <w:szCs w:val="18"/>
        </w:rPr>
        <w:t xml:space="preserve">| NONE </w:t>
      </w:r>
      <w:r w:rsidRPr="00504A8F">
        <w:rPr>
          <w:rFonts w:ascii="Courier New" w:hAnsi="Courier New" w:cs="Courier New"/>
          <w:sz w:val="18"/>
          <w:szCs w:val="18"/>
        </w:rPr>
        <w:t xml:space="preserve">| </w:t>
      </w:r>
      <w:r w:rsidRPr="00CE6980">
        <w:rPr>
          <w:rFonts w:ascii="Courier New" w:hAnsi="Courier New" w:cs="Courier New"/>
          <w:b/>
          <w:sz w:val="18"/>
          <w:szCs w:val="18"/>
        </w:rPr>
        <w:t>ALL</w:t>
      </w:r>
    </w:p>
    <w:p w:rsidR="005118FC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B77875" w:rsidRDefault="00B77875" w:rsidP="00B7787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CLAY_RESYNC_VPR_NETS</w:t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B77875">
        <w:rPr>
          <w:rFonts w:ascii="Courier New" w:hAnsi="Courier New" w:cs="Courier New"/>
          <w:b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B77875">
        <w:rPr>
          <w:rFonts w:ascii="Courier New" w:hAnsi="Courier New" w:cs="Courier New"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B77875" w:rsidRDefault="00B77875" w:rsidP="00B7787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CLAY_FREE_VPR_NETS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B77875">
        <w:rPr>
          <w:rFonts w:ascii="Courier New" w:hAnsi="Courier New" w:cs="Courier New"/>
          <w:b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B77875">
        <w:rPr>
          <w:rFonts w:ascii="Courier New" w:hAnsi="Courier New" w:cs="Courier New"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5118FC" w:rsidRPr="00504A8F" w:rsidRDefault="00B77875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 w:rsidR="005118FC"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5118FC" w:rsidRPr="00504A8F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// </w:t>
      </w:r>
      <w:r>
        <w:rPr>
          <w:rFonts w:ascii="Courier New" w:hAnsi="Courier New" w:cs="Courier New"/>
          <w:sz w:val="18"/>
          <w:szCs w:val="18"/>
        </w:rPr>
        <w:t>Fabric</w:t>
      </w:r>
      <w:r w:rsidRPr="00504A8F">
        <w:rPr>
          <w:rFonts w:ascii="Courier New" w:hAnsi="Courier New" w:cs="Courier New"/>
          <w:sz w:val="18"/>
          <w:szCs w:val="18"/>
        </w:rPr>
        <w:t xml:space="preserve"> options                                                    //</w:t>
      </w:r>
    </w:p>
    <w:p w:rsidR="005118FC" w:rsidRPr="00504A8F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5118FC" w:rsidRPr="00504A8F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5118FC" w:rsidRPr="00504A8F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 xml:space="preserve">// Note: </w:t>
      </w:r>
      <w:r>
        <w:rPr>
          <w:rFonts w:ascii="Courier New" w:hAnsi="Courier New" w:cs="Courier New"/>
          <w:color w:val="FF0000"/>
          <w:sz w:val="18"/>
          <w:szCs w:val="18"/>
        </w:rPr>
        <w:t>The following options apply to Toro only</w:t>
      </w:r>
      <w:r w:rsidRPr="007F65E5">
        <w:rPr>
          <w:rFonts w:ascii="Courier New" w:hAnsi="Courier New" w:cs="Courier New"/>
          <w:color w:val="FF0000"/>
          <w:sz w:val="18"/>
          <w:szCs w:val="18"/>
        </w:rPr>
        <w:t>...</w:t>
      </w:r>
    </w:p>
    <w:p w:rsidR="005118FC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5118FC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FABRIC_BLOCK[S]_[OVERRIDE_]ENABLE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5118FC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FABRIC_CHANNEL[S]_[OVERRIDE_]ENABLE</w:t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F3545A" w:rsidRDefault="00F3545A" w:rsidP="00F3545A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FABRIC_SWITCHBOX[ES]_[OVERRIDE_]ENABLE</w:t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F3545A" w:rsidRDefault="00F3545A" w:rsidP="00F3545A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FABRIC_C[ONNECTION]B[LOCK][S]_[OVERRIDE_]ENABLE</w:t>
      </w:r>
    </w:p>
    <w:p w:rsidR="00F3545A" w:rsidRDefault="00F3545A" w:rsidP="00F3545A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Packer options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7F65E5" w:rsidRDefault="007F65E5" w:rsidP="00504A8F">
      <w:pPr>
        <w:pStyle w:val="PlainText"/>
        <w:spacing w:before="0"/>
        <w:rPr>
          <w:rFonts w:ascii="Courier New" w:hAnsi="Courier New" w:cs="Courier New"/>
          <w:color w:val="FF0000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>// Note: S</w:t>
      </w:r>
      <w:r w:rsidR="001E7C96" w:rsidRPr="007F65E5">
        <w:rPr>
          <w:rFonts w:ascii="Courier New" w:hAnsi="Courier New" w:cs="Courier New"/>
          <w:color w:val="FF0000"/>
          <w:sz w:val="18"/>
          <w:szCs w:val="18"/>
        </w:rPr>
        <w:t>ee VPR User's Manual for more details...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PACK_ALGORITHM [=] AAPACK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PACK_AAPACK_CLUSTER_SEED = TIMING[_DRIVEN] | MAX_INPUTS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PACK_AAPACK_CLUSTER_NETS = MIN_CONNECTIONS | MAX_CONNECTIONS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PACK_AAPACK_(AREA|ALPHA)_WEIGHT = &lt;float&gt; | 0.75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PACK_AAPACK_(NETS|BETA)_WEIGHT = &lt;float&gt; | 0.9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PACK_AAPACK_AFFINITY_MODE = ANY | NONE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>PACK_[BLOCK|CLB]_SIZE [=] &lt;int&gt;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PACK_LUT_SIZE [=] &lt;int&gt; | 4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PACK_COST_MODE [=] ROUTABILITY[_DRIVEN] | TIMING[_DRIVEN]</w:t>
      </w:r>
    </w:p>
    <w:p w:rsidR="001E7C96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8561D1" w:rsidRPr="00504A8F" w:rsidRDefault="008561D1" w:rsidP="008561D1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 xml:space="preserve">// Note: </w:t>
      </w:r>
      <w:r>
        <w:rPr>
          <w:rFonts w:ascii="Courier New" w:hAnsi="Courier New" w:cs="Courier New"/>
          <w:color w:val="FF0000"/>
          <w:sz w:val="18"/>
          <w:szCs w:val="18"/>
        </w:rPr>
        <w:t>The following options apply to Toro only</w:t>
      </w:r>
      <w:r w:rsidRPr="007F65E5">
        <w:rPr>
          <w:rFonts w:ascii="Courier New" w:hAnsi="Courier New" w:cs="Courier New"/>
          <w:color w:val="FF0000"/>
          <w:sz w:val="18"/>
          <w:szCs w:val="18"/>
        </w:rPr>
        <w:t>...</w:t>
      </w:r>
    </w:p>
    <w:p w:rsidR="008561D1" w:rsidRDefault="008561D1" w:rsidP="008561D1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8561D1" w:rsidRDefault="008561D1" w:rsidP="008561D1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PACK_POWER_ENABLE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8561D1" w:rsidRPr="00504A8F" w:rsidRDefault="008561D1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Placer options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7F65E5" w:rsidRPr="00504A8F" w:rsidRDefault="007F65E5" w:rsidP="007F65E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>// Note: See VPR User's Manual for more details...</w:t>
      </w:r>
    </w:p>
    <w:p w:rsidR="007F65E5" w:rsidRPr="00504A8F" w:rsidRDefault="007F65E5" w:rsidP="007F65E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PLACE_ALGORITHM [=] SIMULATED_ANNEALING</w:t>
      </w:r>
    </w:p>
    <w:p w:rsidR="00526AE4" w:rsidRPr="00504A8F" w:rsidRDefault="00526AE4" w:rsidP="00526AE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</w:t>
      </w:r>
      <w:r w:rsidRPr="00504A8F">
        <w:rPr>
          <w:rFonts w:ascii="Courier New" w:hAnsi="Courier New" w:cs="Courier New"/>
          <w:sz w:val="18"/>
          <w:szCs w:val="18"/>
        </w:rPr>
        <w:t>_CHANNEL_WIDTH [=] &lt;int&gt; | nil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PLACE_RANDOM_SEED [=] &lt;int&gt; | 1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PLACE_TEMP[ERATURE]_INIT [=] &lt;float&gt; | 100.0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PLACE_TEMP[ERATURE]_INIT_FACTOR [=] &lt;float&gt; | 20.0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PLACE_TEMP[ERATURE]_INIT_EPSILON [=] &lt;float&gt; | 20.0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PLACE_TEMP[ERATURE]_EXIT [=] &lt;float&gt; | 0.01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PLACE_TEMP[ERATURE]_EXIT_FACTOR [=] &lt;float&gt; | 0.005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PLACE_TEMP[ERATURE]_EXIT_EPSILON [=] &lt;float&gt; | 0.005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PLACE_TEMP[ERATURE]_REDUCE [=] &lt;float&gt; | 0.8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PLACE_TEMP[ERATURE]_REDUCE_FACTOR [=] &lt;float&gt; | 0.44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PLACE_TEMP[ERATURE]_INNER_NUM [=] &lt;float&gt; | 10.0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PLACE_SEARCH_LIMIT[_ALPHA] [=] &lt;float&gt; | 0.44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PLACE_COST_MODE [=] ROUTABILITY[_DRIVEN] |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                    [PATH_]TIMING[_DRIVEN] | 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                    NET_TIMING[_DRIVEN]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PLACE_TIMING_COST_FACTOR [=] &lt;float&gt; | 0.5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PLACE_TIMING_UPDATE_INTERVAL &lt;int&gt; | 1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PLACE_TIMING_UPDATE_COUNT &lt;int&gt; | 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PLACE_[TIMING_]SLACK_INIT_WEIGHT [=] &lt;float&gt; | 1.0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PLACE_[TIMING_]SLACK_FINAL_WEIGHT [=] &lt;float&gt; | 8.0</w:t>
      </w:r>
    </w:p>
    <w:p w:rsidR="009F5625" w:rsidRPr="00504A8F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9F5625" w:rsidRPr="00504A8F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 xml:space="preserve">// Note: </w:t>
      </w:r>
      <w:r>
        <w:rPr>
          <w:rFonts w:ascii="Courier New" w:hAnsi="Courier New" w:cs="Courier New"/>
          <w:color w:val="FF0000"/>
          <w:sz w:val="18"/>
          <w:szCs w:val="18"/>
        </w:rPr>
        <w:t>The following options apply to Toro only</w:t>
      </w:r>
      <w:r w:rsidRPr="007F65E5">
        <w:rPr>
          <w:rFonts w:ascii="Courier New" w:hAnsi="Courier New" w:cs="Courier New"/>
          <w:color w:val="FF0000"/>
          <w:sz w:val="18"/>
          <w:szCs w:val="18"/>
        </w:rPr>
        <w:t>...</w:t>
      </w: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B33411" w:rsidRDefault="00B33411" w:rsidP="00B33411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PLACE_REGIONS_ENABLE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B33411" w:rsidRDefault="00B33411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PLACE_RELATIVE_ENABLE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PLACE_RELATIVE_ROTATE[_ENABLE]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C50946" w:rsidRPr="00504A8F" w:rsidRDefault="00C50946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PLACE_RELATIVE_CARRY_CHAINS[_ENABLE]</w:t>
      </w:r>
      <w:r w:rsidRPr="00C5094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9F5625" w:rsidRP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PLACE_RELATIVE_INIT[IAL_]PLACE[_RETRY]</w:t>
      </w:r>
      <w:r>
        <w:rPr>
          <w:rFonts w:ascii="Courier New" w:hAnsi="Courier New" w:cs="Courier New"/>
          <w:sz w:val="18"/>
          <w:szCs w:val="18"/>
        </w:rPr>
        <w:tab/>
        <w:t xml:space="preserve">[=] </w:t>
      </w:r>
      <w:r w:rsidRPr="009F5625">
        <w:rPr>
          <w:rFonts w:ascii="Courier New" w:hAnsi="Courier New" w:cs="Courier New"/>
          <w:i/>
          <w:sz w:val="18"/>
          <w:szCs w:val="18"/>
        </w:rPr>
        <w:t>count</w:t>
      </w:r>
      <w:r>
        <w:rPr>
          <w:rFonts w:ascii="Courier New" w:hAnsi="Courier New" w:cs="Courier New"/>
          <w:sz w:val="18"/>
          <w:szCs w:val="18"/>
        </w:rPr>
        <w:t xml:space="preserve"> | </w:t>
      </w:r>
      <w:r w:rsidRPr="009F5625">
        <w:rPr>
          <w:rFonts w:ascii="Courier New" w:hAnsi="Courier New" w:cs="Courier New"/>
          <w:b/>
          <w:sz w:val="18"/>
          <w:szCs w:val="18"/>
        </w:rPr>
        <w:t>3</w:t>
      </w: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PLACE_RELATIVE_INIT[IAL_]MACRO[_RETRY]</w:t>
      </w:r>
      <w:r>
        <w:rPr>
          <w:rFonts w:ascii="Courier New" w:hAnsi="Courier New" w:cs="Courier New"/>
          <w:sz w:val="18"/>
          <w:szCs w:val="18"/>
        </w:rPr>
        <w:tab/>
        <w:t xml:space="preserve">[=] </w:t>
      </w:r>
      <w:r w:rsidRPr="009F5625">
        <w:rPr>
          <w:rFonts w:ascii="Courier New" w:hAnsi="Courier New" w:cs="Courier New"/>
          <w:i/>
          <w:sz w:val="18"/>
          <w:szCs w:val="18"/>
        </w:rPr>
        <w:t>count</w:t>
      </w:r>
      <w:r>
        <w:rPr>
          <w:rFonts w:ascii="Courier New" w:hAnsi="Courier New" w:cs="Courier New"/>
          <w:sz w:val="18"/>
          <w:szCs w:val="18"/>
        </w:rPr>
        <w:t xml:space="preserve"> | </w:t>
      </w:r>
      <w:r w:rsidRPr="009F5625">
        <w:rPr>
          <w:rFonts w:ascii="Courier New" w:hAnsi="Courier New" w:cs="Courier New"/>
          <w:b/>
          <w:sz w:val="18"/>
          <w:szCs w:val="18"/>
        </w:rPr>
        <w:t>10</w:t>
      </w: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E32339" w:rsidRDefault="00E32339" w:rsidP="00E32339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PLACE_PRE[_]PLACED_ENABLE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E32339" w:rsidRPr="00504A8F" w:rsidRDefault="00E32339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Router options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7F65E5" w:rsidRPr="00504A8F" w:rsidRDefault="007F65E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>// Note: See VPR User's Manual for more details...</w:t>
      </w:r>
    </w:p>
    <w:p w:rsidR="007F65E5" w:rsidRDefault="007F65E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ROUTE_ALGORITHM [=] PATHFINDER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ROUTE_TYPE [=] GLOBAL | DETAILED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ROUTE_WINDOW_SIZE [=] &lt;int&gt; | 3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ROUTE_CHANNEL_WIDTH [=] &lt;int&gt; | nil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ROUTE_MAX_ITERATIONS [=] &lt;int&gt; | 50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ROUTE_CONGESTION_HISTORICAL_FACTOR [=] &lt;float&gt; | 1.0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ROUTE_CONGESTION_INIT_FACTOR[S] [=] &lt;float&gt; … | 0.5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ROUTE_CONGESTION_PRESENT_[GROWTH_]FACTOR [=] &lt;float&gt; | 1.3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ROUTE_BEND_COST_FACTOR [=] &lt;float&gt; |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ROUTE_RESOURCE_COST_MODE [=] DEMAND_ONLY (routability-driven mode default) |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                             DELAY_NORMALIZED (timing-driven mode default)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ROUTE_COST_MODE [=]BREADTH_FIRST | DIRECTED_SEARCH | TIMING[_DRIVEN]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>ROUTE_TIMING_MAX_CRIT[ICALITY] [=] &lt;float&gt; | 0.99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ROUTE_CRITMAX [=] &lt;float&gt; | 0.99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ROUTE_TIMING_ASTAR_FACTOR [=] &lt;float&gt; | 1.2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ROUTE_TIMING_SLACK_CRITICALITY [=] &lt;float&gt; | 1.0</w:t>
      </w:r>
    </w:p>
    <w:p w:rsidR="001E7C96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A75314" w:rsidRPr="00504A8F" w:rsidRDefault="00A75314" w:rsidP="00A7531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 xml:space="preserve">// Note: </w:t>
      </w:r>
      <w:r>
        <w:rPr>
          <w:rFonts w:ascii="Courier New" w:hAnsi="Courier New" w:cs="Courier New"/>
          <w:color w:val="FF0000"/>
          <w:sz w:val="18"/>
          <w:szCs w:val="18"/>
        </w:rPr>
        <w:t>The following options apply to Toro only</w:t>
      </w:r>
      <w:r w:rsidRPr="007F65E5">
        <w:rPr>
          <w:rFonts w:ascii="Courier New" w:hAnsi="Courier New" w:cs="Courier New"/>
          <w:color w:val="FF0000"/>
          <w:sz w:val="18"/>
          <w:szCs w:val="18"/>
        </w:rPr>
        <w:t>...</w:t>
      </w:r>
    </w:p>
    <w:p w:rsidR="00A75314" w:rsidRDefault="00A75314" w:rsidP="00A7531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6469AD" w:rsidRDefault="006469AD" w:rsidP="006469AD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ROUTE_TRIM_EMPTY_CHANNEL</w:t>
      </w:r>
      <w:r w:rsidR="004A1842">
        <w:rPr>
          <w:rFonts w:ascii="Courier New" w:hAnsi="Courier New" w:cs="Courier New"/>
          <w:sz w:val="18"/>
          <w:szCs w:val="18"/>
        </w:rPr>
        <w:t>[S]</w:t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D524F6">
        <w:rPr>
          <w:rFonts w:ascii="Courier New" w:hAnsi="Courier New" w:cs="Courier New"/>
          <w:b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D524F6">
        <w:rPr>
          <w:rFonts w:ascii="Courier New" w:hAnsi="Courier New" w:cs="Courier New"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6469AD" w:rsidRDefault="006469AD" w:rsidP="006469AD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ROUTE_TRIM_OBS_CHANNEL</w:t>
      </w:r>
      <w:r w:rsidR="004A1842">
        <w:rPr>
          <w:rFonts w:ascii="Courier New" w:hAnsi="Courier New" w:cs="Courier New"/>
          <w:sz w:val="18"/>
          <w:szCs w:val="18"/>
        </w:rPr>
        <w:t>[S]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D524F6">
        <w:rPr>
          <w:rFonts w:ascii="Courier New" w:hAnsi="Courier New" w:cs="Courier New"/>
          <w:b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D524F6">
        <w:rPr>
          <w:rFonts w:ascii="Courier New" w:hAnsi="Courier New" w:cs="Courier New"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A75314" w:rsidRDefault="00A75314" w:rsidP="00A7531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ROUTE_PRE[_]ROUTED_ENABLE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A75314" w:rsidRDefault="00A75314" w:rsidP="00A7531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ROUTE_PRE[_]ROUTED_ORDER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4D4951">
        <w:rPr>
          <w:rFonts w:ascii="Courier New" w:hAnsi="Courier New" w:cs="Courier New"/>
          <w:b/>
          <w:sz w:val="18"/>
          <w:szCs w:val="18"/>
        </w:rPr>
        <w:t>FIRST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4D4951">
        <w:rPr>
          <w:rFonts w:ascii="Courier New" w:hAnsi="Courier New" w:cs="Courier New"/>
          <w:sz w:val="18"/>
          <w:szCs w:val="18"/>
        </w:rPr>
        <w:t>AUTO</w:t>
      </w:r>
    </w:p>
    <w:p w:rsidR="00A75314" w:rsidRPr="00504A8F" w:rsidRDefault="00A75314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1E7C96" w:rsidP="00504A8F">
      <w:pPr>
        <w:pStyle w:val="NoSpacing"/>
        <w:rPr>
          <w:rFonts w:ascii="Arial" w:hAnsi="Arial" w:cs="Arial"/>
        </w:rPr>
      </w:pPr>
    </w:p>
    <w:p w:rsidR="009201CE" w:rsidRPr="00504A8F" w:rsidRDefault="009201CE" w:rsidP="007A782F">
      <w:pPr>
        <w:pStyle w:val="Heading2"/>
      </w:pPr>
      <w:bookmarkStart w:id="5" w:name="_Toc364080091"/>
      <w:r w:rsidRPr="00504A8F">
        <w:t>Architecture</w:t>
      </w:r>
      <w:r w:rsidR="0065373F">
        <w:t xml:space="preserve"> File Syntax</w:t>
      </w:r>
      <w:bookmarkEnd w:id="5"/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F274C2" w:rsidRPr="00F274C2" w:rsidRDefault="00F274C2" w:rsidP="00504A8F">
      <w:pPr>
        <w:pStyle w:val="PlainText"/>
        <w:spacing w:before="0"/>
        <w:rPr>
          <w:rFonts w:ascii="Arial" w:hAnsi="Arial" w:cs="Arial"/>
          <w:color w:val="FF0000"/>
          <w:sz w:val="20"/>
          <w:szCs w:val="20"/>
        </w:rPr>
      </w:pPr>
      <w:r w:rsidRPr="00F274C2">
        <w:rPr>
          <w:rFonts w:ascii="Arial" w:hAnsi="Arial" w:cs="Arial"/>
          <w:color w:val="FF0000"/>
          <w:sz w:val="20"/>
          <w:szCs w:val="20"/>
        </w:rPr>
        <w:t>TBD…</w:t>
      </w:r>
    </w:p>
    <w:p w:rsidR="009201CE" w:rsidRDefault="009201CE" w:rsidP="00504A8F">
      <w:pPr>
        <w:pStyle w:val="NoSpacing"/>
        <w:rPr>
          <w:rFonts w:ascii="Arial" w:hAnsi="Arial" w:cs="Arial"/>
        </w:rPr>
      </w:pPr>
    </w:p>
    <w:p w:rsidR="00F274C2" w:rsidRPr="00504A8F" w:rsidRDefault="00F274C2" w:rsidP="00504A8F">
      <w:pPr>
        <w:pStyle w:val="NoSpacing"/>
        <w:rPr>
          <w:rFonts w:ascii="Arial" w:hAnsi="Arial" w:cs="Arial"/>
        </w:rPr>
      </w:pPr>
    </w:p>
    <w:p w:rsidR="009201CE" w:rsidRPr="00875157" w:rsidRDefault="009201CE" w:rsidP="00875157">
      <w:pPr>
        <w:pStyle w:val="Heading2"/>
      </w:pPr>
      <w:bookmarkStart w:id="6" w:name="_Toc364080092"/>
      <w:r w:rsidRPr="00504A8F">
        <w:t>Fabric</w:t>
      </w:r>
      <w:r w:rsidR="0065373F">
        <w:t xml:space="preserve"> File Syntax</w:t>
      </w:r>
      <w:bookmarkEnd w:id="6"/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F274C2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==========================================</w:t>
      </w:r>
      <w:r>
        <w:rPr>
          <w:rFonts w:ascii="Courier New" w:hAnsi="Courier New" w:cs="Courier New"/>
          <w:sz w:val="18"/>
          <w:szCs w:val="18"/>
        </w:rPr>
        <w:t>============================== --&gt;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&lt;FABRIC NAME [=] "fabric_name"&gt;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&lt;CONFIG&gt;</w:t>
      </w:r>
    </w:p>
    <w:p w:rsidR="00375CC9" w:rsidRPr="00504A8F" w:rsidRDefault="00375CC9" w:rsidP="00375CC9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&lt;REGION&gt; x1 y1 x2 y2 &lt;/REGION&gt;</w:t>
      </w:r>
    </w:p>
    <w:p w:rsidR="00375CC9" w:rsidRPr="00504A8F" w:rsidRDefault="00375CC9" w:rsidP="00375CC9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POLYGON</w:t>
      </w:r>
      <w:r w:rsidRPr="00504A8F">
        <w:rPr>
          <w:rFonts w:ascii="Courier New" w:hAnsi="Courier New" w:cs="Courier New"/>
          <w:sz w:val="18"/>
          <w:szCs w:val="18"/>
        </w:rPr>
        <w:t>&gt; x1 y1 x2 y2 &lt;/</w:t>
      </w:r>
      <w:r>
        <w:rPr>
          <w:rFonts w:ascii="Courier New" w:hAnsi="Courier New" w:cs="Courier New"/>
          <w:sz w:val="18"/>
          <w:szCs w:val="18"/>
        </w:rPr>
        <w:t>POLYGON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&lt;/CONFIG&gt;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&lt;I[NPUT]O[UTPUT]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 xml:space="preserve">NAME [=] "fabric_io_name"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MASTER [=] "arch_io_name"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&gt;</w:t>
      </w:r>
    </w:p>
    <w:p w:rsidR="002A27AB" w:rsidRDefault="002A27AB" w:rsidP="002A27AB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 xml:space="preserve">&gt; </w:t>
      </w:r>
      <w:r>
        <w:rPr>
          <w:rFonts w:ascii="Courier New" w:hAnsi="Courier New" w:cs="Courier New"/>
          <w:sz w:val="18"/>
          <w:szCs w:val="18"/>
        </w:rPr>
        <w:t xml:space="preserve">x y </w:t>
      </w:r>
      <w:r w:rsidRPr="00504A8F">
        <w:rPr>
          <w:rFonts w:ascii="Courier New" w:hAnsi="Courier New" w:cs="Courier New"/>
          <w:sz w:val="18"/>
          <w:szCs w:val="18"/>
        </w:rPr>
        <w:t>&lt;/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1E7C96" w:rsidP="002A27AB">
      <w:pPr>
        <w:pStyle w:val="PlainText"/>
        <w:spacing w:before="0"/>
        <w:ind w:left="720" w:firstLine="72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&lt;REGION&gt; x1 y1 x2 y2 &lt;/REGION&gt;</w:t>
      </w:r>
    </w:p>
    <w:p w:rsidR="001E7C96" w:rsidRPr="00504A8F" w:rsidRDefault="001E7C96" w:rsidP="00310AB2">
      <w:pPr>
        <w:pStyle w:val="PlainText"/>
        <w:spacing w:before="0"/>
        <w:ind w:left="720" w:firstLine="72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"arch_pin_name"</w:t>
      </w:r>
    </w:p>
    <w:p w:rsidR="001C0734" w:rsidRPr="00504A8F" w:rsidRDefault="001C0734" w:rsidP="001C073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TYPE</w:t>
      </w:r>
      <w:r w:rsidRPr="00504A8F">
        <w:rPr>
          <w:rFonts w:ascii="Courier New" w:hAnsi="Courier New" w:cs="Courier New"/>
          <w:sz w:val="18"/>
          <w:szCs w:val="18"/>
        </w:rPr>
        <w:t xml:space="preserve"> [=] "</w:t>
      </w:r>
      <w:r>
        <w:rPr>
          <w:rFonts w:ascii="Courier New" w:hAnsi="Courier New" w:cs="Courier New"/>
          <w:sz w:val="18"/>
          <w:szCs w:val="18"/>
        </w:rPr>
        <w:t>in[put]</w:t>
      </w:r>
      <w:r w:rsidRPr="00504A8F">
        <w:rPr>
          <w:rFonts w:ascii="Courier New" w:hAnsi="Courier New" w:cs="Courier New"/>
          <w:sz w:val="18"/>
          <w:szCs w:val="18"/>
        </w:rPr>
        <w:t>" | "</w:t>
      </w:r>
      <w:r>
        <w:rPr>
          <w:rFonts w:ascii="Courier New" w:hAnsi="Courier New" w:cs="Courier New"/>
          <w:sz w:val="18"/>
          <w:szCs w:val="18"/>
        </w:rPr>
        <w:t>out[put]</w:t>
      </w:r>
      <w:r w:rsidRPr="00504A8F">
        <w:rPr>
          <w:rFonts w:ascii="Courier New" w:hAnsi="Courier New" w:cs="Courier New"/>
          <w:sz w:val="18"/>
          <w:szCs w:val="18"/>
        </w:rPr>
        <w:t>" | "</w:t>
      </w:r>
      <w:r>
        <w:rPr>
          <w:rFonts w:ascii="Courier New" w:hAnsi="Courier New" w:cs="Courier New"/>
          <w:sz w:val="18"/>
          <w:szCs w:val="18"/>
        </w:rPr>
        <w:t>cl[oc]k</w:t>
      </w:r>
      <w:r w:rsidRPr="00504A8F">
        <w:rPr>
          <w:rFonts w:ascii="Courier New" w:hAnsi="Courier New" w:cs="Courier New"/>
          <w:sz w:val="18"/>
          <w:szCs w:val="18"/>
        </w:rPr>
        <w:t>"</w:t>
      </w:r>
    </w:p>
    <w:p w:rsidR="001C0734" w:rsidRPr="00504A8F" w:rsidRDefault="001C0734" w:rsidP="001C073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SIDE [=] "left" | "right" | "bottom" | "top"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OFFSET [=] offset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WIDTH [=] width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&lt;C[ONNECTION]B[OX]&gt; pattern &lt;/C[ONNECTION]B[OX]&gt;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&lt;/PIN&gt;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&lt;SLICE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COUNT [=] count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CAPACITY [=] capacity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&lt;TIMING[_ANALYSIS]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C[AP[_IN]] [=] cap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T|DELAY [=] delay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&lt;/I[NPUT]O[UTPUT]&gt;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&lt;P[HYSICAL]B[LOCK]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"fabric_pb_name"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MASTER [=] "arch_pb_name"</w:t>
      </w:r>
    </w:p>
    <w:p w:rsidR="001E7C96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2A27AB" w:rsidRDefault="002A27AB" w:rsidP="002A27AB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 xml:space="preserve">&gt; </w:t>
      </w:r>
      <w:r>
        <w:rPr>
          <w:rFonts w:ascii="Courier New" w:hAnsi="Courier New" w:cs="Courier New"/>
          <w:sz w:val="18"/>
          <w:szCs w:val="18"/>
        </w:rPr>
        <w:t xml:space="preserve">x y </w:t>
      </w:r>
      <w:r w:rsidRPr="00504A8F">
        <w:rPr>
          <w:rFonts w:ascii="Courier New" w:hAnsi="Courier New" w:cs="Courier New"/>
          <w:sz w:val="18"/>
          <w:szCs w:val="18"/>
        </w:rPr>
        <w:t>&lt;/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&lt;REGION&gt; x1 y1 x2 y2 &lt;/REGION&gt;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"arch_pin_name"</w:t>
      </w:r>
    </w:p>
    <w:p w:rsidR="001C0734" w:rsidRPr="00504A8F" w:rsidRDefault="001C0734" w:rsidP="001C073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TYPE</w:t>
      </w:r>
      <w:r w:rsidRPr="00504A8F">
        <w:rPr>
          <w:rFonts w:ascii="Courier New" w:hAnsi="Courier New" w:cs="Courier New"/>
          <w:sz w:val="18"/>
          <w:szCs w:val="18"/>
        </w:rPr>
        <w:t xml:space="preserve"> [=] "</w:t>
      </w:r>
      <w:r>
        <w:rPr>
          <w:rFonts w:ascii="Courier New" w:hAnsi="Courier New" w:cs="Courier New"/>
          <w:sz w:val="18"/>
          <w:szCs w:val="18"/>
        </w:rPr>
        <w:t>in[put]</w:t>
      </w:r>
      <w:r w:rsidRPr="00504A8F">
        <w:rPr>
          <w:rFonts w:ascii="Courier New" w:hAnsi="Courier New" w:cs="Courier New"/>
          <w:sz w:val="18"/>
          <w:szCs w:val="18"/>
        </w:rPr>
        <w:t>" | "</w:t>
      </w:r>
      <w:r>
        <w:rPr>
          <w:rFonts w:ascii="Courier New" w:hAnsi="Courier New" w:cs="Courier New"/>
          <w:sz w:val="18"/>
          <w:szCs w:val="18"/>
        </w:rPr>
        <w:t>out[put]</w:t>
      </w:r>
      <w:r w:rsidRPr="00504A8F">
        <w:rPr>
          <w:rFonts w:ascii="Courier New" w:hAnsi="Courier New" w:cs="Courier New"/>
          <w:sz w:val="18"/>
          <w:szCs w:val="18"/>
        </w:rPr>
        <w:t>" | "</w:t>
      </w:r>
      <w:r>
        <w:rPr>
          <w:rFonts w:ascii="Courier New" w:hAnsi="Courier New" w:cs="Courier New"/>
          <w:sz w:val="18"/>
          <w:szCs w:val="18"/>
        </w:rPr>
        <w:t>cl[oc]k</w:t>
      </w:r>
      <w:r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SIDE [=] "left" | "right" | "bottom" | "top"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OFFSET [=] offset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WIDTH [=] width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&lt;C[ONNECTION]B[OX]&gt; pattern &lt;/C[ONNECTION]B[OX]&gt;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&lt;/PIN&gt;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&lt;SLICE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COUNT [=] count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CAPACITY [=] capacity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&lt;TIMING[_ANALYSIS]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C[AP[_IN]] [=] cap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T|DELAY [=] delay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&lt;/P[HYSICAL]B[LOCK]&gt;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&lt;S[WITCH]B[OX]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"fabric_sb_name"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MASTER [=] "arch_sb_name"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2A27AB" w:rsidRDefault="002A27AB" w:rsidP="002A27AB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 xml:space="preserve">&gt; </w:t>
      </w:r>
      <w:r>
        <w:rPr>
          <w:rFonts w:ascii="Courier New" w:hAnsi="Courier New" w:cs="Courier New"/>
          <w:sz w:val="18"/>
          <w:szCs w:val="18"/>
        </w:rPr>
        <w:t xml:space="preserve">x y </w:t>
      </w:r>
      <w:r w:rsidRPr="00504A8F">
        <w:rPr>
          <w:rFonts w:ascii="Courier New" w:hAnsi="Courier New" w:cs="Courier New"/>
          <w:sz w:val="18"/>
          <w:szCs w:val="18"/>
        </w:rPr>
        <w:t>&lt;/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&lt;REGION&gt; x1 y1 x2 y2 &lt;/REGION&gt;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&lt;MAPPING&gt;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"left" | "right" | "bottom" | "top" index ...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&lt;/MAPPING&gt;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&lt;TIMING[_ANALYSIS]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R[ES] [=] res</w:t>
      </w:r>
      <w:r w:rsidR="001E7C96" w:rsidRPr="00504A8F">
        <w:rPr>
          <w:rFonts w:ascii="Courier New" w:hAnsi="Courier New" w:cs="Courier New"/>
          <w:sz w:val="18"/>
          <w:szCs w:val="18"/>
        </w:rPr>
        <w:tab/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C[AP]_IN [=] cap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C[AP]_OUT [=] cap</w:t>
      </w:r>
      <w:r w:rsidR="001E7C96" w:rsidRPr="00504A8F">
        <w:rPr>
          <w:rFonts w:ascii="Courier New" w:hAnsi="Courier New" w:cs="Courier New"/>
          <w:sz w:val="18"/>
          <w:szCs w:val="18"/>
        </w:rPr>
        <w:tab/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T|DELAY [=] delay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&lt;/S[WITCH]B[OX]&gt;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&lt;CHANNEL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NAME [=] "fabric_channel_name"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ORIENT [=] ( HOR[I]Z[ONTAL] | VERT[ICAL] )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 xml:space="preserve">COUNT [=] count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&lt;REGION&gt; x1 y1 x2 y2 &lt;/REGION&gt;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&lt;/CHANNEL&gt;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&lt;SEGMENT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"fabric_segment_name"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INDEX [=] index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WIDTH [=] width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&lt;LINE&gt; x1 y1 x2 y2 &lt;/LINE&gt;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&lt;TIMING[_ANALYSIS]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R[ES] [=] res</w:t>
      </w:r>
      <w:r w:rsidR="001E7C96" w:rsidRPr="00504A8F">
        <w:rPr>
          <w:rFonts w:ascii="Courier New" w:hAnsi="Courier New" w:cs="Courier New"/>
          <w:sz w:val="18"/>
          <w:szCs w:val="18"/>
        </w:rPr>
        <w:tab/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C[AP] [=] cap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&lt;/SEGMENT&gt;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Courier New" w:hAnsi="Courier New" w:cs="Courier New"/>
          <w:sz w:val="18"/>
          <w:szCs w:val="18"/>
        </w:rPr>
        <w:t>&lt;/FABRIC&gt;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875157" w:rsidRDefault="009201CE" w:rsidP="00875157">
      <w:pPr>
        <w:pStyle w:val="Heading2"/>
      </w:pPr>
      <w:bookmarkStart w:id="7" w:name="_Toc364080093"/>
      <w:r w:rsidRPr="007A782F">
        <w:t>Circuit</w:t>
      </w:r>
      <w:r w:rsidR="0065373F">
        <w:t xml:space="preserve"> File Syntax</w:t>
      </w:r>
      <w:bookmarkEnd w:id="7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F274C2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========================================================================//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&lt;CIRCUIT NAME [=] "circuit_name"&gt;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&lt;PORT</w:t>
      </w:r>
      <w:r w:rsidR="00B03ABD">
        <w:rPr>
          <w:rFonts w:ascii="Courier New" w:hAnsi="Courier New" w:cs="Courier New"/>
          <w:sz w:val="18"/>
          <w:szCs w:val="18"/>
        </w:rPr>
        <w:t>|</w:t>
      </w:r>
      <w:r w:rsidR="001E7C96" w:rsidRPr="00504A8F">
        <w:rPr>
          <w:rFonts w:ascii="Courier New" w:hAnsi="Courier New" w:cs="Courier New"/>
          <w:sz w:val="18"/>
          <w:szCs w:val="18"/>
        </w:rPr>
        <w:t>I[NPUT]O[UTPUT]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 xml:space="preserve">NAME [=] "circuit_name"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MASTER [=] "arch_name"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ST</w:t>
      </w:r>
      <w:r w:rsidR="002A6669">
        <w:rPr>
          <w:rFonts w:ascii="Courier New" w:hAnsi="Courier New" w:cs="Courier New"/>
          <w:sz w:val="18"/>
          <w:szCs w:val="18"/>
        </w:rPr>
        <w:t>ATUS [=]</w:t>
      </w:r>
      <w:r w:rsidR="00A11D12">
        <w:rPr>
          <w:rFonts w:ascii="Courier New" w:hAnsi="Courier New" w:cs="Courier New"/>
          <w:sz w:val="18"/>
          <w:szCs w:val="18"/>
        </w:rPr>
        <w:t xml:space="preserve"> "float" | "placed" | "fixed"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6C7361">
        <w:rPr>
          <w:rFonts w:ascii="Courier New" w:hAnsi="Courier New" w:cs="Courier New"/>
          <w:sz w:val="18"/>
          <w:szCs w:val="18"/>
        </w:rPr>
        <w:t>SOURCE [=] ".names"</w:t>
      </w:r>
      <w:r w:rsidR="00C758FF">
        <w:rPr>
          <w:rFonts w:ascii="Courier New" w:hAnsi="Courier New" w:cs="Courier New"/>
          <w:sz w:val="18"/>
          <w:szCs w:val="18"/>
        </w:rPr>
        <w:t>|".latch"|".input"|".output"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&lt;PIN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NAME [=] "name"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TYPE [=] "input" | "output" | "clock" | "power"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C758F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 xml:space="preserve">&lt;PLACE[MENT]&gt; </w:t>
      </w:r>
    </w:p>
    <w:p w:rsidR="00C758FF" w:rsidRDefault="00C758FF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 xml:space="preserve">NAME [=] "fabric_name" 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X [=] “x”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Y [=] “y”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Z|SLICE [=] “z”</w:t>
      </w:r>
    </w:p>
    <w:p w:rsidR="001E7C96" w:rsidRPr="00504A8F" w:rsidRDefault="00C758FF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&lt;/PLACE[MENT]&gt;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&lt;/PORT</w:t>
      </w:r>
      <w:r w:rsidR="00B03ABD">
        <w:rPr>
          <w:rFonts w:ascii="Courier New" w:hAnsi="Courier New" w:cs="Courier New"/>
          <w:sz w:val="18"/>
          <w:szCs w:val="18"/>
        </w:rPr>
        <w:t>|I</w:t>
      </w:r>
      <w:r w:rsidR="001E7C96" w:rsidRPr="00504A8F">
        <w:rPr>
          <w:rFonts w:ascii="Courier New" w:hAnsi="Courier New" w:cs="Courier New"/>
          <w:sz w:val="18"/>
          <w:szCs w:val="18"/>
        </w:rPr>
        <w:t>[NPUT]O[UTPUT]&gt;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&lt;BLOCK</w:t>
      </w:r>
      <w:r w:rsidR="00B03ABD">
        <w:rPr>
          <w:rFonts w:ascii="Courier New" w:hAnsi="Courier New" w:cs="Courier New"/>
          <w:sz w:val="18"/>
          <w:szCs w:val="18"/>
        </w:rPr>
        <w:t>|P</w:t>
      </w:r>
      <w:r w:rsidR="001E7C96" w:rsidRPr="00504A8F">
        <w:rPr>
          <w:rFonts w:ascii="Courier New" w:hAnsi="Courier New" w:cs="Courier New"/>
          <w:sz w:val="18"/>
          <w:szCs w:val="18"/>
        </w:rPr>
        <w:t>[HYSICAL]B[LOCK]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 xml:space="preserve">NAME [=] "circuit_name" 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MASTER [=] "arch_name"</w:t>
      </w:r>
    </w:p>
    <w:p w:rsidR="00A11D12" w:rsidRPr="00504A8F" w:rsidRDefault="00A11D12" w:rsidP="00A11D12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ST</w:t>
      </w:r>
      <w:r>
        <w:rPr>
          <w:rFonts w:ascii="Courier New" w:hAnsi="Courier New" w:cs="Courier New"/>
          <w:sz w:val="18"/>
          <w:szCs w:val="18"/>
        </w:rPr>
        <w:t>ATUS [=] "float" | "placed" | "fixed"</w:t>
      </w:r>
    </w:p>
    <w:p w:rsidR="006C7361" w:rsidRPr="00504A8F" w:rsidRDefault="006C7361" w:rsidP="006C7361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SOURCE [=] ".names"</w:t>
      </w:r>
      <w:r w:rsidRPr="00504A8F">
        <w:rPr>
          <w:rFonts w:ascii="Courier New" w:hAnsi="Courier New" w:cs="Courier New"/>
          <w:sz w:val="18"/>
          <w:szCs w:val="18"/>
        </w:rPr>
        <w:t>|".latch"|"</w:t>
      </w:r>
      <w:r w:rsidR="00C758FF">
        <w:rPr>
          <w:rFonts w:ascii="Courier New" w:hAnsi="Courier New" w:cs="Courier New"/>
          <w:sz w:val="18"/>
          <w:szCs w:val="18"/>
        </w:rPr>
        <w:t>.input"|".output"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&lt;PACK[ING]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"blif_name"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&lt;HIER&gt; "hier_name" ... &lt;/HIER&gt;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&lt;/PACK[ING]&gt;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 xml:space="preserve">&lt;PLACE[MENT]&gt; 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 xml:space="preserve">NAME [=] "fabric_name" 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X [=] “x”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Y [=] “y”</w:t>
      </w:r>
    </w:p>
    <w:p w:rsidR="001E7C96" w:rsidRPr="00504A8F" w:rsidRDefault="00E06188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/</w:t>
      </w:r>
      <w:r w:rsidR="00C758FF"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&lt;RELATIVE&gt;</w:t>
      </w:r>
    </w:p>
    <w:p w:rsidR="00522178" w:rsidRDefault="00522178" w:rsidP="00522178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 xml:space="preserve">NAME [=] "fabric_name" </w:t>
      </w:r>
    </w:p>
    <w:p w:rsidR="00522178" w:rsidRDefault="00522178" w:rsidP="00522178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SIDE [=] </w:t>
      </w:r>
      <w:r w:rsidRPr="00504A8F">
        <w:rPr>
          <w:rFonts w:ascii="Courier New" w:hAnsi="Courier New" w:cs="Courier New"/>
          <w:sz w:val="18"/>
          <w:szCs w:val="18"/>
        </w:rPr>
        <w:t>"left" | "right" | "bottom" | "top"</w:t>
      </w:r>
    </w:p>
    <w:p w:rsidR="00522178" w:rsidRDefault="00522178" w:rsidP="00522178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DX [=] “</w:t>
      </w:r>
      <w:r w:rsidR="00CF3B7C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x”</w:t>
      </w:r>
    </w:p>
    <w:p w:rsidR="00522178" w:rsidRDefault="00522178" w:rsidP="00522178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DY [=] “</w:t>
      </w:r>
      <w:r w:rsidR="00CF3B7C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y”</w:t>
      </w:r>
    </w:p>
    <w:p w:rsidR="00D30D7A" w:rsidRPr="00504A8F" w:rsidRDefault="00D30D7A" w:rsidP="00D30D7A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RO</w:t>
      </w:r>
      <w:r>
        <w:rPr>
          <w:rFonts w:ascii="Courier New" w:hAnsi="Courier New" w:cs="Courier New"/>
          <w:sz w:val="18"/>
          <w:szCs w:val="18"/>
        </w:rPr>
        <w:t>TAT[</w:t>
      </w:r>
      <w:r w:rsidRPr="00504A8F">
        <w:rPr>
          <w:rFonts w:ascii="Courier New" w:hAnsi="Courier New" w:cs="Courier New"/>
          <w:sz w:val="18"/>
          <w:szCs w:val="18"/>
        </w:rPr>
        <w:t>ABL</w:t>
      </w:r>
      <w:r>
        <w:rPr>
          <w:rFonts w:ascii="Courier New" w:hAnsi="Courier New" w:cs="Courier New"/>
          <w:sz w:val="18"/>
          <w:szCs w:val="18"/>
        </w:rPr>
        <w:t>]</w:t>
      </w:r>
      <w:r w:rsidRPr="00504A8F">
        <w:rPr>
          <w:rFonts w:ascii="Courier New" w:hAnsi="Courier New" w:cs="Courier New"/>
          <w:sz w:val="18"/>
          <w:szCs w:val="18"/>
        </w:rPr>
        <w:t xml:space="preserve">E [=] ON | OFF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E06188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/&gt;</w:t>
      </w:r>
    </w:p>
    <w:p w:rsidR="00260305" w:rsidRPr="00504A8F" w:rsidRDefault="00260305" w:rsidP="0026030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&lt;REGION&gt; x1 y1 x2 y2 &lt;/REGION&gt;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&lt;/B</w:t>
      </w:r>
      <w:r w:rsidR="00B03ABD">
        <w:rPr>
          <w:rFonts w:ascii="Courier New" w:hAnsi="Courier New" w:cs="Courier New"/>
          <w:sz w:val="18"/>
          <w:szCs w:val="18"/>
        </w:rPr>
        <w:t>LOCK|</w:t>
      </w:r>
      <w:r w:rsidR="001E7C96" w:rsidRPr="00504A8F">
        <w:rPr>
          <w:rFonts w:ascii="Courier New" w:hAnsi="Courier New" w:cs="Courier New"/>
          <w:sz w:val="18"/>
          <w:szCs w:val="18"/>
        </w:rPr>
        <w:t>P[HYSICAL]B[LOCK]&gt;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&lt;INST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NAME [=] "circuit_name"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MASTER [=] "arch_name"</w:t>
      </w:r>
    </w:p>
    <w:p w:rsidR="006C7361" w:rsidRPr="00504A8F" w:rsidRDefault="006C7361" w:rsidP="006C7361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SOURCE [=] ".names"</w:t>
      </w:r>
      <w:r w:rsidR="00C758FF">
        <w:rPr>
          <w:rFonts w:ascii="Courier New" w:hAnsi="Courier New" w:cs="Courier New"/>
          <w:sz w:val="18"/>
          <w:szCs w:val="18"/>
        </w:rPr>
        <w:t>|".latch"|".input"|".output"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&lt;CLOCK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TYPE [=] "fe" | "re" | "ah" | "al" | "as"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STATE [=] "0" | "1" | "2" | "3"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/&gt;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"name"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TYPE [=] "input" | "output" | "clock" | "power"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&lt;/INST&gt;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&lt;NET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"circuit_net_name"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TYPE [=] "signal" | "clock" | "power" | "global"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STATUS [=] "open" | "g[lobal_]routed" | "routed"</w:t>
      </w:r>
      <w:r w:rsidR="00A11D12">
        <w:rPr>
          <w:rFonts w:ascii="Courier New" w:hAnsi="Courier New" w:cs="Courier New"/>
          <w:sz w:val="18"/>
          <w:szCs w:val="18"/>
        </w:rPr>
        <w:t xml:space="preserve"> | </w:t>
      </w:r>
      <w:r w:rsidR="00A11D12" w:rsidRPr="00504A8F">
        <w:rPr>
          <w:rFonts w:ascii="Courier New" w:hAnsi="Courier New" w:cs="Courier New"/>
          <w:sz w:val="18"/>
          <w:szCs w:val="18"/>
        </w:rPr>
        <w:t>"</w:t>
      </w:r>
      <w:r w:rsidR="00A11D12">
        <w:rPr>
          <w:rFonts w:ascii="Courier New" w:hAnsi="Courier New" w:cs="Courier New"/>
          <w:sz w:val="18"/>
          <w:szCs w:val="18"/>
        </w:rPr>
        <w:t>fixed</w:t>
      </w:r>
      <w:r w:rsidR="00A11D12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 xml:space="preserve">ROUTABLE [=] ON | OFF ( TRUE | </w:t>
      </w:r>
      <w:r w:rsidR="00CE6980">
        <w:rPr>
          <w:rFonts w:ascii="Courier New" w:hAnsi="Courier New" w:cs="Courier New"/>
          <w:sz w:val="18"/>
          <w:szCs w:val="18"/>
        </w:rPr>
        <w:t xml:space="preserve">FALSE </w:t>
      </w:r>
      <w:r w:rsidR="002A6669">
        <w:rPr>
          <w:rFonts w:ascii="Courier New" w:hAnsi="Courier New" w:cs="Courier New"/>
          <w:sz w:val="18"/>
          <w:szCs w:val="18"/>
        </w:rPr>
        <w:t>)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INST [=] "inst_name"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PORT [=] "port_name"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PIN [=] "pin_name"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TYPE [=] "input" | "output" | "clock" | "power"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&lt;G]LOBAL_]ROUTE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 xml:space="preserve">NAME [=] "fabric_channel_name"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LENGTH [=] length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&lt;ROUTE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INST [=] "inst_name"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PORT [=] "port_name"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PIN [=] "pin_name"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TYPE [=] "input" | "output" | "clock" | "power"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&lt;SEGMENT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"segment"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TRACK [=] track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B84979">
        <w:rPr>
          <w:rFonts w:ascii="Courier New" w:hAnsi="Courier New" w:cs="Courier New"/>
          <w:sz w:val="18"/>
          <w:szCs w:val="18"/>
        </w:rPr>
        <w:t>&lt;CHANNEL&gt; x1 y1 x2 y2 &lt;/CHANNEL</w:t>
      </w:r>
      <w:r w:rsidR="001E7C96"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&lt;/SEGMENT&gt;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&lt;S[WITCH]B[OX]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 xml:space="preserve">NAME [=] "fabric_sb_name" 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&gt;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&lt;SIDES&gt;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"left" | "right" | "bottom" | "top" index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"left" | "right" | "bottom" | "top" index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&lt;/SIDES&gt;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&lt;/S[WITCH]B[OX]&gt;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&lt;/ROUTE&gt;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&lt;/NET&gt;</w:t>
      </w:r>
    </w:p>
    <w:p w:rsidR="0066608D" w:rsidRPr="00504A8F" w:rsidRDefault="0066608D" w:rsidP="0066608D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66608D" w:rsidRPr="00504A8F" w:rsidRDefault="0066608D" w:rsidP="0066608D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&lt;!-- </w:t>
      </w:r>
      <w:r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>
        <w:rPr>
          <w:rFonts w:ascii="Courier New" w:hAnsi="Courier New" w:cs="Courier New"/>
          <w:sz w:val="18"/>
          <w:szCs w:val="18"/>
        </w:rPr>
        <w:t xml:space="preserve"> --&gt;</w:t>
      </w:r>
    </w:p>
    <w:p w:rsidR="0066608D" w:rsidRPr="00504A8F" w:rsidRDefault="0066608D" w:rsidP="0066608D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PLACE[MENT]</w:t>
      </w:r>
    </w:p>
    <w:p w:rsidR="0066608D" w:rsidRPr="00504A8F" w:rsidRDefault="0066608D" w:rsidP="0066608D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&lt;REGION&gt; x1 y1 x2 y2 &lt;/REGION&gt;</w:t>
      </w:r>
    </w:p>
    <w:p w:rsidR="0066608D" w:rsidRPr="00504A8F" w:rsidRDefault="0066608D" w:rsidP="0066608D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NAME[S]</w:t>
      </w:r>
      <w:r w:rsidRPr="00504A8F">
        <w:rPr>
          <w:rFonts w:ascii="Courier New" w:hAnsi="Courier New" w:cs="Courier New"/>
          <w:sz w:val="18"/>
          <w:szCs w:val="18"/>
        </w:rPr>
        <w:t xml:space="preserve">&gt; </w:t>
      </w:r>
      <w:r>
        <w:rPr>
          <w:rFonts w:ascii="Courier New" w:hAnsi="Courier New" w:cs="Courier New"/>
          <w:sz w:val="18"/>
          <w:szCs w:val="18"/>
        </w:rPr>
        <w:t>“circuit_name”</w:t>
      </w:r>
      <w:r w:rsidRPr="00504A8F">
        <w:rPr>
          <w:rFonts w:ascii="Courier New" w:hAnsi="Courier New" w:cs="Courier New"/>
          <w:sz w:val="18"/>
          <w:szCs w:val="18"/>
        </w:rPr>
        <w:t xml:space="preserve"> &lt;/</w:t>
      </w:r>
      <w:r>
        <w:rPr>
          <w:rFonts w:ascii="Courier New" w:hAnsi="Courier New" w:cs="Courier New"/>
          <w:sz w:val="18"/>
          <w:szCs w:val="18"/>
        </w:rPr>
        <w:t>NAME[S]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66608D" w:rsidRPr="00504A8F" w:rsidRDefault="0066608D" w:rsidP="0066608D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  <w:t>&lt;/</w:t>
      </w:r>
      <w:r>
        <w:rPr>
          <w:rFonts w:ascii="Courier New" w:hAnsi="Courier New" w:cs="Courier New"/>
          <w:sz w:val="18"/>
          <w:szCs w:val="18"/>
        </w:rPr>
        <w:t>PLACE[MENT]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66608D" w:rsidRPr="00504A8F" w:rsidRDefault="0066608D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Courier New" w:hAnsi="Courier New" w:cs="Courier New"/>
          <w:sz w:val="18"/>
          <w:szCs w:val="18"/>
        </w:rPr>
        <w:t>&lt;/CIRCUIT&gt;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8" w:name="_Toc364080094"/>
      <w:r w:rsidRPr="007A782F">
        <w:rPr>
          <w:rFonts w:ascii="Arial" w:hAnsi="Arial" w:cs="Arial"/>
          <w:szCs w:val="28"/>
        </w:rPr>
        <w:t>Output Files</w:t>
      </w:r>
      <w:bookmarkEnd w:id="8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5675" w:rsidRPr="00504A8F" w:rsidRDefault="00925675" w:rsidP="0092567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Toro </w:t>
      </w:r>
      <w:r w:rsidR="008336DE">
        <w:rPr>
          <w:rFonts w:ascii="Arial" w:hAnsi="Arial" w:cs="Arial"/>
          <w:sz w:val="20"/>
          <w:szCs w:val="20"/>
        </w:rPr>
        <w:t>optionally generates the following out</w:t>
      </w:r>
      <w:r w:rsidRPr="00504A8F">
        <w:rPr>
          <w:rFonts w:ascii="Arial" w:hAnsi="Arial" w:cs="Arial"/>
          <w:sz w:val="20"/>
          <w:szCs w:val="20"/>
        </w:rPr>
        <w:t>put files:</w:t>
      </w:r>
    </w:p>
    <w:p w:rsidR="00925675" w:rsidRPr="00504A8F" w:rsidRDefault="00925675" w:rsidP="00925675">
      <w:pPr>
        <w:pStyle w:val="BodyText"/>
        <w:spacing w:after="0"/>
      </w:pPr>
    </w:p>
    <w:tbl>
      <w:tblPr>
        <w:tblW w:w="0" w:type="auto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1440"/>
        <w:gridCol w:w="7290"/>
      </w:tblGrid>
      <w:tr w:rsidR="00925675" w:rsidRPr="00504A8F" w:rsidTr="008336DE">
        <w:trPr>
          <w:trHeight w:val="288"/>
          <w:tblHeader/>
        </w:trPr>
        <w:tc>
          <w:tcPr>
            <w:tcW w:w="1440" w:type="dxa"/>
            <w:shd w:val="solid" w:color="800000" w:fill="auto"/>
            <w:vAlign w:val="center"/>
          </w:tcPr>
          <w:p w:rsidR="00925675" w:rsidRPr="00504A8F" w:rsidRDefault="00925675" w:rsidP="008336DE">
            <w:pPr>
              <w:pStyle w:val="BodyText"/>
              <w:spacing w:after="0"/>
              <w:ind w:right="72"/>
              <w:rPr>
                <w:b/>
              </w:rPr>
            </w:pPr>
            <w:r>
              <w:rPr>
                <w:b/>
              </w:rPr>
              <w:t xml:space="preserve">Output </w:t>
            </w:r>
            <w:r w:rsidR="007F65E5">
              <w:rPr>
                <w:b/>
              </w:rPr>
              <w:t>File</w:t>
            </w:r>
          </w:p>
        </w:tc>
        <w:tc>
          <w:tcPr>
            <w:tcW w:w="7290" w:type="dxa"/>
            <w:shd w:val="solid" w:color="800000" w:fill="auto"/>
            <w:vAlign w:val="center"/>
          </w:tcPr>
          <w:p w:rsidR="00925675" w:rsidRPr="00504A8F" w:rsidRDefault="00925675" w:rsidP="0050612B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Description</w:t>
            </w:r>
          </w:p>
        </w:tc>
      </w:tr>
      <w:tr w:rsidR="007667A6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7667A6" w:rsidRDefault="007667A6" w:rsidP="0050612B">
            <w:pPr>
              <w:pStyle w:val="BodyText"/>
              <w:spacing w:after="0"/>
            </w:pPr>
            <w:r>
              <w:t>log</w:t>
            </w:r>
          </w:p>
        </w:tc>
        <w:tc>
          <w:tcPr>
            <w:tcW w:w="7290" w:type="dxa"/>
            <w:vAlign w:val="center"/>
          </w:tcPr>
          <w:p w:rsidR="007667A6" w:rsidRDefault="00C9298A" w:rsidP="000F5156">
            <w:pPr>
              <w:pStyle w:val="BodyText"/>
              <w:spacing w:after="0"/>
            </w:pPr>
            <w:r>
              <w:t>Reflects all program output messages (</w:t>
            </w:r>
            <w:r w:rsidR="000F5156">
              <w:t xml:space="preserve">generate by either </w:t>
            </w:r>
            <w:r>
              <w:t xml:space="preserve">Toro </w:t>
            </w:r>
            <w:r w:rsidR="000F5156">
              <w:t>or</w:t>
            </w:r>
            <w:r>
              <w:t xml:space="preserve"> VPR).</w:t>
            </w:r>
          </w:p>
        </w:tc>
      </w:tr>
      <w:tr w:rsidR="008336DE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8336DE" w:rsidRPr="00504A8F" w:rsidRDefault="008336DE" w:rsidP="0050612B">
            <w:pPr>
              <w:pStyle w:val="BodyText"/>
              <w:spacing w:after="0"/>
            </w:pPr>
            <w:r>
              <w:t>options</w:t>
            </w:r>
          </w:p>
        </w:tc>
        <w:tc>
          <w:tcPr>
            <w:tcW w:w="7290" w:type="dxa"/>
            <w:vAlign w:val="center"/>
          </w:tcPr>
          <w:p w:rsidR="008336DE" w:rsidRDefault="008336DE" w:rsidP="008336DE">
            <w:pPr>
              <w:pStyle w:val="BodyText"/>
              <w:spacing w:after="0"/>
            </w:pPr>
            <w:r>
              <w:t xml:space="preserve">Reflects all program </w:t>
            </w:r>
            <w:r w:rsidR="00B84979">
              <w:t>execution</w:t>
            </w:r>
            <w:r>
              <w:t xml:space="preserve"> options (both default and user-defined).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 w:rsidRPr="00504A8F">
              <w:t>architecture</w:t>
            </w:r>
          </w:p>
        </w:tc>
        <w:tc>
          <w:tcPr>
            <w:tcW w:w="7290" w:type="dxa"/>
            <w:vAlign w:val="center"/>
          </w:tcPr>
          <w:p w:rsidR="00925675" w:rsidRDefault="00925675" w:rsidP="00925675">
            <w:pPr>
              <w:pStyle w:val="BodyText"/>
              <w:spacing w:after="0"/>
            </w:pPr>
            <w:r>
              <w:t xml:space="preserve">Reflects the current </w:t>
            </w:r>
            <w:r w:rsidRPr="00504A8F">
              <w:t>FPGA architecture description</w:t>
            </w:r>
            <w:r>
              <w:t>.</w:t>
            </w:r>
          </w:p>
          <w:p w:rsidR="008336DE" w:rsidRDefault="008336DE" w:rsidP="00925675">
            <w:pPr>
              <w:pStyle w:val="BodyText"/>
              <w:spacing w:after="0"/>
            </w:pPr>
          </w:p>
          <w:p w:rsidR="008336DE" w:rsidRPr="00504A8F" w:rsidRDefault="008336DE" w:rsidP="008336DE">
            <w:pPr>
              <w:pStyle w:val="BodyText"/>
              <w:spacing w:after="0"/>
            </w:pPr>
            <w:r>
              <w:t>The output architecture file format is identical to the input file format.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8336DE" w:rsidP="008336DE">
            <w:pPr>
              <w:pStyle w:val="BodyText"/>
              <w:spacing w:after="0"/>
            </w:pPr>
            <w:r>
              <w:lastRenderedPageBreak/>
              <w:t>f</w:t>
            </w:r>
            <w:r w:rsidR="00925675" w:rsidRPr="00504A8F">
              <w:t>abric</w:t>
            </w:r>
          </w:p>
        </w:tc>
        <w:tc>
          <w:tcPr>
            <w:tcW w:w="729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>
              <w:t xml:space="preserve">Reflects the current </w:t>
            </w:r>
            <w:r w:rsidRPr="00504A8F">
              <w:t>FPGA fabric model.</w:t>
            </w:r>
          </w:p>
          <w:p w:rsidR="008336DE" w:rsidRDefault="008336DE" w:rsidP="008336DE">
            <w:pPr>
              <w:pStyle w:val="BodyText"/>
              <w:spacing w:after="0"/>
            </w:pPr>
          </w:p>
          <w:p w:rsidR="008336DE" w:rsidRPr="00504A8F" w:rsidRDefault="008336DE" w:rsidP="008336DE">
            <w:pPr>
              <w:pStyle w:val="BodyText"/>
              <w:spacing w:after="0"/>
            </w:pPr>
            <w:r>
              <w:t>The output fabric file format is identical to the input fabric file format.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8336DE" w:rsidP="008336DE">
            <w:pPr>
              <w:pStyle w:val="BodyText"/>
              <w:spacing w:after="0"/>
            </w:pPr>
            <w:r>
              <w:t>c</w:t>
            </w:r>
            <w:r w:rsidR="00925675" w:rsidRPr="00504A8F">
              <w:t>ircuit</w:t>
            </w:r>
          </w:p>
        </w:tc>
        <w:tc>
          <w:tcPr>
            <w:tcW w:w="729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>
              <w:t xml:space="preserve">Reflects the current </w:t>
            </w:r>
            <w:r w:rsidRPr="00504A8F">
              <w:t>FPGA circuit design</w:t>
            </w:r>
            <w:r>
              <w:t>.</w:t>
            </w:r>
          </w:p>
          <w:p w:rsidR="008336DE" w:rsidRDefault="008336DE" w:rsidP="008336DE">
            <w:pPr>
              <w:pStyle w:val="BodyText"/>
              <w:spacing w:after="0"/>
            </w:pPr>
          </w:p>
          <w:p w:rsidR="008336DE" w:rsidRPr="00504A8F" w:rsidRDefault="008336DE" w:rsidP="008336DE">
            <w:pPr>
              <w:pStyle w:val="BodyText"/>
              <w:spacing w:after="0"/>
            </w:pPr>
            <w:r>
              <w:t>The output circuit file format is identical to the input circuit file format.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>
              <w:t>XML</w:t>
            </w:r>
          </w:p>
        </w:tc>
        <w:tc>
          <w:tcPr>
            <w:tcW w:w="7290" w:type="dxa"/>
            <w:vAlign w:val="center"/>
          </w:tcPr>
          <w:p w:rsidR="00925675" w:rsidRPr="005E53C6" w:rsidRDefault="008336DE" w:rsidP="008336DE">
            <w:pPr>
              <w:pStyle w:val="BodyText"/>
              <w:spacing w:after="0"/>
            </w:pPr>
            <w:r>
              <w:t xml:space="preserve">Reflects the current </w:t>
            </w:r>
            <w:r w:rsidR="00925675" w:rsidRPr="00504A8F">
              <w:t>architecture description</w:t>
            </w:r>
            <w:r w:rsidRPr="008336DE">
              <w:rPr>
                <w:i/>
              </w:rPr>
              <w:t xml:space="preserve"> in VPR’s XML format</w:t>
            </w:r>
            <w:r w:rsidR="00925675">
              <w:t>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>
              <w:t>BLIF</w:t>
            </w:r>
          </w:p>
        </w:tc>
        <w:tc>
          <w:tcPr>
            <w:tcW w:w="7290" w:type="dxa"/>
            <w:vAlign w:val="center"/>
          </w:tcPr>
          <w:p w:rsidR="00925675" w:rsidRPr="00504A8F" w:rsidRDefault="008336DE" w:rsidP="0050612B">
            <w:pPr>
              <w:pStyle w:val="BodyText"/>
              <w:spacing w:after="0"/>
            </w:pPr>
            <w:r>
              <w:t xml:space="preserve">Reflects the current </w:t>
            </w:r>
            <w:r w:rsidR="00925675">
              <w:t>c</w:t>
            </w:r>
            <w:r>
              <w:t xml:space="preserve">ircuit design </w:t>
            </w:r>
            <w:r w:rsidRPr="008336DE">
              <w:rPr>
                <w:i/>
              </w:rPr>
              <w:t>in VPR’s BLIF format</w:t>
            </w:r>
            <w:r>
              <w:t>.</w:t>
            </w:r>
          </w:p>
        </w:tc>
      </w:tr>
      <w:tr w:rsidR="008336DE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8336DE" w:rsidRDefault="008336DE" w:rsidP="0050612B">
            <w:pPr>
              <w:pStyle w:val="BodyText"/>
              <w:spacing w:after="0"/>
            </w:pPr>
            <w:r>
              <w:t>LAFF</w:t>
            </w:r>
          </w:p>
        </w:tc>
        <w:tc>
          <w:tcPr>
            <w:tcW w:w="7290" w:type="dxa"/>
            <w:vAlign w:val="center"/>
          </w:tcPr>
          <w:p w:rsidR="007667A6" w:rsidRDefault="007667A6" w:rsidP="007667A6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Represents a fabric and circuit view that you can use to quickly </w:t>
            </w:r>
            <w:r w:rsidR="000F5156">
              <w:rPr>
                <w:rFonts w:ascii="Arial" w:hAnsi="Arial" w:cs="Arial"/>
                <w:sz w:val="20"/>
                <w:szCs w:val="20"/>
              </w:rPr>
              <w:t xml:space="preserve">display and </w:t>
            </w:r>
            <w:r>
              <w:rPr>
                <w:rFonts w:ascii="Arial" w:hAnsi="Arial" w:cs="Arial"/>
                <w:sz w:val="20"/>
                <w:szCs w:val="20"/>
              </w:rPr>
              <w:t xml:space="preserve">visualize pack, place, and route results.  </w:t>
            </w:r>
          </w:p>
          <w:p w:rsidR="007667A6" w:rsidRDefault="007667A6" w:rsidP="007667A6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</w:p>
          <w:p w:rsidR="008336DE" w:rsidRPr="007667A6" w:rsidRDefault="007667A6" w:rsidP="007667A6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LAFF stands for </w:t>
            </w:r>
            <w:r w:rsidRPr="007667A6">
              <w:rPr>
                <w:rFonts w:ascii="Arial" w:hAnsi="Arial" w:cs="Arial"/>
                <w:sz w:val="20"/>
                <w:szCs w:val="20"/>
                <w:u w:val="single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ISP </w:t>
            </w:r>
            <w:r w:rsidRPr="007667A6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rchival </w:t>
            </w:r>
            <w:r w:rsidRPr="007667A6">
              <w:rPr>
                <w:rFonts w:ascii="Arial" w:hAnsi="Arial" w:cs="Arial"/>
                <w:sz w:val="20"/>
                <w:szCs w:val="20"/>
                <w:u w:val="single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 xml:space="preserve">ile  </w:t>
            </w:r>
            <w:r w:rsidRPr="007667A6">
              <w:rPr>
                <w:rFonts w:ascii="Arial" w:hAnsi="Arial" w:cs="Arial"/>
                <w:sz w:val="20"/>
                <w:szCs w:val="20"/>
                <w:u w:val="single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ormat and was originally created by TI for EDA data storage.</w:t>
            </w:r>
          </w:p>
        </w:tc>
      </w:tr>
      <w:tr w:rsidR="008336DE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8336DE" w:rsidRDefault="008336DE" w:rsidP="0050612B">
            <w:pPr>
              <w:pStyle w:val="BodyText"/>
              <w:spacing w:after="0"/>
            </w:pPr>
            <w:r>
              <w:t>RC delays</w:t>
            </w:r>
          </w:p>
        </w:tc>
        <w:tc>
          <w:tcPr>
            <w:tcW w:w="7290" w:type="dxa"/>
            <w:vAlign w:val="center"/>
          </w:tcPr>
          <w:p w:rsidR="008336DE" w:rsidRDefault="007667A6" w:rsidP="0050612B">
            <w:pPr>
              <w:pStyle w:val="BodyText"/>
              <w:spacing w:after="0"/>
            </w:pPr>
            <w:r>
              <w:t>Represents circuit RC delays.</w:t>
            </w:r>
          </w:p>
          <w:p w:rsidR="007667A6" w:rsidRDefault="007667A6" w:rsidP="0050612B">
            <w:pPr>
              <w:pStyle w:val="BodyText"/>
              <w:spacing w:after="0"/>
            </w:pPr>
          </w:p>
          <w:p w:rsidR="007667A6" w:rsidRPr="007667A6" w:rsidRDefault="007667A6" w:rsidP="007667A6">
            <w:pPr>
              <w:pStyle w:val="BodyText"/>
              <w:spacing w:after="0"/>
              <w:rPr>
                <w:color w:val="FF0000"/>
              </w:rPr>
            </w:pPr>
            <w:r w:rsidRPr="007667A6">
              <w:rPr>
                <w:color w:val="FF0000"/>
              </w:rPr>
              <w:t>Note: The functionality is not currently supported</w:t>
            </w:r>
            <w:r>
              <w:rPr>
                <w:color w:val="FF0000"/>
              </w:rPr>
              <w:t>.</w:t>
            </w:r>
          </w:p>
        </w:tc>
      </w:tr>
    </w:tbl>
    <w:p w:rsidR="00925675" w:rsidRPr="00504A8F" w:rsidRDefault="00925675" w:rsidP="0092567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NoSpacing"/>
        <w:rPr>
          <w:rFonts w:ascii="Arial" w:hAnsi="Arial" w:cs="Arial"/>
        </w:rPr>
      </w:pPr>
    </w:p>
    <w:p w:rsidR="007F65E5" w:rsidRPr="007A782F" w:rsidRDefault="007F65E5" w:rsidP="007F65E5">
      <w:pPr>
        <w:pStyle w:val="Heading1"/>
        <w:spacing w:before="0"/>
        <w:rPr>
          <w:rFonts w:ascii="Arial" w:hAnsi="Arial" w:cs="Arial"/>
          <w:szCs w:val="28"/>
        </w:rPr>
      </w:pPr>
      <w:bookmarkStart w:id="9" w:name="_Toc364080095"/>
      <w:r w:rsidRPr="007A782F">
        <w:rPr>
          <w:rFonts w:ascii="Arial" w:hAnsi="Arial" w:cs="Arial"/>
          <w:szCs w:val="28"/>
        </w:rPr>
        <w:t>Use Models</w:t>
      </w:r>
      <w:bookmarkEnd w:id="9"/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Toro suppo</w:t>
      </w:r>
      <w:r>
        <w:rPr>
          <w:rFonts w:ascii="Arial" w:hAnsi="Arial" w:cs="Arial"/>
          <w:sz w:val="20"/>
          <w:szCs w:val="20"/>
        </w:rPr>
        <w:t xml:space="preserve">rt two target FPGA users - the </w:t>
      </w:r>
      <w:r w:rsidRPr="00875157">
        <w:rPr>
          <w:rFonts w:ascii="Arial" w:hAnsi="Arial" w:cs="Arial"/>
          <w:b/>
          <w:sz w:val="20"/>
          <w:szCs w:val="20"/>
        </w:rPr>
        <w:t>architect</w:t>
      </w:r>
      <w:r w:rsidRPr="00504A8F">
        <w:rPr>
          <w:rFonts w:ascii="Arial" w:hAnsi="Arial" w:cs="Arial"/>
          <w:sz w:val="20"/>
          <w:szCs w:val="20"/>
        </w:rPr>
        <w:t xml:space="preserve"> and the </w:t>
      </w:r>
      <w:r w:rsidRPr="00875157">
        <w:rPr>
          <w:rFonts w:ascii="Arial" w:hAnsi="Arial" w:cs="Arial"/>
          <w:b/>
          <w:sz w:val="20"/>
          <w:szCs w:val="20"/>
        </w:rPr>
        <w:t>designer</w:t>
      </w:r>
      <w:r>
        <w:rPr>
          <w:rFonts w:ascii="Arial" w:hAnsi="Arial" w:cs="Arial"/>
          <w:sz w:val="20"/>
          <w:szCs w:val="20"/>
        </w:rPr>
        <w:t>.</w:t>
      </w: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</w:t>
      </w:r>
      <w:r w:rsidRPr="00875157">
        <w:rPr>
          <w:rFonts w:ascii="Arial" w:hAnsi="Arial" w:cs="Arial"/>
          <w:b/>
          <w:sz w:val="20"/>
          <w:szCs w:val="20"/>
        </w:rPr>
        <w:t>architect</w:t>
      </w:r>
      <w:r w:rsidRPr="00504A8F">
        <w:rPr>
          <w:rFonts w:ascii="Arial" w:hAnsi="Arial" w:cs="Arial"/>
          <w:sz w:val="20"/>
          <w:szCs w:val="20"/>
        </w:rPr>
        <w:t xml:space="preserve"> is expected to be 'expert' in FPGA physical design.</w:t>
      </w:r>
      <w:r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The architects' goal is to use Toro to explore various FPGA architectures and select an appropriate fabric model.</w:t>
      </w: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</w:t>
      </w:r>
      <w:r w:rsidRPr="00875157">
        <w:rPr>
          <w:rFonts w:ascii="Arial" w:hAnsi="Arial" w:cs="Arial"/>
          <w:b/>
          <w:sz w:val="20"/>
          <w:szCs w:val="20"/>
        </w:rPr>
        <w:t>designer</w:t>
      </w:r>
      <w:r w:rsidRPr="00504A8F">
        <w:rPr>
          <w:rFonts w:ascii="Arial" w:hAnsi="Arial" w:cs="Arial"/>
          <w:sz w:val="20"/>
          <w:szCs w:val="20"/>
        </w:rPr>
        <w:t xml:space="preserve"> is expected to be 'experienced' with FPGA physical design.</w:t>
      </w:r>
      <w:r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The designer's goal is to use Toro to implement a circuit design based on a given fabric model.</w:t>
      </w: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PlainText"/>
        <w:spacing w:before="0"/>
        <w:jc w:val="center"/>
        <w:rPr>
          <w:rFonts w:ascii="Arial" w:hAnsi="Arial" w:cs="Arial"/>
          <w:sz w:val="20"/>
          <w:szCs w:val="20"/>
        </w:rPr>
      </w:pPr>
      <w:r w:rsidRPr="005856D7">
        <w:rPr>
          <w:rFonts w:ascii="Arial" w:hAnsi="Arial" w:cs="Arial"/>
          <w:noProof/>
          <w:sz w:val="20"/>
          <w:szCs w:val="20"/>
          <w:lang w:bidi="ar-SA"/>
        </w:rPr>
        <w:drawing>
          <wp:inline distT="0" distB="0" distL="0" distR="0">
            <wp:extent cx="3420094" cy="2766950"/>
            <wp:effectExtent l="19050" t="0" r="0" b="0"/>
            <wp:docPr id="1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14800" cy="3276600"/>
                      <a:chOff x="3962400" y="2971800"/>
                      <a:chExt cx="4114800" cy="3276600"/>
                    </a:xfrm>
                  </a:grpSpPr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3962400" y="2971800"/>
                        <a:ext cx="3962400" cy="32766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76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5867400" y="3048000"/>
                        <a:ext cx="2209800" cy="31700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R="0" lvl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1" i="0" u="none" strike="noStrike" cap="none" normalizeH="0" baseline="0" dirty="0" smtClean="0">
                              <a:ln>
                                <a:noFill/>
                              </a:ln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Fabric customization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non-uniform channel widths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cs typeface="Arial" pitchFamily="34" charset="0"/>
                            </a:rPr>
                            <a:t>non-uniform IO distributions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non-uniform block sizes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cs typeface="Arial" pitchFamily="34" charset="0"/>
                            </a:rPr>
                            <a:t>non-uniform block rows/columns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cs typeface="Arial" pitchFamily="34" charset="0"/>
                            </a:rPr>
                            <a:t>rectilinear floorplans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cs typeface="Arial" pitchFamily="34" charset="0"/>
                            </a:rPr>
                            <a:t>user-defined switchbox mapping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b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Packing</a:t>
                          </a:r>
                        </a:p>
                        <a:p>
                          <a:pPr lv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partial iterations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fixed/pre-packed blocks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b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Placement</a:t>
                          </a:r>
                        </a:p>
                        <a:p>
                          <a:pPr lv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fixed/pre-placed blocks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relative placement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region-based constraints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b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Routing</a:t>
                          </a:r>
                          <a:endParaRPr lang="en-US" sz="1000" b="1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partial iterations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pre-routed nets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62400" y="3803303"/>
                        <a:ext cx="755650" cy="24622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C00000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architect</a:t>
                          </a:r>
                          <a:endParaRPr kumimoji="0" lang="en-US" sz="10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C00000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0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62400" y="5098703"/>
                        <a:ext cx="762000" cy="24622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C00000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designer</a:t>
                          </a:r>
                          <a:endParaRPr kumimoji="0" lang="en-US" sz="10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C00000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4" name="AutoShape 6"/>
                      <a:cNvSpPr>
                        <a:spLocks/>
                      </a:cNvSpPr>
                    </a:nvSpPr>
                    <a:spPr bwMode="auto">
                      <a:xfrm flipH="1">
                        <a:off x="5257800" y="3117503"/>
                        <a:ext cx="228600" cy="1676400"/>
                      </a:xfrm>
                      <a:prstGeom prst="rightBrace">
                        <a:avLst>
                          <a:gd name="adj1" fmla="val 43229"/>
                          <a:gd name="adj2" fmla="val 50000"/>
                        </a:avLst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1" name="AutoShape 3"/>
                      <a:cNvSpPr>
                        <a:spLocks/>
                      </a:cNvSpPr>
                    </a:nvSpPr>
                    <a:spPr bwMode="auto">
                      <a:xfrm flipH="1">
                        <a:off x="5562600" y="4336703"/>
                        <a:ext cx="228600" cy="1828800"/>
                      </a:xfrm>
                      <a:prstGeom prst="rightBrace">
                        <a:avLst>
                          <a:gd name="adj1" fmla="val 121875"/>
                          <a:gd name="adj2" fmla="val 50000"/>
                        </a:avLst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2" name="AutoShape 4"/>
                      <a:cNvSpPr>
                        <a:spLocks noChangeShapeType="1"/>
                      </a:cNvSpPr>
                    </a:nvSpPr>
                    <a:spPr bwMode="auto">
                      <a:xfrm>
                        <a:off x="4724400" y="3955703"/>
                        <a:ext cx="4572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69" name="AutoShape 1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724400" y="5251102"/>
                        <a:ext cx="73152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following diagrams illustrate several use models from the </w:t>
      </w:r>
      <w:r>
        <w:rPr>
          <w:rFonts w:ascii="Arial" w:hAnsi="Arial" w:cs="Arial"/>
          <w:sz w:val="20"/>
          <w:szCs w:val="20"/>
        </w:rPr>
        <w:t xml:space="preserve">architect and </w:t>
      </w:r>
      <w:r w:rsidRPr="00504A8F">
        <w:rPr>
          <w:rFonts w:ascii="Arial" w:hAnsi="Arial" w:cs="Arial"/>
          <w:sz w:val="20"/>
          <w:szCs w:val="20"/>
        </w:rPr>
        <w:t>designer perspective</w:t>
      </w:r>
      <w:r>
        <w:rPr>
          <w:rFonts w:ascii="Arial" w:hAnsi="Arial" w:cs="Arial"/>
          <w:sz w:val="20"/>
          <w:szCs w:val="20"/>
        </w:rPr>
        <w:t>s.</w:t>
      </w: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Default="007F65E5" w:rsidP="007F65E5">
      <w:pPr>
        <w:pStyle w:val="PlainText"/>
        <w:spacing w:before="0"/>
        <w:ind w:left="-180"/>
        <w:rPr>
          <w:rFonts w:ascii="Arial" w:hAnsi="Arial" w:cs="Arial"/>
          <w:sz w:val="20"/>
          <w:szCs w:val="20"/>
        </w:rPr>
      </w:pPr>
      <w:r w:rsidRPr="00875157">
        <w:rPr>
          <w:rFonts w:ascii="Arial" w:hAnsi="Arial" w:cs="Arial"/>
          <w:noProof/>
          <w:sz w:val="20"/>
          <w:szCs w:val="20"/>
          <w:lang w:bidi="ar-SA"/>
        </w:rPr>
        <w:lastRenderedPageBreak/>
        <w:drawing>
          <wp:inline distT="0" distB="0" distL="0" distR="0">
            <wp:extent cx="6424551" cy="4215741"/>
            <wp:effectExtent l="0" t="0" r="0" b="0"/>
            <wp:docPr id="14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5791200"/>
                      <a:chOff x="152400" y="533400"/>
                      <a:chExt cx="8839200" cy="5791200"/>
                    </a:xfrm>
                  </a:grpSpPr>
                  <a:sp>
                    <a:nvSpPr>
                      <a:cNvPr id="3073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533400"/>
                        <a:ext cx="8839200" cy="1905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architect</a:t>
                          </a:r>
                          <a:endParaRPr kumimoji="0" lang="en-US" sz="7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31" name="Group 130"/>
                      <a:cNvGrpSpPr/>
                    </a:nvGrpSpPr>
                    <a:grpSpPr>
                      <a:xfrm>
                        <a:off x="2438400" y="1142999"/>
                        <a:ext cx="1524000" cy="762001"/>
                        <a:chOff x="3810000" y="914399"/>
                        <a:chExt cx="1703848" cy="838200"/>
                      </a:xfrm>
                    </a:grpSpPr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3810000" y="914400"/>
                          <a:ext cx="1524000" cy="8381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810000" y="914399"/>
                          <a:ext cx="170384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VPR (stand-alone)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9" name="Group 28"/>
                      <a:cNvGrpSpPr/>
                    </a:nvGrpSpPr>
                    <a:grpSpPr>
                      <a:xfrm>
                        <a:off x="914400" y="5181600"/>
                        <a:ext cx="914400" cy="238527"/>
                        <a:chOff x="1191751" y="28956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1191751" y="28956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architecture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1" name="Straight Connector 30"/>
                        <a:cNvCxnSpPr/>
                      </a:nvCxnSpPr>
                      <a:spPr>
                        <a:xfrm>
                          <a:off x="1191751" y="3124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Connector 31"/>
                        <a:cNvCxnSpPr/>
                      </a:nvCxnSpPr>
                      <a:spPr>
                        <a:xfrm>
                          <a:off x="1191751" y="2895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33" name="Group 32"/>
                      <a:cNvGrpSpPr/>
                    </a:nvGrpSpPr>
                    <a:grpSpPr>
                      <a:xfrm>
                        <a:off x="914400" y="5476473"/>
                        <a:ext cx="914400" cy="238527"/>
                        <a:chOff x="1191751" y="34290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1191751" y="34290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fabric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5" name="Straight Connector 34"/>
                        <a:cNvCxnSpPr/>
                      </a:nvCxnSpPr>
                      <a:spPr>
                        <a:xfrm>
                          <a:off x="1191751" y="3657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Straight Connector 35"/>
                        <a:cNvCxnSpPr/>
                      </a:nvCxnSpPr>
                      <a:spPr>
                        <a:xfrm>
                          <a:off x="1191751" y="3429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37" name="Group 36"/>
                      <a:cNvGrpSpPr/>
                    </a:nvGrpSpPr>
                    <a:grpSpPr>
                      <a:xfrm>
                        <a:off x="914400" y="5781273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9" name="Straight Connector 38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Connector 39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1" name="Group 40"/>
                      <a:cNvGrpSpPr/>
                    </a:nvGrpSpPr>
                    <a:grpSpPr>
                      <a:xfrm>
                        <a:off x="914400" y="1590273"/>
                        <a:ext cx="914400" cy="238527"/>
                        <a:chOff x="1219199" y="23622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1219199" y="23622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1219199" y="2590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Connector 43"/>
                        <a:cNvCxnSpPr/>
                      </a:nvCxnSpPr>
                      <a:spPr>
                        <a:xfrm>
                          <a:off x="1219199" y="2362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5" name="Group 44"/>
                      <a:cNvGrpSpPr/>
                    </a:nvGrpSpPr>
                    <a:grpSpPr>
                      <a:xfrm>
                        <a:off x="914400" y="1219200"/>
                        <a:ext cx="914400" cy="238527"/>
                        <a:chOff x="1219199" y="1828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1219199" y="1828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7" name="Straight Connector 46"/>
                        <a:cNvCxnSpPr/>
                      </a:nvCxnSpPr>
                      <a:spPr>
                        <a:xfrm>
                          <a:off x="1219199" y="2057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Straight Connector 47"/>
                        <a:cNvCxnSpPr/>
                      </a:nvCxnSpPr>
                      <a:spPr>
                        <a:xfrm>
                          <a:off x="1219199" y="1828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9" name="Group 48"/>
                      <a:cNvGrpSpPr/>
                    </a:nvGrpSpPr>
                    <a:grpSpPr>
                      <a:xfrm>
                        <a:off x="4267200" y="685800"/>
                        <a:ext cx="914400" cy="238528"/>
                        <a:chOff x="7620000" y="3581400"/>
                        <a:chExt cx="914400" cy="238528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7620000" y="3581401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net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>
                          <a:off x="7620000" y="3810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>
                          <a:off x="7620000" y="3581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34000" y="914400"/>
                        <a:ext cx="914400" cy="238527"/>
                        <a:chOff x="7620000" y="4114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7620000" y="4114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place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5" name="Straight Connector 54"/>
                        <a:cNvCxnSpPr/>
                      </a:nvCxnSpPr>
                      <a:spPr>
                        <a:xfrm>
                          <a:off x="7620000" y="4343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Straight Connector 55"/>
                        <a:cNvCxnSpPr/>
                      </a:nvCxnSpPr>
                      <a:spPr>
                        <a:xfrm>
                          <a:off x="7620000" y="4114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57" name="Group 56"/>
                      <a:cNvGrpSpPr/>
                    </a:nvGrpSpPr>
                    <a:grpSpPr>
                      <a:xfrm>
                        <a:off x="6477000" y="1143000"/>
                        <a:ext cx="914400" cy="685800"/>
                        <a:chOff x="8077200" y="4114800"/>
                        <a:chExt cx="914400" cy="685800"/>
                      </a:xfrm>
                    </a:grpSpPr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8077200" y="4123492"/>
                          <a:ext cx="914400" cy="6771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route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slack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critical path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criticality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9" name="Straight Connector 58"/>
                        <a:cNvCxnSpPr/>
                      </a:nvCxnSpPr>
                      <a:spPr>
                        <a:xfrm>
                          <a:off x="8077200" y="4800600"/>
                          <a:ext cx="914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0" name="Straight Connector 59"/>
                        <a:cNvCxnSpPr/>
                      </a:nvCxnSpPr>
                      <a:spPr>
                        <a:xfrm>
                          <a:off x="8077200" y="4114800"/>
                          <a:ext cx="914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61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2590800"/>
                        <a:ext cx="8839200" cy="1066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architect</a:t>
                          </a:r>
                          <a:endParaRPr kumimoji="0" lang="en-US" sz="7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3810000"/>
                        <a:ext cx="8839200" cy="1066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architect</a:t>
                          </a:r>
                          <a:endParaRPr kumimoji="0" lang="en-US" sz="7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5029200"/>
                        <a:ext cx="8839200" cy="12954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designer</a:t>
                          </a:r>
                          <a:endParaRPr kumimoji="0" lang="en-US" sz="7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66" name="Group 65"/>
                      <a:cNvGrpSpPr/>
                    </a:nvGrpSpPr>
                    <a:grpSpPr>
                      <a:xfrm>
                        <a:off x="7543800" y="1828800"/>
                        <a:ext cx="1295400" cy="533400"/>
                        <a:chOff x="5257800" y="5029200"/>
                        <a:chExt cx="1295400" cy="533400"/>
                      </a:xfrm>
                    </a:grpSpPr>
                    <a:sp>
                      <a:nvSpPr>
                        <a:cNvPr id="67" name="TextBox 66"/>
                        <a:cNvSpPr txBox="1"/>
                      </a:nvSpPr>
                      <a:spPr>
                        <a:xfrm>
                          <a:off x="5257800" y="5031685"/>
                          <a:ext cx="1295400" cy="5309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trace “echo” files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(approx. 28 files)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(hard-coded names)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68" name="Straight Connector 67"/>
                        <a:cNvCxnSpPr/>
                      </a:nvCxnSpPr>
                      <a:spPr>
                        <a:xfrm>
                          <a:off x="5257800" y="5029200"/>
                          <a:ext cx="1295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9" name="Straight Connector 68"/>
                        <a:cNvCxnSpPr/>
                      </a:nvCxnSpPr>
                      <a:spPr>
                        <a:xfrm>
                          <a:off x="5257800" y="5562600"/>
                          <a:ext cx="1295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70" name="Group 69"/>
                      <a:cNvGrpSpPr/>
                    </a:nvGrpSpPr>
                    <a:grpSpPr>
                      <a:xfrm>
                        <a:off x="914400" y="3190473"/>
                        <a:ext cx="914400" cy="238527"/>
                        <a:chOff x="1219199" y="23622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71" name="TextBox 70"/>
                        <a:cNvSpPr txBox="1"/>
                      </a:nvSpPr>
                      <a:spPr>
                        <a:xfrm>
                          <a:off x="1219199" y="23622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2" name="Straight Connector 71"/>
                        <a:cNvCxnSpPr/>
                      </a:nvCxnSpPr>
                      <a:spPr>
                        <a:xfrm>
                          <a:off x="1219199" y="2590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3" name="Straight Connector 72"/>
                        <a:cNvCxnSpPr/>
                      </a:nvCxnSpPr>
                      <a:spPr>
                        <a:xfrm>
                          <a:off x="1219199" y="2362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74" name="Group 73"/>
                      <a:cNvGrpSpPr/>
                    </a:nvGrpSpPr>
                    <a:grpSpPr>
                      <a:xfrm>
                        <a:off x="914400" y="2809473"/>
                        <a:ext cx="914400" cy="238527"/>
                        <a:chOff x="1219199" y="1828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75" name="TextBox 74"/>
                        <a:cNvSpPr txBox="1"/>
                      </a:nvSpPr>
                      <a:spPr>
                        <a:xfrm>
                          <a:off x="1219199" y="1828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6" name="Straight Connector 75"/>
                        <a:cNvCxnSpPr/>
                      </a:nvCxnSpPr>
                      <a:spPr>
                        <a:xfrm>
                          <a:off x="1219199" y="2057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7" name="Straight Connector 76"/>
                        <a:cNvCxnSpPr/>
                      </a:nvCxnSpPr>
                      <a:spPr>
                        <a:xfrm>
                          <a:off x="1219199" y="1828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78" name="Group 77"/>
                      <a:cNvGrpSpPr/>
                    </a:nvGrpSpPr>
                    <a:grpSpPr>
                      <a:xfrm>
                        <a:off x="7391400" y="2961873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79" name="TextBox 78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0" name="Straight Connector 79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1" name="Straight Connector 80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82" name="Group 81"/>
                      <a:cNvGrpSpPr/>
                    </a:nvGrpSpPr>
                    <a:grpSpPr>
                      <a:xfrm>
                        <a:off x="7391400" y="4181073"/>
                        <a:ext cx="914400" cy="238527"/>
                        <a:chOff x="1191751" y="34290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83" name="TextBox 82"/>
                        <a:cNvSpPr txBox="1"/>
                      </a:nvSpPr>
                      <a:spPr>
                        <a:xfrm>
                          <a:off x="1191751" y="34290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fabric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4" name="Straight Connector 83"/>
                        <a:cNvCxnSpPr/>
                      </a:nvCxnSpPr>
                      <a:spPr>
                        <a:xfrm>
                          <a:off x="1191751" y="3657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5" name="Straight Connector 84"/>
                        <a:cNvCxnSpPr/>
                      </a:nvCxnSpPr>
                      <a:spPr>
                        <a:xfrm>
                          <a:off x="1191751" y="3429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86" name="Group 85"/>
                      <a:cNvGrpSpPr/>
                    </a:nvGrpSpPr>
                    <a:grpSpPr>
                      <a:xfrm>
                        <a:off x="7391400" y="5486400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87" name="TextBox 86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8" name="Straight Connector 87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9" name="Straight Connector 88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90" name="Group 89"/>
                      <a:cNvGrpSpPr/>
                    </a:nvGrpSpPr>
                    <a:grpSpPr>
                      <a:xfrm>
                        <a:off x="914400" y="4409673"/>
                        <a:ext cx="914400" cy="238527"/>
                        <a:chOff x="1219199" y="23622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91" name="TextBox 90"/>
                        <a:cNvSpPr txBox="1"/>
                      </a:nvSpPr>
                      <a:spPr>
                        <a:xfrm>
                          <a:off x="1219199" y="23622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2" name="Straight Connector 91"/>
                        <a:cNvCxnSpPr/>
                      </a:nvCxnSpPr>
                      <a:spPr>
                        <a:xfrm>
                          <a:off x="1219199" y="2590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3" name="Straight Connector 92"/>
                        <a:cNvCxnSpPr/>
                      </a:nvCxnSpPr>
                      <a:spPr>
                        <a:xfrm>
                          <a:off x="1219199" y="2362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94" name="Group 93"/>
                      <a:cNvGrpSpPr/>
                    </a:nvGrpSpPr>
                    <a:grpSpPr>
                      <a:xfrm>
                        <a:off x="914400" y="4028673"/>
                        <a:ext cx="914400" cy="238527"/>
                        <a:chOff x="1219199" y="1828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95" name="TextBox 94"/>
                        <a:cNvSpPr txBox="1"/>
                      </a:nvSpPr>
                      <a:spPr>
                        <a:xfrm>
                          <a:off x="1219199" y="1828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6" name="Straight Connector 95"/>
                        <a:cNvCxnSpPr/>
                      </a:nvCxnSpPr>
                      <a:spPr>
                        <a:xfrm>
                          <a:off x="1219199" y="2057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Straight Connector 96"/>
                        <a:cNvCxnSpPr/>
                      </a:nvCxnSpPr>
                      <a:spPr>
                        <a:xfrm>
                          <a:off x="1219199" y="1828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98" name="Group 97"/>
                      <a:cNvGrpSpPr/>
                    </a:nvGrpSpPr>
                    <a:grpSpPr>
                      <a:xfrm>
                        <a:off x="4152900" y="4038600"/>
                        <a:ext cx="914400" cy="238527"/>
                        <a:chOff x="1191751" y="28956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99" name="TextBox 98"/>
                        <a:cNvSpPr txBox="1"/>
                      </a:nvSpPr>
                      <a:spPr>
                        <a:xfrm>
                          <a:off x="1191751" y="28956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architecture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0" name="Straight Connector 99"/>
                        <a:cNvCxnSpPr/>
                      </a:nvCxnSpPr>
                      <a:spPr>
                        <a:xfrm>
                          <a:off x="1191751" y="3124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1" name="Straight Connector 100"/>
                        <a:cNvCxnSpPr/>
                      </a:nvCxnSpPr>
                      <a:spPr>
                        <a:xfrm>
                          <a:off x="1191751" y="2895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106" name="Group 105"/>
                      <a:cNvGrpSpPr/>
                    </a:nvGrpSpPr>
                    <a:grpSpPr>
                      <a:xfrm>
                        <a:off x="4152900" y="4409673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07" name="TextBox 106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8" name="Straight Connector 107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9" name="Straight Connector 108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10" name="Straight Arrow Connector 109"/>
                      <a:cNvCxnSpPr>
                        <a:endCxn id="10" idx="1"/>
                      </a:cNvCxnSpPr>
                    </a:nvCxnSpPr>
                    <a:spPr>
                      <a:xfrm flipV="1">
                        <a:off x="1828800" y="1524000"/>
                        <a:ext cx="609600" cy="19546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3" name="Straight Arrow Connector 112"/>
                      <a:cNvCxnSpPr>
                        <a:stCxn id="46" idx="3"/>
                        <a:endCxn id="10" idx="1"/>
                      </a:cNvCxnSpPr>
                    </a:nvCxnSpPr>
                    <a:spPr>
                      <a:xfrm>
                        <a:off x="1828800" y="1338464"/>
                        <a:ext cx="609600" cy="1855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6" name="Straight Arrow Connector 115"/>
                      <a:cNvCxnSpPr>
                        <a:stCxn id="10" idx="3"/>
                        <a:endCxn id="50" idx="2"/>
                      </a:cNvCxnSpPr>
                    </a:nvCxnSpPr>
                    <a:spPr>
                      <a:xfrm flipV="1">
                        <a:off x="3801536" y="924328"/>
                        <a:ext cx="922864" cy="599672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1" name="Straight Arrow Connector 120"/>
                      <a:cNvCxnSpPr>
                        <a:stCxn id="71" idx="3"/>
                        <a:endCxn id="133" idx="1"/>
                      </a:cNvCxnSpPr>
                    </a:nvCxnSpPr>
                    <a:spPr>
                      <a:xfrm flipV="1">
                        <a:off x="1828800" y="3124200"/>
                        <a:ext cx="2057400" cy="1855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2" name="Straight Arrow Connector 121"/>
                      <a:cNvCxnSpPr>
                        <a:stCxn id="75" idx="3"/>
                        <a:endCxn id="133" idx="1"/>
                      </a:cNvCxnSpPr>
                    </a:nvCxnSpPr>
                    <a:spPr>
                      <a:xfrm>
                        <a:off x="1828800" y="2928737"/>
                        <a:ext cx="2057400" cy="1954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3" name="Straight Arrow Connector 122"/>
                      <a:cNvCxnSpPr>
                        <a:stCxn id="133" idx="3"/>
                        <a:endCxn id="79" idx="1"/>
                      </a:cNvCxnSpPr>
                    </a:nvCxnSpPr>
                    <a:spPr>
                      <a:xfrm flipV="1">
                        <a:off x="5261610" y="3081137"/>
                        <a:ext cx="2129790" cy="430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30" name="Group 129"/>
                      <a:cNvGrpSpPr/>
                    </a:nvGrpSpPr>
                    <a:grpSpPr>
                      <a:xfrm>
                        <a:off x="5486400" y="3962400"/>
                        <a:ext cx="1447800" cy="762000"/>
                        <a:chOff x="5334000" y="3124200"/>
                        <a:chExt cx="1524000" cy="914399"/>
                      </a:xfrm>
                    </a:grpSpPr>
                    <a:sp>
                      <a:nvSpPr>
                        <a:cNvPr id="126" name="Rectangle 125"/>
                        <a:cNvSpPr/>
                      </a:nvSpPr>
                      <a:spPr>
                        <a:xfrm>
                          <a:off x="5334000" y="3124200"/>
                          <a:ext cx="1447800" cy="914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7" name="TextBox 7"/>
                        <a:cNvSpPr txBox="1"/>
                      </a:nvSpPr>
                      <a:spPr>
                        <a:xfrm>
                          <a:off x="5334000" y="31242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32" name="Group 131"/>
                      <a:cNvGrpSpPr/>
                    </a:nvGrpSpPr>
                    <a:grpSpPr>
                      <a:xfrm>
                        <a:off x="3886200" y="2743200"/>
                        <a:ext cx="1447800" cy="762000"/>
                        <a:chOff x="5334000" y="3124200"/>
                        <a:chExt cx="1524000" cy="914399"/>
                      </a:xfrm>
                    </a:grpSpPr>
                    <a:sp>
                      <a:nvSpPr>
                        <a:cNvPr id="133" name="Rectangle 132"/>
                        <a:cNvSpPr/>
                      </a:nvSpPr>
                      <a:spPr>
                        <a:xfrm>
                          <a:off x="5334000" y="3124200"/>
                          <a:ext cx="1447800" cy="914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4" name="TextBox 7"/>
                        <a:cNvSpPr txBox="1"/>
                      </a:nvSpPr>
                      <a:spPr>
                        <a:xfrm>
                          <a:off x="5334000" y="31242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35" name="Group 134"/>
                      <a:cNvGrpSpPr/>
                    </a:nvGrpSpPr>
                    <a:grpSpPr>
                      <a:xfrm>
                        <a:off x="2286000" y="3962400"/>
                        <a:ext cx="1447800" cy="762000"/>
                        <a:chOff x="5334000" y="3124200"/>
                        <a:chExt cx="1524000" cy="914399"/>
                      </a:xfrm>
                    </a:grpSpPr>
                    <a:sp>
                      <a:nvSpPr>
                        <a:cNvPr id="136" name="Rectangle 135"/>
                        <a:cNvSpPr/>
                      </a:nvSpPr>
                      <a:spPr>
                        <a:xfrm>
                          <a:off x="5334000" y="3124200"/>
                          <a:ext cx="1447800" cy="914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7" name="TextBox 7"/>
                        <a:cNvSpPr txBox="1"/>
                      </a:nvSpPr>
                      <a:spPr>
                        <a:xfrm>
                          <a:off x="5334000" y="31242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38" name="Group 137"/>
                      <a:cNvGrpSpPr/>
                    </a:nvGrpSpPr>
                    <a:grpSpPr>
                      <a:xfrm>
                        <a:off x="3886200" y="5257800"/>
                        <a:ext cx="1447800" cy="762000"/>
                        <a:chOff x="5334000" y="3124200"/>
                        <a:chExt cx="1524000" cy="914399"/>
                      </a:xfrm>
                    </a:grpSpPr>
                    <a:sp>
                      <a:nvSpPr>
                        <a:cNvPr id="139" name="Rectangle 138"/>
                        <a:cNvSpPr/>
                      </a:nvSpPr>
                      <a:spPr>
                        <a:xfrm>
                          <a:off x="5334000" y="3124200"/>
                          <a:ext cx="1447800" cy="914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0" name="TextBox 7"/>
                        <a:cNvSpPr txBox="1"/>
                      </a:nvSpPr>
                      <a:spPr>
                        <a:xfrm>
                          <a:off x="5334000" y="31242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145" name="Straight Arrow Connector 144"/>
                      <a:cNvCxnSpPr>
                        <a:stCxn id="10" idx="3"/>
                        <a:endCxn id="54" idx="2"/>
                      </a:cNvCxnSpPr>
                    </a:nvCxnSpPr>
                    <a:spPr>
                      <a:xfrm flipV="1">
                        <a:off x="3801536" y="1152927"/>
                        <a:ext cx="1989664" cy="37107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6" name="Straight Arrow Connector 145"/>
                      <a:cNvCxnSpPr>
                        <a:stCxn id="10" idx="3"/>
                        <a:endCxn id="58" idx="1"/>
                      </a:cNvCxnSpPr>
                    </a:nvCxnSpPr>
                    <a:spPr>
                      <a:xfrm flipV="1">
                        <a:off x="3801536" y="1490246"/>
                        <a:ext cx="2675464" cy="3375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7" name="Straight Arrow Connector 146"/>
                      <a:cNvCxnSpPr>
                        <a:stCxn id="10" idx="3"/>
                        <a:endCxn id="67" idx="1"/>
                      </a:cNvCxnSpPr>
                    </a:nvCxnSpPr>
                    <a:spPr>
                      <a:xfrm>
                        <a:off x="3801536" y="1524000"/>
                        <a:ext cx="3742264" cy="57274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1" name="Straight Arrow Connector 160"/>
                      <a:cNvCxnSpPr>
                        <a:stCxn id="95" idx="3"/>
                        <a:endCxn id="136" idx="1"/>
                      </a:cNvCxnSpPr>
                    </a:nvCxnSpPr>
                    <a:spPr>
                      <a:xfrm>
                        <a:off x="1828800" y="4147937"/>
                        <a:ext cx="457200" cy="1954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2" name="Straight Arrow Connector 161"/>
                      <a:cNvCxnSpPr>
                        <a:stCxn id="91" idx="3"/>
                        <a:endCxn id="136" idx="1"/>
                      </a:cNvCxnSpPr>
                    </a:nvCxnSpPr>
                    <a:spPr>
                      <a:xfrm flipV="1">
                        <a:off x="1828800" y="4343400"/>
                        <a:ext cx="457200" cy="1855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8" name="Straight Arrow Connector 167"/>
                      <a:cNvCxnSpPr>
                        <a:stCxn id="136" idx="3"/>
                        <a:endCxn id="99" idx="1"/>
                      </a:cNvCxnSpPr>
                    </a:nvCxnSpPr>
                    <a:spPr>
                      <a:xfrm flipV="1">
                        <a:off x="3661410" y="4157864"/>
                        <a:ext cx="491490" cy="1855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1" name="Straight Arrow Connector 170"/>
                      <a:cNvCxnSpPr>
                        <a:stCxn id="136" idx="3"/>
                        <a:endCxn id="107" idx="1"/>
                      </a:cNvCxnSpPr>
                    </a:nvCxnSpPr>
                    <a:spPr>
                      <a:xfrm>
                        <a:off x="3661410" y="4343400"/>
                        <a:ext cx="491490" cy="1855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4" name="Straight Arrow Connector 173"/>
                      <a:cNvCxnSpPr>
                        <a:stCxn id="107" idx="3"/>
                        <a:endCxn id="126" idx="1"/>
                      </a:cNvCxnSpPr>
                    </a:nvCxnSpPr>
                    <a:spPr>
                      <a:xfrm flipV="1">
                        <a:off x="5067300" y="4343400"/>
                        <a:ext cx="419100" cy="1855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Arrow Connector 176"/>
                      <a:cNvCxnSpPr>
                        <a:stCxn id="99" idx="3"/>
                        <a:endCxn id="126" idx="1"/>
                      </a:cNvCxnSpPr>
                    </a:nvCxnSpPr>
                    <a:spPr>
                      <a:xfrm>
                        <a:off x="5067300" y="4157864"/>
                        <a:ext cx="419100" cy="1855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1" name="Straight Arrow Connector 180"/>
                      <a:cNvCxnSpPr>
                        <a:stCxn id="126" idx="3"/>
                        <a:endCxn id="83" idx="1"/>
                      </a:cNvCxnSpPr>
                    </a:nvCxnSpPr>
                    <a:spPr>
                      <a:xfrm flipV="1">
                        <a:off x="6861810" y="4300337"/>
                        <a:ext cx="529590" cy="430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4" name="Straight Arrow Connector 183"/>
                      <a:cNvCxnSpPr>
                        <a:stCxn id="139" idx="3"/>
                        <a:endCxn id="87" idx="1"/>
                      </a:cNvCxnSpPr>
                    </a:nvCxnSpPr>
                    <a:spPr>
                      <a:xfrm flipV="1">
                        <a:off x="5261610" y="5605664"/>
                        <a:ext cx="2129790" cy="331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7" name="Straight Arrow Connector 186"/>
                      <a:cNvCxnSpPr>
                        <a:stCxn id="34" idx="3"/>
                        <a:endCxn id="139" idx="1"/>
                      </a:cNvCxnSpPr>
                    </a:nvCxnSpPr>
                    <a:spPr>
                      <a:xfrm>
                        <a:off x="1828800" y="5595737"/>
                        <a:ext cx="2057400" cy="430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0" name="Straight Arrow Connector 189"/>
                      <a:cNvCxnSpPr>
                        <a:stCxn id="38" idx="3"/>
                        <a:endCxn id="139" idx="1"/>
                      </a:cNvCxnSpPr>
                    </a:nvCxnSpPr>
                    <a:spPr>
                      <a:xfrm flipV="1">
                        <a:off x="1828800" y="5638800"/>
                        <a:ext cx="2057400" cy="2617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3" name="Straight Arrow Connector 192"/>
                      <a:cNvCxnSpPr>
                        <a:stCxn id="30" idx="3"/>
                        <a:endCxn id="139" idx="1"/>
                      </a:cNvCxnSpPr>
                    </a:nvCxnSpPr>
                    <a:spPr>
                      <a:xfrm>
                        <a:off x="1828800" y="5300864"/>
                        <a:ext cx="2057400" cy="3379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prstDash val="sysDot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7" name="Elbow Connector 196"/>
                      <a:cNvCxnSpPr>
                        <a:stCxn id="87" idx="2"/>
                        <a:endCxn id="38" idx="2"/>
                      </a:cNvCxnSpPr>
                    </a:nvCxnSpPr>
                    <a:spPr>
                      <a:xfrm rot="5400000">
                        <a:off x="4462664" y="2633863"/>
                        <a:ext cx="294873" cy="6477000"/>
                      </a:xfrm>
                      <a:prstGeom prst="bentConnector3">
                        <a:avLst>
                          <a:gd name="adj1" fmla="val 177525"/>
                        </a:avLst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prstDash val="sysDot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0" w:name="_Toc364080096"/>
      <w:r w:rsidRPr="007A782F">
        <w:rPr>
          <w:rFonts w:ascii="Arial" w:hAnsi="Arial" w:cs="Arial"/>
          <w:szCs w:val="28"/>
        </w:rPr>
        <w:t>Appendix: Building Toro</w:t>
      </w:r>
      <w:bookmarkEnd w:id="10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Toro is an open source project developed at TI's System Architecture</w:t>
      </w:r>
      <w:r w:rsidR="00C9298A"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Lab.</w:t>
      </w:r>
      <w:r w:rsidR="00E054E8"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Source code is available under the GNU General Purpose License</w:t>
      </w:r>
      <w:r w:rsidR="00C9298A"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(GPL).</w:t>
      </w:r>
    </w:p>
    <w:p w:rsidR="009201CE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C9298A" w:rsidRDefault="00C9298A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steps summarize how to build Toro.</w:t>
      </w:r>
    </w:p>
    <w:p w:rsidR="00C9298A" w:rsidRPr="00504A8F" w:rsidRDefault="00C9298A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9201CE" w:rsidRDefault="00C9298A" w:rsidP="003024AC">
      <w:pPr>
        <w:pStyle w:val="PlainText"/>
        <w:numPr>
          <w:ilvl w:val="0"/>
          <w:numId w:val="35"/>
        </w:numPr>
        <w:spacing w:before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9201CE" w:rsidRPr="00504A8F">
        <w:rPr>
          <w:rFonts w:ascii="Arial" w:hAnsi="Arial" w:cs="Arial"/>
          <w:sz w:val="20"/>
          <w:szCs w:val="20"/>
        </w:rPr>
        <w:t>ownload source from:</w:t>
      </w:r>
      <w:r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C9298A">
          <w:rPr>
            <w:rStyle w:val="Hyperlink"/>
            <w:rFonts w:ascii="Courier New" w:hAnsi="Courier New" w:cs="Courier New"/>
            <w:sz w:val="20"/>
            <w:szCs w:val="20"/>
          </w:rPr>
          <w:t>https://vtr-verilog-to-routing.googlecode.com/svn/trunk</w:t>
        </w:r>
      </w:hyperlink>
    </w:p>
    <w:p w:rsidR="009201CE" w:rsidRPr="00504A8F" w:rsidRDefault="009201CE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9201CE" w:rsidRPr="00504A8F" w:rsidRDefault="009201CE" w:rsidP="003024AC">
      <w:pPr>
        <w:pStyle w:val="PlainText"/>
        <w:spacing w:before="0"/>
        <w:ind w:left="36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This should include the f</w:t>
      </w:r>
      <w:r w:rsidR="003024AC">
        <w:rPr>
          <w:rFonts w:ascii="Arial" w:hAnsi="Arial" w:cs="Arial"/>
          <w:sz w:val="20"/>
          <w:szCs w:val="20"/>
        </w:rPr>
        <w:t>ollowing source directories:</w:t>
      </w:r>
    </w:p>
    <w:p w:rsidR="009201CE" w:rsidRPr="00504A8F" w:rsidRDefault="009201CE" w:rsidP="003024AC">
      <w:pPr>
        <w:pStyle w:val="PlainText"/>
        <w:spacing w:before="0"/>
        <w:ind w:left="360"/>
        <w:rPr>
          <w:rFonts w:ascii="Arial" w:hAnsi="Arial" w:cs="Arial"/>
          <w:sz w:val="20"/>
          <w:szCs w:val="20"/>
        </w:rPr>
      </w:pP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r w:rsidRPr="003024AC">
        <w:rPr>
          <w:rFonts w:ascii="Courier New" w:hAnsi="Courier New" w:cs="Courier New"/>
          <w:sz w:val="20"/>
          <w:szCs w:val="20"/>
        </w:rPr>
        <w:t>toro</w:t>
      </w: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r w:rsidRPr="003024AC">
        <w:rPr>
          <w:rFonts w:ascii="Courier New" w:hAnsi="Courier New" w:cs="Courier New"/>
          <w:sz w:val="20"/>
          <w:szCs w:val="20"/>
        </w:rPr>
        <w:t>vpr</w:t>
      </w: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r w:rsidRPr="003024AC">
        <w:rPr>
          <w:rFonts w:ascii="Courier New" w:hAnsi="Courier New" w:cs="Courier New"/>
          <w:sz w:val="20"/>
          <w:szCs w:val="20"/>
        </w:rPr>
        <w:t>libarchfpga</w:t>
      </w: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r w:rsidRPr="003024AC">
        <w:rPr>
          <w:rFonts w:ascii="Courier New" w:hAnsi="Courier New" w:cs="Courier New"/>
          <w:sz w:val="20"/>
          <w:szCs w:val="20"/>
        </w:rPr>
        <w:t>libpccts</w:t>
      </w: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r w:rsidRPr="003024AC">
        <w:rPr>
          <w:rFonts w:ascii="Courier New" w:hAnsi="Courier New" w:cs="Courier New"/>
          <w:sz w:val="20"/>
          <w:szCs w:val="20"/>
        </w:rPr>
        <w:t>libcommon_c</w:t>
      </w: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r w:rsidRPr="003024AC">
        <w:rPr>
          <w:rFonts w:ascii="Courier New" w:hAnsi="Courier New" w:cs="Courier New"/>
          <w:sz w:val="20"/>
          <w:szCs w:val="20"/>
        </w:rPr>
        <w:t>libcommon_c++</w:t>
      </w:r>
    </w:p>
    <w:p w:rsidR="009201CE" w:rsidRDefault="009201CE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C9298A" w:rsidRPr="00504A8F" w:rsidRDefault="00C9298A" w:rsidP="003024AC">
      <w:pPr>
        <w:pStyle w:val="PlainText"/>
        <w:numPr>
          <w:ilvl w:val="0"/>
          <w:numId w:val="35"/>
        </w:numPr>
        <w:spacing w:before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VPR’</w:t>
      </w:r>
      <w:r w:rsidR="003024AC">
        <w:rPr>
          <w:rFonts w:ascii="Arial" w:hAnsi="Arial" w:cs="Arial"/>
          <w:sz w:val="20"/>
          <w:szCs w:val="20"/>
        </w:rPr>
        <w:t>s API library.</w:t>
      </w:r>
    </w:p>
    <w:p w:rsidR="003024AC" w:rsidRDefault="003024AC" w:rsidP="003024AC">
      <w:pPr>
        <w:pStyle w:val="PlainText"/>
        <w:spacing w:before="0"/>
        <w:ind w:left="360" w:hanging="360"/>
        <w:rPr>
          <w:rFonts w:ascii="Courier New" w:hAnsi="Courier New" w:cs="Courier New"/>
          <w:sz w:val="20"/>
          <w:szCs w:val="20"/>
        </w:rPr>
      </w:pP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r w:rsidRPr="003024AC">
        <w:rPr>
          <w:rFonts w:ascii="Courier New" w:hAnsi="Courier New" w:cs="Courier New"/>
          <w:sz w:val="20"/>
          <w:szCs w:val="20"/>
        </w:rPr>
        <w:t>cd vpr</w:t>
      </w: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r w:rsidRPr="003024AC">
        <w:rPr>
          <w:rFonts w:ascii="Courier New" w:hAnsi="Courier New" w:cs="Courier New"/>
          <w:sz w:val="20"/>
          <w:szCs w:val="20"/>
        </w:rPr>
        <w:t>make</w:t>
      </w:r>
    </w:p>
    <w:p w:rsidR="009201CE" w:rsidRDefault="009201CE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3024AC" w:rsidRDefault="003024AC" w:rsidP="003024AC">
      <w:pPr>
        <w:pStyle w:val="PlainText"/>
        <w:numPr>
          <w:ilvl w:val="0"/>
          <w:numId w:val="35"/>
        </w:numPr>
        <w:spacing w:before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Toro executable.</w:t>
      </w:r>
    </w:p>
    <w:p w:rsidR="003024AC" w:rsidRPr="00504A8F" w:rsidRDefault="003024AC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r w:rsidRPr="003024AC">
        <w:rPr>
          <w:rFonts w:ascii="Courier New" w:hAnsi="Courier New" w:cs="Courier New"/>
          <w:sz w:val="20"/>
          <w:szCs w:val="20"/>
        </w:rPr>
        <w:t>cd toro</w:t>
      </w: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r w:rsidRPr="003024AC">
        <w:rPr>
          <w:rFonts w:ascii="Courier New" w:hAnsi="Courier New" w:cs="Courier New"/>
          <w:sz w:val="20"/>
          <w:szCs w:val="20"/>
        </w:rPr>
        <w:t>make</w:t>
      </w:r>
    </w:p>
    <w:p w:rsidR="003024AC" w:rsidRDefault="003024AC" w:rsidP="003024AC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3024AC" w:rsidRPr="003024AC" w:rsidRDefault="003024AC" w:rsidP="003024AC">
      <w:pPr>
        <w:pStyle w:val="PlainText"/>
        <w:spacing w:before="0"/>
        <w:rPr>
          <w:rFonts w:ascii="Arial" w:hAnsi="Arial" w:cs="Arial"/>
          <w:color w:val="FF0000"/>
          <w:sz w:val="20"/>
          <w:szCs w:val="20"/>
        </w:rPr>
      </w:pPr>
      <w:r w:rsidRPr="003024AC">
        <w:rPr>
          <w:rFonts w:ascii="Arial" w:hAnsi="Arial" w:cs="Arial"/>
          <w:color w:val="FF0000"/>
          <w:sz w:val="20"/>
          <w:szCs w:val="20"/>
        </w:rPr>
        <w:t>Note: These build instructions need more validation...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To date, Toro has been built </w:t>
      </w:r>
      <w:r w:rsidR="003024AC">
        <w:rPr>
          <w:rFonts w:ascii="Arial" w:hAnsi="Arial" w:cs="Arial"/>
          <w:sz w:val="20"/>
          <w:szCs w:val="20"/>
        </w:rPr>
        <w:t xml:space="preserve">and tested </w:t>
      </w:r>
      <w:r w:rsidRPr="00504A8F">
        <w:rPr>
          <w:rFonts w:ascii="Arial" w:hAnsi="Arial" w:cs="Arial"/>
          <w:sz w:val="20"/>
          <w:szCs w:val="20"/>
        </w:rPr>
        <w:t>on the following platforms: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3024AC">
      <w:pPr>
        <w:pStyle w:val="PlainText"/>
        <w:numPr>
          <w:ilvl w:val="0"/>
          <w:numId w:val="33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Linux (Red Hat 64-bit), using gcc version 3.4.6 or newer </w:t>
      </w:r>
    </w:p>
    <w:p w:rsidR="009201CE" w:rsidRPr="00504A8F" w:rsidRDefault="009201CE" w:rsidP="003024AC">
      <w:pPr>
        <w:pStyle w:val="PlainText"/>
        <w:numPr>
          <w:ilvl w:val="0"/>
          <w:numId w:val="33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Linux (Ubuntu 32-bit), using gcc version 4.6.3 or newer</w:t>
      </w:r>
    </w:p>
    <w:p w:rsidR="009201CE" w:rsidRPr="00504A8F" w:rsidRDefault="009201CE" w:rsidP="003024AC">
      <w:pPr>
        <w:pStyle w:val="PlainText"/>
        <w:numPr>
          <w:ilvl w:val="0"/>
          <w:numId w:val="33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Sun</w:t>
      </w:r>
      <w:r w:rsidR="0048448C">
        <w:rPr>
          <w:rFonts w:ascii="Arial" w:hAnsi="Arial" w:cs="Arial"/>
          <w:sz w:val="20"/>
          <w:szCs w:val="20"/>
        </w:rPr>
        <w:t>OS 5.8</w:t>
      </w:r>
      <w:r w:rsidRPr="00504A8F">
        <w:rPr>
          <w:rFonts w:ascii="Arial" w:hAnsi="Arial" w:cs="Arial"/>
          <w:sz w:val="20"/>
          <w:szCs w:val="20"/>
        </w:rPr>
        <w:t xml:space="preserve"> (Solaris 2.7) using gcc version 2.95.2 or newer</w:t>
      </w:r>
    </w:p>
    <w:p w:rsidR="009201CE" w:rsidRPr="00504A8F" w:rsidRDefault="009201CE" w:rsidP="003024AC">
      <w:pPr>
        <w:pStyle w:val="PlainText"/>
        <w:numPr>
          <w:ilvl w:val="0"/>
          <w:numId w:val="33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Windows 7 using Visual C++ 2010 Express</w:t>
      </w:r>
    </w:p>
    <w:p w:rsidR="009201CE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A782F" w:rsidRPr="00504A8F" w:rsidRDefault="007A782F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7A782F" w:rsidRDefault="005856D7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1" w:name="_Toc364080097"/>
      <w:r>
        <w:rPr>
          <w:rFonts w:ascii="Arial" w:hAnsi="Arial" w:cs="Arial"/>
          <w:szCs w:val="28"/>
        </w:rPr>
        <w:t>Appendix: Pre</w:t>
      </w:r>
      <w:r w:rsidR="001E7C96" w:rsidRPr="007A782F">
        <w:rPr>
          <w:rFonts w:ascii="Arial" w:hAnsi="Arial" w:cs="Arial"/>
          <w:szCs w:val="28"/>
        </w:rPr>
        <w:t>processor Support</w:t>
      </w:r>
      <w:bookmarkEnd w:id="11"/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504A8F" w:rsidRDefault="00504A8F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Toro automatically applies the s</w:t>
      </w:r>
      <w:r w:rsidR="001E7C96" w:rsidRPr="00504A8F">
        <w:rPr>
          <w:rFonts w:ascii="Arial" w:hAnsi="Arial" w:cs="Arial"/>
          <w:sz w:val="20"/>
          <w:szCs w:val="20"/>
        </w:rPr>
        <w:t xml:space="preserve">tandard C </w:t>
      </w:r>
      <w:r>
        <w:rPr>
          <w:rFonts w:ascii="Arial" w:hAnsi="Arial" w:cs="Arial"/>
          <w:sz w:val="20"/>
          <w:szCs w:val="20"/>
        </w:rPr>
        <w:t xml:space="preserve">macro </w:t>
      </w:r>
      <w:r w:rsidR="001E7C96" w:rsidRPr="00504A8F">
        <w:rPr>
          <w:rFonts w:ascii="Arial" w:hAnsi="Arial" w:cs="Arial"/>
          <w:sz w:val="20"/>
          <w:szCs w:val="20"/>
        </w:rPr>
        <w:t>preprocessor</w:t>
      </w:r>
      <w:r>
        <w:rPr>
          <w:rFonts w:ascii="Arial" w:hAnsi="Arial" w:cs="Arial"/>
          <w:sz w:val="20"/>
          <w:szCs w:val="20"/>
        </w:rPr>
        <w:t xml:space="preserve"> when reading an input options file.</w:t>
      </w:r>
    </w:p>
    <w:p w:rsidR="00504A8F" w:rsidRDefault="00504A8F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</w:t>
      </w:r>
      <w:r w:rsidR="000F5156">
        <w:rPr>
          <w:rFonts w:ascii="Arial" w:hAnsi="Arial" w:cs="Arial"/>
          <w:sz w:val="20"/>
          <w:szCs w:val="20"/>
        </w:rPr>
        <w:t xml:space="preserve">macro </w:t>
      </w:r>
      <w:r w:rsidRPr="00504A8F">
        <w:rPr>
          <w:rFonts w:ascii="Arial" w:hAnsi="Arial" w:cs="Arial"/>
          <w:sz w:val="20"/>
          <w:szCs w:val="20"/>
        </w:rPr>
        <w:t>preprocessor</w:t>
      </w:r>
      <w:r w:rsidR="000F5156">
        <w:rPr>
          <w:rFonts w:ascii="Arial" w:hAnsi="Arial" w:cs="Arial"/>
          <w:sz w:val="20"/>
          <w:szCs w:val="20"/>
        </w:rPr>
        <w:t>,</w:t>
      </w:r>
      <w:r w:rsidRPr="00504A8F">
        <w:rPr>
          <w:rFonts w:ascii="Arial" w:hAnsi="Arial" w:cs="Arial"/>
          <w:sz w:val="20"/>
          <w:szCs w:val="20"/>
        </w:rPr>
        <w:t xml:space="preserve"> “</w:t>
      </w:r>
      <w:r w:rsidRPr="00504A8F">
        <w:rPr>
          <w:rFonts w:ascii="Courier New" w:hAnsi="Courier New" w:cs="Courier New"/>
          <w:sz w:val="20"/>
          <w:szCs w:val="20"/>
        </w:rPr>
        <w:t>cpp</w:t>
      </w:r>
      <w:r w:rsidRPr="00504A8F">
        <w:rPr>
          <w:rFonts w:ascii="Arial" w:hAnsi="Arial" w:cs="Arial"/>
          <w:sz w:val="20"/>
          <w:szCs w:val="20"/>
        </w:rPr>
        <w:t>”</w:t>
      </w:r>
      <w:r w:rsidR="000F5156">
        <w:rPr>
          <w:rFonts w:ascii="Arial" w:hAnsi="Arial" w:cs="Arial"/>
          <w:sz w:val="20"/>
          <w:szCs w:val="20"/>
        </w:rPr>
        <w:t>,</w:t>
      </w:r>
      <w:r w:rsidR="00504A8F">
        <w:rPr>
          <w:rFonts w:ascii="Arial" w:hAnsi="Arial" w:cs="Arial"/>
          <w:sz w:val="20"/>
          <w:szCs w:val="20"/>
        </w:rPr>
        <w:t xml:space="preserve"> includes support for the following </w:t>
      </w:r>
      <w:r w:rsidRPr="00504A8F">
        <w:rPr>
          <w:rFonts w:ascii="Arial" w:hAnsi="Arial" w:cs="Arial"/>
          <w:sz w:val="20"/>
          <w:szCs w:val="20"/>
        </w:rPr>
        <w:t>set of special directives: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669" w:type="dxa"/>
        <w:tblBorders>
          <w:top w:val="single" w:sz="4" w:space="0" w:color="999999"/>
          <w:left w:val="none" w:sz="0" w:space="0" w:color="auto"/>
          <w:bottom w:val="single" w:sz="4" w:space="0" w:color="999999"/>
          <w:right w:val="none" w:sz="0" w:space="0" w:color="auto"/>
          <w:insideH w:val="single" w:sz="4" w:space="0" w:color="999999"/>
          <w:insideV w:val="none" w:sz="0" w:space="0" w:color="auto"/>
        </w:tblBorders>
        <w:tblLook w:val="01E0"/>
      </w:tblPr>
      <w:tblGrid>
        <w:gridCol w:w="3039"/>
        <w:gridCol w:w="5002"/>
      </w:tblGrid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#define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#define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value</w:t>
            </w:r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Defines a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. Optionally defines a value to be substituted for each occurrence of the </w:t>
            </w:r>
            <w:r w:rsidRPr="00504A8F">
              <w:rPr>
                <w:rFonts w:ascii="Arial" w:hAnsi="Arial" w:cs="Arial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#undef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Undefines a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#ifdef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Conditional compilation if </w:t>
            </w:r>
            <w:r w:rsidRPr="00504A8F">
              <w:rPr>
                <w:rFonts w:ascii="Arial" w:hAnsi="Arial" w:cs="Arial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has been previously defined.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#ifndef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Conditional compilation if </w:t>
            </w:r>
            <w:r w:rsidRPr="00504A8F">
              <w:rPr>
                <w:rFonts w:ascii="Arial" w:hAnsi="Arial" w:cs="Arial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has not been previously defined.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#if defined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#elif defined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#else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#endif</w:t>
            </w:r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Conditional compilation if </w:t>
            </w:r>
            <w:r w:rsidRPr="00504A8F">
              <w:rPr>
                <w:rFonts w:ascii="Arial" w:hAnsi="Arial" w:cs="Arial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has been previously defined.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#include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file</w:t>
            </w:r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Specifies a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file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to be included.</w:t>
            </w:r>
          </w:p>
        </w:tc>
      </w:tr>
    </w:tbl>
    <w:p w:rsidR="001E7C96" w:rsidRDefault="001E7C96" w:rsidP="00504A8F">
      <w:pPr>
        <w:pStyle w:val="NoSpacing"/>
        <w:rPr>
          <w:rFonts w:ascii="Arial" w:hAnsi="Arial" w:cs="Arial"/>
        </w:rPr>
      </w:pPr>
    </w:p>
    <w:p w:rsidR="00504A8F" w:rsidRPr="00504A8F" w:rsidRDefault="00504A8F" w:rsidP="00504A8F">
      <w:pPr>
        <w:pStyle w:val="NoSpacing"/>
        <w:rPr>
          <w:rFonts w:ascii="Arial" w:hAnsi="Arial" w:cs="Arial"/>
        </w:rPr>
      </w:pPr>
    </w:p>
    <w:p w:rsidR="001E7C96" w:rsidRPr="007A782F" w:rsidRDefault="001E7C96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2" w:name="_Toc364080098"/>
      <w:r w:rsidRPr="007A782F">
        <w:rPr>
          <w:rFonts w:ascii="Arial" w:hAnsi="Arial" w:cs="Arial"/>
          <w:szCs w:val="28"/>
        </w:rPr>
        <w:t>Appendix: Regular Expression Support</w:t>
      </w:r>
      <w:bookmarkEnd w:id="12"/>
    </w:p>
    <w:p w:rsidR="001E7C96" w:rsidRDefault="001E7C96" w:rsidP="00504A8F">
      <w:pPr>
        <w:pStyle w:val="NoSpacing"/>
        <w:rPr>
          <w:rFonts w:ascii="Arial" w:hAnsi="Arial" w:cs="Arial"/>
        </w:rPr>
      </w:pPr>
    </w:p>
    <w:p w:rsidR="001E7C96" w:rsidRPr="00504A8F" w:rsidRDefault="003024AC" w:rsidP="003024AC">
      <w:pPr>
        <w:pStyle w:val="NoSpacing"/>
        <w:rPr>
          <w:rFonts w:ascii="Arial" w:eastAsia="MS Mincho" w:hAnsi="Arial" w:cs="Arial"/>
        </w:rPr>
      </w:pPr>
      <w:r>
        <w:rPr>
          <w:rFonts w:ascii="Arial" w:hAnsi="Arial" w:cs="Arial"/>
        </w:rPr>
        <w:t xml:space="preserve">Many of the Toro options include support for </w:t>
      </w:r>
      <w:r w:rsidR="001E7C96" w:rsidRPr="00504A8F">
        <w:rPr>
          <w:rFonts w:ascii="Arial" w:eastAsia="MS Mincho" w:hAnsi="Arial" w:cs="Arial"/>
        </w:rPr>
        <w:t>regular expression (RE) pattern matching. A valid regular expression is constructed as follows: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The special characters are:</w:t>
      </w:r>
      <w:r w:rsidR="00E054E8">
        <w:rPr>
          <w:rFonts w:ascii="Arial" w:eastAsia="MS Mincho" w:hAnsi="Arial" w:cs="Arial"/>
          <w:sz w:val="20"/>
          <w:szCs w:val="20"/>
        </w:rPr>
        <w:t xml:space="preserve"> </w:t>
      </w:r>
      <w:r w:rsidRPr="003024AC">
        <w:rPr>
          <w:rFonts w:ascii="Courier New" w:eastAsia="MS Mincho" w:hAnsi="Courier New" w:cs="Courier New"/>
          <w:sz w:val="20"/>
          <w:szCs w:val="20"/>
        </w:rPr>
        <w:t>+ * ? . [ ] ^ $ \ |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single character RE followed by a plus ‘</w:t>
      </w:r>
      <w:r w:rsidRPr="00875157">
        <w:rPr>
          <w:rFonts w:ascii="Courier New" w:eastAsia="MS Mincho" w:hAnsi="Courier New" w:cs="Courier New"/>
          <w:sz w:val="20"/>
          <w:szCs w:val="20"/>
        </w:rPr>
        <w:t>+</w:t>
      </w:r>
      <w:r w:rsidRPr="00504A8F">
        <w:rPr>
          <w:rFonts w:ascii="Arial" w:eastAsia="MS Mincho" w:hAnsi="Arial" w:cs="Arial"/>
          <w:sz w:val="20"/>
          <w:szCs w:val="20"/>
        </w:rPr>
        <w:t xml:space="preserve">' matches one or more occurrences of the RE.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[A-Z]+</w:t>
      </w:r>
      <w:r w:rsidRPr="00504A8F">
        <w:rPr>
          <w:rFonts w:ascii="Arial" w:eastAsia="MS Mincho" w:hAnsi="Arial" w:cs="Arial"/>
          <w:sz w:val="20"/>
          <w:szCs w:val="20"/>
        </w:rPr>
        <w:t xml:space="preserve"> matches one or more upper-case characters.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single character RE followed by an asterisk ‘</w:t>
      </w:r>
      <w:r w:rsidRPr="00875157">
        <w:rPr>
          <w:rFonts w:ascii="Courier New" w:eastAsia="MS Mincho" w:hAnsi="Courier New" w:cs="Courier New"/>
          <w:sz w:val="20"/>
          <w:szCs w:val="20"/>
        </w:rPr>
        <w:t>*</w:t>
      </w:r>
      <w:r w:rsidRPr="00504A8F">
        <w:rPr>
          <w:rFonts w:ascii="Arial" w:eastAsia="MS Mincho" w:hAnsi="Arial" w:cs="Arial"/>
          <w:sz w:val="20"/>
          <w:szCs w:val="20"/>
        </w:rPr>
        <w:t xml:space="preserve">' matches zero or more occurrences of the character. For example, </w:t>
      </w:r>
      <w:r w:rsidRPr="00875157">
        <w:rPr>
          <w:rFonts w:ascii="Courier New" w:eastAsia="MS Mincho" w:hAnsi="Courier New" w:cs="Courier New"/>
          <w:sz w:val="20"/>
          <w:szCs w:val="20"/>
        </w:rPr>
        <w:t>[A-Z]*</w:t>
      </w:r>
      <w:r w:rsidRPr="00504A8F">
        <w:rPr>
          <w:rFonts w:ascii="Arial" w:eastAsia="MS Mincho" w:hAnsi="Arial" w:cs="Arial"/>
          <w:sz w:val="20"/>
          <w:szCs w:val="20"/>
        </w:rPr>
        <w:t xml:space="preserve"> matches zero or more upper-case characters.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single character RE followed by a question mark ‘</w:t>
      </w:r>
      <w:r w:rsidRPr="00875157">
        <w:rPr>
          <w:rFonts w:ascii="Courier New" w:eastAsia="MS Mincho" w:hAnsi="Courier New" w:cs="Courier New"/>
          <w:sz w:val="20"/>
          <w:szCs w:val="20"/>
        </w:rPr>
        <w:t>?</w:t>
      </w:r>
      <w:r w:rsidRPr="00504A8F">
        <w:rPr>
          <w:rFonts w:ascii="Arial" w:eastAsia="MS Mincho" w:hAnsi="Arial" w:cs="Arial"/>
          <w:sz w:val="20"/>
          <w:szCs w:val="20"/>
        </w:rPr>
        <w:t xml:space="preserve">' matches zero or one occurrences of the RE.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ab?c</w:t>
      </w:r>
      <w:r w:rsidRPr="00504A8F">
        <w:rPr>
          <w:rFonts w:ascii="Arial" w:eastAsia="MS Mincho" w:hAnsi="Arial" w:cs="Arial"/>
          <w:sz w:val="20"/>
          <w:szCs w:val="20"/>
        </w:rPr>
        <w:t xml:space="preserve"> matches either </w:t>
      </w:r>
      <w:r w:rsidRPr="003024AC">
        <w:rPr>
          <w:rFonts w:ascii="Courier New" w:eastAsia="MS Mincho" w:hAnsi="Courier New" w:cs="Courier New"/>
          <w:sz w:val="20"/>
          <w:szCs w:val="20"/>
        </w:rPr>
        <w:t>abc</w:t>
      </w:r>
      <w:r w:rsidRPr="00504A8F">
        <w:rPr>
          <w:rFonts w:ascii="Arial" w:eastAsia="MS Mincho" w:hAnsi="Arial" w:cs="Arial"/>
          <w:sz w:val="20"/>
          <w:szCs w:val="20"/>
        </w:rPr>
        <w:t xml:space="preserve"> or </w:t>
      </w:r>
      <w:r w:rsidRPr="003024AC">
        <w:rPr>
          <w:rFonts w:ascii="Courier New" w:eastAsia="MS Mincho" w:hAnsi="Courier New" w:cs="Courier New"/>
          <w:sz w:val="20"/>
          <w:szCs w:val="20"/>
        </w:rPr>
        <w:t>ac</w:t>
      </w:r>
      <w:r w:rsidRPr="00504A8F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 xml:space="preserve">A period or dot ‘.' matches any single character except the newline character. For example, </w:t>
      </w:r>
      <w:r w:rsidRPr="000F5156">
        <w:rPr>
          <w:rFonts w:ascii="Courier New" w:eastAsia="MS Mincho" w:hAnsi="Courier New" w:cs="Courier New"/>
          <w:sz w:val="20"/>
          <w:szCs w:val="20"/>
        </w:rPr>
        <w:t>ab.c</w:t>
      </w:r>
      <w:r w:rsidRPr="00504A8F">
        <w:rPr>
          <w:rFonts w:ascii="Arial" w:eastAsia="MS Mincho" w:hAnsi="Arial" w:cs="Arial"/>
          <w:sz w:val="20"/>
          <w:szCs w:val="20"/>
        </w:rPr>
        <w:t xml:space="preserve"> matches either </w:t>
      </w:r>
      <w:r w:rsidRPr="003024AC">
        <w:rPr>
          <w:rFonts w:ascii="Courier New" w:eastAsia="MS Mincho" w:hAnsi="Courier New" w:cs="Courier New"/>
          <w:sz w:val="20"/>
          <w:szCs w:val="20"/>
        </w:rPr>
        <w:t>abxc</w:t>
      </w:r>
      <w:r w:rsidRPr="00504A8F">
        <w:rPr>
          <w:rFonts w:ascii="Arial" w:eastAsia="MS Mincho" w:hAnsi="Arial" w:cs="Arial"/>
          <w:sz w:val="20"/>
          <w:szCs w:val="20"/>
        </w:rPr>
        <w:t xml:space="preserve"> or </w:t>
      </w:r>
      <w:r w:rsidRPr="003024AC">
        <w:rPr>
          <w:rFonts w:ascii="Courier New" w:eastAsia="MS Mincho" w:hAnsi="Courier New" w:cs="Courier New"/>
          <w:sz w:val="20"/>
          <w:szCs w:val="20"/>
        </w:rPr>
        <w:t>abyc</w:t>
      </w:r>
      <w:r w:rsidRPr="00504A8F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set of characters enclosed in ‘</w:t>
      </w:r>
      <w:r w:rsidRPr="003024AC">
        <w:rPr>
          <w:rFonts w:ascii="Courier New" w:eastAsia="MS Mincho" w:hAnsi="Courier New" w:cs="Courier New"/>
          <w:sz w:val="20"/>
          <w:szCs w:val="20"/>
        </w:rPr>
        <w:t>[]</w:t>
      </w:r>
      <w:r w:rsidRPr="00504A8F">
        <w:rPr>
          <w:rFonts w:ascii="Arial" w:eastAsia="MS Mincho" w:hAnsi="Arial" w:cs="Arial"/>
          <w:sz w:val="20"/>
          <w:szCs w:val="20"/>
        </w:rPr>
        <w:t xml:space="preserve">'s matches any single character.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[abc]</w:t>
      </w:r>
      <w:r w:rsidRPr="00504A8F">
        <w:rPr>
          <w:rFonts w:ascii="Arial" w:eastAsia="MS Mincho" w:hAnsi="Arial" w:cs="Arial"/>
          <w:sz w:val="20"/>
          <w:szCs w:val="20"/>
        </w:rPr>
        <w:t xml:space="preserve"> matches </w:t>
      </w:r>
      <w:r w:rsidRPr="003024AC">
        <w:rPr>
          <w:rFonts w:ascii="Courier New" w:eastAsia="MS Mincho" w:hAnsi="Courier New" w:cs="Courier New"/>
          <w:sz w:val="20"/>
          <w:szCs w:val="20"/>
        </w:rPr>
        <w:t>a</w:t>
      </w:r>
      <w:r w:rsidRPr="00504A8F">
        <w:rPr>
          <w:rFonts w:ascii="Arial" w:eastAsia="MS Mincho" w:hAnsi="Arial" w:cs="Arial"/>
          <w:sz w:val="20"/>
          <w:szCs w:val="20"/>
        </w:rPr>
        <w:t xml:space="preserve">, </w:t>
      </w:r>
      <w:r w:rsidRPr="003024AC">
        <w:rPr>
          <w:rFonts w:ascii="Courier New" w:eastAsia="MS Mincho" w:hAnsi="Courier New" w:cs="Courier New"/>
          <w:sz w:val="20"/>
          <w:szCs w:val="20"/>
        </w:rPr>
        <w:t>b</w:t>
      </w:r>
      <w:r w:rsidRPr="00504A8F">
        <w:rPr>
          <w:rFonts w:ascii="Arial" w:eastAsia="MS Mincho" w:hAnsi="Arial" w:cs="Arial"/>
          <w:sz w:val="20"/>
          <w:szCs w:val="20"/>
        </w:rPr>
        <w:t xml:space="preserve">, or </w:t>
      </w:r>
      <w:r w:rsidRPr="003024AC">
        <w:rPr>
          <w:rFonts w:ascii="Courier New" w:eastAsia="MS Mincho" w:hAnsi="Courier New" w:cs="Courier New"/>
          <w:sz w:val="20"/>
          <w:szCs w:val="20"/>
        </w:rPr>
        <w:t>c</w:t>
      </w:r>
      <w:r w:rsidRPr="00504A8F">
        <w:rPr>
          <w:rFonts w:ascii="Arial" w:eastAsia="MS Mincho" w:hAnsi="Arial" w:cs="Arial"/>
          <w:sz w:val="20"/>
          <w:szCs w:val="20"/>
        </w:rPr>
        <w:t xml:space="preserve">. A range is defined with a dash.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[A-Z]</w:t>
      </w:r>
      <w:r w:rsidRPr="00504A8F">
        <w:rPr>
          <w:rFonts w:ascii="Arial" w:eastAsia="MS Mincho" w:hAnsi="Arial" w:cs="Arial"/>
          <w:sz w:val="20"/>
          <w:szCs w:val="20"/>
        </w:rPr>
        <w:t xml:space="preserve"> matches any upper-case letter. If the first character of the set is ‘</w:t>
      </w:r>
      <w:r w:rsidRPr="003024AC">
        <w:rPr>
          <w:rFonts w:ascii="Courier New" w:eastAsia="MS Mincho" w:hAnsi="Courier New" w:cs="Courier New"/>
          <w:sz w:val="20"/>
          <w:szCs w:val="20"/>
        </w:rPr>
        <w:t>^</w:t>
      </w:r>
      <w:r w:rsidRPr="00504A8F">
        <w:rPr>
          <w:rFonts w:ascii="Arial" w:eastAsia="MS Mincho" w:hAnsi="Arial" w:cs="Arial"/>
          <w:sz w:val="20"/>
          <w:szCs w:val="20"/>
        </w:rPr>
        <w:t xml:space="preserve">', then the RE matches any character except those in the set. For example, </w:t>
      </w:r>
      <w:r w:rsidRPr="00875157">
        <w:rPr>
          <w:rFonts w:ascii="Courier New" w:eastAsia="MS Mincho" w:hAnsi="Courier New" w:cs="Courier New"/>
          <w:sz w:val="20"/>
          <w:szCs w:val="20"/>
        </w:rPr>
        <w:t>[^abc]</w:t>
      </w:r>
      <w:r w:rsidRPr="00504A8F">
        <w:rPr>
          <w:rFonts w:ascii="Arial" w:eastAsia="MS Mincho" w:hAnsi="Arial" w:cs="Arial"/>
          <w:sz w:val="20"/>
          <w:szCs w:val="20"/>
        </w:rPr>
        <w:t xml:space="preserve"> matches any character except </w:t>
      </w:r>
      <w:r w:rsidRPr="00875157">
        <w:rPr>
          <w:rFonts w:ascii="Courier New" w:eastAsia="MS Mincho" w:hAnsi="Courier New" w:cs="Courier New"/>
          <w:sz w:val="20"/>
          <w:szCs w:val="20"/>
        </w:rPr>
        <w:t>a</w:t>
      </w:r>
      <w:r w:rsidRPr="00504A8F">
        <w:rPr>
          <w:rFonts w:ascii="Arial" w:eastAsia="MS Mincho" w:hAnsi="Arial" w:cs="Arial"/>
          <w:sz w:val="20"/>
          <w:szCs w:val="20"/>
        </w:rPr>
        <w:t xml:space="preserve">, </w:t>
      </w:r>
      <w:r w:rsidRPr="00875157">
        <w:rPr>
          <w:rFonts w:ascii="Courier New" w:eastAsia="MS Mincho" w:hAnsi="Courier New" w:cs="Courier New"/>
          <w:sz w:val="20"/>
          <w:szCs w:val="20"/>
        </w:rPr>
        <w:t>b</w:t>
      </w:r>
      <w:r w:rsidRPr="00504A8F">
        <w:rPr>
          <w:rFonts w:ascii="Arial" w:eastAsia="MS Mincho" w:hAnsi="Arial" w:cs="Arial"/>
          <w:sz w:val="20"/>
          <w:szCs w:val="20"/>
        </w:rPr>
        <w:t xml:space="preserve">, or </w:t>
      </w:r>
      <w:r w:rsidRPr="00875157">
        <w:rPr>
          <w:rFonts w:ascii="Courier New" w:eastAsia="MS Mincho" w:hAnsi="Courier New" w:cs="Courier New"/>
          <w:sz w:val="20"/>
          <w:szCs w:val="20"/>
        </w:rPr>
        <w:t>c</w:t>
      </w:r>
      <w:r w:rsidRPr="00504A8F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If caret or circumflex ‘</w:t>
      </w:r>
      <w:r w:rsidRPr="003024AC">
        <w:rPr>
          <w:rFonts w:ascii="Courier New" w:eastAsia="MS Mincho" w:hAnsi="Courier New" w:cs="Courier New"/>
          <w:sz w:val="20"/>
          <w:szCs w:val="20"/>
        </w:rPr>
        <w:t>^</w:t>
      </w:r>
      <w:r w:rsidRPr="00504A8F">
        <w:rPr>
          <w:rFonts w:ascii="Arial" w:eastAsia="MS Mincho" w:hAnsi="Arial" w:cs="Arial"/>
          <w:sz w:val="20"/>
          <w:szCs w:val="20"/>
        </w:rPr>
        <w:t>' is at the beginning of a RE, then the matched string must be at the beginning of the line.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If a dollar sign ‘</w:t>
      </w:r>
      <w:r w:rsidRPr="003024AC">
        <w:rPr>
          <w:rFonts w:ascii="Courier New" w:eastAsia="MS Mincho" w:hAnsi="Courier New" w:cs="Courier New"/>
          <w:sz w:val="20"/>
          <w:szCs w:val="20"/>
        </w:rPr>
        <w:t>$</w:t>
      </w:r>
      <w:r w:rsidRPr="00504A8F">
        <w:rPr>
          <w:rFonts w:ascii="Arial" w:eastAsia="MS Mincho" w:hAnsi="Arial" w:cs="Arial"/>
          <w:sz w:val="20"/>
          <w:szCs w:val="20"/>
        </w:rPr>
        <w:t>' is at the end of a RE, then the matched string must be at the end of the line.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 xml:space="preserve">The concatenation of two or more RE's matches the corresponding concatenation of strings.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[A-Z][a-z]*</w:t>
      </w:r>
      <w:r w:rsidRPr="00504A8F">
        <w:rPr>
          <w:rFonts w:ascii="Arial" w:eastAsia="MS Mincho" w:hAnsi="Arial" w:cs="Arial"/>
          <w:sz w:val="20"/>
          <w:szCs w:val="20"/>
        </w:rPr>
        <w:t xml:space="preserve"> matches any capitalized word.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backslash ‘</w:t>
      </w:r>
      <w:r w:rsidRPr="003024AC">
        <w:rPr>
          <w:rFonts w:ascii="Courier New" w:eastAsia="MS Mincho" w:hAnsi="Courier New" w:cs="Courier New"/>
          <w:sz w:val="20"/>
          <w:szCs w:val="20"/>
        </w:rPr>
        <w:t>\</w:t>
      </w:r>
      <w:r w:rsidRPr="00504A8F">
        <w:rPr>
          <w:rFonts w:ascii="Arial" w:eastAsia="MS Mincho" w:hAnsi="Arial" w:cs="Arial"/>
          <w:sz w:val="20"/>
          <w:szCs w:val="20"/>
        </w:rPr>
        <w:t>’ followed by any special character matches the literal character (i.e. a ‘</w:t>
      </w:r>
      <w:r w:rsidRPr="003024AC">
        <w:rPr>
          <w:rFonts w:ascii="Courier New" w:eastAsia="MS Mincho" w:hAnsi="Courier New" w:cs="Courier New"/>
          <w:sz w:val="20"/>
          <w:szCs w:val="20"/>
        </w:rPr>
        <w:t>\</w:t>
      </w:r>
      <w:r w:rsidRPr="00504A8F">
        <w:rPr>
          <w:rFonts w:ascii="Arial" w:eastAsia="MS Mincho" w:hAnsi="Arial" w:cs="Arial"/>
          <w:sz w:val="20"/>
          <w:szCs w:val="20"/>
        </w:rPr>
        <w:t>' escapes a special character).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 xml:space="preserve">A pipe or ‘|’ matches one of multiple RE.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a|b|c</w:t>
      </w:r>
      <w:r w:rsidRPr="00504A8F">
        <w:rPr>
          <w:rFonts w:ascii="Arial" w:eastAsia="MS Mincho" w:hAnsi="Arial" w:cs="Arial"/>
          <w:sz w:val="20"/>
          <w:szCs w:val="20"/>
        </w:rPr>
        <w:t xml:space="preserve"> matches either character </w:t>
      </w:r>
      <w:r w:rsidRPr="003024AC">
        <w:rPr>
          <w:rFonts w:ascii="Courier New" w:eastAsia="MS Mincho" w:hAnsi="Courier New" w:cs="Courier New"/>
          <w:sz w:val="20"/>
          <w:szCs w:val="20"/>
        </w:rPr>
        <w:t>a</w:t>
      </w:r>
      <w:r w:rsidRPr="00504A8F">
        <w:rPr>
          <w:rFonts w:ascii="Arial" w:eastAsia="MS Mincho" w:hAnsi="Arial" w:cs="Arial"/>
          <w:sz w:val="20"/>
          <w:szCs w:val="20"/>
        </w:rPr>
        <w:t xml:space="preserve">, </w:t>
      </w:r>
      <w:r w:rsidRPr="003024AC">
        <w:rPr>
          <w:rFonts w:ascii="Courier New" w:eastAsia="MS Mincho" w:hAnsi="Courier New" w:cs="Courier New"/>
          <w:sz w:val="20"/>
          <w:szCs w:val="20"/>
        </w:rPr>
        <w:t>b</w:t>
      </w:r>
      <w:r w:rsidRPr="00504A8F">
        <w:rPr>
          <w:rFonts w:ascii="Arial" w:eastAsia="MS Mincho" w:hAnsi="Arial" w:cs="Arial"/>
          <w:sz w:val="20"/>
          <w:szCs w:val="20"/>
        </w:rPr>
        <w:t xml:space="preserve">, or </w:t>
      </w:r>
      <w:r w:rsidRPr="003024AC">
        <w:rPr>
          <w:rFonts w:ascii="Courier New" w:eastAsia="MS Mincho" w:hAnsi="Courier New" w:cs="Courier New"/>
          <w:sz w:val="20"/>
          <w:szCs w:val="20"/>
        </w:rPr>
        <w:t>c</w:t>
      </w:r>
      <w:r w:rsidRPr="00504A8F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3" w:name="_Toc364080099"/>
      <w:r w:rsidRPr="007A782F">
        <w:rPr>
          <w:rFonts w:ascii="Arial" w:hAnsi="Arial" w:cs="Arial"/>
          <w:szCs w:val="28"/>
        </w:rPr>
        <w:t>Appendix: References</w:t>
      </w:r>
      <w:bookmarkEnd w:id="13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A782F" w:rsidRPr="00504A8F" w:rsidRDefault="007A782F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04A8F">
        <w:rPr>
          <w:rFonts w:ascii="Arial" w:hAnsi="Arial" w:cs="Arial"/>
        </w:rPr>
        <w:t>Kuon, R. Tessier, and J. Rose, "FPGA Architecture: Survey and Challenges", Foundations and Trends in EDA, Nov 2006, pp. 135-253.</w:t>
      </w:r>
    </w:p>
    <w:p w:rsidR="007A782F" w:rsidRPr="00504A8F" w:rsidRDefault="007A782F" w:rsidP="007A782F">
      <w:pPr>
        <w:pStyle w:val="NoSpacing"/>
        <w:ind w:left="540" w:hanging="540"/>
        <w:rPr>
          <w:rFonts w:ascii="Arial" w:hAnsi="Arial" w:cs="Arial"/>
        </w:rPr>
      </w:pPr>
    </w:p>
    <w:p w:rsidR="007A782F" w:rsidRPr="00504A8F" w:rsidRDefault="007A782F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04A8F">
        <w:rPr>
          <w:rFonts w:ascii="Arial" w:hAnsi="Arial" w:cs="Arial"/>
        </w:rPr>
        <w:t>D. Chen, J. Cong, and P. Pan, "FPGA Design Automation: A Survey", Foundations and Trends in EDA, Nov 2006, pp. 195-330.</w:t>
      </w:r>
    </w:p>
    <w:p w:rsidR="0048085A" w:rsidRPr="007A782F" w:rsidRDefault="0048085A" w:rsidP="007A782F">
      <w:pPr>
        <w:spacing w:before="0" w:after="0"/>
        <w:rPr>
          <w:rFonts w:ascii="Arial" w:hAnsi="Arial" w:cs="Arial"/>
        </w:rPr>
      </w:pPr>
    </w:p>
    <w:p w:rsidR="00E6539F" w:rsidRPr="00504A8F" w:rsidRDefault="00E6539F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04A8F">
        <w:rPr>
          <w:rFonts w:ascii="Arial" w:hAnsi="Arial" w:cs="Arial"/>
        </w:rPr>
        <w:t xml:space="preserve">V. Betz, "Architecture and CAD for Speed and Area Optimization of FPGAs", University of Toronto </w:t>
      </w:r>
      <w:r w:rsidR="00504A8F">
        <w:rPr>
          <w:rFonts w:ascii="Arial" w:hAnsi="Arial" w:cs="Arial"/>
        </w:rPr>
        <w:t>Ph.D Dissertation</w:t>
      </w:r>
      <w:r w:rsidRPr="00504A8F">
        <w:rPr>
          <w:rFonts w:ascii="Arial" w:hAnsi="Arial" w:cs="Arial"/>
        </w:rPr>
        <w:t>, 1998</w:t>
      </w:r>
      <w:r w:rsidR="007A782F">
        <w:rPr>
          <w:rFonts w:ascii="Arial" w:hAnsi="Arial" w:cs="Arial"/>
        </w:rPr>
        <w:t>.</w:t>
      </w:r>
    </w:p>
    <w:p w:rsidR="00504A8F" w:rsidRDefault="00504A8F" w:rsidP="007A782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504A8F" w:rsidRPr="00504A8F" w:rsidRDefault="007A782F" w:rsidP="007A782F">
      <w:pPr>
        <w:pStyle w:val="PlainText"/>
        <w:numPr>
          <w:ilvl w:val="0"/>
          <w:numId w:val="30"/>
        </w:numPr>
        <w:spacing w:before="0"/>
        <w:ind w:left="54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V.Betz, J.Rose, and A.Marquardt, </w:t>
      </w:r>
      <w:r w:rsidR="00504A8F" w:rsidRPr="00504A8F">
        <w:rPr>
          <w:rFonts w:ascii="Arial" w:hAnsi="Arial" w:cs="Arial"/>
          <w:sz w:val="20"/>
          <w:szCs w:val="20"/>
        </w:rPr>
        <w:t>"Architecture and CAD for Deep-Submicron FPGAs"</w:t>
      </w:r>
      <w:r>
        <w:rPr>
          <w:rFonts w:ascii="Arial" w:hAnsi="Arial" w:cs="Arial"/>
          <w:sz w:val="20"/>
          <w:szCs w:val="20"/>
        </w:rPr>
        <w:t xml:space="preserve">, </w:t>
      </w:r>
      <w:r w:rsidR="00504A8F" w:rsidRPr="00504A8F">
        <w:rPr>
          <w:rFonts w:ascii="Arial" w:hAnsi="Arial" w:cs="Arial"/>
          <w:sz w:val="20"/>
          <w:szCs w:val="20"/>
        </w:rPr>
        <w:t>Kluwer Academic Publish</w:t>
      </w:r>
      <w:r>
        <w:rPr>
          <w:rFonts w:ascii="Arial" w:hAnsi="Arial" w:cs="Arial"/>
          <w:sz w:val="20"/>
          <w:szCs w:val="20"/>
        </w:rPr>
        <w:t>ers, 1999.</w:t>
      </w:r>
    </w:p>
    <w:p w:rsidR="00504A8F" w:rsidRPr="00504A8F" w:rsidRDefault="00504A8F" w:rsidP="007A782F">
      <w:pPr>
        <w:pStyle w:val="NoSpacing"/>
        <w:ind w:left="540" w:hanging="540"/>
        <w:rPr>
          <w:rFonts w:ascii="Arial" w:hAnsi="Arial" w:cs="Arial"/>
        </w:rPr>
      </w:pPr>
    </w:p>
    <w:p w:rsidR="00E6539F" w:rsidRPr="00504A8F" w:rsidRDefault="00E6539F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04A8F">
        <w:rPr>
          <w:rFonts w:ascii="Arial" w:hAnsi="Arial" w:cs="Arial"/>
        </w:rPr>
        <w:t>J. Luu, J. Anderson, and J. Rose, "Architecture Description and Packing for Logic Blocks with Hierarchy, Modes and Complex Interconnect", Proc. FPGA, 2011, pp.227-236.</w:t>
      </w:r>
    </w:p>
    <w:p w:rsidR="00E6539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925675" w:rsidRPr="00504A8F" w:rsidRDefault="00925675" w:rsidP="00925675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04A8F">
        <w:rPr>
          <w:rFonts w:ascii="Arial" w:hAnsi="Arial" w:cs="Arial"/>
        </w:rPr>
        <w:t>V. Betz, T. Campbell, et al, "VPR User's Manual", 6.0 Full Release, University of Toronto, January 19, 2012.</w:t>
      </w:r>
    </w:p>
    <w:p w:rsidR="00925675" w:rsidRPr="00504A8F" w:rsidRDefault="00925675" w:rsidP="00925675">
      <w:pPr>
        <w:pStyle w:val="NoSpacing"/>
        <w:rPr>
          <w:rFonts w:ascii="Arial" w:hAnsi="Arial" w:cs="Arial"/>
        </w:rPr>
      </w:pPr>
    </w:p>
    <w:p w:rsidR="00586FA0" w:rsidRPr="00504A8F" w:rsidRDefault="00586FA0" w:rsidP="00586FA0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C087C">
        <w:rPr>
          <w:rFonts w:ascii="Arial" w:hAnsi="Arial" w:cs="Arial"/>
          <w:b/>
          <w:i/>
          <w:color w:val="FF0000"/>
        </w:rPr>
        <w:t>rc delay reference ?</w:t>
      </w:r>
      <w:r w:rsidRPr="00586FA0">
        <w:rPr>
          <w:rFonts w:ascii="Arial" w:hAnsi="Arial" w:cs="Arial"/>
          <w:b/>
          <w:i/>
        </w:rPr>
        <w:t xml:space="preserve"> </w:t>
      </w:r>
      <w:r w:rsidRPr="00504A8F">
        <w:rPr>
          <w:rFonts w:ascii="Arial" w:hAnsi="Arial" w:cs="Arial"/>
        </w:rPr>
        <w:t>W.C. Elmore, "The Transient Response of Damped Linear Network with Particular Regard to Wideband Amplifiers", J. Applied Physics, 1984, pp. 55-63.</w:t>
      </w:r>
    </w:p>
    <w:p w:rsidR="00586FA0" w:rsidRPr="00504A8F" w:rsidRDefault="00586FA0" w:rsidP="00586FA0">
      <w:pPr>
        <w:pStyle w:val="NoSpacing"/>
        <w:ind w:left="540" w:hanging="540"/>
        <w:rPr>
          <w:rFonts w:ascii="Arial" w:hAnsi="Arial" w:cs="Arial"/>
        </w:rPr>
      </w:pPr>
    </w:p>
    <w:p w:rsidR="00586FA0" w:rsidRPr="00504A8F" w:rsidRDefault="00586FA0" w:rsidP="00586FA0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C087C">
        <w:rPr>
          <w:rFonts w:ascii="Arial" w:hAnsi="Arial" w:cs="Arial"/>
          <w:b/>
          <w:i/>
          <w:color w:val="FF0000"/>
        </w:rPr>
        <w:t>rc delay reference ?</w:t>
      </w:r>
      <w:r w:rsidRPr="005C087C">
        <w:rPr>
          <w:rFonts w:ascii="Arial" w:hAnsi="Arial" w:cs="Arial"/>
          <w:color w:val="FF0000"/>
        </w:rPr>
        <w:t xml:space="preserve"> </w:t>
      </w:r>
      <w:r w:rsidRPr="00504A8F">
        <w:rPr>
          <w:rFonts w:ascii="Arial" w:hAnsi="Arial" w:cs="Arial"/>
        </w:rPr>
        <w:t>C.J. Alpert, A. Devgan, C. Kashyap, "A Two Moment RC Delay Metric for Performance Optimization", ISPD 2000, pp. 73-78.</w:t>
      </w:r>
    </w:p>
    <w:p w:rsidR="00586FA0" w:rsidRPr="00504A8F" w:rsidRDefault="00586FA0" w:rsidP="00586FA0">
      <w:pPr>
        <w:pStyle w:val="NoSpacing"/>
        <w:ind w:left="540" w:hanging="540"/>
        <w:rPr>
          <w:rFonts w:ascii="Arial" w:hAnsi="Arial" w:cs="Arial"/>
        </w:rPr>
      </w:pPr>
    </w:p>
    <w:p w:rsidR="00B03ABD" w:rsidRDefault="00B03ABD" w:rsidP="00B03ABD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C087C">
        <w:rPr>
          <w:rFonts w:ascii="Arial" w:hAnsi="Arial" w:cs="Arial"/>
          <w:b/>
          <w:i/>
          <w:color w:val="FF0000"/>
        </w:rPr>
        <w:t>arch reference ?</w:t>
      </w:r>
      <w:r>
        <w:rPr>
          <w:rFonts w:ascii="Arial" w:hAnsi="Arial" w:cs="Arial"/>
        </w:rPr>
        <w:t xml:space="preserve"> </w:t>
      </w:r>
      <w:r w:rsidRPr="00504A8F">
        <w:rPr>
          <w:rFonts w:ascii="Arial" w:hAnsi="Arial" w:cs="Arial"/>
        </w:rPr>
        <w:t>J. Rose and S. Brown, "Flexibility of Interconnection Structures for Field Programmable Gate Arrays", JSSC, March 1991, pp. 277-282.</w:t>
      </w:r>
    </w:p>
    <w:p w:rsidR="00B03ABD" w:rsidRPr="00504A8F" w:rsidRDefault="00B03ABD" w:rsidP="00B03ABD">
      <w:pPr>
        <w:pStyle w:val="NoSpacing"/>
        <w:rPr>
          <w:rFonts w:ascii="Arial" w:hAnsi="Arial" w:cs="Arial"/>
        </w:rPr>
      </w:pPr>
    </w:p>
    <w:p w:rsidR="00E6539F" w:rsidRPr="00586FA0" w:rsidRDefault="00586FA0" w:rsidP="00586FA0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C087C">
        <w:rPr>
          <w:rFonts w:ascii="Arial" w:hAnsi="Arial" w:cs="Arial"/>
          <w:b/>
          <w:i/>
          <w:color w:val="FF0000"/>
        </w:rPr>
        <w:t xml:space="preserve">clb size </w:t>
      </w:r>
      <w:r w:rsidR="00B84979" w:rsidRPr="005C087C">
        <w:rPr>
          <w:rFonts w:ascii="Arial" w:hAnsi="Arial" w:cs="Arial"/>
          <w:b/>
          <w:i/>
          <w:color w:val="FF0000"/>
        </w:rPr>
        <w:t>r</w:t>
      </w:r>
      <w:r w:rsidRPr="005C087C">
        <w:rPr>
          <w:rFonts w:ascii="Arial" w:hAnsi="Arial" w:cs="Arial"/>
          <w:b/>
          <w:i/>
          <w:color w:val="FF0000"/>
        </w:rPr>
        <w:t>eference ?</w:t>
      </w:r>
      <w:r>
        <w:rPr>
          <w:rFonts w:ascii="Arial" w:hAnsi="Arial" w:cs="Arial"/>
        </w:rPr>
        <w:t xml:space="preserve"> </w:t>
      </w:r>
      <w:r w:rsidR="00E6539F" w:rsidRPr="00586FA0">
        <w:rPr>
          <w:rFonts w:ascii="Arial" w:hAnsi="Arial" w:cs="Arial"/>
        </w:rPr>
        <w:t>E. Ahmed and J. Rose, "The Effect of LUT and Cluster Size on Deep-Submicron FPGA Performance and Density", IEEE Trans. on VLSI, March 2004, pp. 288-298.</w:t>
      </w:r>
    </w:p>
    <w:p w:rsidR="00E6539F" w:rsidRPr="00504A8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E6539F" w:rsidRPr="00504A8F" w:rsidRDefault="00586FA0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C087C">
        <w:rPr>
          <w:rFonts w:ascii="Arial" w:hAnsi="Arial" w:cs="Arial"/>
          <w:b/>
          <w:i/>
          <w:color w:val="FF0000"/>
        </w:rPr>
        <w:t>prior pack reference ?</w:t>
      </w:r>
      <w:r>
        <w:rPr>
          <w:rFonts w:ascii="Arial" w:hAnsi="Arial" w:cs="Arial"/>
        </w:rPr>
        <w:t xml:space="preserve"> </w:t>
      </w:r>
      <w:r w:rsidR="00E6539F" w:rsidRPr="00504A8F">
        <w:rPr>
          <w:rFonts w:ascii="Arial" w:hAnsi="Arial" w:cs="Arial"/>
        </w:rPr>
        <w:t>J. Cong, J. Peck, and Y. Ding, "RASP: A General Logic Synthesis System for SRAM-based FPGAs", ACM Symp. on FPGAs, 1996, pp. 137-143.</w:t>
      </w:r>
    </w:p>
    <w:p w:rsidR="00E6539F" w:rsidRPr="00504A8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E6539F" w:rsidRPr="00504A8F" w:rsidRDefault="00586FA0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C087C">
        <w:rPr>
          <w:rFonts w:ascii="Arial" w:hAnsi="Arial" w:cs="Arial"/>
          <w:b/>
          <w:i/>
          <w:color w:val="FF0000"/>
        </w:rPr>
        <w:t>prior pack reference ?</w:t>
      </w:r>
      <w:r>
        <w:rPr>
          <w:rFonts w:ascii="Arial" w:hAnsi="Arial" w:cs="Arial"/>
        </w:rPr>
        <w:t xml:space="preserve"> </w:t>
      </w:r>
      <w:r w:rsidR="00E6539F" w:rsidRPr="00504A8F">
        <w:rPr>
          <w:rFonts w:ascii="Arial" w:hAnsi="Arial" w:cs="Arial"/>
        </w:rPr>
        <w:t>H. Shin and C. Kim, "A Simple Yet Effective Technique for Partitioning", IEEE Trans. on VLSI, Sept 1993, pp. 380-386.</w:t>
      </w:r>
    </w:p>
    <w:p w:rsidR="00E6539F" w:rsidRPr="00504A8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B03ABD" w:rsidRPr="00504A8F" w:rsidRDefault="00B03ABD" w:rsidP="00B03ABD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C087C">
        <w:rPr>
          <w:rFonts w:ascii="Arial" w:hAnsi="Arial" w:cs="Arial"/>
          <w:b/>
          <w:i/>
          <w:color w:val="FF0000"/>
        </w:rPr>
        <w:t>prior pack reference ?</w:t>
      </w:r>
      <w:r>
        <w:rPr>
          <w:rFonts w:ascii="Arial" w:hAnsi="Arial" w:cs="Arial"/>
        </w:rPr>
        <w:t xml:space="preserve"> </w:t>
      </w:r>
      <w:r w:rsidRPr="00504A8F">
        <w:rPr>
          <w:rFonts w:ascii="Arial" w:hAnsi="Arial" w:cs="Arial"/>
        </w:rPr>
        <w:t>J. Lam and J. Delosme, "Performance of a New Annealing Schedule", DAC, 1988, pp. 306-311.</w:t>
      </w:r>
    </w:p>
    <w:p w:rsidR="00B03ABD" w:rsidRPr="00504A8F" w:rsidRDefault="00B03ABD" w:rsidP="00B03ABD">
      <w:pPr>
        <w:pStyle w:val="NoSpacing"/>
        <w:ind w:left="540" w:hanging="540"/>
        <w:rPr>
          <w:rFonts w:ascii="Arial" w:hAnsi="Arial" w:cs="Arial"/>
        </w:rPr>
      </w:pPr>
    </w:p>
    <w:p w:rsidR="00E6539F" w:rsidRPr="00504A8F" w:rsidRDefault="00586FA0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C087C">
        <w:rPr>
          <w:rFonts w:ascii="Arial" w:hAnsi="Arial" w:cs="Arial"/>
          <w:b/>
          <w:i/>
          <w:color w:val="FF0000"/>
        </w:rPr>
        <w:lastRenderedPageBreak/>
        <w:t>prior route reference ?</w:t>
      </w:r>
      <w:r>
        <w:rPr>
          <w:rFonts w:ascii="Arial" w:hAnsi="Arial" w:cs="Arial"/>
        </w:rPr>
        <w:t xml:space="preserve"> </w:t>
      </w:r>
      <w:r w:rsidR="00E6539F" w:rsidRPr="00504A8F">
        <w:rPr>
          <w:rFonts w:ascii="Arial" w:hAnsi="Arial" w:cs="Arial"/>
        </w:rPr>
        <w:t>L. McMurchie and C. Ebeling, "PathFinder: A Negotiation-Based Performance-Driven Router for FPGAs", ACM Symp. on FPGAs, 1995, pp. 111-117.</w:t>
      </w:r>
    </w:p>
    <w:p w:rsidR="00E6539F" w:rsidRPr="00504A8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504A8F" w:rsidRPr="00504A8F" w:rsidRDefault="00504A8F" w:rsidP="00504A8F">
      <w:pPr>
        <w:spacing w:before="0" w:after="0"/>
        <w:rPr>
          <w:rFonts w:ascii="Arial" w:hAnsi="Arial" w:cs="Arial"/>
        </w:rPr>
      </w:pPr>
    </w:p>
    <w:p w:rsidR="00E6539F" w:rsidRPr="007A782F" w:rsidRDefault="00E6539F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4" w:name="_Toc364080100"/>
      <w:r w:rsidRPr="007A782F">
        <w:rPr>
          <w:rFonts w:ascii="Arial" w:hAnsi="Arial" w:cs="Arial"/>
          <w:szCs w:val="28"/>
        </w:rPr>
        <w:t>Revision History</w:t>
      </w:r>
      <w:bookmarkEnd w:id="14"/>
    </w:p>
    <w:p w:rsidR="00E6539F" w:rsidRPr="00504A8F" w:rsidRDefault="00E6539F" w:rsidP="00504A8F">
      <w:pPr>
        <w:pStyle w:val="NoSpacing"/>
        <w:rPr>
          <w:rFonts w:ascii="Arial" w:hAnsi="Arial" w:cs="Arial"/>
        </w:rPr>
      </w:pPr>
    </w:p>
    <w:p w:rsidR="00E6539F" w:rsidRPr="00504A8F" w:rsidRDefault="00E6539F" w:rsidP="00504A8F">
      <w:pPr>
        <w:pStyle w:val="NoSpacing"/>
        <w:rPr>
          <w:rStyle w:val="Emphasis"/>
          <w:rFonts w:ascii="Arial" w:hAnsi="Arial" w:cs="Arial"/>
        </w:rPr>
      </w:pPr>
      <w:r w:rsidRPr="00504A8F">
        <w:rPr>
          <w:rStyle w:val="Emphasis"/>
          <w:rFonts w:ascii="Arial" w:hAnsi="Arial" w:cs="Arial"/>
          <w:color w:val="FF0000"/>
        </w:rPr>
        <w:t>WIP – Work in Progress</w:t>
      </w:r>
      <w:r w:rsidR="002B7E90" w:rsidRPr="00504A8F">
        <w:rPr>
          <w:rStyle w:val="Emphasis"/>
          <w:rFonts w:ascii="Arial" w:hAnsi="Arial" w:cs="Arial"/>
        </w:rPr>
        <w:t xml:space="preserve"> – No revision history will be available until Version 1.0 is REady…</w:t>
      </w:r>
    </w:p>
    <w:p w:rsidR="00E6539F" w:rsidRPr="00504A8F" w:rsidRDefault="00E6539F" w:rsidP="00504A8F">
      <w:pPr>
        <w:pStyle w:val="NoSpacing"/>
        <w:rPr>
          <w:rFonts w:ascii="Arial" w:hAnsi="Arial" w:cs="Arial"/>
        </w:rPr>
      </w:pPr>
    </w:p>
    <w:p w:rsidR="001E7C96" w:rsidRPr="00504A8F" w:rsidRDefault="001E7C96" w:rsidP="00504A8F">
      <w:pPr>
        <w:pStyle w:val="BodyText"/>
        <w:spacing w:after="0"/>
      </w:pPr>
    </w:p>
    <w:tbl>
      <w:tblPr>
        <w:tblW w:w="0" w:type="auto"/>
        <w:tblInd w:w="8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50"/>
        <w:gridCol w:w="2057"/>
        <w:gridCol w:w="4533"/>
      </w:tblGrid>
      <w:tr w:rsidR="001E7C96" w:rsidRPr="00504A8F" w:rsidTr="007A782F">
        <w:trPr>
          <w:tblHeader/>
        </w:trPr>
        <w:tc>
          <w:tcPr>
            <w:tcW w:w="1150" w:type="dxa"/>
            <w:tcBorders>
              <w:top w:val="single" w:sz="18" w:space="0" w:color="000000"/>
              <w:bottom w:val="single" w:sz="18" w:space="0" w:color="000000"/>
            </w:tcBorders>
            <w:shd w:val="solid" w:color="800000" w:fill="auto"/>
            <w:vAlign w:val="center"/>
          </w:tcPr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Revision Number</w:t>
            </w:r>
          </w:p>
        </w:tc>
        <w:tc>
          <w:tcPr>
            <w:tcW w:w="2057" w:type="dxa"/>
            <w:tcBorders>
              <w:top w:val="single" w:sz="18" w:space="0" w:color="000000"/>
              <w:bottom w:val="single" w:sz="18" w:space="0" w:color="000000"/>
            </w:tcBorders>
            <w:shd w:val="solid" w:color="800000" w:fill="auto"/>
            <w:vAlign w:val="center"/>
          </w:tcPr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 xml:space="preserve">Revision </w:t>
            </w:r>
          </w:p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Date</w:t>
            </w:r>
          </w:p>
        </w:tc>
        <w:tc>
          <w:tcPr>
            <w:tcW w:w="4533" w:type="dxa"/>
            <w:tcBorders>
              <w:top w:val="single" w:sz="18" w:space="0" w:color="000000"/>
              <w:bottom w:val="single" w:sz="18" w:space="0" w:color="000000"/>
            </w:tcBorders>
            <w:shd w:val="solid" w:color="800000" w:fill="auto"/>
            <w:vAlign w:val="center"/>
          </w:tcPr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 xml:space="preserve">Revision </w:t>
            </w:r>
          </w:p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Description</w:t>
            </w:r>
          </w:p>
        </w:tc>
      </w:tr>
      <w:tr w:rsidR="001E7C96" w:rsidRPr="00504A8F" w:rsidTr="007A782F">
        <w:trPr>
          <w:tblHeader/>
        </w:trPr>
        <w:tc>
          <w:tcPr>
            <w:tcW w:w="1150" w:type="dxa"/>
            <w:tcBorders>
              <w:top w:val="single" w:sz="18" w:space="0" w:color="000000"/>
              <w:bottom w:val="single" w:sz="6" w:space="0" w:color="000000"/>
            </w:tcBorders>
            <w:vAlign w:val="center"/>
          </w:tcPr>
          <w:p w:rsidR="001E7C96" w:rsidRPr="00504A8F" w:rsidRDefault="00504A8F" w:rsidP="00504A8F">
            <w:pPr>
              <w:pStyle w:val="BodyText"/>
              <w:spacing w:after="0"/>
            </w:pPr>
            <w:r>
              <w:t>1.0.0</w:t>
            </w:r>
          </w:p>
        </w:tc>
        <w:tc>
          <w:tcPr>
            <w:tcW w:w="2057" w:type="dxa"/>
            <w:tcBorders>
              <w:top w:val="single" w:sz="18" w:space="0" w:color="000000"/>
              <w:bottom w:val="single" w:sz="6" w:space="0" w:color="000000"/>
            </w:tcBorders>
            <w:vAlign w:val="center"/>
          </w:tcPr>
          <w:p w:rsidR="001E7C96" w:rsidRPr="00504A8F" w:rsidRDefault="00504A8F" w:rsidP="00504A8F">
            <w:pPr>
              <w:pStyle w:val="BodyText"/>
              <w:spacing w:after="0"/>
            </w:pPr>
            <w:r>
              <w:t>2</w:t>
            </w:r>
            <w:r w:rsidR="001E7C96" w:rsidRPr="00504A8F">
              <w:t xml:space="preserve">1 </w:t>
            </w:r>
            <w:r>
              <w:t>December</w:t>
            </w:r>
            <w:r w:rsidR="001E7C96" w:rsidRPr="00504A8F">
              <w:t xml:space="preserve"> </w:t>
            </w:r>
            <w:r>
              <w:t>2012</w:t>
            </w:r>
          </w:p>
        </w:tc>
        <w:tc>
          <w:tcPr>
            <w:tcW w:w="4533" w:type="dxa"/>
            <w:tcBorders>
              <w:top w:val="single" w:sz="18" w:space="0" w:color="000000"/>
              <w:bottom w:val="single" w:sz="6" w:space="0" w:color="000000"/>
            </w:tcBorders>
            <w:vAlign w:val="center"/>
          </w:tcPr>
          <w:p w:rsidR="001E7C96" w:rsidRPr="00504A8F" w:rsidRDefault="001E7C96" w:rsidP="00504A8F">
            <w:pPr>
              <w:pStyle w:val="BodyText"/>
              <w:spacing w:after="0"/>
            </w:pPr>
            <w:r w:rsidRPr="00504A8F">
              <w:t xml:space="preserve">Generated by Jeff Rudolph, </w:t>
            </w:r>
            <w:hyperlink r:id="rId11" w:history="1">
              <w:r w:rsidRPr="00504A8F">
                <w:rPr>
                  <w:rStyle w:val="Hyperlink"/>
                </w:rPr>
                <w:t>jrudolph@ti.com</w:t>
              </w:r>
            </w:hyperlink>
            <w:r w:rsidRPr="00504A8F">
              <w:t xml:space="preserve">, 214.480.1703. </w:t>
            </w:r>
          </w:p>
        </w:tc>
      </w:tr>
    </w:tbl>
    <w:p w:rsidR="001E7C96" w:rsidRPr="00504A8F" w:rsidRDefault="001E7C96" w:rsidP="00504A8F">
      <w:pPr>
        <w:pStyle w:val="NoSpacing"/>
        <w:rPr>
          <w:rFonts w:ascii="Arial" w:hAnsi="Arial" w:cs="Arial"/>
        </w:rPr>
      </w:pPr>
    </w:p>
    <w:sectPr w:rsidR="001E7C96" w:rsidRPr="00504A8F" w:rsidSect="00D01976">
      <w:headerReference w:type="default" r:id="rId12"/>
      <w:footerReference w:type="default" r:id="rId13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AAD" w:rsidRDefault="002F5AAD" w:rsidP="00235570">
      <w:pPr>
        <w:spacing w:after="0" w:line="240" w:lineRule="auto"/>
      </w:pPr>
      <w:r>
        <w:separator/>
      </w:r>
    </w:p>
  </w:endnote>
  <w:endnote w:type="continuationSeparator" w:id="0">
    <w:p w:rsidR="002F5AAD" w:rsidRDefault="002F5AAD" w:rsidP="0023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B2" w:rsidRPr="008708E8" w:rsidRDefault="00962BB2" w:rsidP="00DA44C6">
    <w:pPr>
      <w:pStyle w:val="Footer"/>
      <w:tabs>
        <w:tab w:val="left" w:pos="1440"/>
        <w:tab w:val="left" w:pos="2520"/>
        <w:tab w:val="left" w:pos="3240"/>
        <w:tab w:val="left" w:pos="5760"/>
        <w:tab w:val="left" w:pos="6480"/>
        <w:tab w:val="left" w:pos="7380"/>
        <w:tab w:val="left" w:pos="7920"/>
        <w:tab w:val="right" w:pos="9540"/>
      </w:tabs>
      <w:spacing w:before="0"/>
      <w:jc w:val="center"/>
      <w:rPr>
        <w:rFonts w:ascii="Arial" w:hAnsi="Arial" w:cs="Arial"/>
        <w:color w:val="0070C0"/>
        <w:u w:val="single"/>
      </w:rPr>
    </w:pP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</w:p>
  <w:p w:rsidR="00962BB2" w:rsidRPr="008708E8" w:rsidRDefault="00962BB2" w:rsidP="00DA44C6">
    <w:pPr>
      <w:pStyle w:val="Footer"/>
      <w:tabs>
        <w:tab w:val="left" w:pos="1440"/>
        <w:tab w:val="left" w:pos="2520"/>
        <w:tab w:val="left" w:pos="3420"/>
        <w:tab w:val="center" w:pos="5040"/>
        <w:tab w:val="left" w:pos="5760"/>
        <w:tab w:val="left" w:pos="6480"/>
        <w:tab w:val="left" w:pos="7380"/>
        <w:tab w:val="left" w:pos="7920"/>
        <w:tab w:val="right" w:pos="9540"/>
      </w:tabs>
      <w:spacing w:before="0"/>
      <w:jc w:val="center"/>
      <w:rPr>
        <w:rFonts w:ascii="Arial" w:hAnsi="Arial" w:cs="Arial"/>
        <w:color w:val="0070C0"/>
        <w:spacing w:val="-10"/>
      </w:rPr>
    </w:pPr>
    <w:r w:rsidRPr="008708E8">
      <w:rPr>
        <w:rFonts w:ascii="Arial" w:hAnsi="Arial" w:cs="Arial"/>
        <w:color w:val="0070C0"/>
      </w:rPr>
      <w:fldChar w:fldCharType="begin"/>
    </w:r>
    <w:r w:rsidRPr="008708E8">
      <w:rPr>
        <w:rFonts w:ascii="Arial" w:hAnsi="Arial" w:cs="Arial"/>
        <w:color w:val="0070C0"/>
      </w:rPr>
      <w:instrText xml:space="preserve"> SAVEDATE \@ "d MMMM yyyy" \* MERGEFORMAT </w:instrText>
    </w:r>
    <w:r w:rsidRPr="008708E8">
      <w:rPr>
        <w:rFonts w:ascii="Arial" w:hAnsi="Arial" w:cs="Arial"/>
        <w:color w:val="0070C0"/>
      </w:rPr>
      <w:fldChar w:fldCharType="separate"/>
    </w:r>
    <w:r w:rsidR="00112251">
      <w:rPr>
        <w:rFonts w:ascii="Arial" w:hAnsi="Arial" w:cs="Arial"/>
        <w:noProof/>
        <w:color w:val="0070C0"/>
      </w:rPr>
      <w:t>12 August 2013</w:t>
    </w:r>
    <w:r w:rsidRPr="008708E8">
      <w:rPr>
        <w:rFonts w:ascii="Arial" w:hAnsi="Arial" w:cs="Arial"/>
        <w:color w:val="0070C0"/>
      </w:rPr>
      <w:fldChar w:fldCharType="end"/>
    </w:r>
    <w:r w:rsidRPr="008708E8">
      <w:rPr>
        <w:rFonts w:ascii="Arial" w:hAnsi="Arial" w:cs="Arial"/>
        <w:color w:val="0070C0"/>
      </w:rPr>
      <w:tab/>
    </w:r>
    <w:r w:rsidRPr="008708E8">
      <w:rPr>
        <w:rFonts w:ascii="Arial" w:hAnsi="Arial" w:cs="Arial"/>
        <w:color w:val="0070C0"/>
      </w:rPr>
      <w:tab/>
    </w:r>
    <w:r w:rsidRPr="008708E8">
      <w:rPr>
        <w:rFonts w:ascii="Arial" w:hAnsi="Arial" w:cs="Arial"/>
        <w:color w:val="0070C0"/>
      </w:rPr>
      <w:tab/>
      <w:t xml:space="preserve">TI </w:t>
    </w:r>
    <w:r>
      <w:rPr>
        <w:rFonts w:ascii="Arial" w:hAnsi="Arial" w:cs="Arial"/>
        <w:color w:val="0070C0"/>
      </w:rPr>
      <w:t>Information</w:t>
    </w:r>
    <w:r w:rsidRPr="008708E8">
      <w:rPr>
        <w:rFonts w:ascii="Arial" w:hAnsi="Arial" w:cs="Arial"/>
        <w:color w:val="0070C0"/>
      </w:rPr>
      <w:t xml:space="preserve"> – </w:t>
    </w:r>
    <w:r>
      <w:rPr>
        <w:rFonts w:ascii="Arial" w:hAnsi="Arial" w:cs="Arial"/>
        <w:color w:val="0070C0"/>
      </w:rPr>
      <w:t>Selective Disclosure</w:t>
    </w:r>
    <w:r w:rsidRPr="008708E8">
      <w:rPr>
        <w:rFonts w:ascii="Arial" w:hAnsi="Arial" w:cs="Arial"/>
        <w:color w:val="0070C0"/>
      </w:rPr>
      <w:tab/>
    </w:r>
    <w:r w:rsidRPr="008708E8">
      <w:rPr>
        <w:rFonts w:ascii="Arial" w:hAnsi="Arial" w:cs="Arial"/>
        <w:color w:val="0070C0"/>
      </w:rPr>
      <w:tab/>
    </w:r>
    <w:r w:rsidRPr="008708E8">
      <w:rPr>
        <w:rFonts w:ascii="Arial" w:hAnsi="Arial" w:cs="Arial"/>
        <w:color w:val="0070C0"/>
      </w:rPr>
      <w:tab/>
      <w:t xml:space="preserve">Page </w:t>
    </w:r>
    <w:r w:rsidRPr="008708E8">
      <w:rPr>
        <w:rStyle w:val="PageNumber"/>
        <w:rFonts w:cs="Arial"/>
        <w:color w:val="0070C0"/>
        <w:sz w:val="20"/>
      </w:rPr>
      <w:fldChar w:fldCharType="begin"/>
    </w:r>
    <w:r w:rsidRPr="008708E8">
      <w:rPr>
        <w:rStyle w:val="PageNumber"/>
        <w:rFonts w:cs="Arial"/>
        <w:color w:val="0070C0"/>
        <w:sz w:val="20"/>
      </w:rPr>
      <w:instrText xml:space="preserve"> PAGE </w:instrText>
    </w:r>
    <w:r w:rsidRPr="008708E8">
      <w:rPr>
        <w:rStyle w:val="PageNumber"/>
        <w:rFonts w:cs="Arial"/>
        <w:color w:val="0070C0"/>
        <w:sz w:val="20"/>
      </w:rPr>
      <w:fldChar w:fldCharType="separate"/>
    </w:r>
    <w:r w:rsidR="00112251">
      <w:rPr>
        <w:rStyle w:val="PageNumber"/>
        <w:rFonts w:cs="Arial"/>
        <w:noProof/>
        <w:color w:val="0070C0"/>
        <w:sz w:val="20"/>
      </w:rPr>
      <w:t>1</w:t>
    </w:r>
    <w:r w:rsidRPr="008708E8">
      <w:rPr>
        <w:rStyle w:val="PageNumber"/>
        <w:rFonts w:cs="Arial"/>
        <w:color w:val="0070C0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AAD" w:rsidRDefault="002F5AAD" w:rsidP="00235570">
      <w:pPr>
        <w:spacing w:after="0" w:line="240" w:lineRule="auto"/>
      </w:pPr>
      <w:r>
        <w:separator/>
      </w:r>
    </w:p>
  </w:footnote>
  <w:footnote w:type="continuationSeparator" w:id="0">
    <w:p w:rsidR="002F5AAD" w:rsidRDefault="002F5AAD" w:rsidP="00235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B2" w:rsidRPr="008708E8" w:rsidRDefault="00962BB2" w:rsidP="00AA7889">
    <w:pPr>
      <w:pStyle w:val="Header"/>
      <w:tabs>
        <w:tab w:val="right" w:pos="9540"/>
      </w:tabs>
      <w:spacing w:before="0"/>
      <w:jc w:val="center"/>
      <w:rPr>
        <w:rFonts w:ascii="Arial" w:hAnsi="Arial" w:cs="Arial"/>
        <w:color w:val="0070C0"/>
        <w:u w:val="single"/>
      </w:rPr>
    </w:pPr>
    <w:r w:rsidRPr="008708E8">
      <w:rPr>
        <w:rFonts w:ascii="Arial" w:hAnsi="Arial" w:cs="Arial"/>
        <w:color w:val="0070C0"/>
        <w:u w:val="single"/>
      </w:rPr>
      <w:t>Toro –</w:t>
    </w:r>
    <w:r>
      <w:rPr>
        <w:rFonts w:ascii="Arial" w:hAnsi="Arial" w:cs="Arial"/>
        <w:color w:val="0070C0"/>
        <w:u w:val="single"/>
      </w:rPr>
      <w:t xml:space="preserve"> a VPR front-end </w:t>
    </w:r>
    <w:r>
      <w:rPr>
        <w:rFonts w:ascii="Arial" w:hAnsi="Arial" w:cs="Arial"/>
        <w:color w:val="0070C0"/>
        <w:u w:val="single"/>
      </w:rPr>
      <w:tab/>
    </w:r>
    <w:r>
      <w:rPr>
        <w:rFonts w:ascii="Arial" w:hAnsi="Arial" w:cs="Arial"/>
        <w:color w:val="0070C0"/>
        <w:u w:val="single"/>
      </w:rPr>
      <w:tab/>
      <w:t>Version 0812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0C25"/>
    <w:multiLevelType w:val="hybridMultilevel"/>
    <w:tmpl w:val="0EDA43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D78B6"/>
    <w:multiLevelType w:val="hybridMultilevel"/>
    <w:tmpl w:val="4EFCA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8539F1"/>
    <w:multiLevelType w:val="hybridMultilevel"/>
    <w:tmpl w:val="0BC01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4D3C73"/>
    <w:multiLevelType w:val="hybridMultilevel"/>
    <w:tmpl w:val="A28C4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8C603C"/>
    <w:multiLevelType w:val="hybridMultilevel"/>
    <w:tmpl w:val="BCA48900"/>
    <w:lvl w:ilvl="0" w:tplc="C68A4EC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C604C"/>
    <w:multiLevelType w:val="hybridMultilevel"/>
    <w:tmpl w:val="19BE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578F3"/>
    <w:multiLevelType w:val="hybridMultilevel"/>
    <w:tmpl w:val="87D4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B32F3"/>
    <w:multiLevelType w:val="hybridMultilevel"/>
    <w:tmpl w:val="A428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5727F"/>
    <w:multiLevelType w:val="hybridMultilevel"/>
    <w:tmpl w:val="92CAF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A7385"/>
    <w:multiLevelType w:val="hybridMultilevel"/>
    <w:tmpl w:val="1CB4970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259E5B35"/>
    <w:multiLevelType w:val="hybridMultilevel"/>
    <w:tmpl w:val="8A6CC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E66525"/>
    <w:multiLevelType w:val="hybridMultilevel"/>
    <w:tmpl w:val="1B60B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0B70B2"/>
    <w:multiLevelType w:val="hybridMultilevel"/>
    <w:tmpl w:val="4C20BBE0"/>
    <w:lvl w:ilvl="0" w:tplc="22DA591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FC139A3"/>
    <w:multiLevelType w:val="hybridMultilevel"/>
    <w:tmpl w:val="E6D89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F686A"/>
    <w:multiLevelType w:val="hybridMultilevel"/>
    <w:tmpl w:val="FF5E7B4C"/>
    <w:lvl w:ilvl="0" w:tplc="22DA591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3F4764"/>
    <w:multiLevelType w:val="hybridMultilevel"/>
    <w:tmpl w:val="1FB6EAEC"/>
    <w:lvl w:ilvl="0" w:tplc="CDD4B4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1F43E1"/>
    <w:multiLevelType w:val="hybridMultilevel"/>
    <w:tmpl w:val="A22600C8"/>
    <w:lvl w:ilvl="0" w:tplc="22DA591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C169D5"/>
    <w:multiLevelType w:val="hybridMultilevel"/>
    <w:tmpl w:val="BB8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D00CAA"/>
    <w:multiLevelType w:val="hybridMultilevel"/>
    <w:tmpl w:val="259C5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AE939DA"/>
    <w:multiLevelType w:val="hybridMultilevel"/>
    <w:tmpl w:val="2688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336339"/>
    <w:multiLevelType w:val="hybridMultilevel"/>
    <w:tmpl w:val="95CC5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B41B67"/>
    <w:multiLevelType w:val="hybridMultilevel"/>
    <w:tmpl w:val="9D1483D8"/>
    <w:lvl w:ilvl="0" w:tplc="E3281F00"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577915"/>
    <w:multiLevelType w:val="hybridMultilevel"/>
    <w:tmpl w:val="8724D0D8"/>
    <w:lvl w:ilvl="0" w:tplc="EE00F43E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1D0629"/>
    <w:multiLevelType w:val="hybridMultilevel"/>
    <w:tmpl w:val="279C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296CF6"/>
    <w:multiLevelType w:val="hybridMultilevel"/>
    <w:tmpl w:val="ED08F63C"/>
    <w:lvl w:ilvl="0" w:tplc="22DA591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E620ED"/>
    <w:multiLevelType w:val="hybridMultilevel"/>
    <w:tmpl w:val="9552F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D58668D"/>
    <w:multiLevelType w:val="hybridMultilevel"/>
    <w:tmpl w:val="1598C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5658F4"/>
    <w:multiLevelType w:val="hybridMultilevel"/>
    <w:tmpl w:val="B3CC0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66B1764"/>
    <w:multiLevelType w:val="hybridMultilevel"/>
    <w:tmpl w:val="29E0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3D3DC1"/>
    <w:multiLevelType w:val="hybridMultilevel"/>
    <w:tmpl w:val="CE28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285427"/>
    <w:multiLevelType w:val="hybridMultilevel"/>
    <w:tmpl w:val="9E0254AE"/>
    <w:lvl w:ilvl="0" w:tplc="FD262408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2348B"/>
    <w:multiLevelType w:val="hybridMultilevel"/>
    <w:tmpl w:val="F5AE9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A35B02"/>
    <w:multiLevelType w:val="hybridMultilevel"/>
    <w:tmpl w:val="9D44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5A7FA7"/>
    <w:multiLevelType w:val="hybridMultilevel"/>
    <w:tmpl w:val="1644899A"/>
    <w:lvl w:ilvl="0" w:tplc="E3281F00"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796B5D"/>
    <w:multiLevelType w:val="hybridMultilevel"/>
    <w:tmpl w:val="1EE0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406E51"/>
    <w:multiLevelType w:val="hybridMultilevel"/>
    <w:tmpl w:val="B2E0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41387"/>
    <w:multiLevelType w:val="hybridMultilevel"/>
    <w:tmpl w:val="3CA4BFB8"/>
    <w:lvl w:ilvl="0" w:tplc="9BB86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1E01D0"/>
    <w:multiLevelType w:val="hybridMultilevel"/>
    <w:tmpl w:val="7C0A1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826C54"/>
    <w:multiLevelType w:val="hybridMultilevel"/>
    <w:tmpl w:val="65862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BB33B2"/>
    <w:multiLevelType w:val="hybridMultilevel"/>
    <w:tmpl w:val="C72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B5748"/>
    <w:multiLevelType w:val="hybridMultilevel"/>
    <w:tmpl w:val="5520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740E93"/>
    <w:multiLevelType w:val="hybridMultilevel"/>
    <w:tmpl w:val="A3D6F9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FC62C4"/>
    <w:multiLevelType w:val="hybridMultilevel"/>
    <w:tmpl w:val="AAC2689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3">
    <w:nsid w:val="7B47252F"/>
    <w:multiLevelType w:val="hybridMultilevel"/>
    <w:tmpl w:val="7B76E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26"/>
  </w:num>
  <w:num w:numId="4">
    <w:abstractNumId w:val="9"/>
  </w:num>
  <w:num w:numId="5">
    <w:abstractNumId w:val="28"/>
  </w:num>
  <w:num w:numId="6">
    <w:abstractNumId w:val="19"/>
  </w:num>
  <w:num w:numId="7">
    <w:abstractNumId w:val="32"/>
  </w:num>
  <w:num w:numId="8">
    <w:abstractNumId w:val="37"/>
  </w:num>
  <w:num w:numId="9">
    <w:abstractNumId w:val="8"/>
  </w:num>
  <w:num w:numId="10">
    <w:abstractNumId w:val="31"/>
  </w:num>
  <w:num w:numId="11">
    <w:abstractNumId w:val="39"/>
  </w:num>
  <w:num w:numId="12">
    <w:abstractNumId w:val="40"/>
  </w:num>
  <w:num w:numId="13">
    <w:abstractNumId w:val="6"/>
  </w:num>
  <w:num w:numId="14">
    <w:abstractNumId w:val="10"/>
  </w:num>
  <w:num w:numId="15">
    <w:abstractNumId w:val="13"/>
  </w:num>
  <w:num w:numId="16">
    <w:abstractNumId w:val="42"/>
  </w:num>
  <w:num w:numId="17">
    <w:abstractNumId w:val="41"/>
  </w:num>
  <w:num w:numId="18">
    <w:abstractNumId w:val="29"/>
  </w:num>
  <w:num w:numId="19">
    <w:abstractNumId w:val="34"/>
  </w:num>
  <w:num w:numId="20">
    <w:abstractNumId w:val="30"/>
  </w:num>
  <w:num w:numId="21">
    <w:abstractNumId w:val="22"/>
  </w:num>
  <w:num w:numId="22">
    <w:abstractNumId w:val="4"/>
  </w:num>
  <w:num w:numId="23">
    <w:abstractNumId w:val="11"/>
  </w:num>
  <w:num w:numId="24">
    <w:abstractNumId w:val="18"/>
  </w:num>
  <w:num w:numId="25">
    <w:abstractNumId w:val="27"/>
  </w:num>
  <w:num w:numId="26">
    <w:abstractNumId w:val="38"/>
  </w:num>
  <w:num w:numId="27">
    <w:abstractNumId w:val="0"/>
  </w:num>
  <w:num w:numId="28">
    <w:abstractNumId w:val="15"/>
  </w:num>
  <w:num w:numId="29">
    <w:abstractNumId w:val="36"/>
  </w:num>
  <w:num w:numId="30">
    <w:abstractNumId w:val="21"/>
  </w:num>
  <w:num w:numId="31">
    <w:abstractNumId w:val="17"/>
  </w:num>
  <w:num w:numId="32">
    <w:abstractNumId w:val="1"/>
  </w:num>
  <w:num w:numId="33">
    <w:abstractNumId w:val="7"/>
  </w:num>
  <w:num w:numId="34">
    <w:abstractNumId w:val="33"/>
  </w:num>
  <w:num w:numId="35">
    <w:abstractNumId w:val="5"/>
  </w:num>
  <w:num w:numId="36">
    <w:abstractNumId w:val="43"/>
  </w:num>
  <w:num w:numId="37">
    <w:abstractNumId w:val="25"/>
  </w:num>
  <w:num w:numId="38">
    <w:abstractNumId w:val="3"/>
  </w:num>
  <w:num w:numId="39">
    <w:abstractNumId w:val="14"/>
  </w:num>
  <w:num w:numId="40">
    <w:abstractNumId w:val="24"/>
  </w:num>
  <w:num w:numId="41">
    <w:abstractNumId w:val="23"/>
  </w:num>
  <w:num w:numId="42">
    <w:abstractNumId w:val="12"/>
  </w:num>
  <w:num w:numId="43">
    <w:abstractNumId w:val="2"/>
  </w:num>
  <w:num w:numId="4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39DA"/>
    <w:rsid w:val="00000838"/>
    <w:rsid w:val="00001EAE"/>
    <w:rsid w:val="00002BD5"/>
    <w:rsid w:val="0001092A"/>
    <w:rsid w:val="000132E7"/>
    <w:rsid w:val="00014B17"/>
    <w:rsid w:val="00023493"/>
    <w:rsid w:val="000251FC"/>
    <w:rsid w:val="0002698B"/>
    <w:rsid w:val="0002769B"/>
    <w:rsid w:val="00027DDC"/>
    <w:rsid w:val="000351FC"/>
    <w:rsid w:val="00040F9B"/>
    <w:rsid w:val="0004598C"/>
    <w:rsid w:val="00050778"/>
    <w:rsid w:val="0006290F"/>
    <w:rsid w:val="000702AA"/>
    <w:rsid w:val="00081119"/>
    <w:rsid w:val="00083188"/>
    <w:rsid w:val="00085720"/>
    <w:rsid w:val="00086BE2"/>
    <w:rsid w:val="00087E2C"/>
    <w:rsid w:val="00091157"/>
    <w:rsid w:val="00091ECA"/>
    <w:rsid w:val="00094BC0"/>
    <w:rsid w:val="000A55A3"/>
    <w:rsid w:val="000C416A"/>
    <w:rsid w:val="000C4FBC"/>
    <w:rsid w:val="000D1CE5"/>
    <w:rsid w:val="000D1D13"/>
    <w:rsid w:val="000E0D88"/>
    <w:rsid w:val="000E0E56"/>
    <w:rsid w:val="000E4831"/>
    <w:rsid w:val="000E78E7"/>
    <w:rsid w:val="000F1245"/>
    <w:rsid w:val="000F22D7"/>
    <w:rsid w:val="000F5156"/>
    <w:rsid w:val="00102EB7"/>
    <w:rsid w:val="00105484"/>
    <w:rsid w:val="001072DA"/>
    <w:rsid w:val="00112251"/>
    <w:rsid w:val="00143844"/>
    <w:rsid w:val="001462E8"/>
    <w:rsid w:val="00150495"/>
    <w:rsid w:val="00151CF7"/>
    <w:rsid w:val="0015311C"/>
    <w:rsid w:val="00153E61"/>
    <w:rsid w:val="001604D7"/>
    <w:rsid w:val="00163FAC"/>
    <w:rsid w:val="00164DF9"/>
    <w:rsid w:val="00167EB5"/>
    <w:rsid w:val="00177F55"/>
    <w:rsid w:val="001844A1"/>
    <w:rsid w:val="001A015A"/>
    <w:rsid w:val="001A2CF5"/>
    <w:rsid w:val="001A4D10"/>
    <w:rsid w:val="001A7BB1"/>
    <w:rsid w:val="001B5BBE"/>
    <w:rsid w:val="001C0734"/>
    <w:rsid w:val="001C1F88"/>
    <w:rsid w:val="001C40A6"/>
    <w:rsid w:val="001C5BC4"/>
    <w:rsid w:val="001C7C30"/>
    <w:rsid w:val="001D1D24"/>
    <w:rsid w:val="001D61B7"/>
    <w:rsid w:val="001E0D4E"/>
    <w:rsid w:val="001E2A20"/>
    <w:rsid w:val="001E7C96"/>
    <w:rsid w:val="001F3B0F"/>
    <w:rsid w:val="001F7B53"/>
    <w:rsid w:val="0020025E"/>
    <w:rsid w:val="002049D1"/>
    <w:rsid w:val="00211C16"/>
    <w:rsid w:val="00212DAB"/>
    <w:rsid w:val="002151AE"/>
    <w:rsid w:val="00216253"/>
    <w:rsid w:val="0023243C"/>
    <w:rsid w:val="00235570"/>
    <w:rsid w:val="002417CC"/>
    <w:rsid w:val="00242BA0"/>
    <w:rsid w:val="00250CAA"/>
    <w:rsid w:val="00251736"/>
    <w:rsid w:val="00253A30"/>
    <w:rsid w:val="0025737E"/>
    <w:rsid w:val="00260305"/>
    <w:rsid w:val="00265B12"/>
    <w:rsid w:val="0026668F"/>
    <w:rsid w:val="002752B4"/>
    <w:rsid w:val="00280003"/>
    <w:rsid w:val="002830CF"/>
    <w:rsid w:val="00283BC8"/>
    <w:rsid w:val="002846D0"/>
    <w:rsid w:val="00292E51"/>
    <w:rsid w:val="002A27AB"/>
    <w:rsid w:val="002A2C55"/>
    <w:rsid w:val="002A54B9"/>
    <w:rsid w:val="002A58E5"/>
    <w:rsid w:val="002A6289"/>
    <w:rsid w:val="002A6669"/>
    <w:rsid w:val="002A6B48"/>
    <w:rsid w:val="002A6C40"/>
    <w:rsid w:val="002A755A"/>
    <w:rsid w:val="002B7E90"/>
    <w:rsid w:val="002E26A0"/>
    <w:rsid w:val="002E3540"/>
    <w:rsid w:val="002E4005"/>
    <w:rsid w:val="002E5AC6"/>
    <w:rsid w:val="002E7AD6"/>
    <w:rsid w:val="002F5AAD"/>
    <w:rsid w:val="002F7B39"/>
    <w:rsid w:val="003010C7"/>
    <w:rsid w:val="003024AC"/>
    <w:rsid w:val="0030667E"/>
    <w:rsid w:val="00310AB2"/>
    <w:rsid w:val="0031262E"/>
    <w:rsid w:val="0031298F"/>
    <w:rsid w:val="00313350"/>
    <w:rsid w:val="00316CD0"/>
    <w:rsid w:val="00324691"/>
    <w:rsid w:val="003453D7"/>
    <w:rsid w:val="0035021D"/>
    <w:rsid w:val="003516C1"/>
    <w:rsid w:val="00351752"/>
    <w:rsid w:val="00351FE0"/>
    <w:rsid w:val="00354ED9"/>
    <w:rsid w:val="00357897"/>
    <w:rsid w:val="00361FDE"/>
    <w:rsid w:val="00364D81"/>
    <w:rsid w:val="00366D4E"/>
    <w:rsid w:val="0037080C"/>
    <w:rsid w:val="00375CC9"/>
    <w:rsid w:val="00377166"/>
    <w:rsid w:val="0039125B"/>
    <w:rsid w:val="003A0BCD"/>
    <w:rsid w:val="003A61DB"/>
    <w:rsid w:val="003B3184"/>
    <w:rsid w:val="003B7B13"/>
    <w:rsid w:val="003C389B"/>
    <w:rsid w:val="003C587E"/>
    <w:rsid w:val="003D2610"/>
    <w:rsid w:val="003E1F27"/>
    <w:rsid w:val="003E79F0"/>
    <w:rsid w:val="003F03CE"/>
    <w:rsid w:val="003F6950"/>
    <w:rsid w:val="0040209D"/>
    <w:rsid w:val="00404152"/>
    <w:rsid w:val="0040429D"/>
    <w:rsid w:val="0040465D"/>
    <w:rsid w:val="00404F3A"/>
    <w:rsid w:val="004103BA"/>
    <w:rsid w:val="004205D8"/>
    <w:rsid w:val="00423A8D"/>
    <w:rsid w:val="00423F86"/>
    <w:rsid w:val="00425F18"/>
    <w:rsid w:val="004269FE"/>
    <w:rsid w:val="0044593C"/>
    <w:rsid w:val="00475A1F"/>
    <w:rsid w:val="0048085A"/>
    <w:rsid w:val="0048359A"/>
    <w:rsid w:val="0048448C"/>
    <w:rsid w:val="00490A4A"/>
    <w:rsid w:val="00494E32"/>
    <w:rsid w:val="004A1842"/>
    <w:rsid w:val="004A7879"/>
    <w:rsid w:val="004C6D41"/>
    <w:rsid w:val="004D354D"/>
    <w:rsid w:val="004D377C"/>
    <w:rsid w:val="004D4951"/>
    <w:rsid w:val="004E074E"/>
    <w:rsid w:val="004E6430"/>
    <w:rsid w:val="004F7367"/>
    <w:rsid w:val="00501D81"/>
    <w:rsid w:val="005042F8"/>
    <w:rsid w:val="00504A8F"/>
    <w:rsid w:val="00504ECE"/>
    <w:rsid w:val="00504FB0"/>
    <w:rsid w:val="0050612B"/>
    <w:rsid w:val="005118FC"/>
    <w:rsid w:val="00514717"/>
    <w:rsid w:val="00517034"/>
    <w:rsid w:val="00522178"/>
    <w:rsid w:val="00526AE4"/>
    <w:rsid w:val="00532555"/>
    <w:rsid w:val="00546276"/>
    <w:rsid w:val="0055529C"/>
    <w:rsid w:val="00562B2D"/>
    <w:rsid w:val="00563397"/>
    <w:rsid w:val="00567691"/>
    <w:rsid w:val="00567E8C"/>
    <w:rsid w:val="00567FAE"/>
    <w:rsid w:val="00573D18"/>
    <w:rsid w:val="00584609"/>
    <w:rsid w:val="005856D7"/>
    <w:rsid w:val="00586FA0"/>
    <w:rsid w:val="005928CA"/>
    <w:rsid w:val="00593E4A"/>
    <w:rsid w:val="00595871"/>
    <w:rsid w:val="005964C6"/>
    <w:rsid w:val="005A08FA"/>
    <w:rsid w:val="005B2CF5"/>
    <w:rsid w:val="005C087C"/>
    <w:rsid w:val="005C5918"/>
    <w:rsid w:val="005C6D18"/>
    <w:rsid w:val="005D2A3D"/>
    <w:rsid w:val="005E4794"/>
    <w:rsid w:val="005E53C6"/>
    <w:rsid w:val="005E5B22"/>
    <w:rsid w:val="005F0924"/>
    <w:rsid w:val="005F0FAB"/>
    <w:rsid w:val="005F14E4"/>
    <w:rsid w:val="005F2AA9"/>
    <w:rsid w:val="005F73EF"/>
    <w:rsid w:val="006031AA"/>
    <w:rsid w:val="00612783"/>
    <w:rsid w:val="0061590C"/>
    <w:rsid w:val="0061779B"/>
    <w:rsid w:val="0062561E"/>
    <w:rsid w:val="00641BEB"/>
    <w:rsid w:val="00646601"/>
    <w:rsid w:val="006469AD"/>
    <w:rsid w:val="00646EAC"/>
    <w:rsid w:val="00647143"/>
    <w:rsid w:val="00651E22"/>
    <w:rsid w:val="00652602"/>
    <w:rsid w:val="0065373F"/>
    <w:rsid w:val="00657CC2"/>
    <w:rsid w:val="006641E9"/>
    <w:rsid w:val="0066573E"/>
    <w:rsid w:val="0066608D"/>
    <w:rsid w:val="00666A46"/>
    <w:rsid w:val="006672FD"/>
    <w:rsid w:val="006708A9"/>
    <w:rsid w:val="00672C72"/>
    <w:rsid w:val="006816A8"/>
    <w:rsid w:val="00684207"/>
    <w:rsid w:val="00684FF9"/>
    <w:rsid w:val="00691C3D"/>
    <w:rsid w:val="00694370"/>
    <w:rsid w:val="0069510B"/>
    <w:rsid w:val="00695163"/>
    <w:rsid w:val="00696DDA"/>
    <w:rsid w:val="006B07D0"/>
    <w:rsid w:val="006C6955"/>
    <w:rsid w:val="006C7361"/>
    <w:rsid w:val="006D5A07"/>
    <w:rsid w:val="006D6C60"/>
    <w:rsid w:val="006D71ED"/>
    <w:rsid w:val="006E59C2"/>
    <w:rsid w:val="006F2B28"/>
    <w:rsid w:val="006F6A91"/>
    <w:rsid w:val="006F7C7E"/>
    <w:rsid w:val="00702EA4"/>
    <w:rsid w:val="0071410F"/>
    <w:rsid w:val="007205FA"/>
    <w:rsid w:val="007312E7"/>
    <w:rsid w:val="00733090"/>
    <w:rsid w:val="00742F07"/>
    <w:rsid w:val="007501BE"/>
    <w:rsid w:val="00751248"/>
    <w:rsid w:val="00757845"/>
    <w:rsid w:val="00766155"/>
    <w:rsid w:val="007667A6"/>
    <w:rsid w:val="007714A2"/>
    <w:rsid w:val="00775637"/>
    <w:rsid w:val="007817CE"/>
    <w:rsid w:val="00781D45"/>
    <w:rsid w:val="007835A6"/>
    <w:rsid w:val="0078514B"/>
    <w:rsid w:val="007875D1"/>
    <w:rsid w:val="00793187"/>
    <w:rsid w:val="00795BB7"/>
    <w:rsid w:val="007977A2"/>
    <w:rsid w:val="00797AB1"/>
    <w:rsid w:val="007A2CC7"/>
    <w:rsid w:val="007A4972"/>
    <w:rsid w:val="007A782F"/>
    <w:rsid w:val="007C67CC"/>
    <w:rsid w:val="007C6CD0"/>
    <w:rsid w:val="007D499D"/>
    <w:rsid w:val="007E5586"/>
    <w:rsid w:val="007F0BC6"/>
    <w:rsid w:val="007F65E5"/>
    <w:rsid w:val="007F75DC"/>
    <w:rsid w:val="008005B8"/>
    <w:rsid w:val="008015AD"/>
    <w:rsid w:val="008046F6"/>
    <w:rsid w:val="008140A2"/>
    <w:rsid w:val="008148B4"/>
    <w:rsid w:val="00817E07"/>
    <w:rsid w:val="00820174"/>
    <w:rsid w:val="00820D99"/>
    <w:rsid w:val="00821755"/>
    <w:rsid w:val="00827C91"/>
    <w:rsid w:val="008336DE"/>
    <w:rsid w:val="008414DA"/>
    <w:rsid w:val="00844FE2"/>
    <w:rsid w:val="0084570D"/>
    <w:rsid w:val="008506BA"/>
    <w:rsid w:val="00854989"/>
    <w:rsid w:val="008561D1"/>
    <w:rsid w:val="008600B3"/>
    <w:rsid w:val="00866D0B"/>
    <w:rsid w:val="00867C76"/>
    <w:rsid w:val="008708E8"/>
    <w:rsid w:val="00875157"/>
    <w:rsid w:val="00875FBE"/>
    <w:rsid w:val="008776D6"/>
    <w:rsid w:val="00880A03"/>
    <w:rsid w:val="008818C5"/>
    <w:rsid w:val="00881C0B"/>
    <w:rsid w:val="00882CA1"/>
    <w:rsid w:val="00885CB7"/>
    <w:rsid w:val="00886E26"/>
    <w:rsid w:val="00892712"/>
    <w:rsid w:val="0089283D"/>
    <w:rsid w:val="008A62AB"/>
    <w:rsid w:val="008C084C"/>
    <w:rsid w:val="008D29B9"/>
    <w:rsid w:val="008D2A75"/>
    <w:rsid w:val="008F47ED"/>
    <w:rsid w:val="009009A3"/>
    <w:rsid w:val="00902B5B"/>
    <w:rsid w:val="009034C9"/>
    <w:rsid w:val="009152B3"/>
    <w:rsid w:val="009201CE"/>
    <w:rsid w:val="00925675"/>
    <w:rsid w:val="00933C0E"/>
    <w:rsid w:val="00937943"/>
    <w:rsid w:val="00940522"/>
    <w:rsid w:val="00941381"/>
    <w:rsid w:val="009433B4"/>
    <w:rsid w:val="00945351"/>
    <w:rsid w:val="009478C8"/>
    <w:rsid w:val="009556FF"/>
    <w:rsid w:val="00957FED"/>
    <w:rsid w:val="00960FAB"/>
    <w:rsid w:val="00962639"/>
    <w:rsid w:val="00962BB2"/>
    <w:rsid w:val="00963177"/>
    <w:rsid w:val="00963D1F"/>
    <w:rsid w:val="0097311D"/>
    <w:rsid w:val="00981A5D"/>
    <w:rsid w:val="00982EE7"/>
    <w:rsid w:val="009860C0"/>
    <w:rsid w:val="009945C9"/>
    <w:rsid w:val="009974A5"/>
    <w:rsid w:val="009B3FED"/>
    <w:rsid w:val="009B58F1"/>
    <w:rsid w:val="009B5A0A"/>
    <w:rsid w:val="009C0419"/>
    <w:rsid w:val="009C0614"/>
    <w:rsid w:val="009C0BFC"/>
    <w:rsid w:val="009C3CFD"/>
    <w:rsid w:val="009D3435"/>
    <w:rsid w:val="009D72AE"/>
    <w:rsid w:val="009E60D1"/>
    <w:rsid w:val="009F3A47"/>
    <w:rsid w:val="009F5625"/>
    <w:rsid w:val="00A02C29"/>
    <w:rsid w:val="00A02D84"/>
    <w:rsid w:val="00A02E8B"/>
    <w:rsid w:val="00A02EFF"/>
    <w:rsid w:val="00A10CD2"/>
    <w:rsid w:val="00A11533"/>
    <w:rsid w:val="00A11B13"/>
    <w:rsid w:val="00A11D12"/>
    <w:rsid w:val="00A146C3"/>
    <w:rsid w:val="00A15C21"/>
    <w:rsid w:val="00A17E0B"/>
    <w:rsid w:val="00A236DB"/>
    <w:rsid w:val="00A3011C"/>
    <w:rsid w:val="00A31B24"/>
    <w:rsid w:val="00A3222F"/>
    <w:rsid w:val="00A341C9"/>
    <w:rsid w:val="00A4103B"/>
    <w:rsid w:val="00A41BF4"/>
    <w:rsid w:val="00A53CDC"/>
    <w:rsid w:val="00A54AF3"/>
    <w:rsid w:val="00A628FE"/>
    <w:rsid w:val="00A73FCD"/>
    <w:rsid w:val="00A75314"/>
    <w:rsid w:val="00A80B45"/>
    <w:rsid w:val="00A937D0"/>
    <w:rsid w:val="00A94E5F"/>
    <w:rsid w:val="00A96088"/>
    <w:rsid w:val="00AA5CBA"/>
    <w:rsid w:val="00AA7889"/>
    <w:rsid w:val="00AB6C86"/>
    <w:rsid w:val="00AC22F2"/>
    <w:rsid w:val="00AC4BF1"/>
    <w:rsid w:val="00AD606B"/>
    <w:rsid w:val="00AD7D17"/>
    <w:rsid w:val="00AE1153"/>
    <w:rsid w:val="00AE40D3"/>
    <w:rsid w:val="00AF137A"/>
    <w:rsid w:val="00B00763"/>
    <w:rsid w:val="00B03ABD"/>
    <w:rsid w:val="00B129CF"/>
    <w:rsid w:val="00B15E87"/>
    <w:rsid w:val="00B21775"/>
    <w:rsid w:val="00B255CB"/>
    <w:rsid w:val="00B3025E"/>
    <w:rsid w:val="00B33411"/>
    <w:rsid w:val="00B36328"/>
    <w:rsid w:val="00B52A5E"/>
    <w:rsid w:val="00B541EE"/>
    <w:rsid w:val="00B60135"/>
    <w:rsid w:val="00B63F0C"/>
    <w:rsid w:val="00B71DC6"/>
    <w:rsid w:val="00B72B2D"/>
    <w:rsid w:val="00B77875"/>
    <w:rsid w:val="00B82EA2"/>
    <w:rsid w:val="00B84979"/>
    <w:rsid w:val="00B8615B"/>
    <w:rsid w:val="00B9567C"/>
    <w:rsid w:val="00B95C88"/>
    <w:rsid w:val="00BA37FD"/>
    <w:rsid w:val="00BB307F"/>
    <w:rsid w:val="00BB4BA1"/>
    <w:rsid w:val="00BC1370"/>
    <w:rsid w:val="00BC1EA8"/>
    <w:rsid w:val="00BD082C"/>
    <w:rsid w:val="00BD47E0"/>
    <w:rsid w:val="00BE3009"/>
    <w:rsid w:val="00BE4496"/>
    <w:rsid w:val="00BF46D7"/>
    <w:rsid w:val="00BF6DC0"/>
    <w:rsid w:val="00BF6F47"/>
    <w:rsid w:val="00C002F2"/>
    <w:rsid w:val="00C02AD4"/>
    <w:rsid w:val="00C10E13"/>
    <w:rsid w:val="00C22B8E"/>
    <w:rsid w:val="00C40329"/>
    <w:rsid w:val="00C40C7A"/>
    <w:rsid w:val="00C50946"/>
    <w:rsid w:val="00C51972"/>
    <w:rsid w:val="00C52C2D"/>
    <w:rsid w:val="00C6195E"/>
    <w:rsid w:val="00C62133"/>
    <w:rsid w:val="00C6428D"/>
    <w:rsid w:val="00C66885"/>
    <w:rsid w:val="00C758FF"/>
    <w:rsid w:val="00C767F6"/>
    <w:rsid w:val="00C90BDE"/>
    <w:rsid w:val="00C9298A"/>
    <w:rsid w:val="00C94BA1"/>
    <w:rsid w:val="00C95AF0"/>
    <w:rsid w:val="00C96360"/>
    <w:rsid w:val="00C973D9"/>
    <w:rsid w:val="00C97495"/>
    <w:rsid w:val="00CA0A34"/>
    <w:rsid w:val="00CA1467"/>
    <w:rsid w:val="00CA51C7"/>
    <w:rsid w:val="00CA6FEA"/>
    <w:rsid w:val="00CB40A8"/>
    <w:rsid w:val="00CB6D63"/>
    <w:rsid w:val="00CC121B"/>
    <w:rsid w:val="00CC2435"/>
    <w:rsid w:val="00CD2E3D"/>
    <w:rsid w:val="00CE6980"/>
    <w:rsid w:val="00CF0A9A"/>
    <w:rsid w:val="00CF31D3"/>
    <w:rsid w:val="00CF3B7C"/>
    <w:rsid w:val="00D00555"/>
    <w:rsid w:val="00D00E57"/>
    <w:rsid w:val="00D01976"/>
    <w:rsid w:val="00D21B80"/>
    <w:rsid w:val="00D2250A"/>
    <w:rsid w:val="00D236EE"/>
    <w:rsid w:val="00D23A3F"/>
    <w:rsid w:val="00D2603A"/>
    <w:rsid w:val="00D30D7A"/>
    <w:rsid w:val="00D32DC0"/>
    <w:rsid w:val="00D376C0"/>
    <w:rsid w:val="00D37B11"/>
    <w:rsid w:val="00D42265"/>
    <w:rsid w:val="00D42303"/>
    <w:rsid w:val="00D42739"/>
    <w:rsid w:val="00D5219B"/>
    <w:rsid w:val="00D524F6"/>
    <w:rsid w:val="00D60B8F"/>
    <w:rsid w:val="00D6258C"/>
    <w:rsid w:val="00D655C3"/>
    <w:rsid w:val="00D67AD6"/>
    <w:rsid w:val="00D7197F"/>
    <w:rsid w:val="00D740D1"/>
    <w:rsid w:val="00D84E7D"/>
    <w:rsid w:val="00D8641D"/>
    <w:rsid w:val="00D90435"/>
    <w:rsid w:val="00D94D14"/>
    <w:rsid w:val="00D97AA7"/>
    <w:rsid w:val="00DA44C6"/>
    <w:rsid w:val="00DA55F6"/>
    <w:rsid w:val="00DA6DC8"/>
    <w:rsid w:val="00DB1C41"/>
    <w:rsid w:val="00DB4D97"/>
    <w:rsid w:val="00DB6A9D"/>
    <w:rsid w:val="00DB78E1"/>
    <w:rsid w:val="00DC6A8A"/>
    <w:rsid w:val="00DD15F2"/>
    <w:rsid w:val="00DD5269"/>
    <w:rsid w:val="00DE28B5"/>
    <w:rsid w:val="00DE5FD9"/>
    <w:rsid w:val="00E01045"/>
    <w:rsid w:val="00E0302C"/>
    <w:rsid w:val="00E054E8"/>
    <w:rsid w:val="00E06188"/>
    <w:rsid w:val="00E14F68"/>
    <w:rsid w:val="00E170A6"/>
    <w:rsid w:val="00E20BB4"/>
    <w:rsid w:val="00E21747"/>
    <w:rsid w:val="00E224FC"/>
    <w:rsid w:val="00E24AD0"/>
    <w:rsid w:val="00E26B1F"/>
    <w:rsid w:val="00E270CD"/>
    <w:rsid w:val="00E32339"/>
    <w:rsid w:val="00E416D0"/>
    <w:rsid w:val="00E42019"/>
    <w:rsid w:val="00E43585"/>
    <w:rsid w:val="00E55581"/>
    <w:rsid w:val="00E64D88"/>
    <w:rsid w:val="00E6535F"/>
    <w:rsid w:val="00E6539F"/>
    <w:rsid w:val="00E7203E"/>
    <w:rsid w:val="00E777C6"/>
    <w:rsid w:val="00E82440"/>
    <w:rsid w:val="00E8359F"/>
    <w:rsid w:val="00E84342"/>
    <w:rsid w:val="00E93856"/>
    <w:rsid w:val="00EA088A"/>
    <w:rsid w:val="00EA1D31"/>
    <w:rsid w:val="00EA72C4"/>
    <w:rsid w:val="00EB77C0"/>
    <w:rsid w:val="00EC2908"/>
    <w:rsid w:val="00EC2D16"/>
    <w:rsid w:val="00ED2001"/>
    <w:rsid w:val="00ED65B4"/>
    <w:rsid w:val="00ED78AE"/>
    <w:rsid w:val="00EE3249"/>
    <w:rsid w:val="00EF0B0B"/>
    <w:rsid w:val="00EF3811"/>
    <w:rsid w:val="00EF5A34"/>
    <w:rsid w:val="00F00A1D"/>
    <w:rsid w:val="00F02A73"/>
    <w:rsid w:val="00F03E74"/>
    <w:rsid w:val="00F0731D"/>
    <w:rsid w:val="00F1164B"/>
    <w:rsid w:val="00F23E46"/>
    <w:rsid w:val="00F23F48"/>
    <w:rsid w:val="00F26AC6"/>
    <w:rsid w:val="00F274C2"/>
    <w:rsid w:val="00F339AA"/>
    <w:rsid w:val="00F345B5"/>
    <w:rsid w:val="00F3465D"/>
    <w:rsid w:val="00F3494A"/>
    <w:rsid w:val="00F3545A"/>
    <w:rsid w:val="00F430AB"/>
    <w:rsid w:val="00F50BCE"/>
    <w:rsid w:val="00F5573F"/>
    <w:rsid w:val="00F61E0F"/>
    <w:rsid w:val="00F66B04"/>
    <w:rsid w:val="00F673C7"/>
    <w:rsid w:val="00F72D1D"/>
    <w:rsid w:val="00F73AE1"/>
    <w:rsid w:val="00F73DCE"/>
    <w:rsid w:val="00F7518B"/>
    <w:rsid w:val="00F846AE"/>
    <w:rsid w:val="00F91EF1"/>
    <w:rsid w:val="00F9227B"/>
    <w:rsid w:val="00F92982"/>
    <w:rsid w:val="00FA309E"/>
    <w:rsid w:val="00FA49CF"/>
    <w:rsid w:val="00FA70D9"/>
    <w:rsid w:val="00FB2C98"/>
    <w:rsid w:val="00FB4FEA"/>
    <w:rsid w:val="00FB73F8"/>
    <w:rsid w:val="00FC1494"/>
    <w:rsid w:val="00FC39DA"/>
    <w:rsid w:val="00FC53E6"/>
    <w:rsid w:val="00FC66A2"/>
    <w:rsid w:val="00FD0445"/>
    <w:rsid w:val="00FD0C7C"/>
    <w:rsid w:val="00FD2022"/>
    <w:rsid w:val="00FD631F"/>
    <w:rsid w:val="00FE2632"/>
    <w:rsid w:val="00FF0E41"/>
    <w:rsid w:val="00FF2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#00b050" strokecolor="none"/>
    </o:shapedefaults>
    <o:shapelayout v:ext="edit">
      <o:idmap v:ext="edit" data="1,2,3"/>
      <o:rules v:ext="edit">
        <o:r id="V:Rule218" type="connector" idref="#_x0000_s3368"/>
        <o:r id="V:Rule219" type="connector" idref="#_x0000_s3393"/>
        <o:r id="V:Rule220" type="connector" idref="#_x0000_s3349"/>
        <o:r id="V:Rule221" type="connector" idref="#_x0000_s3310"/>
        <o:r id="V:Rule222" type="connector" idref="#_x0000_s3529"/>
        <o:r id="V:Rule223" type="connector" idref="#_x0000_s3486"/>
        <o:r id="V:Rule224" type="connector" idref="#_x0000_s3399"/>
        <o:r id="V:Rule225" type="connector" idref="#_x0000_s3428"/>
        <o:r id="V:Rule226" type="connector" idref="#_x0000_s3364"/>
        <o:r id="V:Rule227" type="connector" idref="#_x0000_s3524"/>
        <o:r id="V:Rule228" type="connector" idref="#_x0000_s3361"/>
        <o:r id="V:Rule229" type="connector" idref="#_x0000_s3440"/>
        <o:r id="V:Rule230" type="connector" idref="#_x0000_s3557"/>
        <o:r id="V:Rule231" type="connector" idref="#_x0000_s3333"/>
        <o:r id="V:Rule232" type="connector" idref="#_x0000_s3380"/>
        <o:r id="V:Rule233" type="connector" idref="#_x0000_s3357"/>
        <o:r id="V:Rule234" type="connector" idref="#_x0000_s3595"/>
        <o:r id="V:Rule235" type="connector" idref="#_x0000_s3542"/>
        <o:r id="V:Rule236" type="connector" idref="#_x0000_s3376"/>
        <o:r id="V:Rule237" type="connector" idref="#_x0000_s3550"/>
        <o:r id="V:Rule238" type="connector" idref="#_x0000_s3538"/>
        <o:r id="V:Rule239" type="connector" idref="#_x0000_s3367"/>
        <o:r id="V:Rule240" type="connector" idref="#_x0000_s3446"/>
        <o:r id="V:Rule241" type="connector" idref="#_x0000_s3345"/>
        <o:r id="V:Rule242" type="connector" idref="#_x0000_s3398"/>
        <o:r id="V:Rule243" type="connector" idref="#_x0000_s3494"/>
        <o:r id="V:Rule244" type="connector" idref="#_x0000_s3608"/>
        <o:r id="V:Rule245" type="connector" idref="#_x0000_s3603"/>
        <o:r id="V:Rule246" type="connector" idref="#_x0000_s3340"/>
        <o:r id="V:Rule247" type="connector" idref="#_x0000_s3324"/>
        <o:r id="V:Rule248" type="connector" idref="#_x0000_s3373"/>
        <o:r id="V:Rule249" type="connector" idref="#_x0000_s3318"/>
        <o:r id="V:Rule250" type="connector" idref="#_x0000_s3370"/>
        <o:r id="V:Rule251" type="connector" idref="#_x0000_s3403"/>
        <o:r id="V:Rule252" type="connector" idref="#_x0000_s3456"/>
        <o:r id="V:Rule253" type="connector" idref="#_x0000_s3375"/>
        <o:r id="V:Rule254" type="connector" idref="#_x0000_s3614"/>
        <o:r id="V:Rule255" type="connector" idref="#_x0000_s3407"/>
        <o:r id="V:Rule256" type="connector" idref="#_x0000_s3570"/>
        <o:r id="V:Rule257" type="connector" idref="#_x0000_s3568"/>
        <o:r id="V:Rule258" type="connector" idref="#_x0000_s3325"/>
        <o:r id="V:Rule259" type="connector" idref="#_x0000_s3339"/>
        <o:r id="V:Rule260" type="connector" idref="#_x0000_s3468"/>
        <o:r id="V:Rule261" type="connector" idref="#_x0000_s3326"/>
        <o:r id="V:Rule262" type="connector" idref="#_x0000_s3347"/>
        <o:r id="V:Rule263" type="connector" idref="#_x0000_s3497"/>
        <o:r id="V:Rule264" type="connector" idref="#_x0000_s3378"/>
        <o:r id="V:Rule265" type="connector" idref="#_x0000_s3625"/>
        <o:r id="V:Rule266" type="connector" idref="#_x0000_s3381"/>
        <o:r id="V:Rule267" type="connector" idref="#_x0000_s3317"/>
        <o:r id="V:Rule268" type="connector" idref="#_x0000_s3372"/>
        <o:r id="V:Rule269" type="connector" idref="#_x0000_s3577"/>
        <o:r id="V:Rule270" type="connector" idref="#_x0000_s3562"/>
        <o:r id="V:Rule271" type="connector" idref="#_x0000_s3374"/>
        <o:r id="V:Rule272" type="connector" idref="#_x0000_s3327"/>
        <o:r id="V:Rule273" type="connector" idref="#_x0000_s3475"/>
        <o:r id="V:Rule274" type="connector" idref="#_x0000_s3382"/>
        <o:r id="V:Rule275" type="connector" idref="#_x0000_s3343"/>
        <o:r id="V:Rule276" type="connector" idref="#_x0000_s3533"/>
        <o:r id="V:Rule277" type="connector" idref="#_x0000_s3578"/>
        <o:r id="V:Rule278" type="connector" idref="#_x0000_s3421"/>
        <o:r id="V:Rule279" type="connector" idref="#_x0000_s3525"/>
        <o:r id="V:Rule280" type="connector" idref="#_x0000_s3354"/>
        <o:r id="V:Rule281" type="connector" idref="#_x0000_s3312"/>
        <o:r id="V:Rule282" type="connector" idref="#_x0000_s3478"/>
        <o:r id="V:Rule283" type="connector" idref="#_x0000_s3344"/>
        <o:r id="V:Rule284" type="connector" idref="#_x0000_s3328"/>
        <o:r id="V:Rule285" type="connector" idref="#_x0000_s3437"/>
        <o:r id="V:Rule286" type="connector" idref="#_x0000_s3487"/>
        <o:r id="V:Rule287" type="connector" idref="#_x0000_s3356"/>
        <o:r id="V:Rule288" type="connector" idref="#_x0000_s3338"/>
        <o:r id="V:Rule289" type="connector" idref="#_x0000_s3465"/>
        <o:r id="V:Rule290" type="connector" idref="#_x0000_s3693"/>
        <o:r id="V:Rule291" type="connector" idref="#_x0000_s3332"/>
        <o:r id="V:Rule292" type="connector" idref="#_x0000_s3511"/>
        <o:r id="V:Rule293" type="connector" idref="#_x0000_s3377"/>
        <o:r id="V:Rule294" type="connector" idref="#_x0000_s3419"/>
        <o:r id="V:Rule295" type="connector" idref="#_x0000_s3521"/>
        <o:r id="V:Rule296" type="connector" idref="#_x0000_s3408"/>
        <o:r id="V:Rule297" type="connector" idref="#_x0000_s3305"/>
        <o:r id="V:Rule298" type="connector" idref="#_x0000_s3559"/>
        <o:r id="V:Rule299" type="connector" idref="#_x0000_s3320"/>
        <o:r id="V:Rule300" type="connector" idref="#_x0000_s3587"/>
        <o:r id="V:Rule301" type="connector" idref="#_x0000_s3418"/>
        <o:r id="V:Rule302" type="connector" idref="#_x0000_s3329"/>
        <o:r id="V:Rule303" type="connector" idref="#_x0000_s3439"/>
        <o:r id="V:Rule304" type="connector" idref="#_x0000_s3598"/>
        <o:r id="V:Rule305" type="connector" idref="#_x0000_s3613"/>
        <o:r id="V:Rule306" type="connector" idref="#_x0000_s3607"/>
        <o:r id="V:Rule307" type="connector" idref="#_x0000_s3411"/>
        <o:r id="V:Rule308" type="connector" idref="#_x0000_s3463"/>
        <o:r id="V:Rule309" type="connector" idref="#_x0000_s3400"/>
        <o:r id="V:Rule310" type="connector" idref="#_x0000_s3323"/>
        <o:r id="V:Rule311" type="connector" idref="#_x0000_s3427"/>
        <o:r id="V:Rule312" type="connector" idref="#_x0000_s3689"/>
        <o:r id="V:Rule313" type="connector" idref="#_x0000_s3412"/>
        <o:r id="V:Rule314" type="connector" idref="#_x0000_s3459"/>
        <o:r id="V:Rule315" type="connector" idref="#_x0000_s3695"/>
        <o:r id="V:Rule316" type="connector" idref="#_x0000_s3503"/>
        <o:r id="V:Rule317" type="connector" idref="#_x0000_s3417"/>
        <o:r id="V:Rule318" type="connector" idref="#_x0000_s3612"/>
        <o:r id="V:Rule319" type="connector" idref="#_x0000_s3335"/>
        <o:r id="V:Rule320" type="connector" idref="#_x0000_s3464"/>
        <o:r id="V:Rule321" type="connector" idref="#_x0000_s3558"/>
        <o:r id="V:Rule322" type="connector" idref="#_x0000_s3510"/>
        <o:r id="V:Rule323" type="connector" idref="#_x0000_s3436"/>
        <o:r id="V:Rule324" type="connector" idref="#_x0000_s3539"/>
        <o:r id="V:Rule325" type="connector" idref="#_x0000_s3502"/>
        <o:r id="V:Rule326" type="connector" idref="#_x0000_s3341"/>
        <o:r id="V:Rule327" type="connector" idref="#_x0000_s3394"/>
        <o:r id="V:Rule328" type="connector" idref="#_x0000_s3458"/>
        <o:r id="V:Rule329" type="connector" idref="#_x0000_s3696"/>
        <o:r id="V:Rule330" type="connector" idref="#_x0000_s3455"/>
        <o:r id="V:Rule331" type="connector" idref="#_x0000_s3698"/>
        <o:r id="V:Rule332" type="connector" idref="#_x0000_s3307"/>
        <o:r id="V:Rule333" type="connector" idref="#_x0000_s3586"/>
        <o:r id="V:Rule334" type="connector" idref="#_x0000_s3449"/>
        <o:r id="V:Rule335" type="connector" idref="#_x0000_s3688"/>
        <o:r id="V:Rule336" type="connector" idref="#_x0000_s3331"/>
        <o:r id="V:Rule337" type="connector" idref="#_x0000_s3348"/>
        <o:r id="V:Rule338" type="connector" idref="#_x0000_s3501"/>
        <o:r id="V:Rule339" type="connector" idref="#_x0000_s3365"/>
        <o:r id="V:Rule340" type="connector" idref="#_x0000_s3409"/>
        <o:r id="V:Rule341" type="connector" idref="#_x0000_s3617"/>
        <o:r id="V:Rule342" type="connector" idref="#_x0000_s3604"/>
        <o:r id="V:Rule343" type="connector" idref="#_x0000_s3624"/>
        <o:r id="V:Rule344" type="connector" idref="#_x0000_s3383"/>
        <o:r id="V:Rule345" type="connector" idref="#_x0000_s3484"/>
        <o:r id="V:Rule346" type="connector" idref="#_x0000_s3697"/>
        <o:r id="V:Rule347" type="connector" idref="#_x0000_s3616"/>
        <o:r id="V:Rule348" type="connector" idref="#_x0000_s3314"/>
        <o:r id="V:Rule349" type="connector" idref="#_x0000_s3534"/>
        <o:r id="V:Rule350" type="connector" idref="#_x0000_s3362"/>
        <o:r id="V:Rule351" type="connector" idref="#_x0000_s3352"/>
        <o:r id="V:Rule352" type="connector" idref="#_x0000_s3355"/>
        <o:r id="V:Rule353" type="connector" idref="#_x0000_s3308"/>
        <o:r id="V:Rule354" type="connector" idref="#_x0000_s3346"/>
        <o:r id="V:Rule355" type="connector" idref="#_x0000_s3590"/>
        <o:r id="V:Rule356" type="connector" idref="#_x0000_s3336"/>
        <o:r id="V:Rule357" type="connector" idref="#_x0000_s3482"/>
        <o:r id="V:Rule358" type="connector" idref="#_x0000_s3430"/>
        <o:r id="V:Rule359" type="connector" idref="#_x0000_s3431"/>
        <o:r id="V:Rule360" type="connector" idref="#_x0000_s3435"/>
        <o:r id="V:Rule361" type="connector" idref="#_x0000_s3306"/>
        <o:r id="V:Rule362" type="connector" idref="#_x0000_s3350"/>
        <o:r id="V:Rule363" type="connector" idref="#_x0000_s3426"/>
        <o:r id="V:Rule364" type="connector" idref="#_x0000_s3358"/>
        <o:r id="V:Rule365" type="connector" idref="#_x0000_s3319"/>
        <o:r id="V:Rule366" type="connector" idref="#_x0000_s3589"/>
        <o:r id="V:Rule367" type="connector" idref="#_x0000_s3694"/>
        <o:r id="V:Rule368" type="connector" idref="#_x0000_s3571"/>
        <o:r id="V:Rule369" type="connector" idref="#_x0000_s3626"/>
        <o:r id="V:Rule370" type="connector" idref="#_x0000_s3515"/>
        <o:r id="V:Rule371" type="connector" idref="#_x0000_s3596"/>
        <o:r id="V:Rule372" type="connector" idref="#_x0000_s3473"/>
        <o:r id="V:Rule373" type="connector" idref="#_x0000_s3311"/>
        <o:r id="V:Rule374" type="connector" idref="#_x0000_s3353"/>
        <o:r id="V:Rule375" type="connector" idref="#_x0000_s3623"/>
        <o:r id="V:Rule376" type="connector" idref="#_x0000_s3492"/>
        <o:r id="V:Rule377" type="connector" idref="#_x0000_s3337"/>
        <o:r id="V:Rule378" type="connector" idref="#_x0000_s3552"/>
        <o:r id="V:Rule379" type="connector" idref="#_x0000_s3445"/>
        <o:r id="V:Rule380" type="connector" idref="#_x0000_s3594"/>
        <o:r id="V:Rule381" type="connector" idref="#_x0000_s3599"/>
        <o:r id="V:Rule382" type="connector" idref="#_x0000_s3330"/>
        <o:r id="V:Rule383" type="connector" idref="#_x0000_s3549"/>
        <o:r id="V:Rule384" type="connector" idref="#_x0000_s3581"/>
        <o:r id="V:Rule385" type="connector" idref="#_x0000_s3605"/>
        <o:r id="V:Rule386" type="connector" idref="#_x0000_s3315"/>
        <o:r id="V:Rule387" type="connector" idref="#_x0000_s3512"/>
        <o:r id="V:Rule388" type="connector" idref="#_x0000_s3474"/>
        <o:r id="V:Rule389" type="connector" idref="#_x0000_s3580"/>
        <o:r id="V:Rule390" type="connector" idref="#_x0000_s3359"/>
        <o:r id="V:Rule391" type="connector" idref="#_x0000_s3540"/>
        <o:r id="V:Rule392" type="connector" idref="#_x0000_s3520"/>
        <o:r id="V:Rule393" type="connector" idref="#_x0000_s3342"/>
        <o:r id="V:Rule394" type="connector" idref="#_x0000_s3390"/>
        <o:r id="V:Rule395" type="connector" idref="#_x0000_s3531"/>
        <o:r id="V:Rule396" type="connector" idref="#_x0000_s3360"/>
        <o:r id="V:Rule397" type="connector" idref="#_x0000_s3496"/>
        <o:r id="V:Rule398" type="connector" idref="#_x0000_s3379"/>
        <o:r id="V:Rule399" type="connector" idref="#_x0000_s3391"/>
        <o:r id="V:Rule400" type="connector" idref="#_x0000_s3553"/>
        <o:r id="V:Rule401" type="connector" idref="#_x0000_s3514"/>
        <o:r id="V:Rule402" type="connector" idref="#_x0000_s3548"/>
        <o:r id="V:Rule403" type="connector" idref="#_x0000_s3454"/>
        <o:r id="V:Rule404" type="connector" idref="#_x0000_s3477"/>
        <o:r id="V:Rule405" type="connector" idref="#_x0000_s3402"/>
        <o:r id="V:Rule406" type="connector" idref="#_x0000_s3313"/>
        <o:r id="V:Rule407" type="connector" idref="#_x0000_s3493"/>
        <o:r id="V:Rule408" type="connector" idref="#_x0000_s3561"/>
        <o:r id="V:Rule409" type="connector" idref="#_x0000_s3576"/>
        <o:r id="V:Rule410" type="connector" idref="#_x0000_s3530"/>
        <o:r id="V:Rule411" type="connector" idref="#_x0000_s3522"/>
        <o:r id="V:Rule412" type="connector" idref="#_x0000_s3322"/>
        <o:r id="V:Rule413" type="connector" idref="#_x0000_s3543"/>
        <o:r id="V:Rule414" type="connector" idref="#_x0000_s3366"/>
        <o:r id="V:Rule415" type="connector" idref="#_x0000_s3467"/>
        <o:r id="V:Rule416" type="connector" idref="#_x0000_s3321"/>
        <o:r id="V:Rule417" type="connector" idref="#_x0000_s3483"/>
        <o:r id="V:Rule418" type="connector" idref="#_x0000_s3389"/>
        <o:r id="V:Rule419" type="connector" idref="#_x0000_s3566"/>
        <o:r id="V:Rule420" type="connector" idref="#_x0000_s3351"/>
        <o:r id="V:Rule421" type="connector" idref="#_x0000_s3363"/>
        <o:r id="V:Rule422" type="connector" idref="#_x0000_s3585"/>
        <o:r id="V:Rule423" type="connector" idref="#_x0000_s3450"/>
        <o:r id="V:Rule424" type="connector" idref="#_x0000_s3567"/>
        <o:r id="V:Rule425" type="connector" idref="#_x0000_s3422"/>
        <o:r id="V:Rule426" type="connector" idref="#_x0000_s3505"/>
        <o:r id="V:Rule427" type="connector" idref="#_x0000_s3334"/>
        <o:r id="V:Rule428" type="connector" idref="#_x0000_s3309"/>
        <o:r id="V:Rule429" type="connector" idref="#_x0000_s3622"/>
        <o:r id="V:Rule430" type="connector" idref="#_x0000_s3371"/>
        <o:r id="V:Rule431" type="connector" idref="#_x0000_s3316"/>
        <o:r id="V:Rule432" type="connector" idref="#_x0000_s3447"/>
        <o:r id="V:Rule433" type="connector" idref="#_x0000_s3506"/>
        <o:r id="V:Rule434" type="connector" idref="#_x0000_s336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13"/>
        <o:entry new="16" old="0"/>
        <o:entry new="17" old="16"/>
        <o:entry new="18" old="0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37"/>
        <o:entry new="39" old="0"/>
        <o:entry new="40" old="38"/>
        <o:entry new="41" old="39"/>
        <o:entry new="42" old="0"/>
        <o:entry new="43" old="0"/>
        <o:entry new="44" old="0"/>
        <o:entry new="4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7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90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782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0" w:after="0"/>
      <w:outlineLvl w:val="1"/>
    </w:pPr>
    <w:rPr>
      <w:rFonts w:ascii="Arial" w:hAnsi="Arial" w:cs="Arial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97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97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97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97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97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97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97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1604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4D7"/>
    <w:rPr>
      <w:rFonts w:ascii="Consolas" w:hAnsi="Consolas" w:cs="Consolas"/>
      <w:sz w:val="21"/>
      <w:szCs w:val="21"/>
    </w:rPr>
  </w:style>
  <w:style w:type="paragraph" w:styleId="NoSpacing">
    <w:name w:val="No Spacing"/>
    <w:basedOn w:val="Normal"/>
    <w:link w:val="NoSpacingChar"/>
    <w:uiPriority w:val="1"/>
    <w:qFormat/>
    <w:rsid w:val="00D01976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1590C"/>
    <w:pPr>
      <w:spacing w:before="40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90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97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1976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590C"/>
    <w:rPr>
      <w:b/>
      <w:bCs/>
      <w:color w:val="FFFFFF" w:themeColor="background1"/>
      <w:spacing w:val="15"/>
      <w:sz w:val="2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782F"/>
    <w:rPr>
      <w:rFonts w:ascii="Arial" w:hAnsi="Arial" w:cs="Arial"/>
      <w:spacing w:val="15"/>
      <w:sz w:val="24"/>
      <w:szCs w:val="24"/>
      <w:shd w:val="clear" w:color="auto" w:fill="DBE5F1" w:themeFill="accent1" w:themeFillTint="33"/>
    </w:rPr>
  </w:style>
  <w:style w:type="character" w:styleId="Emphasis">
    <w:name w:val="Emphasis"/>
    <w:uiPriority w:val="20"/>
    <w:qFormat/>
    <w:rsid w:val="00D01976"/>
    <w:rPr>
      <w:caps/>
      <w:color w:val="243F60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D01976"/>
    <w:rPr>
      <w:caps/>
      <w:color w:val="243F60" w:themeColor="accent1" w:themeShade="7F"/>
      <w:spacing w:val="15"/>
    </w:rPr>
  </w:style>
  <w:style w:type="table" w:styleId="TableGrid">
    <w:name w:val="Table Grid"/>
    <w:basedOn w:val="TableNormal"/>
    <w:rsid w:val="005F2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80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01976"/>
    <w:rPr>
      <w:caps/>
      <w:color w:val="365F91" w:themeColor="accent1" w:themeShade="BF"/>
      <w:spacing w:val="10"/>
    </w:rPr>
  </w:style>
  <w:style w:type="paragraph" w:styleId="Header">
    <w:name w:val="header"/>
    <w:basedOn w:val="Normal"/>
    <w:link w:val="HeaderChar"/>
    <w:unhideWhenUsed/>
    <w:rsid w:val="0023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570"/>
  </w:style>
  <w:style w:type="paragraph" w:styleId="Footer">
    <w:name w:val="footer"/>
    <w:basedOn w:val="Normal"/>
    <w:link w:val="FooterChar"/>
    <w:unhideWhenUsed/>
    <w:rsid w:val="0023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570"/>
  </w:style>
  <w:style w:type="character" w:styleId="PageNumber">
    <w:name w:val="page number"/>
    <w:rsid w:val="00235570"/>
    <w:rPr>
      <w:rFonts w:ascii="Arial" w:hAnsi="Arial"/>
      <w:spacing w:val="-1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0197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97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97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9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976"/>
    <w:rPr>
      <w:i/>
      <w:caps/>
      <w:spacing w:val="10"/>
      <w:sz w:val="18"/>
      <w:szCs w:val="18"/>
    </w:rPr>
  </w:style>
  <w:style w:type="character" w:styleId="Strong">
    <w:name w:val="Strong"/>
    <w:uiPriority w:val="22"/>
    <w:qFormat/>
    <w:rsid w:val="00D01976"/>
    <w:rPr>
      <w:b/>
      <w:bCs/>
    </w:rPr>
  </w:style>
  <w:style w:type="paragraph" w:styleId="ListParagraph">
    <w:name w:val="List Paragraph"/>
    <w:basedOn w:val="Normal"/>
    <w:uiPriority w:val="34"/>
    <w:qFormat/>
    <w:rsid w:val="00D019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197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197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97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97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0197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0197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0197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0197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0197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97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01976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0197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1976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5B2CF5"/>
  </w:style>
  <w:style w:type="character" w:styleId="CommentReference">
    <w:name w:val="annotation reference"/>
    <w:basedOn w:val="DefaultParagraphFont"/>
    <w:uiPriority w:val="99"/>
    <w:semiHidden/>
    <w:unhideWhenUsed/>
    <w:rsid w:val="0004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64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1164B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17E07"/>
    <w:pPr>
      <w:tabs>
        <w:tab w:val="right" w:leader="dot" w:pos="9350"/>
      </w:tabs>
      <w:spacing w:before="0"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F6F47"/>
    <w:pPr>
      <w:tabs>
        <w:tab w:val="right" w:leader="dot" w:pos="9350"/>
      </w:tabs>
      <w:spacing w:before="0" w:after="0"/>
      <w:ind w:left="202"/>
    </w:pPr>
  </w:style>
  <w:style w:type="paragraph" w:styleId="BodyText">
    <w:name w:val="Body Text"/>
    <w:basedOn w:val="Normal"/>
    <w:link w:val="BodyTextChar"/>
    <w:autoRedefine/>
    <w:rsid w:val="001E7C96"/>
    <w:pPr>
      <w:spacing w:before="0" w:after="120" w:line="240" w:lineRule="auto"/>
      <w:ind w:right="65"/>
    </w:pPr>
    <w:rPr>
      <w:rFonts w:ascii="Arial" w:eastAsia="MS Mincho" w:hAnsi="Arial" w:cs="Arial"/>
      <w:bCs/>
      <w:lang w:bidi="ar-SA"/>
    </w:rPr>
  </w:style>
  <w:style w:type="character" w:customStyle="1" w:styleId="BodyTextChar">
    <w:name w:val="Body Text Char"/>
    <w:basedOn w:val="DefaultParagraphFont"/>
    <w:link w:val="BodyText"/>
    <w:rsid w:val="001E7C96"/>
    <w:rPr>
      <w:rFonts w:ascii="Arial" w:eastAsia="MS Mincho" w:hAnsi="Arial" w:cs="Arial"/>
      <w:bCs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udolph@ti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rudolph@ti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tr-verilog-to-routing.googlecode.com/svn/tru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p/vtr-verilog-to-rout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3823A-D828-4A3E-BBD4-B310206B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4541</Words>
  <Characters>25887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30368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a0216784</dc:creator>
  <cp:lastModifiedBy>a0216784</cp:lastModifiedBy>
  <cp:revision>7</cp:revision>
  <cp:lastPrinted>2013-08-12T19:46:00Z</cp:lastPrinted>
  <dcterms:created xsi:type="dcterms:W3CDTF">2013-08-12T19:08:00Z</dcterms:created>
  <dcterms:modified xsi:type="dcterms:W3CDTF">2013-08-12T19:46:00Z</dcterms:modified>
</cp:coreProperties>
</file>