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7FB" w:rsidRPr="005B67FB" w:rsidRDefault="005B67FB" w:rsidP="005B6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67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📺</w:t>
      </w:r>
      <w:r w:rsidRPr="005B6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Meraki Web Monitor: TV Edition</w:t>
      </w:r>
    </w:p>
    <w:p w:rsidR="005B67FB" w:rsidRPr="005B67FB" w:rsidRDefault="005B67FB" w:rsidP="005B6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>A lightweight, dark-mode Flask web application designed specifically for Network Operations Centers (NOCs) and wall-mounted TV displays. This application connects to the Cisco Meraki API to provide a real-time, high-visibility dashboard of your network infrastructure.</w:t>
      </w:r>
    </w:p>
    <w:p w:rsidR="005B67FB" w:rsidRPr="005B67FB" w:rsidRDefault="005B67FB" w:rsidP="005B6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>It features built-in Multi-Factor Authentication (MFA) via TOTP, animated UI elements, and a dedicated rotating alert banner that actively pulls upstream Switch and Port (LLDP/CDP) information for any offline Access Points.</w:t>
      </w:r>
    </w:p>
    <w:p w:rsidR="005B67FB" w:rsidRPr="005B67FB" w:rsidRDefault="005B67FB" w:rsidP="005B6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7FB">
        <w:rPr>
          <w:rFonts w:ascii="Times New Roman" w:eastAsia="Times New Roman" w:hAnsi="Times New Roman" w:cs="Times New Roman"/>
          <w:b/>
          <w:bCs/>
          <w:sz w:val="36"/>
          <w:szCs w:val="36"/>
        </w:rPr>
        <w:t>✨ Features</w:t>
      </w:r>
    </w:p>
    <w:p w:rsidR="005B67FB" w:rsidRPr="005B67FB" w:rsidRDefault="005B67FB" w:rsidP="005B6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NOC-Optimized UI: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High-contrast dark mode with animated "snake borders" for immediate visual status recognition.</w:t>
      </w:r>
    </w:p>
    <w:p w:rsidR="005B67FB" w:rsidRPr="005B67FB" w:rsidRDefault="005B67FB" w:rsidP="005B6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Telemetry: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Live UP/DOWN counts for Access Points, Switches, Cameras, and Sensors.</w:t>
      </w:r>
    </w:p>
    <w:p w:rsidR="005B67FB" w:rsidRPr="005B67FB" w:rsidRDefault="005B67FB" w:rsidP="005B6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Global Network Metrics: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Displays total active Meraki networks and total unique clients.</w:t>
      </w:r>
    </w:p>
    <w:p w:rsidR="005B67FB" w:rsidRPr="005B67FB" w:rsidRDefault="005B67FB" w:rsidP="005B6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AP Outage </w:t>
      </w:r>
      <w:proofErr w:type="spellStart"/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Scroller</w:t>
      </w:r>
      <w:proofErr w:type="spellEnd"/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A custom banner that rotates through offline APs, flashing their Name, Serial, and the last known Upstream Switch/Port via LLDP/CDP data.</w:t>
      </w:r>
    </w:p>
    <w:p w:rsidR="005B67FB" w:rsidRPr="005B67FB" w:rsidRDefault="005B67FB" w:rsidP="005B6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Secure Kiosk Mode: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Protected by QR-code provisioned MFA (TOTP). Persistent 30-day session cookies ensure the TV doesn't require constant re-logins unless the session expires.</w:t>
      </w:r>
    </w:p>
    <w:p w:rsidR="005B67FB" w:rsidRPr="005B67FB" w:rsidRDefault="005B67FB" w:rsidP="005B6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Auto-Initialization: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Automatically prompts for missing environment variables (API Key, Org ID) and builds the </w:t>
      </w:r>
      <w:r w:rsidRPr="005B67F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B67FB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file on its first run.</w:t>
      </w:r>
    </w:p>
    <w:p w:rsidR="005B67FB" w:rsidRPr="005B67FB" w:rsidRDefault="005B67FB" w:rsidP="005B67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67FB" w:rsidRPr="005B67FB" w:rsidRDefault="005B67FB" w:rsidP="005B6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7FB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5B67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Prerequisites</w:t>
      </w:r>
    </w:p>
    <w:p w:rsidR="005B67FB" w:rsidRPr="005B67FB" w:rsidRDefault="005B67FB" w:rsidP="005B6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>Before you begin, ensure you have the following:</w:t>
      </w:r>
    </w:p>
    <w:p w:rsidR="005B67FB" w:rsidRPr="005B67FB" w:rsidRDefault="005B67FB" w:rsidP="005B6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3.8+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installed.</w:t>
      </w:r>
    </w:p>
    <w:p w:rsidR="005B67FB" w:rsidRPr="005B67FB" w:rsidRDefault="005B67FB" w:rsidP="005B6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Cisco Meraki Dashboard API Key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(Enable API access in </w:t>
      </w:r>
      <w:r w:rsidRPr="005B67FB">
        <w:rPr>
          <w:rFonts w:ascii="Times New Roman" w:eastAsia="Times New Roman" w:hAnsi="Times New Roman" w:cs="Times New Roman"/>
          <w:i/>
          <w:iCs/>
          <w:sz w:val="24"/>
          <w:szCs w:val="24"/>
        </w:rPr>
        <w:t>Organization &gt; Settings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B67FB" w:rsidRPr="005B67FB" w:rsidRDefault="005B67FB" w:rsidP="005B6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67FB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Meraki Organization ID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7FB" w:rsidRPr="005B67FB" w:rsidRDefault="005B67FB" w:rsidP="005B6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An Authenticator App (Google Authenticator, Microsoft Authenticator, </w:t>
      </w:r>
      <w:proofErr w:type="spellStart"/>
      <w:r w:rsidRPr="005B67FB">
        <w:rPr>
          <w:rFonts w:ascii="Times New Roman" w:eastAsia="Times New Roman" w:hAnsi="Times New Roman" w:cs="Times New Roman"/>
          <w:sz w:val="24"/>
          <w:szCs w:val="24"/>
        </w:rPr>
        <w:t>Authy</w:t>
      </w:r>
      <w:proofErr w:type="spellEnd"/>
      <w:r w:rsidRPr="005B67FB">
        <w:rPr>
          <w:rFonts w:ascii="Times New Roman" w:eastAsia="Times New Roman" w:hAnsi="Times New Roman" w:cs="Times New Roman"/>
          <w:sz w:val="24"/>
          <w:szCs w:val="24"/>
        </w:rPr>
        <w:t>, etc.) for the initial MFA setup.</w:t>
      </w:r>
    </w:p>
    <w:p w:rsidR="005B67FB" w:rsidRPr="005B67FB" w:rsidRDefault="005B67FB" w:rsidP="005B67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67FB" w:rsidRPr="005B67FB" w:rsidRDefault="005B67FB" w:rsidP="005B6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67FB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5B67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Installation &amp; Setup</w:t>
      </w:r>
    </w:p>
    <w:p w:rsidR="005B67FB" w:rsidRPr="005B67FB" w:rsidRDefault="005B67FB" w:rsidP="005B6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Install dependencies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B67FB"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gramEnd"/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the required Python packages. </w:t>
      </w:r>
      <w:r w:rsidRPr="005B67FB">
        <w:rPr>
          <w:rFonts w:ascii="Times New Roman" w:eastAsia="Times New Roman" w:hAnsi="Times New Roman" w:cs="Times New Roman"/>
          <w:i/>
          <w:iCs/>
          <w:sz w:val="24"/>
          <w:szCs w:val="24"/>
        </w:rPr>
        <w:t>(Note: You may want to create a virtual environment first).</w:t>
      </w:r>
    </w:p>
    <w:p w:rsidR="005B67FB" w:rsidRPr="005B67FB" w:rsidRDefault="005B67FB" w:rsidP="005B67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lastRenderedPageBreak/>
        <w:t>Bash</w:t>
      </w:r>
    </w:p>
    <w:p w:rsidR="005B67FB" w:rsidRPr="005B67FB" w:rsidRDefault="005B67FB" w:rsidP="005B6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67FB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5B67FB">
        <w:rPr>
          <w:rFonts w:ascii="Courier New" w:eastAsia="Times New Roman" w:hAnsi="Courier New" w:cs="Courier New"/>
          <w:sz w:val="20"/>
          <w:szCs w:val="20"/>
        </w:rPr>
        <w:t xml:space="preserve"> install flask </w:t>
      </w:r>
      <w:proofErr w:type="spellStart"/>
      <w:r w:rsidRPr="005B67FB">
        <w:rPr>
          <w:rFonts w:ascii="Courier New" w:eastAsia="Times New Roman" w:hAnsi="Courier New" w:cs="Courier New"/>
          <w:sz w:val="20"/>
          <w:szCs w:val="20"/>
        </w:rPr>
        <w:t>meraki</w:t>
      </w:r>
      <w:proofErr w:type="spellEnd"/>
      <w:r w:rsidRPr="005B67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67FB">
        <w:rPr>
          <w:rFonts w:ascii="Courier New" w:eastAsia="Times New Roman" w:hAnsi="Courier New" w:cs="Courier New"/>
          <w:sz w:val="20"/>
          <w:szCs w:val="20"/>
        </w:rPr>
        <w:t>pyotp</w:t>
      </w:r>
      <w:proofErr w:type="spellEnd"/>
      <w:r w:rsidRPr="005B67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67FB">
        <w:rPr>
          <w:rFonts w:ascii="Courier New" w:eastAsia="Times New Roman" w:hAnsi="Courier New" w:cs="Courier New"/>
          <w:sz w:val="20"/>
          <w:szCs w:val="20"/>
        </w:rPr>
        <w:t>qrcode</w:t>
      </w:r>
      <w:proofErr w:type="spellEnd"/>
      <w:r w:rsidRPr="005B67FB">
        <w:rPr>
          <w:rFonts w:ascii="Courier New" w:eastAsia="Times New Roman" w:hAnsi="Courier New" w:cs="Courier New"/>
          <w:sz w:val="20"/>
          <w:szCs w:val="20"/>
        </w:rPr>
        <w:t xml:space="preserve"> python-</w:t>
      </w:r>
      <w:proofErr w:type="spellStart"/>
      <w:r w:rsidRPr="005B67FB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</w:p>
    <w:p w:rsidR="005B67FB" w:rsidRPr="005B67FB" w:rsidRDefault="005B67FB" w:rsidP="005B6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 the application</w:t>
      </w:r>
    </w:p>
    <w:p w:rsidR="005B67FB" w:rsidRPr="005B67FB" w:rsidRDefault="005B67FB" w:rsidP="005B67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Double click </w:t>
      </w:r>
      <w:r w:rsidRPr="005B67FB">
        <w:rPr>
          <w:rFonts w:ascii="Courier New" w:eastAsia="Times New Roman" w:hAnsi="Courier New" w:cs="Courier New"/>
          <w:sz w:val="20"/>
          <w:szCs w:val="20"/>
        </w:rPr>
        <w:t>Meraki_TV_Monitor</w:t>
      </w:r>
      <w:bookmarkStart w:id="0" w:name="_GoBack"/>
      <w:bookmarkEnd w:id="0"/>
      <w:r w:rsidRPr="005B67FB">
        <w:rPr>
          <w:rFonts w:ascii="Courier New" w:eastAsia="Times New Roman" w:hAnsi="Courier New" w:cs="Courier New"/>
          <w:sz w:val="20"/>
          <w:szCs w:val="20"/>
        </w:rPr>
        <w:t>.py</w:t>
      </w:r>
    </w:p>
    <w:p w:rsidR="005B67FB" w:rsidRPr="005B67FB" w:rsidRDefault="005B67FB" w:rsidP="005B6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4. Follow the Terminal Prompts (First Run Only)</w:t>
      </w:r>
    </w:p>
    <w:p w:rsidR="005B67FB" w:rsidRPr="005B67FB" w:rsidRDefault="005B67FB" w:rsidP="005B6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If this is your first time running the app, the terminal will prompt you to enter your </w:t>
      </w: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Meraki API Key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ID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7FB" w:rsidRPr="005B67FB" w:rsidRDefault="005B67FB" w:rsidP="005B6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A massive </w:t>
      </w: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QR Code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 will appear in your terminal. Scan this with your Authenticator app.</w:t>
      </w:r>
    </w:p>
    <w:p w:rsidR="005B67FB" w:rsidRPr="005B67FB" w:rsidRDefault="005B67FB" w:rsidP="005B6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>Enter the 6-digit code into the terminal to verify and link your MFA.</w:t>
      </w:r>
    </w:p>
    <w:p w:rsidR="005B67FB" w:rsidRPr="005B67FB" w:rsidRDefault="005B67FB" w:rsidP="005B6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b/>
          <w:bCs/>
          <w:sz w:val="24"/>
          <w:szCs w:val="24"/>
        </w:rPr>
        <w:t>5. Access the Dashboard</w:t>
      </w:r>
    </w:p>
    <w:p w:rsidR="005B67FB" w:rsidRPr="005B67FB" w:rsidRDefault="005B67FB" w:rsidP="005B6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 xml:space="preserve">The script will automatically open a web browser to </w:t>
      </w:r>
      <w:r w:rsidRPr="005B67FB">
        <w:rPr>
          <w:rFonts w:ascii="Courier New" w:eastAsia="Times New Roman" w:hAnsi="Courier New" w:cs="Courier New"/>
          <w:sz w:val="20"/>
          <w:szCs w:val="20"/>
        </w:rPr>
        <w:t>http://127.0.0.1:8080</w:t>
      </w:r>
      <w:r w:rsidRPr="005B6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67FB" w:rsidRPr="005B67FB" w:rsidRDefault="005B67FB" w:rsidP="005B6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7FB">
        <w:rPr>
          <w:rFonts w:ascii="Times New Roman" w:eastAsia="Times New Roman" w:hAnsi="Times New Roman" w:cs="Times New Roman"/>
          <w:sz w:val="24"/>
          <w:szCs w:val="24"/>
        </w:rPr>
        <w:t>Enter your current 6-digit MFA code to unlock the monitor.</w:t>
      </w:r>
    </w:p>
    <w:p w:rsidR="00407791" w:rsidRDefault="00407791"/>
    <w:sectPr w:rsidR="00407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31525"/>
    <w:multiLevelType w:val="multilevel"/>
    <w:tmpl w:val="BFB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806731"/>
    <w:multiLevelType w:val="multilevel"/>
    <w:tmpl w:val="2C6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FE5317"/>
    <w:multiLevelType w:val="multilevel"/>
    <w:tmpl w:val="A7C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95396C"/>
    <w:multiLevelType w:val="multilevel"/>
    <w:tmpl w:val="282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974"/>
    <w:rsid w:val="00407791"/>
    <w:rsid w:val="005B67FB"/>
    <w:rsid w:val="00DA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67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67F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6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67FB"/>
    <w:rPr>
      <w:rFonts w:ascii="Courier New" w:eastAsia="Times New Roman" w:hAnsi="Courier New" w:cs="Courier New"/>
      <w:sz w:val="20"/>
      <w:szCs w:val="20"/>
    </w:rPr>
  </w:style>
  <w:style w:type="character" w:customStyle="1" w:styleId="ng-tns-c113887430-116">
    <w:name w:val="ng-tns-c113887430-116"/>
    <w:basedOn w:val="DefaultParagraphFont"/>
    <w:rsid w:val="005B67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7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7F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B67FB"/>
  </w:style>
  <w:style w:type="character" w:customStyle="1" w:styleId="ng-tns-c113887430-117">
    <w:name w:val="ng-tns-c113887430-117"/>
    <w:basedOn w:val="DefaultParagraphFont"/>
    <w:rsid w:val="005B67FB"/>
  </w:style>
  <w:style w:type="character" w:customStyle="1" w:styleId="ng-tns-c113887430-118">
    <w:name w:val="ng-tns-c113887430-118"/>
    <w:basedOn w:val="DefaultParagraphFont"/>
    <w:rsid w:val="005B67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67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67F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6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67FB"/>
    <w:rPr>
      <w:rFonts w:ascii="Courier New" w:eastAsia="Times New Roman" w:hAnsi="Courier New" w:cs="Courier New"/>
      <w:sz w:val="20"/>
      <w:szCs w:val="20"/>
    </w:rPr>
  </w:style>
  <w:style w:type="character" w:customStyle="1" w:styleId="ng-tns-c113887430-116">
    <w:name w:val="ng-tns-c113887430-116"/>
    <w:basedOn w:val="DefaultParagraphFont"/>
    <w:rsid w:val="005B67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7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7F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B67FB"/>
  </w:style>
  <w:style w:type="character" w:customStyle="1" w:styleId="ng-tns-c113887430-117">
    <w:name w:val="ng-tns-c113887430-117"/>
    <w:basedOn w:val="DefaultParagraphFont"/>
    <w:rsid w:val="005B67FB"/>
  </w:style>
  <w:style w:type="character" w:customStyle="1" w:styleId="ng-tns-c113887430-118">
    <w:name w:val="ng-tns-c113887430-118"/>
    <w:basedOn w:val="DefaultParagraphFont"/>
    <w:rsid w:val="005B6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61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7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8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2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solisr</dc:creator>
  <cp:keywords/>
  <dc:description/>
  <cp:lastModifiedBy>solisr</cp:lastModifiedBy>
  <cp:revision>2</cp:revision>
  <dcterms:created xsi:type="dcterms:W3CDTF">2026-03-04T13:51:00Z</dcterms:created>
  <dcterms:modified xsi:type="dcterms:W3CDTF">2026-03-04T13:52:00Z</dcterms:modified>
</cp:coreProperties>
</file>