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11" w:rsidRPr="001C6AA3" w:rsidRDefault="001C3612" w:rsidP="001C3612">
      <w:pPr>
        <w:pStyle w:val="Title"/>
        <w:jc w:val="center"/>
      </w:pPr>
      <w:r w:rsidRPr="001C6AA3">
        <w:t>Relatório de Estruturas de dados II</w:t>
      </w:r>
    </w:p>
    <w:p w:rsidR="001C3612" w:rsidRPr="001C6AA3" w:rsidRDefault="001C3612" w:rsidP="001C3612">
      <w:pPr>
        <w:pStyle w:val="Subtitle"/>
        <w:jc w:val="center"/>
      </w:pPr>
      <w:r w:rsidRPr="001C6AA3">
        <w:t>Creative Problem 3.3.30 (Software Caching) – Rodrigo Alves Souza (6800149)</w:t>
      </w:r>
    </w:p>
    <w:p w:rsidR="001C3612" w:rsidRPr="001C6AA3" w:rsidRDefault="001C3612" w:rsidP="001C3612">
      <w:pPr>
        <w:pStyle w:val="Heading1"/>
      </w:pPr>
      <w:r w:rsidRPr="001C6AA3">
        <w:t>Resultados obtidos</w:t>
      </w:r>
    </w:p>
    <w:p w:rsidR="001C3612" w:rsidRPr="001C6AA3" w:rsidRDefault="001C3612" w:rsidP="001C3612">
      <w:r w:rsidRPr="001C6AA3">
        <w:t>Foram feitos experimentos utilizando:</w:t>
      </w:r>
    </w:p>
    <w:p w:rsidR="001C3612" w:rsidRPr="001C6AA3" w:rsidRDefault="001C3612" w:rsidP="001C3612">
      <w:pPr>
        <w:pStyle w:val="ListParagraph"/>
        <w:numPr>
          <w:ilvl w:val="0"/>
          <w:numId w:val="1"/>
        </w:numPr>
      </w:pPr>
      <w:r w:rsidRPr="001C6AA3">
        <w:t>ST sem caching</w:t>
      </w:r>
    </w:p>
    <w:p w:rsidR="001C3612" w:rsidRPr="001C6AA3" w:rsidRDefault="001C3612" w:rsidP="001C3612">
      <w:pPr>
        <w:pStyle w:val="ListParagraph"/>
        <w:numPr>
          <w:ilvl w:val="0"/>
          <w:numId w:val="1"/>
        </w:numPr>
      </w:pPr>
      <w:r w:rsidRPr="001C6AA3">
        <w:t>RedBlackBST sem caching</w:t>
      </w:r>
    </w:p>
    <w:p w:rsidR="001C3612" w:rsidRPr="001C6AA3" w:rsidRDefault="001C3612" w:rsidP="001C3612">
      <w:pPr>
        <w:pStyle w:val="ListParagraph"/>
        <w:numPr>
          <w:ilvl w:val="0"/>
          <w:numId w:val="1"/>
        </w:numPr>
      </w:pPr>
      <w:r w:rsidRPr="001C6AA3">
        <w:t>RedBlackBST com caching</w:t>
      </w:r>
    </w:p>
    <w:p w:rsidR="001C3612" w:rsidRDefault="001C3612" w:rsidP="001C3612">
      <w:r w:rsidRPr="001C6AA3">
        <w:t>Também foi testado para os seguintes tamanhos mínimos de palavras (tresholds): 1, 5 e 10.</w:t>
      </w:r>
    </w:p>
    <w:p w:rsidR="006A3CD0" w:rsidRPr="006A3CD0" w:rsidRDefault="006A3CD0" w:rsidP="001C3612">
      <w:r>
        <w:t>Foi utilizado o arquivo</w:t>
      </w:r>
      <w:r w:rsidRPr="006A3CD0">
        <w:rPr>
          <w:b/>
        </w:rPr>
        <w:t xml:space="preserve"> leipzig1M.txt</w:t>
      </w:r>
      <w:r>
        <w:t xml:space="preserve"> retirado do Algs4 com 1 milhão de linhas e aproximadamente 130MB.</w:t>
      </w:r>
    </w:p>
    <w:p w:rsidR="001C3612" w:rsidRPr="001C6AA3" w:rsidRDefault="001C3612" w:rsidP="001C3612">
      <w:pPr>
        <w:rPr>
          <w:rStyle w:val="SubtleReference"/>
        </w:rPr>
      </w:pPr>
      <w:r w:rsidRPr="001C6AA3">
        <w:rPr>
          <w:rStyle w:val="SubtleReference"/>
        </w:rPr>
        <w:t>Nota: todos as implementações foram tiradas do Algs4 do Sedgewick e modificadas para o propósito do exercício</w:t>
      </w:r>
    </w:p>
    <w:p w:rsidR="001C3612" w:rsidRPr="001C6AA3" w:rsidRDefault="001C3612" w:rsidP="001C3612">
      <w:pPr>
        <w:pStyle w:val="Heading2"/>
      </w:pPr>
      <w:r w:rsidRPr="001C6AA3">
        <w:t>FrequencyCounter usando ST e sem caching</w:t>
      </w:r>
    </w:p>
    <w:p w:rsidR="001C6AA3" w:rsidRPr="001C6AA3" w:rsidRDefault="001C6AA3" w:rsidP="001C6AA3">
      <w:r w:rsidRPr="001C6AA3">
        <w:t>Treshold = 1: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the 48058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distinct = 85175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words    = 874238</w:t>
      </w:r>
    </w:p>
    <w:p w:rsidR="001C3612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Tempo: 1.609994485s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1C6AA3" w:rsidRPr="001C6AA3" w:rsidRDefault="001C6AA3" w:rsidP="001C6AA3">
      <w:r w:rsidRPr="001C6AA3">
        <w:t>Treshold = 5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would 1700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distinct = 60422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words    = 300803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Tempo: 1.469427557s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AA3" w:rsidRPr="001C6AA3" w:rsidRDefault="001C6AA3" w:rsidP="001C6AA3">
      <w:r w:rsidRPr="001C6AA3">
        <w:t>Treshold = 10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government 2791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distinct = 40933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words    = 176292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Tempo: 2.60368188s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AA3" w:rsidRPr="001C6AA3" w:rsidRDefault="001C6AA3" w:rsidP="001C6AA3">
      <w:pPr>
        <w:pStyle w:val="Heading2"/>
      </w:pPr>
      <w:r w:rsidRPr="001C6AA3">
        <w:t>FrequencyCounter usando RedBlackBST e sem caching</w:t>
      </w:r>
    </w:p>
    <w:p w:rsidR="001C6AA3" w:rsidRPr="001C6AA3" w:rsidRDefault="001C6AA3" w:rsidP="001C6AA3">
      <w:r w:rsidRPr="001C6AA3">
        <w:t>Treshold = 1: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the 52327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distinct = 89620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words    = 950708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Tempo: 1.929531321s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1C6AA3" w:rsidRPr="001C6AA3" w:rsidRDefault="001C6AA3" w:rsidP="001C6AA3">
      <w:r w:rsidRPr="001C6AA3">
        <w:t>Treshold = 5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would 627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distinct = 32246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words    = 111680</w:t>
      </w:r>
    </w:p>
    <w:p w:rsidR="001C6AA3" w:rsidRPr="001C6AA3" w:rsidRDefault="001C6AA3" w:rsidP="001C6AA3">
      <w:pPr>
        <w:ind w:left="708"/>
      </w:pPr>
      <w:r w:rsidRPr="001C6AA3">
        <w:rPr>
          <w:rFonts w:ascii="Courier New" w:hAnsi="Courier New" w:cs="Courier New"/>
          <w:color w:val="000000"/>
          <w:sz w:val="20"/>
          <w:szCs w:val="20"/>
        </w:rPr>
        <w:t>Tempo: 2.023279443s</w:t>
      </w:r>
      <w:r w:rsidRPr="001C6AA3">
        <w:br w:type="page"/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AA3" w:rsidRPr="001C6AA3" w:rsidRDefault="001C6AA3" w:rsidP="001C6AA3">
      <w:r w:rsidRPr="001C6AA3">
        <w:t>Treshold = 10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government 847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distinct = 18269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C6AA3">
        <w:rPr>
          <w:rFonts w:ascii="Courier New" w:hAnsi="Courier New" w:cs="Courier New"/>
          <w:color w:val="000000"/>
          <w:sz w:val="20"/>
          <w:szCs w:val="20"/>
        </w:rPr>
        <w:t>words    = 52458</w:t>
      </w:r>
    </w:p>
    <w:p w:rsidR="001C6AA3" w:rsidRPr="001C6AA3" w:rsidRDefault="001C6AA3" w:rsidP="001C6AA3">
      <w:pPr>
        <w:ind w:left="708"/>
      </w:pPr>
      <w:r w:rsidRPr="001C6AA3">
        <w:rPr>
          <w:rFonts w:ascii="Courier New" w:hAnsi="Courier New" w:cs="Courier New"/>
          <w:color w:val="000000"/>
          <w:sz w:val="20"/>
          <w:szCs w:val="20"/>
        </w:rPr>
        <w:t>Tempo: 1.870015418s</w:t>
      </w:r>
    </w:p>
    <w:p w:rsidR="001C6AA3" w:rsidRPr="001C6AA3" w:rsidRDefault="001C6AA3" w:rsidP="001C6AA3"/>
    <w:p w:rsidR="001C6AA3" w:rsidRDefault="001C6AA3" w:rsidP="001C6AA3">
      <w:pPr>
        <w:pStyle w:val="Heading2"/>
      </w:pPr>
      <w:r>
        <w:t>FrequencyCounter usando RedBlackBST e caching</w:t>
      </w:r>
    </w:p>
    <w:p w:rsidR="001C6AA3" w:rsidRPr="001C6AA3" w:rsidRDefault="001C6AA3" w:rsidP="001C6AA3">
      <w:pPr>
        <w:rPr>
          <w:lang w:val="en-US"/>
        </w:rPr>
      </w:pPr>
      <w:r w:rsidRPr="001C6AA3">
        <w:rPr>
          <w:lang w:val="en-US"/>
        </w:rPr>
        <w:t>Treshold = 1: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the 7722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distinct = 27188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words    = 140044</w:t>
      </w:r>
    </w:p>
    <w:p w:rsid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Tempo: 1.425244683s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AA3" w:rsidRPr="001C6AA3" w:rsidRDefault="001C6AA3" w:rsidP="001C6AA3">
      <w:pPr>
        <w:rPr>
          <w:lang w:val="en-US"/>
        </w:rPr>
      </w:pPr>
      <w:r w:rsidRPr="001C6AA3">
        <w:rPr>
          <w:lang w:val="en-US"/>
        </w:rPr>
        <w:t>Treshold = 5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would 2628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distinct = 79204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words    = 465967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Tempo: 1.557238869s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1C6AA3" w:rsidRPr="001C6AA3" w:rsidRDefault="001C6AA3" w:rsidP="001C6AA3">
      <w:pPr>
        <w:rPr>
          <w:lang w:val="en-US"/>
        </w:rPr>
      </w:pPr>
      <w:r w:rsidRPr="001C6AA3">
        <w:rPr>
          <w:lang w:val="en-US"/>
        </w:rPr>
        <w:t>Treshold = 10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government 648</w:t>
      </w:r>
    </w:p>
    <w:p w:rsidR="001C6AA3" w:rsidRP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  <w:lang w:val="en-US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distinct = 15566</w:t>
      </w:r>
    </w:p>
    <w:p w:rsid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</w:rPr>
      </w:pPr>
      <w:r w:rsidRPr="001C6AA3">
        <w:rPr>
          <w:rFonts w:ascii="Courier New" w:hAnsi="Courier New" w:cs="Courier New"/>
          <w:noProof w:val="0"/>
          <w:color w:val="000000"/>
          <w:sz w:val="20"/>
          <w:szCs w:val="20"/>
          <w:lang w:val="en-US"/>
        </w:rPr>
        <w:t>w</w:t>
      </w:r>
      <w:r>
        <w:rPr>
          <w:rFonts w:ascii="Courier New" w:hAnsi="Courier New" w:cs="Courier New"/>
          <w:noProof w:val="0"/>
          <w:color w:val="000000"/>
          <w:sz w:val="20"/>
          <w:szCs w:val="20"/>
        </w:rPr>
        <w:t>ords    = 41576</w:t>
      </w:r>
    </w:p>
    <w:p w:rsidR="001C6AA3" w:rsidRDefault="001C6AA3" w:rsidP="001C6A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 w:val="0"/>
          <w:sz w:val="20"/>
          <w:szCs w:val="20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</w:rPr>
        <w:t>Tempo: 0.84517271s</w:t>
      </w:r>
    </w:p>
    <w:p w:rsidR="001C6AA3" w:rsidRPr="006A3CD0" w:rsidRDefault="006A3CD0" w:rsidP="006A3CD0">
      <w:pPr>
        <w:pStyle w:val="Heading1"/>
      </w:pPr>
      <w:r w:rsidRPr="006A3CD0">
        <w:t>Conclusões</w:t>
      </w:r>
    </w:p>
    <w:p w:rsidR="006A3CD0" w:rsidRDefault="006A3CD0" w:rsidP="006A3CD0">
      <w:r>
        <w:t>A implementação de ST original do livro utiliza o TreeMap como estrutura de dados para guardar os pares chave-valor. O TreeMap do java também utiliza uma BST como implementação. A diferença do ST para o RedBlackBST é que o Sedgewick utiliza LeftLeaning RedBlack BST como implementação, onde suas ligações vermelhas são sempre com o nó da esquerda. Portanto, em questões de eficiência, as versões implementadas são bem próximas uma das outras.</w:t>
      </w:r>
    </w:p>
    <w:p w:rsidR="006A3CD0" w:rsidRDefault="006A3CD0" w:rsidP="006A3CD0">
      <w:r>
        <w:t>O Software Caching da BST guarda o último Node acessado para que o acesso e modificação seja mais rápido. Porém c</w:t>
      </w:r>
      <w:bookmarkStart w:id="0" w:name="_GoBack"/>
      <w:bookmarkEnd w:id="0"/>
      <w:r>
        <w:t>omo o caching é feito apenas para a última palavra acessada, o algoritmo tem efeito apenas quando temos palavras repetidas uma seguida da outra no arquivo de entrada. Para textos comuns isto não ocorre.</w:t>
      </w:r>
    </w:p>
    <w:p w:rsidR="00AB0C22" w:rsidRPr="00AB0C22" w:rsidRDefault="00AB0C22" w:rsidP="006A3CD0">
      <w:pPr>
        <w:rPr>
          <w:rStyle w:val="SubtleReference"/>
        </w:rPr>
      </w:pPr>
      <w:r w:rsidRPr="00AB0C22">
        <w:rPr>
          <w:rStyle w:val="SubtleReference"/>
        </w:rPr>
        <w:t>Nota: as flutuações de tempo e diferentes resultados para o mesmo arquivo de entrada e argumentos já ocorrem na implementação original do FrequencyCounter, dificultando a analise</w:t>
      </w:r>
    </w:p>
    <w:p w:rsidR="006A3CD0" w:rsidRPr="006A3CD0" w:rsidRDefault="006A3CD0" w:rsidP="006A3CD0"/>
    <w:sectPr w:rsidR="006A3CD0" w:rsidRPr="006A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1F64"/>
    <w:multiLevelType w:val="hybridMultilevel"/>
    <w:tmpl w:val="01403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47B3"/>
    <w:multiLevelType w:val="hybridMultilevel"/>
    <w:tmpl w:val="E89E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12"/>
    <w:rsid w:val="000A7DC0"/>
    <w:rsid w:val="001C3612"/>
    <w:rsid w:val="001C6AA3"/>
    <w:rsid w:val="006A3CD0"/>
    <w:rsid w:val="00AB0C22"/>
    <w:rsid w:val="00E8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E428"/>
  <w15:chartTrackingRefBased/>
  <w15:docId w15:val="{E5DF1888-F4C9-47A0-BA63-34D9FA17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6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36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3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361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C3612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1C6A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AA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B0C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</dc:creator>
  <cp:keywords/>
  <dc:description/>
  <cp:lastModifiedBy>Rodrigo Alves</cp:lastModifiedBy>
  <cp:revision>1</cp:revision>
  <dcterms:created xsi:type="dcterms:W3CDTF">2016-04-16T20:07:00Z</dcterms:created>
  <dcterms:modified xsi:type="dcterms:W3CDTF">2016-04-16T20:40:00Z</dcterms:modified>
</cp:coreProperties>
</file>