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《程序设计基础综合实验》讲义</w:t>
      </w:r>
    </w:p>
    <w:p>
      <w:pPr>
        <w:spacing w:line="288" w:lineRule="auto"/>
        <w:ind w:firstLine="420" w:firstLineChars="200"/>
      </w:pPr>
      <w:r>
        <w:rPr>
          <w:rFonts w:hint="eastAsia"/>
        </w:rPr>
        <w:t>综合实验又称为课程设计，需要学生综合运用所学知识解决与实际应用紧密结合的、规模较大的问题，通过分析、设计、编码和调试等各环节的训练，使学生深刻理解、牢固掌握、综合运用数据结构和算法设计技术，增强分析问题、解决问题的能力，培养项目管理与团队合作精神。</w:t>
      </w:r>
    </w:p>
    <w:p>
      <w:pPr>
        <w:spacing w:line="288" w:lineRule="auto"/>
        <w:ind w:firstLine="420" w:firstLineChars="200"/>
      </w:pPr>
      <w:r>
        <w:rPr>
          <w:rFonts w:hint="eastAsia"/>
        </w:rPr>
        <w:t>本课程要求实验采用基本的软件工程开发方法，将软件开发过程分为需求分析、系统设计、编码实现、系统测试4个阶段。每个阶段设置相应的里程碑进行检查，对学生的设计过程进行评价。</w:t>
      </w:r>
    </w:p>
    <w:p>
      <w:pPr>
        <w:spacing w:line="288" w:lineRule="auto"/>
      </w:pPr>
      <w:r>
        <w:rPr>
          <w:rFonts w:hint="eastAsia"/>
        </w:rPr>
        <w:t>（1）需求分析阶段</w:t>
      </w:r>
    </w:p>
    <w:p>
      <w:pPr>
        <w:spacing w:line="288" w:lineRule="auto"/>
        <w:ind w:firstLine="480"/>
      </w:pPr>
      <w:r>
        <w:rPr>
          <w:rFonts w:hint="eastAsia"/>
        </w:rPr>
        <w:t>首先要充分分析和理解问题，明确要求做什么？限制条件是什么？即要确定需要实验那些功能（任务），并对所需完成的任务做出明确的回答，如，输入数据的类型、值的范围及输入的形式；输出数据的类型、值的范围及输出的形式；若是会话式输入，结束标志是什么？是否接受非法输入？对非法输入的回答方式是什么等。另外，还应该为调试程序准备好测试数据，包括合法的输入数据与非法的输入数据。同时，实验小组应该对设计工作进行分工，并形成小组成员通过的书面记录。</w:t>
      </w:r>
    </w:p>
    <w:p>
      <w:pPr>
        <w:spacing w:line="288" w:lineRule="auto"/>
      </w:pPr>
      <w:r>
        <w:rPr>
          <w:rFonts w:hint="eastAsia"/>
        </w:rPr>
        <w:t>（2）概要设计和详细设计阶段</w:t>
      </w:r>
    </w:p>
    <w:p>
      <w:pPr>
        <w:spacing w:line="288" w:lineRule="auto"/>
        <w:ind w:firstLine="465"/>
      </w:pPr>
      <w:r>
        <w:rPr>
          <w:rFonts w:hint="eastAsia"/>
        </w:rPr>
        <w:t>设计通常分为概要设计与详细设计两步。</w:t>
      </w:r>
    </w:p>
    <w:p>
      <w:pPr>
        <w:spacing w:line="288" w:lineRule="auto"/>
        <w:ind w:firstLine="465"/>
      </w:pPr>
      <w:r>
        <w:rPr>
          <w:rFonts w:hint="eastAsia"/>
        </w:rPr>
        <w:t>在进行概要设计时，确定数据的逻辑结构，并要求按照自顶向下逐步求精的原则划分模块，画出模块间的调用关系图。</w:t>
      </w:r>
    </w:p>
    <w:p>
      <w:pPr>
        <w:spacing w:line="288" w:lineRule="auto"/>
        <w:ind w:firstLine="465"/>
      </w:pPr>
      <w:r>
        <w:rPr>
          <w:rFonts w:hint="eastAsia"/>
        </w:rPr>
        <w:t>在进行详细设计时，要求定义数据的存储，并画出各模块（函数）的程序流程图或写出伪代码。</w:t>
      </w:r>
    </w:p>
    <w:p>
      <w:pPr>
        <w:spacing w:line="288" w:lineRule="auto"/>
      </w:pPr>
      <w:r>
        <w:rPr>
          <w:rFonts w:hint="eastAsia"/>
        </w:rPr>
        <w:t>（3）编码实现阶段</w:t>
      </w:r>
    </w:p>
    <w:p>
      <w:pPr>
        <w:spacing w:line="288" w:lineRule="auto"/>
        <w:ind w:firstLine="480"/>
      </w:pPr>
      <w:r>
        <w:rPr>
          <w:rFonts w:hint="eastAsia"/>
        </w:rPr>
        <w:t>在详细设计的基础上，用特定的程序设计语言编写程序。良好的程序设计风格可以保证较快地完成程序测试。程序的每行不要太长，每个函数不要太大，当一个函数太大时，可以考虑将其分解为较小的函数。对函数功能、核心语句、重要的类型和变量等应给出注释。一定要按凹入格式书写程序，分清每条语句的凹入层次，上下对齐层次的括号，以便发现语法错误。</w:t>
      </w:r>
    </w:p>
    <w:p>
      <w:pPr>
        <w:spacing w:line="288" w:lineRule="auto"/>
      </w:pPr>
      <w:r>
        <w:rPr>
          <w:rFonts w:hint="eastAsia"/>
        </w:rPr>
        <w:t>（4）测试阶段</w:t>
      </w:r>
    </w:p>
    <w:p>
      <w:pPr>
        <w:spacing w:line="288" w:lineRule="auto"/>
        <w:ind w:firstLine="465"/>
      </w:pPr>
      <w:r>
        <w:rPr>
          <w:rFonts w:hint="eastAsia"/>
        </w:rPr>
        <w:t>采用测试数据进行测试，列出实际的输入、输出结果、预期结果。</w:t>
      </w:r>
    </w:p>
    <w:p>
      <w:pPr>
        <w:spacing w:line="288" w:lineRule="auto"/>
      </w:pPr>
      <w:r>
        <w:rPr>
          <w:rFonts w:hint="eastAsia"/>
        </w:rPr>
        <w:t>（5）总结与整理报告阶段</w:t>
      </w:r>
    </w:p>
    <w:p>
      <w:pPr>
        <w:spacing w:line="288" w:lineRule="auto"/>
        <w:ind w:firstLine="480"/>
      </w:pPr>
      <w:r>
        <w:rPr>
          <w:rFonts w:hint="eastAsia"/>
        </w:rPr>
        <w:t>调试正确后认真整理源程序及注释，提交带有完整注释且格式良好的源程序，并撰写课程设计报告。</w:t>
      </w:r>
    </w:p>
    <w:p>
      <w:pPr>
        <w:spacing w:line="288" w:lineRule="auto"/>
        <w:ind w:firstLine="480"/>
      </w:pPr>
      <w:r>
        <w:rPr>
          <w:rFonts w:hint="eastAsia"/>
        </w:rPr>
        <w:t>课程设计报告中除了上面提到的分析、设计过程外，还用给出下面几方面的内容。</w:t>
      </w:r>
    </w:p>
    <w:p>
      <w:pPr>
        <w:spacing w:line="288" w:lineRule="auto"/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 xml:space="preserve"> 调试分析：调试过程中主要遇到哪些问题？如何解决的？</w:t>
      </w:r>
    </w:p>
    <w:p>
      <w:pPr>
        <w:spacing w:line="288" w:lineRule="auto"/>
        <w:ind w:firstLine="46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算法分析：核心算法的时间复杂性与空间复杂性分析。</w:t>
      </w:r>
    </w:p>
    <w:p>
      <w:pPr>
        <w:spacing w:line="288" w:lineRule="auto"/>
        <w:ind w:firstLine="46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 xml:space="preserve"> 改进设想、经验和体会。</w:t>
      </w:r>
    </w:p>
    <w:p>
      <w:pPr>
        <w:pStyle w:val="13"/>
        <w:numPr>
          <w:ilvl w:val="0"/>
          <w:numId w:val="1"/>
        </w:numPr>
        <w:spacing w:beforeLines="50" w:afterLines="50"/>
        <w:ind w:firstLineChars="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图书管理信息系统的设计与实现 (难度系数：1)</w:t>
      </w:r>
    </w:p>
    <w:p>
      <w:pPr>
        <w:pStyle w:val="13"/>
        <w:numPr>
          <w:ilvl w:val="0"/>
          <w:numId w:val="2"/>
        </w:numPr>
        <w:spacing w:beforeLines="50" w:afterLines="50"/>
        <w:ind w:left="357" w:hanging="357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问题描述</w:t>
      </w:r>
    </w:p>
    <w:p>
      <w:pPr>
        <w:pStyle w:val="13"/>
        <w:ind w:firstLine="357" w:firstLineChars="170"/>
        <w:rPr>
          <w:rFonts w:hint="eastAsia"/>
        </w:rPr>
      </w:pPr>
      <w:r>
        <w:rPr>
          <w:rFonts w:hint="eastAsia"/>
        </w:rPr>
        <w:t>图书管理信息系统实现图书馆馆藏图书的信息管理与图书借阅。图书管理信息系统包括</w:t>
      </w:r>
      <w:r>
        <w:rPr>
          <w:rFonts w:hint="eastAsia"/>
          <w:color w:val="FF0000"/>
        </w:rPr>
        <w:t>用户管理</w:t>
      </w:r>
      <w:r>
        <w:rPr>
          <w:rFonts w:hint="eastAsia"/>
        </w:rPr>
        <w:t>、读者管理、图书管理、图书流通功能。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整体要求</w:t>
      </w:r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该系统应具有合理的界面设计，并易于操作；</w:t>
      </w:r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编码风格良好；</w:t>
      </w:r>
    </w:p>
    <w:p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该系统用控制台程序即可实现；</w:t>
      </w:r>
    </w:p>
    <w:p>
      <w:pPr>
        <w:spacing w:line="360" w:lineRule="auto"/>
        <w:ind w:left="420"/>
        <w:rPr>
          <w:rFonts w:hint="default" w:eastAsia="宋体"/>
          <w:lang w:val="en-US" w:eastAsia="zh-CN"/>
        </w:rPr>
      </w:pPr>
      <w:r>
        <w:rPr>
          <w:rFonts w:hint="eastAsia"/>
        </w:rPr>
        <w:t>编程语言为C语言，编程环境为</w:t>
      </w:r>
      <w:r>
        <w:rPr>
          <w:rFonts w:hint="eastAsia"/>
          <w:lang w:val="en-US" w:eastAsia="zh-CN"/>
        </w:rPr>
        <w:t>codeblocks、devcpp。</w:t>
      </w:r>
    </w:p>
    <w:p>
      <w:pPr>
        <w:pStyle w:val="13"/>
        <w:numPr>
          <w:ilvl w:val="0"/>
          <w:numId w:val="2"/>
        </w:numPr>
        <w:spacing w:beforeLines="50" w:afterLines="50"/>
        <w:ind w:left="357" w:hanging="357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设计要求</w:t>
      </w:r>
    </w:p>
    <w:p>
      <w:pPr>
        <w:ind w:firstLine="210" w:firstLineChars="100"/>
      </w:pPr>
      <w:r>
        <w:rPr>
          <w:rFonts w:hint="eastAsia"/>
        </w:rPr>
        <w:t>（1）登录系统时，要求用户输入用户名与密码，用户名与密码无误方可使用系统，最多可以尝试三次。用户分为：普通读者、图书管理员、系统管理员三种。普通读者只能使用“</w:t>
      </w:r>
      <w:r>
        <w:rPr>
          <w:rFonts w:hint="eastAsia"/>
          <w:color w:val="FF0000"/>
        </w:rPr>
        <w:t>用户管理子系统”中</w:t>
      </w:r>
      <w:r>
        <w:rPr>
          <w:rFonts w:hint="eastAsia"/>
        </w:rPr>
        <w:t>“用户密码修改”功能和“图书管理子系统”中“图书信息查询”功能；图书管理员只能使用“图书管理子系统”和“图书流通管理子系统”；系统管理员只能使用“</w:t>
      </w:r>
      <w:r>
        <w:rPr>
          <w:rFonts w:hint="eastAsia"/>
          <w:color w:val="FF0000"/>
        </w:rPr>
        <w:t>用户管理子系统”和“读者管理子系统”。</w:t>
      </w:r>
    </w:p>
    <w:p>
      <w:r>
        <w:rPr>
          <w:rFonts w:hint="eastAsia"/>
        </w:rPr>
        <w:t xml:space="preserve">  （2）图书管理信息系统包括：</w:t>
      </w:r>
      <w:r>
        <w:rPr>
          <w:rFonts w:hint="eastAsia"/>
          <w:color w:val="FF0000"/>
        </w:rPr>
        <w:t>用户管理</w:t>
      </w:r>
      <w:r>
        <w:rPr>
          <w:rFonts w:hint="eastAsia"/>
        </w:rPr>
        <w:t>、读者管理、图书管理、图书流通管理这四个子系统。“图书管理信息系统”主菜单要求包含如下选项：</w:t>
      </w:r>
    </w:p>
    <w:p>
      <w:r>
        <w:rPr>
          <w:rFonts w:hint="eastAsia"/>
        </w:rPr>
        <w:t xml:space="preserve">           **********************************</w:t>
      </w:r>
    </w:p>
    <w:p>
      <w:pPr>
        <w:pStyle w:val="13"/>
        <w:numPr>
          <w:ilvl w:val="0"/>
          <w:numId w:val="3"/>
        </w:numPr>
        <w:ind w:hanging="77" w:firstLineChars="0"/>
        <w:rPr>
          <w:color w:val="FF0000"/>
        </w:rPr>
      </w:pPr>
      <w:r>
        <w:rPr>
          <w:rFonts w:hint="eastAsia"/>
          <w:color w:val="FF0000"/>
        </w:rPr>
        <w:t>用户管理</w:t>
      </w:r>
    </w:p>
    <w:p>
      <w:pPr>
        <w:pStyle w:val="13"/>
        <w:numPr>
          <w:ilvl w:val="0"/>
          <w:numId w:val="3"/>
        </w:numPr>
        <w:ind w:hanging="77" w:firstLineChars="0"/>
      </w:pPr>
      <w:r>
        <w:rPr>
          <w:rFonts w:hint="eastAsia"/>
        </w:rPr>
        <w:t>读者管理</w:t>
      </w:r>
    </w:p>
    <w:p>
      <w:pPr>
        <w:pStyle w:val="13"/>
        <w:numPr>
          <w:ilvl w:val="0"/>
          <w:numId w:val="3"/>
        </w:numPr>
        <w:ind w:hanging="77" w:firstLineChars="0"/>
      </w:pPr>
      <w:r>
        <w:rPr>
          <w:rFonts w:hint="eastAsia"/>
        </w:rPr>
        <w:t>图书管理</w:t>
      </w:r>
    </w:p>
    <w:p>
      <w:pPr>
        <w:pStyle w:val="13"/>
        <w:numPr>
          <w:ilvl w:val="0"/>
          <w:numId w:val="3"/>
        </w:numPr>
        <w:ind w:hanging="77" w:firstLineChars="0"/>
      </w:pPr>
      <w:r>
        <w:rPr>
          <w:rFonts w:hint="eastAsia"/>
        </w:rPr>
        <w:t>图书流通管理</w:t>
      </w:r>
    </w:p>
    <w:p>
      <w:pPr>
        <w:pStyle w:val="13"/>
        <w:numPr>
          <w:ilvl w:val="0"/>
          <w:numId w:val="3"/>
        </w:numPr>
        <w:ind w:hanging="77" w:firstLineChars="0"/>
      </w:pPr>
      <w:r>
        <w:rPr>
          <w:rFonts w:hint="eastAsia"/>
        </w:rPr>
        <w:t>退出系统</w:t>
      </w:r>
    </w:p>
    <w:p>
      <w:pPr>
        <w:ind w:firstLine="1050" w:firstLineChars="500"/>
      </w:pPr>
      <w:r>
        <w:rPr>
          <w:rFonts w:hint="eastAsia"/>
        </w:rPr>
        <w:t>***********************************</w:t>
      </w:r>
    </w:p>
    <w:p>
      <w:r>
        <w:rPr>
          <w:rFonts w:hint="eastAsia"/>
        </w:rPr>
        <w:t xml:space="preserve">      要求在选择退出功能之前，可以反复选择系统的各项功能使用系统。</w:t>
      </w:r>
    </w:p>
    <w:p>
      <w:pPr>
        <w:ind w:firstLine="630" w:firstLineChars="300"/>
        <w:rPr>
          <w:color w:val="FF0000"/>
        </w:rPr>
      </w:pPr>
      <w:r>
        <w:rPr>
          <w:rFonts w:hint="eastAsia"/>
          <w:color w:val="FF0000"/>
        </w:rPr>
        <w:t>1）用户管理子系统：</w:t>
      </w:r>
    </w:p>
    <w:p>
      <w:pPr>
        <w:pStyle w:val="13"/>
        <w:ind w:left="990" w:firstLine="0" w:firstLineChars="0"/>
      </w:pPr>
      <w:r>
        <w:rPr>
          <w:rFonts w:hint="eastAsia"/>
        </w:rPr>
        <w:t>应包括用户信息输入、用户信息修改、用户信息删除、用户信息显示、用户密码修改等功能。其中“普通读者”只能使用“用户密码修改”功能。</w:t>
      </w:r>
    </w:p>
    <w:p>
      <w:pPr>
        <w:pStyle w:val="13"/>
        <w:ind w:left="990" w:firstLine="0" w:firstLineChars="0"/>
      </w:pPr>
      <w:r>
        <w:rPr>
          <w:rFonts w:hint="eastAsia"/>
        </w:rPr>
        <w:t>“用户管理”菜单要求包括如下选项:</w:t>
      </w:r>
    </w:p>
    <w:p>
      <w:pPr>
        <w:ind w:firstLine="1470" w:firstLineChars="700"/>
      </w:pPr>
      <w:r>
        <w:rPr>
          <w:rFonts w:hint="eastAsia"/>
        </w:rPr>
        <w:t>*******************</w:t>
      </w:r>
    </w:p>
    <w:p>
      <w:pPr>
        <w:pStyle w:val="13"/>
        <w:ind w:left="990" w:firstLine="0" w:firstLineChars="0"/>
      </w:pPr>
      <w:r>
        <w:rPr>
          <w:rFonts w:hint="eastAsia"/>
        </w:rPr>
        <w:t xml:space="preserve">      </w:t>
      </w:r>
      <w:r>
        <w:t xml:space="preserve">1. </w:t>
      </w:r>
      <w:r>
        <w:rPr>
          <w:rFonts w:hint="eastAsia"/>
        </w:rPr>
        <w:t>用户信息输入</w:t>
      </w:r>
    </w:p>
    <w:p>
      <w:pPr>
        <w:pStyle w:val="13"/>
        <w:ind w:left="990" w:firstLine="0" w:firstLineChars="0"/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  <w:color w:val="FF0000"/>
        </w:rPr>
        <w:t xml:space="preserve">   2. 用户信息修改</w:t>
      </w:r>
    </w:p>
    <w:p>
      <w:pPr>
        <w:pStyle w:val="13"/>
        <w:ind w:left="989" w:leftChars="471" w:firstLine="630" w:firstLineChars="300"/>
      </w:pPr>
      <w:r>
        <w:rPr>
          <w:rFonts w:hint="eastAsia"/>
        </w:rPr>
        <w:t>3. 用户信息删除</w:t>
      </w:r>
    </w:p>
    <w:p>
      <w:pPr>
        <w:pStyle w:val="13"/>
        <w:ind w:left="989" w:leftChars="471" w:firstLine="630" w:firstLineChars="300"/>
      </w:pPr>
      <w:r>
        <w:rPr>
          <w:rFonts w:hint="eastAsia"/>
        </w:rPr>
        <w:t>4. 用户信息显示</w:t>
      </w:r>
    </w:p>
    <w:p>
      <w:pPr>
        <w:pStyle w:val="13"/>
        <w:ind w:left="989" w:leftChars="471" w:firstLine="630" w:firstLineChars="300"/>
        <w:rPr>
          <w:color w:val="FF0000"/>
        </w:rPr>
      </w:pPr>
      <w:r>
        <w:rPr>
          <w:rFonts w:hint="eastAsia"/>
          <w:color w:val="FF0000"/>
        </w:rPr>
        <w:t>5. 用户密码修改</w:t>
      </w:r>
    </w:p>
    <w:p>
      <w:pPr>
        <w:pStyle w:val="13"/>
        <w:ind w:left="989" w:leftChars="471" w:firstLine="630" w:firstLineChars="300"/>
      </w:pPr>
      <w:r>
        <w:rPr>
          <w:rFonts w:hint="eastAsia"/>
        </w:rPr>
        <w:t>6. 返回主菜单</w:t>
      </w:r>
    </w:p>
    <w:p>
      <w:pPr>
        <w:pStyle w:val="13"/>
        <w:ind w:left="1353" w:firstLine="0" w:firstLineChars="0"/>
      </w:pPr>
      <w:r>
        <w:rPr>
          <w:rFonts w:hint="eastAsia"/>
        </w:rPr>
        <w:t xml:space="preserve"> *******************</w:t>
      </w:r>
    </w:p>
    <w:p>
      <w:pPr>
        <w:ind w:firstLine="924" w:firstLineChars="440"/>
        <w:rPr>
          <w:color w:val="FF0000"/>
        </w:rPr>
      </w:pPr>
      <w:r>
        <w:rPr>
          <w:rFonts w:hint="eastAsia"/>
          <w:color w:val="FF0000"/>
        </w:rPr>
        <w:t>“用户管理子系统”要求用文件与链表实现。</w:t>
      </w:r>
    </w:p>
    <w:p>
      <w:pPr>
        <w:ind w:firstLine="105" w:firstLineChars="50"/>
      </w:pPr>
      <w:r>
        <w:rPr>
          <w:rFonts w:hint="eastAsia"/>
        </w:rPr>
        <w:t xml:space="preserve">     2）读者管理子系统：</w:t>
      </w:r>
    </w:p>
    <w:p>
      <w:pPr>
        <w:ind w:firstLine="105" w:firstLineChars="50"/>
      </w:pPr>
      <w:r>
        <w:rPr>
          <w:rFonts w:hint="eastAsia"/>
        </w:rPr>
        <w:t xml:space="preserve">        应包括读者信息输入、读者信息修改、读者信息删除、读者信息按名查询等功能。</w:t>
      </w:r>
    </w:p>
    <w:p>
      <w:pPr>
        <w:ind w:firstLine="819" w:firstLineChars="390"/>
      </w:pPr>
      <w:r>
        <w:rPr>
          <w:rFonts w:hint="eastAsia"/>
        </w:rPr>
        <w:t>“读者管理”菜单要求包括如下选项:</w:t>
      </w:r>
    </w:p>
    <w:p>
      <w:pPr>
        <w:ind w:firstLine="1239" w:firstLineChars="590"/>
      </w:pPr>
      <w:r>
        <w:rPr>
          <w:rFonts w:hint="eastAsia"/>
        </w:rPr>
        <w:t>*******************</w:t>
      </w:r>
    </w:p>
    <w:p>
      <w:pPr>
        <w:ind w:firstLine="405"/>
      </w:pPr>
      <w:r>
        <w:rPr>
          <w:rFonts w:hint="eastAsia"/>
        </w:rPr>
        <w:t xml:space="preserve">          </w:t>
      </w:r>
      <w:r>
        <w:t xml:space="preserve">1. </w:t>
      </w:r>
      <w:r>
        <w:rPr>
          <w:rFonts w:hint="eastAsia"/>
        </w:rPr>
        <w:t>读者信息输入</w:t>
      </w:r>
    </w:p>
    <w:p>
      <w:pPr>
        <w:ind w:firstLine="405"/>
      </w:pPr>
      <w:r>
        <w:rPr>
          <w:rFonts w:hint="eastAsia"/>
        </w:rPr>
        <w:t xml:space="preserve">          2. 读者信息修改</w:t>
      </w:r>
    </w:p>
    <w:p>
      <w:pPr>
        <w:ind w:firstLine="405"/>
      </w:pPr>
      <w:r>
        <w:rPr>
          <w:rFonts w:hint="eastAsia"/>
        </w:rPr>
        <w:t xml:space="preserve">          3. 读者信息删除</w:t>
      </w:r>
    </w:p>
    <w:p>
      <w:pPr>
        <w:ind w:firstLine="405"/>
      </w:pPr>
      <w:r>
        <w:rPr>
          <w:rFonts w:hint="eastAsia"/>
        </w:rPr>
        <w:t xml:space="preserve">          4. 读者信息查询</w:t>
      </w:r>
    </w:p>
    <w:p>
      <w:pPr>
        <w:ind w:firstLine="405"/>
      </w:pPr>
      <w:r>
        <w:rPr>
          <w:rFonts w:hint="eastAsia"/>
        </w:rPr>
        <w:t xml:space="preserve">          5. 读者信息显示（按读者姓氏排序）</w:t>
      </w:r>
    </w:p>
    <w:p>
      <w:pPr>
        <w:ind w:firstLine="405"/>
      </w:pPr>
      <w:r>
        <w:rPr>
          <w:rFonts w:hint="eastAsia"/>
        </w:rPr>
        <w:t xml:space="preserve">          6. 返回主菜单</w:t>
      </w:r>
    </w:p>
    <w:p>
      <w:pPr>
        <w:ind w:firstLine="405"/>
      </w:pPr>
      <w:r>
        <w:rPr>
          <w:rFonts w:hint="eastAsia"/>
        </w:rPr>
        <w:t xml:space="preserve">       *******************</w:t>
      </w:r>
    </w:p>
    <w:p>
      <w:pPr>
        <w:ind w:firstLine="405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“读者管理子系统”要求用文件与链表实现。</w:t>
      </w:r>
    </w:p>
    <w:p>
      <w:pPr>
        <w:ind w:firstLine="611" w:firstLineChars="291"/>
      </w:pPr>
      <w:r>
        <w:rPr>
          <w:rFonts w:hint="eastAsia"/>
        </w:rPr>
        <w:t xml:space="preserve">3）图书管理子系统：  </w:t>
      </w:r>
    </w:p>
    <w:p>
      <w:pPr>
        <w:ind w:left="918" w:leftChars="437"/>
      </w:pPr>
      <w:r>
        <w:rPr>
          <w:rFonts w:hint="eastAsia"/>
        </w:rPr>
        <w:t>至少应包括图书信息输入、图书信息修改、图书信息查询、汇总统计等功能。其它功能（如图书订阅、图书编目、新书通报等功能）可根据自身情况酌情实现。</w:t>
      </w:r>
    </w:p>
    <w:p>
      <w:pPr>
        <w:ind w:firstLine="819" w:firstLineChars="390"/>
      </w:pPr>
      <w:r>
        <w:rPr>
          <w:rFonts w:hint="eastAsia"/>
        </w:rPr>
        <w:t>“图书管理”菜单至少要求包括如下选项:</w:t>
      </w:r>
    </w:p>
    <w:p>
      <w:pPr>
        <w:ind w:firstLine="1239" w:firstLineChars="590"/>
      </w:pPr>
      <w:r>
        <w:rPr>
          <w:rFonts w:hint="eastAsia"/>
        </w:rPr>
        <w:t>*******************</w:t>
      </w:r>
    </w:p>
    <w:p>
      <w:pPr>
        <w:ind w:firstLine="405"/>
      </w:pPr>
      <w:r>
        <w:rPr>
          <w:rFonts w:hint="eastAsia"/>
        </w:rPr>
        <w:t xml:space="preserve">          </w:t>
      </w:r>
      <w:r>
        <w:t xml:space="preserve">1. </w:t>
      </w:r>
      <w:r>
        <w:rPr>
          <w:rFonts w:hint="eastAsia"/>
        </w:rPr>
        <w:t>图书信息输入</w:t>
      </w:r>
    </w:p>
    <w:p>
      <w:pPr>
        <w:ind w:firstLine="405"/>
      </w:pPr>
      <w:r>
        <w:rPr>
          <w:rFonts w:hint="eastAsia"/>
        </w:rPr>
        <w:t xml:space="preserve">          2. 图书信息修改</w:t>
      </w:r>
    </w:p>
    <w:p>
      <w:pPr>
        <w:ind w:firstLine="405"/>
      </w:pPr>
      <w:r>
        <w:rPr>
          <w:rFonts w:hint="eastAsia"/>
        </w:rPr>
        <w:t xml:space="preserve">          3. 图书信息查询</w:t>
      </w:r>
    </w:p>
    <w:p>
      <w:pPr>
        <w:ind w:firstLine="405"/>
      </w:pPr>
      <w:r>
        <w:rPr>
          <w:rFonts w:hint="eastAsia"/>
        </w:rPr>
        <w:t xml:space="preserve">          4. 汇总统计</w:t>
      </w:r>
    </w:p>
    <w:p>
      <w:pPr>
        <w:ind w:firstLine="405"/>
      </w:pPr>
      <w:r>
        <w:rPr>
          <w:rFonts w:hint="eastAsia"/>
        </w:rPr>
        <w:t xml:space="preserve">          5. 返回主菜单</w:t>
      </w:r>
    </w:p>
    <w:p>
      <w:pPr>
        <w:ind w:firstLine="405"/>
      </w:pPr>
      <w:r>
        <w:rPr>
          <w:rFonts w:hint="eastAsia"/>
        </w:rPr>
        <w:t xml:space="preserve">       *******************</w:t>
      </w:r>
    </w:p>
    <w:p>
      <w:pPr>
        <w:ind w:left="813" w:leftChars="387" w:firstLine="2"/>
      </w:pPr>
      <w:r>
        <w:rPr>
          <w:rFonts w:hint="eastAsia"/>
        </w:rPr>
        <w:t>普通用户只能使用其中的图书信息查询和图书数目统计功能（功能3和功能4），当普通用选择其它功能时应告知不能使用。</w:t>
      </w:r>
    </w:p>
    <w:p>
      <w:pPr>
        <w:ind w:left="1134" w:leftChars="390" w:hanging="315" w:hangingChars="150"/>
      </w:pPr>
      <w:r>
        <w:rPr>
          <w:rFonts w:hint="eastAsia"/>
        </w:rPr>
        <w:t>如果在“图书管理”的菜单中选择了“3. 图书信息查询”，系统应提示如下子菜单：</w:t>
      </w:r>
    </w:p>
    <w:p>
      <w:pPr>
        <w:ind w:firstLine="1029" w:firstLineChars="490"/>
      </w:pPr>
      <w:r>
        <w:rPr>
          <w:rFonts w:hint="eastAsia"/>
        </w:rPr>
        <w:t>*******************</w:t>
      </w:r>
    </w:p>
    <w:p>
      <w:pPr>
        <w:ind w:firstLine="405"/>
      </w:pPr>
      <w:r>
        <w:rPr>
          <w:rFonts w:hint="eastAsia"/>
        </w:rPr>
        <w:t xml:space="preserve">       </w:t>
      </w:r>
      <w:r>
        <w:t xml:space="preserve">1. </w:t>
      </w:r>
      <w:r>
        <w:rPr>
          <w:rFonts w:hint="eastAsia"/>
        </w:rPr>
        <w:t>按书号查询</w:t>
      </w:r>
    </w:p>
    <w:p>
      <w:pPr>
        <w:ind w:firstLine="405"/>
      </w:pPr>
      <w:r>
        <w:rPr>
          <w:rFonts w:hint="eastAsia"/>
        </w:rPr>
        <w:t xml:space="preserve">       2. 按书名查询</w:t>
      </w:r>
    </w:p>
    <w:p>
      <w:pPr>
        <w:ind w:firstLine="405"/>
      </w:pPr>
      <w:r>
        <w:rPr>
          <w:rFonts w:hint="eastAsia"/>
        </w:rPr>
        <w:t xml:space="preserve">       3. 按作者查询</w:t>
      </w:r>
    </w:p>
    <w:p>
      <w:pPr>
        <w:ind w:firstLine="405"/>
      </w:pPr>
      <w:r>
        <w:rPr>
          <w:rFonts w:hint="eastAsia"/>
        </w:rPr>
        <w:t xml:space="preserve">       4. 按出版社查询</w:t>
      </w:r>
    </w:p>
    <w:p>
      <w:pPr>
        <w:ind w:firstLine="405"/>
      </w:pPr>
      <w:r>
        <w:rPr>
          <w:rFonts w:hint="eastAsia"/>
        </w:rPr>
        <w:t xml:space="preserve">       5. 返回主菜单</w:t>
      </w:r>
    </w:p>
    <w:p>
      <w:pPr>
        <w:ind w:firstLine="405"/>
      </w:pPr>
      <w:r>
        <w:rPr>
          <w:rFonts w:hint="eastAsia"/>
        </w:rPr>
        <w:t xml:space="preserve">      *******************</w:t>
      </w:r>
    </w:p>
    <w:p>
      <w:pPr>
        <w:ind w:firstLine="840" w:firstLineChars="400"/>
        <w:rPr>
          <w:color w:val="FF0000"/>
        </w:rPr>
      </w:pPr>
      <w:r>
        <w:rPr>
          <w:rFonts w:hint="eastAsia"/>
          <w:color w:val="FF0000"/>
        </w:rPr>
        <w:t>“图书管理子系统”要求用文件和顺序表实现。</w:t>
      </w:r>
    </w:p>
    <w:p>
      <w:pPr>
        <w:ind w:firstLine="508" w:firstLineChars="242"/>
      </w:pPr>
      <w:r>
        <w:rPr>
          <w:rFonts w:hint="eastAsia"/>
        </w:rPr>
        <w:t>4）图书流通管理子系统：</w:t>
      </w:r>
    </w:p>
    <w:p>
      <w:pPr>
        <w:ind w:left="813" w:leftChars="387" w:firstLine="2"/>
      </w:pPr>
      <w:r>
        <w:rPr>
          <w:rFonts w:hint="eastAsia"/>
        </w:rPr>
        <w:t>至少应包括借书处理和还书处理功能。其它功能（如预约处理、逾期处理等功能）可根据自身情况酌情实现。普通用户只能使用预约处理功能。</w:t>
      </w:r>
    </w:p>
    <w:p>
      <w:pPr>
        <w:ind w:firstLine="714" w:firstLineChars="340"/>
      </w:pPr>
      <w:r>
        <w:rPr>
          <w:rFonts w:hint="eastAsia"/>
        </w:rPr>
        <w:t>“图书管流通理”菜单至少要求包括如下选项:</w:t>
      </w:r>
    </w:p>
    <w:p>
      <w:pPr>
        <w:ind w:firstLine="1050" w:firstLineChars="500"/>
      </w:pPr>
      <w:r>
        <w:rPr>
          <w:rFonts w:hint="eastAsia"/>
        </w:rPr>
        <w:t>*******************</w:t>
      </w:r>
    </w:p>
    <w:p>
      <w:pPr>
        <w:ind w:firstLine="405"/>
      </w:pPr>
      <w:r>
        <w:rPr>
          <w:rFonts w:hint="eastAsia"/>
        </w:rPr>
        <w:t xml:space="preserve">       </w:t>
      </w:r>
      <w:r>
        <w:t xml:space="preserve">1. </w:t>
      </w:r>
      <w:r>
        <w:rPr>
          <w:rFonts w:hint="eastAsia"/>
        </w:rPr>
        <w:t>借书处理</w:t>
      </w:r>
    </w:p>
    <w:p>
      <w:pPr>
        <w:ind w:firstLine="405"/>
      </w:pPr>
      <w:r>
        <w:rPr>
          <w:rFonts w:hint="eastAsia"/>
        </w:rPr>
        <w:t xml:space="preserve">       2. 还书处理</w:t>
      </w:r>
    </w:p>
    <w:p>
      <w:pPr>
        <w:ind w:firstLine="405"/>
      </w:pPr>
      <w:r>
        <w:rPr>
          <w:rFonts w:hint="eastAsia"/>
        </w:rPr>
        <w:t xml:space="preserve">       3. 返回主菜单</w:t>
      </w:r>
    </w:p>
    <w:p>
      <w:pPr>
        <w:ind w:firstLine="405"/>
      </w:pPr>
      <w:r>
        <w:rPr>
          <w:rFonts w:hint="eastAsia"/>
        </w:rPr>
        <w:t xml:space="preserve">      *******************</w:t>
      </w:r>
    </w:p>
    <w:p>
      <w:pPr>
        <w:ind w:firstLine="840" w:firstLineChars="400"/>
        <w:rPr>
          <w:color w:val="FF0000"/>
        </w:rPr>
      </w:pPr>
      <w:r>
        <w:rPr>
          <w:rFonts w:hint="eastAsia"/>
          <w:color w:val="FF0000"/>
        </w:rPr>
        <w:t>“图书流通管理子系统”要求用文件和顺序表实现。</w:t>
      </w:r>
    </w:p>
    <w:p>
      <w:pPr>
        <w:ind w:firstLine="210" w:firstLineChars="100"/>
      </w:pPr>
      <w:r>
        <w:rPr>
          <w:rFonts w:hint="eastAsia"/>
        </w:rPr>
        <w:t>（3）要求建立如下文件：</w:t>
      </w:r>
    </w:p>
    <w:p>
      <w:r>
        <w:rPr>
          <w:rFonts w:hint="eastAsia"/>
        </w:rPr>
        <w:t xml:space="preserve">      1）建立用户文件，包括用户的如下信息：</w:t>
      </w:r>
    </w:p>
    <w:p>
      <w:r>
        <w:rPr>
          <w:rFonts w:hint="eastAsia"/>
        </w:rPr>
        <w:t xml:space="preserve">         用户名（可用读者号）、用户密码、用户类型</w:t>
      </w:r>
    </w:p>
    <w:p>
      <w:pPr>
        <w:tabs>
          <w:tab w:val="left" w:pos="851"/>
        </w:tabs>
        <w:ind w:left="934" w:leftChars="445"/>
      </w:pPr>
      <w:r>
        <w:rPr>
          <w:rFonts w:hint="eastAsia"/>
        </w:rPr>
        <w:t>用户类型可分为：管理员和普通用户。管理员可以使用系统的所有功能，普通用户只可以查询图书及借阅情况。</w:t>
      </w:r>
    </w:p>
    <w:p>
      <w:pPr>
        <w:ind w:firstLine="630" w:firstLineChars="300"/>
      </w:pPr>
      <w:r>
        <w:rPr>
          <w:rFonts w:hint="eastAsia"/>
        </w:rPr>
        <w:t>2）建立读者文件，包括读者的如下信息：</w:t>
      </w:r>
    </w:p>
    <w:p>
      <w:r>
        <w:rPr>
          <w:rFonts w:hint="eastAsia"/>
        </w:rPr>
        <w:t xml:space="preserve">         读者号、读者名、单位、联系方式、可借书数、已借书数</w:t>
      </w:r>
    </w:p>
    <w:p>
      <w:r>
        <w:rPr>
          <w:rFonts w:hint="eastAsia"/>
        </w:rPr>
        <w:t xml:space="preserve">      3）建立与图书有关的如下文件。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图书主文件，包括图书的如下信息：</w:t>
      </w:r>
    </w:p>
    <w:p>
      <w:r>
        <w:rPr>
          <w:rFonts w:hint="eastAsia"/>
        </w:rPr>
        <w:t xml:space="preserve">             记录号、书号、书名、作者、出版社、藏书量、借出数、指针1、指针2、</w:t>
      </w:r>
    </w:p>
    <w:p>
      <w:pPr>
        <w:ind w:firstLine="1365" w:firstLineChars="650"/>
      </w:pPr>
      <w:r>
        <w:rPr>
          <w:rFonts w:hint="eastAsia"/>
        </w:rPr>
        <w:t>指针3</w:t>
      </w:r>
    </w:p>
    <w:p>
      <w:pPr>
        <w:ind w:firstLine="1365" w:firstLineChars="650"/>
      </w:pPr>
      <w:r>
        <w:rPr>
          <w:rFonts w:hint="eastAsia"/>
        </w:rPr>
        <w:t>图书主文件可以按主关键字（书号）有序或无序。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书号（主关键字）索引表，必须按书号有序。该索引表包括如下信息：</w:t>
      </w:r>
    </w:p>
    <w:p>
      <w:pPr>
        <w:pStyle w:val="13"/>
        <w:ind w:left="1365" w:firstLine="0" w:firstLineChars="0"/>
      </w:pPr>
      <w:r>
        <w:rPr>
          <w:rFonts w:hint="eastAsia"/>
        </w:rPr>
        <w:t>书号、该书号对应记录在主文件中记录号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书名（次关键字）索引表，包括如下信息：</w:t>
      </w:r>
    </w:p>
    <w:p>
      <w:r>
        <w:rPr>
          <w:rFonts w:hint="eastAsia"/>
        </w:rPr>
        <w:t xml:space="preserve">             书名、链头指针、长度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作者（次关键字）索引表，包括如下信息：</w:t>
      </w:r>
    </w:p>
    <w:p>
      <w:pPr>
        <w:pStyle w:val="13"/>
        <w:ind w:left="1365" w:firstLine="0" w:firstLineChars="0"/>
      </w:pPr>
      <w:r>
        <w:rPr>
          <w:rFonts w:hint="eastAsia"/>
        </w:rPr>
        <w:t>作者、链头指针、长度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出版社（次关键字）索引表，包括如下信息：</w:t>
      </w:r>
    </w:p>
    <w:p>
      <w:pPr>
        <w:pStyle w:val="13"/>
        <w:ind w:left="1365" w:firstLine="0" w:firstLineChars="0"/>
      </w:pPr>
      <w:r>
        <w:rPr>
          <w:rFonts w:hint="eastAsia"/>
        </w:rPr>
        <w:t>出版社、链头指针、长度</w:t>
      </w:r>
    </w:p>
    <w:p>
      <w:r>
        <w:rPr>
          <w:rFonts w:hint="eastAsia"/>
        </w:rPr>
        <w:t xml:space="preserve">       图书主文件和三个次关键字索引表的样例分别如表1至表4所示。</w:t>
      </w:r>
    </w:p>
    <w:p>
      <w:pPr>
        <w:spacing w:beforeLines="50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表1 图书主文件</w:t>
      </w:r>
    </w:p>
    <w:tbl>
      <w:tblPr>
        <w:tblStyle w:val="7"/>
        <w:tblW w:w="0" w:type="auto"/>
        <w:tblInd w:w="2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680"/>
        <w:gridCol w:w="1021"/>
        <w:gridCol w:w="794"/>
        <w:gridCol w:w="1021"/>
        <w:gridCol w:w="794"/>
        <w:gridCol w:w="794"/>
        <w:gridCol w:w="737"/>
        <w:gridCol w:w="737"/>
        <w:gridCol w:w="7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记录号</w:t>
            </w:r>
          </w:p>
        </w:tc>
        <w:tc>
          <w:tcPr>
            <w:tcW w:w="680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书号</w:t>
            </w:r>
          </w:p>
        </w:tc>
        <w:tc>
          <w:tcPr>
            <w:tcW w:w="1021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书名</w:t>
            </w:r>
          </w:p>
        </w:tc>
        <w:tc>
          <w:tcPr>
            <w:tcW w:w="794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1021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出版社</w:t>
            </w:r>
          </w:p>
        </w:tc>
        <w:tc>
          <w:tcPr>
            <w:tcW w:w="794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藏书量</w:t>
            </w:r>
          </w:p>
        </w:tc>
        <w:tc>
          <w:tcPr>
            <w:tcW w:w="794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借出数</w:t>
            </w:r>
          </w:p>
        </w:tc>
        <w:tc>
          <w:tcPr>
            <w:tcW w:w="737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指针1</w:t>
            </w:r>
          </w:p>
        </w:tc>
        <w:tc>
          <w:tcPr>
            <w:tcW w:w="737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指针2</w:t>
            </w:r>
          </w:p>
        </w:tc>
        <w:tc>
          <w:tcPr>
            <w:tcW w:w="737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指针3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1021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794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杨艳 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人民邮电</w:t>
            </w:r>
          </w:p>
        </w:tc>
        <w:tc>
          <w:tcPr>
            <w:tcW w:w="794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94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37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数据结构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赵鹏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高等教育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    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金虎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人民邮电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数据结构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高扬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清华大学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 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程序设计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杨艳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高等教育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金虎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清华大学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数据结构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杨艳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人民邮电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0109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程序设计</w:t>
            </w:r>
          </w:p>
        </w:tc>
        <w:tc>
          <w:tcPr>
            <w:tcW w:w="794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赵鹏</w:t>
            </w:r>
          </w:p>
        </w:tc>
        <w:tc>
          <w:tcPr>
            <w:tcW w:w="1021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清华大学</w:t>
            </w:r>
          </w:p>
        </w:tc>
        <w:tc>
          <w:tcPr>
            <w:tcW w:w="794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794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</w:tr>
    </w:tbl>
    <w:p>
      <w:pPr>
        <w:spacing w:beforeLines="50"/>
        <w:ind w:left="2098" w:firstLine="420"/>
        <w:rPr>
          <w:rFonts w:ascii="黑体" w:eastAsia="黑体"/>
        </w:rPr>
      </w:pPr>
      <w:r>
        <w:rPr>
          <w:rFonts w:hint="eastAsia" w:ascii="黑体" w:eastAsia="黑体"/>
        </w:rPr>
        <w:t>表2 书名次关键字索引表</w:t>
      </w:r>
    </w:p>
    <w:tbl>
      <w:tblPr>
        <w:tblStyle w:val="7"/>
        <w:tblW w:w="0" w:type="auto"/>
        <w:tblInd w:w="17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书名</w:t>
            </w:r>
          </w:p>
        </w:tc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链头指针</w:t>
            </w:r>
          </w:p>
        </w:tc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数据结构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ind w:firstLine="180" w:firstLineChars="1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程序设计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</w:tbl>
    <w:p>
      <w:pPr>
        <w:spacing w:beforeLines="50"/>
        <w:ind w:left="2098" w:firstLine="420"/>
        <w:rPr>
          <w:rFonts w:ascii="黑体" w:eastAsia="黑体"/>
        </w:rPr>
      </w:pPr>
      <w:r>
        <w:rPr>
          <w:rFonts w:hint="eastAsia" w:ascii="黑体" w:eastAsia="黑体"/>
        </w:rPr>
        <w:t>表3 作者次关键字索引表</w:t>
      </w:r>
    </w:p>
    <w:tbl>
      <w:tblPr>
        <w:tblStyle w:val="7"/>
        <w:tblW w:w="0" w:type="auto"/>
        <w:tblInd w:w="17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链头指针</w:t>
            </w:r>
          </w:p>
        </w:tc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杨艳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赵鹏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金虎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高扬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>
      <w:pPr>
        <w:spacing w:beforeLines="50"/>
        <w:ind w:left="2098" w:firstLine="420"/>
        <w:rPr>
          <w:rFonts w:ascii="黑体" w:eastAsia="黑体"/>
        </w:rPr>
      </w:pPr>
      <w:r>
        <w:rPr>
          <w:rFonts w:hint="eastAsia" w:ascii="黑体" w:eastAsia="黑体"/>
        </w:rPr>
        <w:t>表4 出版社次关键字索引表</w:t>
      </w:r>
    </w:p>
    <w:tbl>
      <w:tblPr>
        <w:tblStyle w:val="7"/>
        <w:tblW w:w="0" w:type="auto"/>
        <w:tblInd w:w="17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出版社</w:t>
            </w:r>
          </w:p>
        </w:tc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链头指针</w:t>
            </w:r>
          </w:p>
        </w:tc>
        <w:tc>
          <w:tcPr>
            <w:tcW w:w="1418" w:type="dxa"/>
            <w:tcBorders>
              <w:top w:val="single" w:color="000000" w:sz="8" w:space="0"/>
              <w:left w:val="nil"/>
              <w:bottom w:val="single" w:color="000000" w:sz="4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人民邮电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高等教育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清华大学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0000" w:sz="8" w:space="0"/>
              <w:right w:val="nil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</w:tbl>
    <w:p>
      <w:pPr>
        <w:spacing w:beforeLines="50" w:afterLines="50"/>
        <w:ind w:firstLine="630" w:firstLineChars="300"/>
      </w:pPr>
      <w:r>
        <w:rPr>
          <w:rFonts w:hint="eastAsia"/>
        </w:rPr>
        <w:t>4）建立借还书文件，包括如下信息：</w:t>
      </w:r>
    </w:p>
    <w:p>
      <w:pPr>
        <w:ind w:firstLine="630" w:firstLineChars="300"/>
      </w:pPr>
      <w:r>
        <w:rPr>
          <w:rFonts w:hint="eastAsia"/>
        </w:rPr>
        <w:t xml:space="preserve">  读者号、书号、借书日期、还书日期</w:t>
      </w:r>
    </w:p>
    <w:p>
      <w:pPr>
        <w:pStyle w:val="13"/>
        <w:numPr>
          <w:ilvl w:val="0"/>
          <w:numId w:val="2"/>
        </w:numPr>
        <w:spacing w:beforeLines="50" w:afterLines="50"/>
        <w:ind w:left="357" w:hanging="357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设计思想</w:t>
      </w:r>
    </w:p>
    <w:p>
      <w:pPr>
        <w:pStyle w:val="13"/>
        <w:spacing w:beforeLines="50" w:afterLines="50"/>
        <w:ind w:left="357" w:firstLine="0" w:firstLineChars="0"/>
      </w:pPr>
      <w:r>
        <w:rPr>
          <w:rFonts w:hint="eastAsia"/>
        </w:rPr>
        <w:t>下面将给出一些核心算法的设计思想。</w:t>
      </w:r>
    </w:p>
    <w:p>
      <w:pPr>
        <w:spacing w:beforeLines="50" w:afterLines="50"/>
      </w:pPr>
      <w:r>
        <w:rPr>
          <w:rFonts w:hint="eastAsia"/>
        </w:rPr>
        <w:t>（1）“登录系统”算法的设计思想</w:t>
      </w:r>
    </w:p>
    <w:p>
      <w:pPr>
        <w:ind w:firstLine="210" w:firstLineChars="100"/>
      </w:pPr>
      <w:r>
        <w:rPr>
          <w:rFonts w:hint="eastAsia"/>
        </w:rPr>
        <w:t xml:space="preserve">  打开“用户文件”，读入文件内容，建立相应的链表。请用户输入用户名及密码。若用户名或密码输入不正确，最多允许尝试三次。用户名与密码输入正确时，记住当前用户类型。</w:t>
      </w:r>
    </w:p>
    <w:p>
      <w:pPr>
        <w:ind w:firstLine="420" w:firstLineChars="200"/>
      </w:pPr>
      <w:r>
        <w:rPr>
          <w:rFonts w:hint="eastAsia"/>
        </w:rPr>
        <w:t>当该用户为图书管理员时，打开“图书主文件”及所有的“索引表文件”，分别将文件内容读入相应的一维数组中，打开“借还书文件”，建立相应的链表，打开“读者文件”，建立相应的链表；当该用户为系统管理员时，打开“读者文件”，读入文件内容，建立相应的链表；当该用户为普通读者时，打开图书主文件及所有的索引表文件，分别将文件内容读入相应的一维数组中，并关闭所有打开的文件。</w:t>
      </w:r>
    </w:p>
    <w:p>
      <w:pPr>
        <w:ind w:firstLine="420" w:firstLineChars="200"/>
      </w:pPr>
      <w:r>
        <w:rPr>
          <w:rFonts w:hint="eastAsia"/>
        </w:rPr>
        <w:t>普通读者只能选“</w:t>
      </w:r>
      <w:r>
        <w:rPr>
          <w:rFonts w:hint="eastAsia"/>
          <w:color w:val="FF0000"/>
        </w:rPr>
        <w:t>用户管理”功能项中</w:t>
      </w:r>
      <w:r>
        <w:rPr>
          <w:rFonts w:hint="eastAsia"/>
        </w:rPr>
        <w:t>“用户密码修改”子功能和“图书管理”功能项中“图书信息查询”子功能；图书管理员只能选“图书管理”和“图书流通管理”功能项；系统管理员只能选“</w:t>
      </w:r>
      <w:r>
        <w:rPr>
          <w:rFonts w:hint="eastAsia"/>
          <w:color w:val="FF0000"/>
        </w:rPr>
        <w:t>用户管理”和“读者管理”功能项。需要根据用户类型</w:t>
      </w:r>
      <w:r>
        <w:rPr>
          <w:rFonts w:hint="eastAsia"/>
        </w:rPr>
        <w:t>显示</w:t>
      </w:r>
      <w:r>
        <w:rPr>
          <w:rFonts w:hint="eastAsia"/>
          <w:color w:val="FF0000"/>
        </w:rPr>
        <w:t>相应</w:t>
      </w:r>
      <w:r>
        <w:rPr>
          <w:rFonts w:hint="eastAsia"/>
        </w:rPr>
        <w:t>的菜单，请用户选择功能项。</w:t>
      </w:r>
    </w:p>
    <w:p>
      <w:pPr>
        <w:ind w:firstLine="420" w:firstLineChars="200"/>
      </w:pPr>
      <w:r>
        <w:rPr>
          <w:rFonts w:hint="eastAsia"/>
        </w:rPr>
        <w:t>当退出系统时，需将各个链表和数组中的内容写回相应的文件。</w:t>
      </w:r>
    </w:p>
    <w:p>
      <w:pPr>
        <w:spacing w:beforeLines="50" w:afterLines="50"/>
      </w:pPr>
      <w:r>
        <w:rPr>
          <w:rFonts w:hint="eastAsia"/>
        </w:rPr>
        <w:t>（2）“图书信息输入”算法的设计思想</w:t>
      </w:r>
    </w:p>
    <w:p>
      <w:pPr>
        <w:ind w:firstLine="420" w:firstLineChars="200"/>
      </w:pPr>
      <w:r>
        <w:rPr>
          <w:rFonts w:hint="eastAsia"/>
        </w:rPr>
        <w:t>在输入图书信息时建立图书主文件，在图书主文件中记录号从1开始。根据设计要求，在建立图书文件的同时，需要建立一个主关键字（书号）索引表。索引表按书号升序排列（用插入排序法），索引表可以先在内存中用一维数组实现，最后再将相应内容一并写入（外存）文件。</w:t>
      </w:r>
    </w:p>
    <w:p>
      <w:pPr>
        <w:ind w:firstLine="420" w:firstLineChars="200"/>
      </w:pPr>
      <w:r>
        <w:rPr>
          <w:rFonts w:hint="eastAsia"/>
        </w:rPr>
        <w:t>根据设计要求，图书文件除了主关键字（书号）索引表外，还需要建立书名、作者、出版社三个次关键字索引表。次关键字索引表可采用头插法建立，具体做法是：根据一个主文件的记录，将要建立索引的次关键字与对应的次关键字索引表中的次关键字（如书名、作者、出版社）进行比较，若有相等的，就将主文件中的相应指针修改为索引表中的当前链头指针，并修改相应索引表中的链头指针为当前主文件的记录指针（即记录号），同时将长度加1；若没有相等的，就将主文件中的相应指针置为0，并在相应次关键字索引表中增加与该次关键字相关的一条记录，该记录的链头指针置为当前主文件的记录号，而将长度置为1。</w:t>
      </w:r>
    </w:p>
    <w:p>
      <w:pPr>
        <w:spacing w:beforeLines="50"/>
      </w:pPr>
      <w:r>
        <w:rPr>
          <w:rFonts w:hint="eastAsia"/>
        </w:rPr>
        <w:t>（3）“图书信息查询”算法的设计思想</w:t>
      </w:r>
    </w:p>
    <w:p>
      <w:pPr>
        <w:ind w:firstLine="420"/>
      </w:pPr>
      <w:r>
        <w:rPr>
          <w:rFonts w:hint="eastAsia"/>
        </w:rPr>
        <w:t>按书号查询时，由于图书文件已按书号建立了索引表，该索引表是按书号有序的，因此，在该索引表中可采用二分查找算法。</w:t>
      </w:r>
    </w:p>
    <w:p>
      <w:pPr>
        <w:ind w:firstLine="420"/>
      </w:pPr>
      <w:r>
        <w:rPr>
          <w:rFonts w:hint="eastAsia"/>
        </w:rPr>
        <w:t>按书名查询时，先顺序查找书名次关键字索引表，找到相应的书名，取到该书名链头指针后，再回到图书主文件中顺链依次找出所有具有该书名的书。</w:t>
      </w:r>
    </w:p>
    <w:p>
      <w:pPr>
        <w:ind w:firstLine="420"/>
      </w:pPr>
      <w:r>
        <w:rPr>
          <w:rFonts w:hint="eastAsia"/>
        </w:rPr>
        <w:t>按作者和出版社查询时，与按书名查询方法类似。</w:t>
      </w:r>
    </w:p>
    <w:p>
      <w:pPr>
        <w:spacing w:beforeLines="50"/>
      </w:pPr>
      <w:r>
        <w:rPr>
          <w:rFonts w:hint="eastAsia"/>
        </w:rPr>
        <w:t>（4）“借书处理”算法设计思想</w:t>
      </w:r>
    </w:p>
    <w:p>
      <w:pPr>
        <w:pStyle w:val="13"/>
        <w:spacing w:beforeLines="50" w:afterLines="50"/>
        <w:ind w:firstLine="357" w:firstLineChars="170"/>
      </w:pPr>
      <w:r>
        <w:rPr>
          <w:rFonts w:hint="eastAsia"/>
        </w:rPr>
        <w:t>图书管理员输入读者号、书号、借书日期。系统检查读者是否为合法读者，若不是，显示提示信息，并返回；若是，则进一步检查读者借书数量是否超出限额。若超出，给出提示信息，并返回；若未超出，检查书号是否合法，若书号非法，给出提示信息，并返回；否则，继续检查该号图书是否已全部借出，若是，给出提示信息，并返回，否则，将借书文件记录数加1，借书文件追加1条相关记录，读者借书数加1，图书借出数加1，并提示借书成功。</w:t>
      </w:r>
    </w:p>
    <w:p>
      <w:pPr>
        <w:spacing w:beforeLines="50"/>
      </w:pPr>
      <w:r>
        <w:rPr>
          <w:rFonts w:hint="eastAsia"/>
        </w:rPr>
        <w:t>（5）“还书处理”算法设计思想</w:t>
      </w:r>
    </w:p>
    <w:p>
      <w:pPr>
        <w:ind w:firstLine="420" w:firstLineChars="200"/>
      </w:pPr>
      <w:r>
        <w:rPr>
          <w:rFonts w:hint="eastAsia"/>
        </w:rPr>
        <w:t>图书管理员输入读者号、书号、还书日期。系统根据读者文件检查读者是否为合法读者，若不是合法读者，显示提示信息，并返回。否则，在借还书文件中检查书号是否合法，若书号非法，给出提示信息，并返回。否则，在图书文件中再检查书号是否合法，若非法，给出提示信息，并返回。否则，在“读者文件”中将该读者的借书数减1，在“图书文件”中修改借出数，在“借还书文件”中填入还书日期。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eastAsia="黑体"/>
          <w:b/>
          <w:sz w:val="28"/>
          <w:szCs w:val="28"/>
          <w:lang w:val="en-US" w:eastAsia="zh-CN"/>
        </w:rPr>
        <w:t>超市购物管理系统的设计与实现</w:t>
      </w:r>
      <w:r>
        <w:rPr>
          <w:rFonts w:hint="eastAsia" w:ascii="黑体" w:eastAsia="黑体"/>
          <w:b/>
          <w:sz w:val="28"/>
          <w:szCs w:val="28"/>
        </w:rPr>
        <w:t>(难度系数：1)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（一）系统使用者：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1、超级用户；2、商品管理员；3、普通用户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超级用户操作：</w:t>
      </w:r>
    </w:p>
    <w:p>
      <w:r>
        <w:rPr>
          <w:rFonts w:hint="eastAsia"/>
        </w:rPr>
        <w:t>*******************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1、添加用户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2、删除用户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3、查询用户</w:t>
      </w:r>
    </w:p>
    <w:p>
      <w:r>
        <w:rPr>
          <w:rFonts w:hint="eastAsia"/>
        </w:rPr>
        <w:t>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商品管理员操作</w:t>
      </w:r>
    </w:p>
    <w:p>
      <w:r>
        <w:rPr>
          <w:rFonts w:hint="eastAsia"/>
        </w:rPr>
        <w:t>*******************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1、商品添加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2、商品删除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3、商品修改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4、商品查询</w:t>
      </w:r>
    </w:p>
    <w:p>
      <w:r>
        <w:rPr>
          <w:rFonts w:hint="eastAsia"/>
        </w:rPr>
        <w:t>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普通用户操作</w:t>
      </w:r>
    </w:p>
    <w:p>
      <w:r>
        <w:rPr>
          <w:rFonts w:hint="eastAsia"/>
        </w:rPr>
        <w:t>*******************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1、完善个人信息（支付密码和金额）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2、浏览商品信息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3、将商品加入购物车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4、浏览购物车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5、删除购物车某件商品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6、完成结算（要求核对支付密码）</w:t>
      </w:r>
    </w:p>
    <w:p>
      <w:pPr>
        <w:rPr>
          <w:rFonts w:hint="eastAsia"/>
        </w:rPr>
      </w:pPr>
      <w:r>
        <w:rPr>
          <w:rFonts w:hint="eastAsia"/>
        </w:rPr>
        <w:t>*******************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系统设计所需结构体（类）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user//用户结构体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name[20];//用户名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mima[20];//密码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flag;//用户类别:1-超级用户，2-商品管理员用户，3-普通用户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yonghu//普通用户信息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name[20];//用户名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 w:ascii="黑体" w:eastAsia="黑体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char mima[20];//密码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zhifu[20];//支付密码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money;//金钱余额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yonghu YH;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rupin//乳品信息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pinming[100];//品名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jiage;//价格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guige[20];//规格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kucun;//库存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xiaoliang;//销量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rupin RP;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//酒水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jiushui//酒水信息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pinming[100];//品名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jiage;//价格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guige[20];//规格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kucun;//库存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xiaoliang;//销量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jiushui JS;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gouwc//购物车信息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name[20];//用户名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pinming[100];//品名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 jiage;//价格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 shuliang;//数量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gouwc GWC;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要求：商品信息添加和删除用链表实现，评分标准参照图书信息管理系统。每个结构体对应一个文件来保存相应的信息。</w:t>
      </w:r>
    </w:p>
    <w:p>
      <w:pPr>
        <w:spacing w:line="360" w:lineRule="auto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  <w:lang w:val="en-US" w:eastAsia="zh-CN"/>
        </w:rPr>
        <w:t>三</w:t>
      </w:r>
      <w:r>
        <w:rPr>
          <w:rFonts w:hint="eastAsia" w:ascii="黑体" w:eastAsia="黑体"/>
          <w:b/>
          <w:sz w:val="28"/>
          <w:szCs w:val="28"/>
        </w:rPr>
        <w:t>、学生信息管理系统模拟 （难度系数0.8）</w:t>
      </w: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整体要求</w:t>
      </w:r>
    </w:p>
    <w:p>
      <w:pPr>
        <w:spacing w:line="36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该系统应具有合理的界面设计，并易于操作；</w:t>
      </w:r>
    </w:p>
    <w:p>
      <w:pPr>
        <w:spacing w:line="36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编码风格良好；</w:t>
      </w:r>
    </w:p>
    <w:p>
      <w:pPr>
        <w:spacing w:line="36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该系统用控制台程序即可实现；</w:t>
      </w:r>
    </w:p>
    <w:p>
      <w:pPr>
        <w:spacing w:line="36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编程语言为C语言，编程环境为VC++ 6.0。</w:t>
      </w: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2. 存储结构设计</w:t>
      </w:r>
    </w:p>
    <w:p>
      <w:pPr>
        <w:spacing w:line="360" w:lineRule="auto"/>
        <w:ind w:firstLine="42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设计学生结构体。</w:t>
      </w: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3. 编程要求</w:t>
      </w:r>
    </w:p>
    <w:p>
      <w:pPr>
        <w:pStyle w:val="3"/>
        <w:numPr>
          <w:ilvl w:val="0"/>
          <w:numId w:val="5"/>
        </w:numPr>
        <w:spacing w:before="0" w:after="0" w:line="360" w:lineRule="auto"/>
        <w:rPr>
          <w:rFonts w:hint="eastAsia" w:ascii="Calibri" w:hAnsi="Calibri" w:eastAsia="宋体" w:cs="Times New Roman"/>
          <w:bCs w:val="0"/>
          <w:color w:val="000000"/>
          <w:sz w:val="21"/>
          <w:szCs w:val="22"/>
        </w:rPr>
      </w:pPr>
      <w:r>
        <w:rPr>
          <w:rFonts w:hint="eastAsia" w:ascii="Calibri" w:hAnsi="Calibri" w:eastAsia="宋体" w:cs="Times New Roman"/>
          <w:bCs w:val="0"/>
          <w:color w:val="000000"/>
          <w:sz w:val="21"/>
          <w:szCs w:val="22"/>
        </w:rPr>
        <w:t>结构体设计</w:t>
      </w:r>
    </w:p>
    <w:p>
      <w:pPr>
        <w:rPr>
          <w:rFonts w:hint="eastAsia"/>
          <w:color w:val="000000"/>
        </w:rPr>
      </w:pPr>
      <w:r>
        <w:rPr>
          <w:rFonts w:hint="eastAsia" w:cs="Times New Roman"/>
          <w:bCs w:val="0"/>
          <w:color w:val="000000"/>
          <w:sz w:val="21"/>
          <w:szCs w:val="22"/>
          <w:lang w:val="en-US" w:eastAsia="zh-CN"/>
        </w:rPr>
        <w:t xml:space="preserve">    </w:t>
      </w:r>
      <w:r>
        <w:rPr>
          <w:rFonts w:hint="eastAsia"/>
          <w:color w:val="000000"/>
        </w:rPr>
        <w:t>学生结构体包含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</w:rPr>
        <w:t>学号、姓名、性别、英语成绩、C语言成绩。</w:t>
      </w:r>
    </w:p>
    <w:p>
      <w:pPr>
        <w:pStyle w:val="3"/>
        <w:numPr>
          <w:ilvl w:val="0"/>
          <w:numId w:val="5"/>
        </w:numPr>
        <w:spacing w:before="0" w:after="0" w:line="360" w:lineRule="auto"/>
        <w:rPr>
          <w:rFonts w:hint="eastAsia" w:ascii="Calibri" w:hAnsi="Calibri" w:eastAsia="宋体" w:cs="Times New Roman"/>
          <w:bCs w:val="0"/>
          <w:color w:val="000000"/>
          <w:sz w:val="21"/>
          <w:szCs w:val="22"/>
        </w:rPr>
      </w:pPr>
      <w:r>
        <w:rPr>
          <w:rFonts w:hint="eastAsia" w:ascii="Calibri" w:hAnsi="Calibri" w:eastAsia="宋体" w:cs="Times New Roman"/>
          <w:bCs w:val="0"/>
          <w:color w:val="000000"/>
          <w:sz w:val="21"/>
          <w:szCs w:val="22"/>
        </w:rPr>
        <w:t>存储结构要求</w:t>
      </w:r>
    </w:p>
    <w:p>
      <w:pPr>
        <w:spacing w:line="360" w:lineRule="auto"/>
        <w:ind w:left="420"/>
        <w:rPr>
          <w:rFonts w:hint="eastAsia"/>
          <w:color w:val="000000"/>
        </w:rPr>
      </w:pPr>
      <w:r>
        <w:rPr>
          <w:rFonts w:hint="eastAsia"/>
          <w:color w:val="000000"/>
        </w:rPr>
        <w:t>在实现各个模块的功能时， 根据该模块的具体要求确定存储结构。</w:t>
      </w: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菜单（界面）设计</w:t>
      </w:r>
    </w:p>
    <w:p>
      <w:pPr>
        <w:spacing w:line="360" w:lineRule="auto"/>
        <w:ind w:left="420" w:leftChars="200" w:firstLine="105" w:firstLineChars="50"/>
        <w:rPr>
          <w:rFonts w:hint="eastAsia"/>
          <w:color w:val="000000"/>
        </w:rPr>
      </w:pPr>
      <w:r>
        <w:rPr>
          <w:rFonts w:hint="eastAsia"/>
          <w:color w:val="000000"/>
        </w:rPr>
        <w:t>编程实现系统的菜单</w:t>
      </w:r>
    </w:p>
    <w:p>
      <w:pPr>
        <w:pStyle w:val="3"/>
        <w:numPr>
          <w:ilvl w:val="0"/>
          <w:numId w:val="0"/>
        </w:numPr>
        <w:spacing w:before="0" w:after="0" w:line="360" w:lineRule="auto"/>
        <w:ind w:left="360" w:leftChars="0"/>
        <w:rPr>
          <w:rFonts w:hint="eastAsia" w:ascii="Calibri" w:hAnsi="Calibri" w:eastAsia="宋体" w:cs="Times New Roman"/>
          <w:bCs w:val="0"/>
          <w:color w:val="000000"/>
          <w:sz w:val="21"/>
          <w:szCs w:val="22"/>
        </w:rPr>
      </w:pPr>
      <w:r>
        <w:rPr>
          <w:rFonts w:hint="eastAsia" w:ascii="Calibri" w:hAnsi="Calibri" w:eastAsia="宋体" w:cs="Times New Roman"/>
          <w:bCs w:val="0"/>
          <w:color w:val="000000"/>
          <w:sz w:val="21"/>
          <w:szCs w:val="22"/>
          <w:lang w:eastAsia="zh-CN"/>
        </w:rPr>
        <w:t>（</w:t>
      </w:r>
      <w:r>
        <w:rPr>
          <w:rFonts w:hint="eastAsia" w:ascii="Calibri" w:hAnsi="Calibri" w:eastAsia="宋体" w:cs="Times New Roman"/>
          <w:bCs w:val="0"/>
          <w:color w:val="000000"/>
          <w:sz w:val="21"/>
          <w:szCs w:val="22"/>
          <w:lang w:val="en-US" w:eastAsia="zh-CN"/>
        </w:rPr>
        <w:t xml:space="preserve">1） </w:t>
      </w:r>
      <w:r>
        <w:rPr>
          <w:rFonts w:hint="eastAsia" w:ascii="Calibri" w:hAnsi="Calibri" w:eastAsia="宋体" w:cs="Times New Roman"/>
          <w:bCs w:val="0"/>
          <w:color w:val="000000"/>
          <w:sz w:val="21"/>
          <w:szCs w:val="22"/>
        </w:rPr>
        <w:t>“登陆”菜单</w:t>
      </w:r>
    </w:p>
    <w:p>
      <w:pPr>
        <w:spacing w:line="360" w:lineRule="auto"/>
        <w:ind w:firstLine="735" w:firstLineChars="350"/>
        <w:rPr>
          <w:rFonts w:hint="eastAsia"/>
          <w:color w:val="000000"/>
        </w:rPr>
      </w:pPr>
      <w:r>
        <w:rPr>
          <w:rFonts w:hint="eastAsia"/>
          <w:color w:val="000000"/>
        </w:rPr>
        <w:t>1----------用户登陆</w:t>
      </w:r>
    </w:p>
    <w:p>
      <w:pPr>
        <w:spacing w:line="360" w:lineRule="auto"/>
        <w:ind w:firstLine="735" w:firstLineChars="350"/>
        <w:rPr>
          <w:rFonts w:hint="eastAsia"/>
          <w:color w:val="000000"/>
        </w:rPr>
      </w:pPr>
      <w:r>
        <w:rPr>
          <w:rFonts w:hint="eastAsia"/>
          <w:color w:val="000000"/>
        </w:rPr>
        <w:t>0----------退出系统</w:t>
      </w:r>
    </w:p>
    <w:p>
      <w:pPr>
        <w:pStyle w:val="3"/>
        <w:numPr>
          <w:ilvl w:val="0"/>
          <w:numId w:val="6"/>
        </w:numPr>
        <w:spacing w:before="0" w:after="0" w:line="360" w:lineRule="auto"/>
        <w:ind w:left="360" w:leftChars="0"/>
        <w:rPr>
          <w:rFonts w:hint="eastAsia" w:ascii="Calibri" w:hAnsi="Calibri" w:eastAsia="宋体" w:cs="Times New Roman"/>
          <w:bCs w:val="0"/>
          <w:color w:val="000000"/>
          <w:sz w:val="21"/>
          <w:szCs w:val="22"/>
          <w:lang w:eastAsia="zh-CN"/>
        </w:rPr>
      </w:pPr>
      <w:r>
        <w:rPr>
          <w:rFonts w:hint="eastAsia" w:ascii="Calibri" w:hAnsi="Calibri" w:eastAsia="宋体" w:cs="Times New Roman"/>
          <w:bCs w:val="0"/>
          <w:color w:val="000000"/>
          <w:sz w:val="21"/>
          <w:szCs w:val="22"/>
          <w:lang w:eastAsia="zh-CN"/>
        </w:rPr>
        <w:t>主菜单样式如下：</w:t>
      </w:r>
    </w:p>
    <w:p>
      <w:pPr>
        <w:numPr>
          <w:ilvl w:val="0"/>
          <w:numId w:val="0"/>
        </w:numPr>
        <w:rPr>
          <w:rFonts w:hint="eastAsia"/>
          <w:color w:val="000000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0000"/>
        </w:rPr>
        <w:t>1----------学生</w:t>
      </w:r>
      <w:r>
        <w:rPr>
          <w:rFonts w:hint="eastAsia"/>
          <w:color w:val="000000"/>
          <w:lang w:val="en-US" w:eastAsia="zh-CN"/>
        </w:rPr>
        <w:t>信息</w:t>
      </w:r>
      <w:r>
        <w:rPr>
          <w:rFonts w:hint="eastAsia"/>
          <w:color w:val="000000"/>
        </w:rPr>
        <w:t>录入</w:t>
      </w:r>
    </w:p>
    <w:p>
      <w:pPr>
        <w:spacing w:line="360" w:lineRule="auto"/>
        <w:ind w:left="420" w:leftChars="200" w:firstLine="630" w:firstLineChars="300"/>
        <w:rPr>
          <w:rFonts w:hint="eastAsia"/>
          <w:color w:val="000000"/>
        </w:rPr>
      </w:pPr>
      <w:r>
        <w:rPr>
          <w:rFonts w:hint="eastAsia"/>
          <w:color w:val="000000"/>
        </w:rPr>
        <w:t>2----------学生</w:t>
      </w:r>
      <w:r>
        <w:rPr>
          <w:rFonts w:hint="eastAsia"/>
          <w:color w:val="000000"/>
          <w:lang w:val="en-US" w:eastAsia="zh-CN"/>
        </w:rPr>
        <w:t>信息</w:t>
      </w:r>
      <w:r>
        <w:rPr>
          <w:rFonts w:hint="eastAsia"/>
          <w:color w:val="000000"/>
        </w:rPr>
        <w:t>浏览</w:t>
      </w:r>
    </w:p>
    <w:p>
      <w:pPr>
        <w:spacing w:line="360" w:lineRule="auto"/>
        <w:ind w:left="420" w:leftChars="200" w:firstLine="630" w:firstLineChars="300"/>
        <w:rPr>
          <w:rFonts w:hint="eastAsia"/>
          <w:color w:val="000000"/>
        </w:rPr>
      </w:pPr>
      <w:r>
        <w:rPr>
          <w:rFonts w:hint="eastAsia"/>
          <w:color w:val="000000"/>
        </w:rPr>
        <w:t>3----------学生</w:t>
      </w:r>
      <w:r>
        <w:rPr>
          <w:rFonts w:hint="eastAsia"/>
          <w:color w:val="000000"/>
          <w:lang w:val="en-US" w:eastAsia="zh-CN"/>
        </w:rPr>
        <w:t>信息</w:t>
      </w:r>
      <w:r>
        <w:rPr>
          <w:rFonts w:hint="eastAsia"/>
          <w:color w:val="000000"/>
        </w:rPr>
        <w:t>查询</w:t>
      </w:r>
    </w:p>
    <w:p>
      <w:pPr>
        <w:spacing w:line="360" w:lineRule="auto"/>
        <w:ind w:left="420" w:leftChars="200" w:firstLine="630" w:firstLineChars="300"/>
        <w:rPr>
          <w:rFonts w:hint="eastAsia"/>
          <w:color w:val="000000"/>
        </w:rPr>
      </w:pPr>
      <w:r>
        <w:rPr>
          <w:rFonts w:hint="eastAsia"/>
          <w:color w:val="000000"/>
        </w:rPr>
        <w:t>4----------学生</w:t>
      </w:r>
      <w:r>
        <w:rPr>
          <w:rFonts w:hint="eastAsia"/>
          <w:color w:val="000000"/>
          <w:lang w:val="en-US" w:eastAsia="zh-CN"/>
        </w:rPr>
        <w:t>信息</w:t>
      </w:r>
      <w:r>
        <w:rPr>
          <w:rFonts w:hint="eastAsia"/>
          <w:color w:val="000000"/>
        </w:rPr>
        <w:t>删除</w:t>
      </w:r>
    </w:p>
    <w:p>
      <w:pPr>
        <w:spacing w:line="360" w:lineRule="auto"/>
        <w:ind w:left="420" w:leftChars="200" w:firstLine="630" w:firstLineChars="300"/>
        <w:rPr>
          <w:rFonts w:hint="eastAsia"/>
          <w:color w:val="000000"/>
        </w:rPr>
      </w:pPr>
      <w:r>
        <w:rPr>
          <w:rFonts w:hint="eastAsia"/>
          <w:color w:val="000000"/>
        </w:rPr>
        <w:t>5----------</w:t>
      </w:r>
      <w:r>
        <w:rPr>
          <w:rFonts w:hint="eastAsia"/>
          <w:color w:val="000000"/>
          <w:lang w:val="en-US" w:eastAsia="zh-CN"/>
        </w:rPr>
        <w:t>学生</w:t>
      </w:r>
      <w:r>
        <w:rPr>
          <w:rFonts w:hint="eastAsia"/>
          <w:color w:val="000000"/>
        </w:rPr>
        <w:t>成绩统计</w:t>
      </w:r>
    </w:p>
    <w:p>
      <w:pPr>
        <w:spacing w:line="360" w:lineRule="auto"/>
        <w:ind w:left="420" w:leftChars="200" w:firstLine="420" w:firstLineChars="200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 xml:space="preserve">  </w:t>
      </w:r>
      <w:r>
        <w:rPr>
          <w:rFonts w:hint="eastAsia"/>
          <w:color w:val="000000"/>
        </w:rPr>
        <w:t>0----------退出系统</w:t>
      </w:r>
    </w:p>
    <w:p>
      <w:pPr>
        <w:pStyle w:val="2"/>
        <w:spacing w:before="0" w:after="0" w:line="360" w:lineRule="auto"/>
        <w:jc w:val="center"/>
        <w:rPr>
          <w:rFonts w:hint="eastAsia"/>
        </w:rPr>
      </w:pPr>
    </w:p>
    <w:p>
      <w:pPr>
        <w:pStyle w:val="2"/>
        <w:spacing w:before="0" w:after="0"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 xml:space="preserve"> 功能和函数设计</w:t>
      </w:r>
      <w:r>
        <w:rPr>
          <w:rFonts w:hint="eastAsia"/>
          <w:sz w:val="24"/>
          <w:szCs w:val="24"/>
          <w:lang w:val="en-US" w:eastAsia="zh-CN"/>
        </w:rPr>
        <w:t>要求</w:t>
      </w:r>
    </w:p>
    <w:p>
      <w:pPr>
        <w:pStyle w:val="3"/>
        <w:numPr>
          <w:ilvl w:val="0"/>
          <w:numId w:val="0"/>
        </w:numPr>
        <w:spacing w:before="0" w:after="0" w:line="360" w:lineRule="auto"/>
        <w:ind w:left="360" w:leftChars="0"/>
        <w:rPr>
          <w:rFonts w:hint="eastAsia" w:ascii="Calibri" w:hAnsi="Calibri" w:eastAsia="宋体" w:cs="Times New Roman"/>
          <w:bCs w:val="0"/>
          <w:color w:val="000000"/>
          <w:sz w:val="21"/>
          <w:szCs w:val="22"/>
          <w:lang w:eastAsia="zh-CN"/>
        </w:rPr>
      </w:pPr>
      <w:r>
        <w:rPr>
          <w:rFonts w:hint="eastAsia" w:ascii="Calibri" w:hAnsi="Calibri" w:eastAsia="宋体" w:cs="Times New Roman"/>
          <w:bCs w:val="0"/>
          <w:color w:val="000000"/>
          <w:sz w:val="21"/>
          <w:szCs w:val="22"/>
          <w:lang w:eastAsia="zh-CN"/>
        </w:rPr>
        <w:t>任务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通过函数完成各个菜单模块的功能，要求合理设计主函数和各个子函数，合理设计各个函数之间的调用关系。</w:t>
      </w:r>
    </w:p>
    <w:p>
      <w:pPr>
        <w:pStyle w:val="3"/>
        <w:numPr>
          <w:ilvl w:val="0"/>
          <w:numId w:val="0"/>
        </w:numPr>
        <w:spacing w:before="0" w:after="0" w:line="360" w:lineRule="auto"/>
        <w:ind w:left="360" w:leftChars="0"/>
        <w:rPr>
          <w:rFonts w:hint="eastAsia" w:ascii="Calibri" w:hAnsi="Calibri" w:eastAsia="宋体" w:cs="Times New Roman"/>
          <w:bCs w:val="0"/>
          <w:color w:val="000000"/>
          <w:sz w:val="21"/>
          <w:szCs w:val="22"/>
          <w:lang w:eastAsia="zh-CN"/>
        </w:rPr>
      </w:pPr>
      <w:r>
        <w:rPr>
          <w:rFonts w:hint="eastAsia" w:ascii="Calibri" w:hAnsi="Calibri" w:eastAsia="宋体" w:cs="Times New Roman"/>
          <w:bCs w:val="0"/>
          <w:color w:val="000000"/>
          <w:sz w:val="21"/>
          <w:szCs w:val="22"/>
          <w:lang w:eastAsia="zh-CN"/>
        </w:rPr>
        <w:t>编程要求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主函数：显示主菜单。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如果设计并编写登陆菜单，要求合理设计登陆界面，要求用户输入用户名和密码，如果全都正确则进入主菜单，如果有一项不对，系统再提供两次机会输入，三次都错退出系统。编写函数完成</w:t>
      </w:r>
      <w:r>
        <w:rPr>
          <w:rFonts w:hint="eastAsia" w:ascii="宋体" w:hAnsi="宋体" w:eastAsia="宋体" w:cs="宋体"/>
          <w:b/>
          <w:sz w:val="21"/>
          <w:szCs w:val="21"/>
        </w:rPr>
        <w:t>“学生录入”</w:t>
      </w:r>
      <w:r>
        <w:rPr>
          <w:rFonts w:hint="eastAsia" w:ascii="宋体" w:hAnsi="宋体" w:eastAsia="宋体" w:cs="宋体"/>
          <w:sz w:val="21"/>
          <w:szCs w:val="21"/>
        </w:rPr>
        <w:t>功能，</w:t>
      </w:r>
      <w:r>
        <w:rPr>
          <w:rFonts w:hint="eastAsia" w:ascii="宋体" w:hAnsi="宋体" w:eastAsia="宋体" w:cs="宋体"/>
          <w:b/>
          <w:sz w:val="21"/>
          <w:szCs w:val="21"/>
        </w:rPr>
        <w:t>要求能将用户由键盘输入的若干学生信息追加到student.txt或student.dat中，</w:t>
      </w:r>
      <w:r>
        <w:rPr>
          <w:rFonts w:hint="eastAsia" w:ascii="宋体" w:hAnsi="宋体" w:eastAsia="宋体" w:cs="宋体"/>
          <w:sz w:val="21"/>
          <w:szCs w:val="21"/>
        </w:rPr>
        <w:t>存储结构可以使用数组，也可以使用链表。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编写函数完成</w:t>
      </w:r>
      <w:r>
        <w:rPr>
          <w:rFonts w:hint="eastAsia" w:ascii="宋体" w:hAnsi="宋体" w:eastAsia="宋体" w:cs="宋体"/>
          <w:b/>
          <w:sz w:val="21"/>
          <w:szCs w:val="21"/>
        </w:rPr>
        <w:t>“学生浏览”</w:t>
      </w:r>
      <w:r>
        <w:rPr>
          <w:rFonts w:hint="eastAsia" w:ascii="宋体" w:hAnsi="宋体" w:eastAsia="宋体" w:cs="宋体"/>
          <w:sz w:val="21"/>
          <w:szCs w:val="21"/>
        </w:rPr>
        <w:t>功能，</w:t>
      </w:r>
      <w:r>
        <w:rPr>
          <w:rFonts w:hint="eastAsia" w:ascii="宋体" w:hAnsi="宋体" w:eastAsia="宋体" w:cs="宋体"/>
          <w:b/>
          <w:sz w:val="21"/>
          <w:szCs w:val="21"/>
        </w:rPr>
        <w:t>要求能将student.txt或student.dat文件中的全部学生信息显示出来，</w:t>
      </w:r>
      <w:r>
        <w:rPr>
          <w:rFonts w:hint="eastAsia" w:ascii="宋体" w:hAnsi="宋体" w:eastAsia="宋体" w:cs="宋体"/>
          <w:sz w:val="21"/>
          <w:szCs w:val="21"/>
        </w:rPr>
        <w:t>存储结构可以使用数组，也可以使用链表。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编写函数完成</w:t>
      </w:r>
      <w:r>
        <w:rPr>
          <w:rFonts w:hint="eastAsia" w:ascii="宋体" w:hAnsi="宋体" w:eastAsia="宋体" w:cs="宋体"/>
          <w:b/>
          <w:sz w:val="21"/>
          <w:szCs w:val="21"/>
        </w:rPr>
        <w:t>“学生查询”</w:t>
      </w:r>
      <w:r>
        <w:rPr>
          <w:rFonts w:hint="eastAsia" w:ascii="宋体" w:hAnsi="宋体" w:eastAsia="宋体" w:cs="宋体"/>
          <w:sz w:val="21"/>
          <w:szCs w:val="21"/>
        </w:rPr>
        <w:t>功能，</w:t>
      </w:r>
      <w:r>
        <w:rPr>
          <w:rFonts w:hint="eastAsia" w:ascii="宋体" w:hAnsi="宋体" w:eastAsia="宋体" w:cs="宋体"/>
          <w:b/>
          <w:sz w:val="21"/>
          <w:szCs w:val="21"/>
        </w:rPr>
        <w:t>要求能按照学号或姓名对学生进行查询。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编写函数完成</w:t>
      </w:r>
      <w:r>
        <w:rPr>
          <w:rFonts w:hint="eastAsia" w:ascii="宋体" w:hAnsi="宋体" w:eastAsia="宋体" w:cs="宋体"/>
          <w:b/>
          <w:sz w:val="21"/>
          <w:szCs w:val="21"/>
        </w:rPr>
        <w:t>“学生删除”</w:t>
      </w:r>
      <w:r>
        <w:rPr>
          <w:rFonts w:hint="eastAsia" w:ascii="宋体" w:hAnsi="宋体" w:eastAsia="宋体" w:cs="宋体"/>
          <w:sz w:val="21"/>
          <w:szCs w:val="21"/>
        </w:rPr>
        <w:t>功能，</w:t>
      </w:r>
      <w:r>
        <w:rPr>
          <w:rFonts w:hint="eastAsia" w:ascii="宋体" w:hAnsi="宋体" w:eastAsia="宋体" w:cs="宋体"/>
          <w:b/>
          <w:sz w:val="21"/>
          <w:szCs w:val="21"/>
        </w:rPr>
        <w:t>要求按照学号或姓名将某个学生删除，并将删除后的结果写回到文件中，此功能要求存储结构必须使用链表。</w:t>
      </w:r>
    </w:p>
    <w:p>
      <w:pPr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</w:rPr>
        <w:t>设计并编写编写函数完成</w:t>
      </w:r>
      <w:r>
        <w:rPr>
          <w:rFonts w:hint="eastAsia" w:ascii="宋体" w:hAnsi="宋体" w:eastAsia="宋体" w:cs="宋体"/>
          <w:b/>
          <w:sz w:val="21"/>
          <w:szCs w:val="21"/>
        </w:rPr>
        <w:t>“成绩统计”</w:t>
      </w:r>
      <w:r>
        <w:rPr>
          <w:rFonts w:hint="eastAsia" w:ascii="宋体" w:hAnsi="宋体" w:eastAsia="宋体" w:cs="宋体"/>
          <w:sz w:val="21"/>
          <w:szCs w:val="21"/>
        </w:rPr>
        <w:t>功能，可以对“英语成绩”、“C语言成绩”进行单科浏览（降序排列），按某个学生统计总分和平均分，按英语和C语言两科成绩对学生进行排序。</w:t>
      </w:r>
    </w:p>
    <w:p>
      <w:pPr>
        <w:spacing w:line="360" w:lineRule="auto"/>
        <w:rPr>
          <w:rFonts w:hint="eastAsia" w:ascii="黑体" w:eastAsia="黑体"/>
          <w:b/>
          <w:sz w:val="28"/>
          <w:szCs w:val="28"/>
          <w:lang w:val="en-US" w:eastAsia="zh-CN"/>
        </w:rPr>
      </w:pPr>
      <w:r>
        <w:rPr>
          <w:rFonts w:hint="eastAsia" w:ascii="黑体" w:eastAsia="黑体"/>
          <w:b/>
          <w:sz w:val="28"/>
          <w:szCs w:val="28"/>
          <w:lang w:val="en-US" w:eastAsia="zh-CN"/>
        </w:rPr>
        <w:t>四、评价标准</w:t>
      </w:r>
    </w:p>
    <w:p>
      <w:pPr>
        <w:pStyle w:val="13"/>
        <w:ind w:firstLine="462" w:firstLineChars="220"/>
      </w:pPr>
      <w:r>
        <w:rPr>
          <w:rFonts w:hint="eastAsia"/>
          <w:lang w:val="en-US" w:eastAsia="zh-CN"/>
        </w:rPr>
        <w:t>每个系统</w:t>
      </w:r>
      <w:r>
        <w:rPr>
          <w:rFonts w:hint="eastAsia"/>
        </w:rPr>
        <w:t>设计是一个比较综合的练习，用到顺序表、链表、静态链表、文件、排序、查找、字符串操作等方面的知识。本课程的主要目的是培养学生的综合设计能力、编程与调试能力</w:t>
      </w:r>
      <w:r>
        <w:rPr>
          <w:rFonts w:hint="eastAsia"/>
          <w:lang w:eastAsia="zh-CN"/>
        </w:rPr>
        <w:t>。</w:t>
      </w:r>
      <w:r>
        <w:rPr>
          <w:rFonts w:hint="eastAsia"/>
        </w:rPr>
        <w:t>评分标准如表5所示。</w:t>
      </w:r>
    </w:p>
    <w:p>
      <w:pPr>
        <w:pStyle w:val="13"/>
        <w:ind w:left="360" w:firstLine="0" w:firstLineChars="0"/>
        <w:jc w:val="center"/>
        <w:rPr>
          <w:rFonts w:ascii="黑体" w:eastAsia="黑体"/>
        </w:rPr>
      </w:pPr>
      <w:r>
        <w:rPr>
          <w:rFonts w:hint="eastAsia" w:ascii="黑体" w:eastAsia="黑体"/>
        </w:rPr>
        <w:t>表5 评分表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登录系统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t>10分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用户管理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15分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其他管理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35分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界面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20分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报告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2"/>
                <w:lang w:val="en-US" w:eastAsia="zh-CN" w:bidi="ar-SA"/>
              </w:rPr>
              <w:t>20分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spacing w:line="360" w:lineRule="auto"/>
        <w:rPr>
          <w:rFonts w:hint="eastAsia" w:ascii="黑体" w:eastAsia="黑体"/>
          <w:b/>
          <w:sz w:val="28"/>
          <w:szCs w:val="28"/>
        </w:rPr>
      </w:pPr>
    </w:p>
    <w:p>
      <w:pPr>
        <w:spacing w:line="360" w:lineRule="auto"/>
        <w:ind w:firstLine="562" w:firstLineChars="200"/>
        <w:rPr>
          <w:rFonts w:hint="eastAsia" w:ascii="黑体" w:eastAsia="黑体"/>
          <w:b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说明：每个学生可以任选一个系统来完成此次实验。如选系统一，根据表5中的各项得分加上报告的分数即为最终分数。如选系统二，根据表6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中的各项得分加上报告分数再乘以0.8为最终得分。报告的格式要求后续提供！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7B1D20"/>
    <w:multiLevelType w:val="multilevel"/>
    <w:tmpl w:val="077B1D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A25990"/>
    <w:multiLevelType w:val="multilevel"/>
    <w:tmpl w:val="13A25990"/>
    <w:lvl w:ilvl="0" w:tentative="0">
      <w:start w:val="1"/>
      <w:numFmt w:val="bullet"/>
      <w:lvlText w:val=""/>
      <w:lvlJc w:val="left"/>
      <w:pPr>
        <w:ind w:left="136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8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0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2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6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8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0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25" w:hanging="420"/>
      </w:pPr>
      <w:rPr>
        <w:rFonts w:hint="default" w:ascii="Wingdings" w:hAnsi="Wingdings"/>
      </w:rPr>
    </w:lvl>
  </w:abstractNum>
  <w:abstractNum w:abstractNumId="2">
    <w:nsid w:val="2132369D"/>
    <w:multiLevelType w:val="multilevel"/>
    <w:tmpl w:val="2132369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EA5802"/>
    <w:multiLevelType w:val="multilevel"/>
    <w:tmpl w:val="28EA5802"/>
    <w:lvl w:ilvl="0" w:tentative="0">
      <w:start w:val="1"/>
      <w:numFmt w:val="decimal"/>
      <w:lvlText w:val="%1."/>
      <w:lvlJc w:val="left"/>
      <w:pPr>
        <w:ind w:left="192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2653C20"/>
    <w:multiLevelType w:val="multilevel"/>
    <w:tmpl w:val="52653C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D10B72"/>
    <w:multiLevelType w:val="singleLevel"/>
    <w:tmpl w:val="56D10B72"/>
    <w:lvl w:ilvl="0" w:tentative="0">
      <w:start w:val="2"/>
      <w:numFmt w:val="decimal"/>
      <w:suff w:val="space"/>
      <w:lvlText w:val="（%1）"/>
      <w:lvlJc w:val="left"/>
    </w:lvl>
  </w:abstractNum>
  <w:abstractNum w:abstractNumId="6">
    <w:nsid w:val="5C933474"/>
    <w:multiLevelType w:val="multilevel"/>
    <w:tmpl w:val="5C93347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D8"/>
    <w:rsid w:val="00002F3C"/>
    <w:rsid w:val="000036FE"/>
    <w:rsid w:val="00036367"/>
    <w:rsid w:val="00044B5A"/>
    <w:rsid w:val="000C4AAA"/>
    <w:rsid w:val="000E6831"/>
    <w:rsid w:val="00111AB2"/>
    <w:rsid w:val="00117F9F"/>
    <w:rsid w:val="00130638"/>
    <w:rsid w:val="0014545C"/>
    <w:rsid w:val="001B2D4E"/>
    <w:rsid w:val="001C54AB"/>
    <w:rsid w:val="001F65C1"/>
    <w:rsid w:val="00210FCD"/>
    <w:rsid w:val="0021559F"/>
    <w:rsid w:val="0022557D"/>
    <w:rsid w:val="002323D3"/>
    <w:rsid w:val="00234186"/>
    <w:rsid w:val="00256B78"/>
    <w:rsid w:val="002627B3"/>
    <w:rsid w:val="00263EE2"/>
    <w:rsid w:val="00297E6D"/>
    <w:rsid w:val="002B3D2A"/>
    <w:rsid w:val="002E7BAB"/>
    <w:rsid w:val="002F0897"/>
    <w:rsid w:val="00336696"/>
    <w:rsid w:val="003414F3"/>
    <w:rsid w:val="00376559"/>
    <w:rsid w:val="00381D6F"/>
    <w:rsid w:val="003A2E95"/>
    <w:rsid w:val="003B13AB"/>
    <w:rsid w:val="00425FBB"/>
    <w:rsid w:val="0043797A"/>
    <w:rsid w:val="00445A17"/>
    <w:rsid w:val="00464180"/>
    <w:rsid w:val="00484D46"/>
    <w:rsid w:val="004B5507"/>
    <w:rsid w:val="004C460D"/>
    <w:rsid w:val="00505E9A"/>
    <w:rsid w:val="00582BA1"/>
    <w:rsid w:val="005848BC"/>
    <w:rsid w:val="005B7D63"/>
    <w:rsid w:val="006076E9"/>
    <w:rsid w:val="00690EA9"/>
    <w:rsid w:val="006F13C6"/>
    <w:rsid w:val="006F3DEA"/>
    <w:rsid w:val="006F3EE2"/>
    <w:rsid w:val="006F6692"/>
    <w:rsid w:val="007122FB"/>
    <w:rsid w:val="00714ACB"/>
    <w:rsid w:val="00722216"/>
    <w:rsid w:val="00755C92"/>
    <w:rsid w:val="00757DE1"/>
    <w:rsid w:val="00767DCE"/>
    <w:rsid w:val="00796AB5"/>
    <w:rsid w:val="007B510A"/>
    <w:rsid w:val="007C38C6"/>
    <w:rsid w:val="008637A1"/>
    <w:rsid w:val="00866935"/>
    <w:rsid w:val="008756D6"/>
    <w:rsid w:val="008A1EF5"/>
    <w:rsid w:val="008C230E"/>
    <w:rsid w:val="008C2955"/>
    <w:rsid w:val="008D71A9"/>
    <w:rsid w:val="00903284"/>
    <w:rsid w:val="009073BC"/>
    <w:rsid w:val="009216D7"/>
    <w:rsid w:val="00932463"/>
    <w:rsid w:val="0096390A"/>
    <w:rsid w:val="00974EF8"/>
    <w:rsid w:val="00985CCF"/>
    <w:rsid w:val="0099580D"/>
    <w:rsid w:val="009A3EEA"/>
    <w:rsid w:val="009B73D5"/>
    <w:rsid w:val="009C1DE2"/>
    <w:rsid w:val="00A017A3"/>
    <w:rsid w:val="00A04DFB"/>
    <w:rsid w:val="00A4359F"/>
    <w:rsid w:val="00A77CBA"/>
    <w:rsid w:val="00A81D2C"/>
    <w:rsid w:val="00A908AF"/>
    <w:rsid w:val="00AD0390"/>
    <w:rsid w:val="00AD32BD"/>
    <w:rsid w:val="00B6124B"/>
    <w:rsid w:val="00B70129"/>
    <w:rsid w:val="00B7460D"/>
    <w:rsid w:val="00B7558C"/>
    <w:rsid w:val="00B958E2"/>
    <w:rsid w:val="00BD695B"/>
    <w:rsid w:val="00C02FB1"/>
    <w:rsid w:val="00C10E2D"/>
    <w:rsid w:val="00C1782E"/>
    <w:rsid w:val="00C443E9"/>
    <w:rsid w:val="00CA7E98"/>
    <w:rsid w:val="00CC1328"/>
    <w:rsid w:val="00CE0DD8"/>
    <w:rsid w:val="00D001AD"/>
    <w:rsid w:val="00D17262"/>
    <w:rsid w:val="00D17F63"/>
    <w:rsid w:val="00D34755"/>
    <w:rsid w:val="00D6673B"/>
    <w:rsid w:val="00D856A5"/>
    <w:rsid w:val="00DD15BC"/>
    <w:rsid w:val="00DE2C36"/>
    <w:rsid w:val="00E038E7"/>
    <w:rsid w:val="00E153E8"/>
    <w:rsid w:val="00E2552F"/>
    <w:rsid w:val="00E82ABD"/>
    <w:rsid w:val="00EA3539"/>
    <w:rsid w:val="00ED65FE"/>
    <w:rsid w:val="00EE07E1"/>
    <w:rsid w:val="00EF227F"/>
    <w:rsid w:val="00F16007"/>
    <w:rsid w:val="00F277CF"/>
    <w:rsid w:val="00F359EE"/>
    <w:rsid w:val="00F51323"/>
    <w:rsid w:val="00F52CB0"/>
    <w:rsid w:val="00F61751"/>
    <w:rsid w:val="00F905ED"/>
    <w:rsid w:val="00FA41FF"/>
    <w:rsid w:val="00FA4CEB"/>
    <w:rsid w:val="00FC2E08"/>
    <w:rsid w:val="06FA2759"/>
    <w:rsid w:val="0909102A"/>
    <w:rsid w:val="7A051DBF"/>
    <w:rsid w:val="7D2B11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0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9</Pages>
  <Words>1058</Words>
  <Characters>6033</Characters>
  <Lines>50</Lines>
  <Paragraphs>14</Paragraphs>
  <TotalTime>9</TotalTime>
  <ScaleCrop>false</ScaleCrop>
  <LinksUpToDate>false</LinksUpToDate>
  <CharactersWithSpaces>7077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2016-01-18T08:39:00Z</dcterms:created>
  <dc:creator>user</dc:creator>
  <cp:lastModifiedBy>gxk</cp:lastModifiedBy>
  <dcterms:modified xsi:type="dcterms:W3CDTF">2022-05-22T03:21:04Z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F7F11D733B7247EF994167534EF104AB</vt:lpwstr>
  </property>
</Properties>
</file>