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D6AAC5" w14:textId="752876F9" w:rsidR="002C3F66" w:rsidRPr="00B725C0" w:rsidRDefault="002C3F66" w:rsidP="00B725C0">
      <w:pPr>
        <w:jc w:val="center"/>
        <w:rPr>
          <w:rFonts w:ascii="Century Gothic" w:hAnsi="Century Gothic"/>
          <w:b/>
          <w:sz w:val="24"/>
          <w:szCs w:val="24"/>
        </w:rPr>
      </w:pPr>
      <w:r w:rsidRPr="00B725C0">
        <w:rPr>
          <w:rFonts w:ascii="Century Gothic" w:hAnsi="Century Gothic"/>
          <w:b/>
          <w:sz w:val="24"/>
          <w:szCs w:val="24"/>
        </w:rPr>
        <w:t xml:space="preserve">Про коды ответов </w:t>
      </w:r>
      <w:r w:rsidRPr="00B725C0">
        <w:rPr>
          <w:rFonts w:ascii="Century Gothic" w:hAnsi="Century Gothic"/>
          <w:b/>
          <w:sz w:val="24"/>
          <w:szCs w:val="24"/>
          <w:lang w:val="en-US"/>
        </w:rPr>
        <w:t>API</w:t>
      </w:r>
    </w:p>
    <w:p w14:paraId="58473120" w14:textId="784C7FB8" w:rsidR="002C3F66" w:rsidRDefault="00B725C0" w:rsidP="00B725C0">
      <w:pPr>
        <w:jc w:val="both"/>
        <w:rPr>
          <w:rFonts w:ascii="Century Gothic" w:hAnsi="Century Gothic"/>
          <w:noProof/>
          <w:lang w:eastAsia="ru-RU"/>
        </w:rPr>
      </w:pPr>
      <w:r>
        <w:rPr>
          <w:rFonts w:ascii="Century Gothic" w:hAnsi="Century Gothic"/>
        </w:rPr>
        <w:t>На к</w:t>
      </w:r>
      <w:r w:rsidR="00087441">
        <w:rPr>
          <w:rFonts w:ascii="Century Gothic" w:hAnsi="Century Gothic"/>
        </w:rPr>
        <w:t xml:space="preserve">аждый запрос по </w:t>
      </w:r>
      <w:r w:rsidR="008C08B6" w:rsidRPr="002C3F66">
        <w:rPr>
          <w:rFonts w:ascii="Century Gothic" w:hAnsi="Century Gothic"/>
          <w:lang w:val="en-US"/>
        </w:rPr>
        <w:t>API</w:t>
      </w:r>
      <w:r w:rsidR="008C08B6" w:rsidRPr="002C3F66">
        <w:rPr>
          <w:rFonts w:ascii="Century Gothic" w:hAnsi="Century Gothic"/>
        </w:rPr>
        <w:t xml:space="preserve"> клиент получает ответ</w:t>
      </w:r>
      <w:r w:rsidR="00087441">
        <w:rPr>
          <w:rFonts w:ascii="Century Gothic" w:hAnsi="Century Gothic"/>
        </w:rPr>
        <w:t xml:space="preserve"> с определенным кодом состояния, который </w:t>
      </w:r>
      <w:r w:rsidR="0093245F" w:rsidRPr="002C3F66">
        <w:rPr>
          <w:rFonts w:ascii="Century Gothic" w:hAnsi="Century Gothic"/>
        </w:rPr>
        <w:t>позволяет быстро определить успешность операции или характер возникшей проблемы.</w:t>
      </w:r>
      <w:r w:rsidR="0093245F" w:rsidRPr="002C3F66">
        <w:rPr>
          <w:rFonts w:ascii="Century Gothic" w:hAnsi="Century Gothic"/>
          <w:noProof/>
          <w:lang w:eastAsia="ru-RU"/>
        </w:rPr>
        <w:t xml:space="preserve"> </w:t>
      </w:r>
    </w:p>
    <w:p w14:paraId="25D7F09C" w14:textId="2C6921EC" w:rsidR="008C08B6" w:rsidRPr="002C3F66" w:rsidRDefault="0093245F" w:rsidP="00B725C0">
      <w:pPr>
        <w:jc w:val="center"/>
        <w:rPr>
          <w:rFonts w:ascii="Century Gothic" w:hAnsi="Century Gothic"/>
        </w:rPr>
      </w:pPr>
      <w:r w:rsidRPr="002C3F66">
        <w:rPr>
          <w:rFonts w:ascii="Century Gothic" w:hAnsi="Century Gothic"/>
          <w:noProof/>
          <w:lang w:eastAsia="ru-RU"/>
        </w:rPr>
        <w:drawing>
          <wp:inline distT="0" distB="0" distL="0" distR="0" wp14:anchorId="2C29D9DB" wp14:editId="55374D5C">
            <wp:extent cx="4517372" cy="1448790"/>
            <wp:effectExtent l="0" t="0" r="0" b="0"/>
            <wp:docPr id="3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13" b="4912"/>
                    <a:stretch/>
                  </pic:blipFill>
                  <pic:spPr bwMode="auto">
                    <a:xfrm>
                      <a:off x="0" y="0"/>
                      <a:ext cx="4562065" cy="1463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0C0C1" w14:textId="6DE9DF53" w:rsidR="0055571E" w:rsidRPr="002C3F66" w:rsidRDefault="0093245F" w:rsidP="00B725C0">
      <w:pPr>
        <w:jc w:val="both"/>
        <w:rPr>
          <w:rFonts w:ascii="Century Gothic" w:hAnsi="Century Gothic"/>
        </w:rPr>
      </w:pPr>
      <w:r w:rsidRPr="002C3F66">
        <w:rPr>
          <w:rFonts w:ascii="Century Gothic" w:hAnsi="Century Gothic"/>
        </w:rPr>
        <w:t xml:space="preserve">Коды </w:t>
      </w:r>
      <w:r w:rsidR="00087441">
        <w:rPr>
          <w:rFonts w:ascii="Century Gothic" w:hAnsi="Century Gothic"/>
        </w:rPr>
        <w:t>формируются</w:t>
      </w:r>
      <w:r w:rsidR="008C08B6" w:rsidRPr="002C3F66">
        <w:rPr>
          <w:rFonts w:ascii="Century Gothic" w:hAnsi="Century Gothic"/>
        </w:rPr>
        <w:t xml:space="preserve"> в виде трёхзначных чисел, где первая цифра обобщает категорию, а остальные две показывают точный характер ошибки.</w:t>
      </w:r>
    </w:p>
    <w:p w14:paraId="4BF2098D" w14:textId="26996F5D" w:rsidR="0093245F" w:rsidRDefault="00A979A2" w:rsidP="00B725C0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К</w:t>
      </w:r>
      <w:r w:rsidR="002E05DC" w:rsidRPr="002C3F66">
        <w:rPr>
          <w:rFonts w:ascii="Century Gothic" w:hAnsi="Century Gothic"/>
          <w:b/>
        </w:rPr>
        <w:t>лассификация кодов</w:t>
      </w:r>
      <w:r w:rsidR="000834F3" w:rsidRPr="002C3F66">
        <w:rPr>
          <w:rFonts w:ascii="Century Gothic" w:hAnsi="Century Gothic"/>
          <w:b/>
        </w:rPr>
        <w:t xml:space="preserve"> ответа</w:t>
      </w:r>
    </w:p>
    <w:tbl>
      <w:tblPr>
        <w:tblStyle w:val="ab"/>
        <w:tblW w:w="14600" w:type="dxa"/>
        <w:tblInd w:w="137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745"/>
        <w:gridCol w:w="2364"/>
        <w:gridCol w:w="5680"/>
        <w:gridCol w:w="5811"/>
      </w:tblGrid>
      <w:tr w:rsidR="006D4F4A" w14:paraId="31505C8D" w14:textId="77777777" w:rsidTr="001E7028">
        <w:tc>
          <w:tcPr>
            <w:tcW w:w="745" w:type="dxa"/>
            <w:shd w:val="clear" w:color="auto" w:fill="1492FF" w:themeFill="accent1" w:themeFillTint="99"/>
          </w:tcPr>
          <w:p w14:paraId="3883B75E" w14:textId="15AEC0A3" w:rsidR="002C3F66" w:rsidRDefault="002C3F66" w:rsidP="001E7028">
            <w:pPr>
              <w:spacing w:before="40" w:after="40"/>
              <w:jc w:val="center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Код</w:t>
            </w:r>
          </w:p>
        </w:tc>
        <w:tc>
          <w:tcPr>
            <w:tcW w:w="2364" w:type="dxa"/>
            <w:shd w:val="clear" w:color="auto" w:fill="1492FF" w:themeFill="accent1" w:themeFillTint="99"/>
          </w:tcPr>
          <w:p w14:paraId="301E65D2" w14:textId="272AFFA1" w:rsidR="002C3F66" w:rsidRDefault="002C3F66" w:rsidP="001E7028">
            <w:pPr>
              <w:spacing w:before="40" w:after="40"/>
              <w:jc w:val="center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Категория</w:t>
            </w:r>
          </w:p>
        </w:tc>
        <w:tc>
          <w:tcPr>
            <w:tcW w:w="5680" w:type="dxa"/>
            <w:shd w:val="clear" w:color="auto" w:fill="1492FF" w:themeFill="accent1" w:themeFillTint="99"/>
          </w:tcPr>
          <w:p w14:paraId="1934E682" w14:textId="316B39A6" w:rsidR="002C3F66" w:rsidRDefault="002C3F66" w:rsidP="001E7028">
            <w:pPr>
              <w:spacing w:before="40" w:after="40"/>
              <w:jc w:val="center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Описание</w:t>
            </w:r>
          </w:p>
        </w:tc>
        <w:tc>
          <w:tcPr>
            <w:tcW w:w="5811" w:type="dxa"/>
            <w:shd w:val="clear" w:color="auto" w:fill="1492FF" w:themeFill="accent1" w:themeFillTint="99"/>
          </w:tcPr>
          <w:p w14:paraId="1D7BCC11" w14:textId="07D391D8" w:rsidR="002C3F66" w:rsidRDefault="002C3F66" w:rsidP="001E7028">
            <w:pPr>
              <w:spacing w:before="40" w:after="40"/>
              <w:jc w:val="center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Порядок устранения</w:t>
            </w:r>
          </w:p>
        </w:tc>
      </w:tr>
      <w:tr w:rsidR="008E580E" w14:paraId="0DA2FF62" w14:textId="77777777" w:rsidTr="001E7028">
        <w:tc>
          <w:tcPr>
            <w:tcW w:w="745" w:type="dxa"/>
            <w:shd w:val="clear" w:color="auto" w:fill="B0DAFF" w:themeFill="accent1" w:themeFillTint="33"/>
          </w:tcPr>
          <w:p w14:paraId="72FB65C9" w14:textId="41BE9397" w:rsidR="002C3F66" w:rsidRPr="00B725C0" w:rsidRDefault="002C3F66" w:rsidP="001E7028">
            <w:pPr>
              <w:spacing w:before="40" w:after="40"/>
              <w:jc w:val="center"/>
              <w:rPr>
                <w:rFonts w:ascii="Century Gothic" w:hAnsi="Century Gothic"/>
              </w:rPr>
            </w:pPr>
            <w:r w:rsidRPr="00B725C0">
              <w:rPr>
                <w:rFonts w:ascii="Century Gothic" w:hAnsi="Century Gothic"/>
              </w:rPr>
              <w:t>1хх</w:t>
            </w:r>
          </w:p>
        </w:tc>
        <w:tc>
          <w:tcPr>
            <w:tcW w:w="2364" w:type="dxa"/>
            <w:shd w:val="clear" w:color="auto" w:fill="B0DAFF" w:themeFill="accent1" w:themeFillTint="33"/>
          </w:tcPr>
          <w:p w14:paraId="317CC4AF" w14:textId="72B01533" w:rsidR="002C3F66" w:rsidRPr="006D4F4A" w:rsidRDefault="002C3F66" w:rsidP="001E7028">
            <w:pPr>
              <w:spacing w:before="40" w:after="40"/>
              <w:jc w:val="center"/>
              <w:rPr>
                <w:rFonts w:ascii="Century Gothic" w:hAnsi="Century Gothic"/>
              </w:rPr>
            </w:pPr>
            <w:r w:rsidRPr="006D4F4A">
              <w:rPr>
                <w:rFonts w:ascii="Century Gothic" w:hAnsi="Century Gothic"/>
              </w:rPr>
              <w:t>Информационные</w:t>
            </w:r>
          </w:p>
        </w:tc>
        <w:tc>
          <w:tcPr>
            <w:tcW w:w="5680" w:type="dxa"/>
            <w:shd w:val="clear" w:color="auto" w:fill="B0DAFF" w:themeFill="accent1" w:themeFillTint="33"/>
          </w:tcPr>
          <w:p w14:paraId="1A92405F" w14:textId="4BE2407A" w:rsidR="002C3F66" w:rsidRPr="002C3F66" w:rsidRDefault="002C3F66" w:rsidP="001E7028">
            <w:pPr>
              <w:spacing w:before="40" w:after="40"/>
              <w:jc w:val="both"/>
              <w:rPr>
                <w:rFonts w:ascii="Century Gothic" w:hAnsi="Century Gothic"/>
              </w:rPr>
            </w:pPr>
            <w:r w:rsidRPr="002C3F66">
              <w:rPr>
                <w:rFonts w:ascii="Century Gothic" w:hAnsi="Century Gothic"/>
              </w:rPr>
              <w:t>Запрос получен, процесс продолжается</w:t>
            </w:r>
            <w:r w:rsidR="006D4F4A">
              <w:rPr>
                <w:rFonts w:ascii="Century Gothic" w:hAnsi="Century Gothic"/>
              </w:rPr>
              <w:t>.</w:t>
            </w:r>
          </w:p>
        </w:tc>
        <w:tc>
          <w:tcPr>
            <w:tcW w:w="5811" w:type="dxa"/>
            <w:shd w:val="clear" w:color="auto" w:fill="B0DAFF" w:themeFill="accent1" w:themeFillTint="33"/>
          </w:tcPr>
          <w:p w14:paraId="77BC4B55" w14:textId="41D06E13" w:rsidR="002C3F66" w:rsidRPr="002C3F66" w:rsidRDefault="002C3F66" w:rsidP="001E7028">
            <w:pPr>
              <w:spacing w:before="40" w:after="40"/>
              <w:jc w:val="both"/>
              <w:rPr>
                <w:rFonts w:ascii="Century Gothic" w:hAnsi="Century Gothic"/>
              </w:rPr>
            </w:pPr>
            <w:r w:rsidRPr="002C3F66">
              <w:rPr>
                <w:rFonts w:ascii="Century Gothic" w:hAnsi="Century Gothic"/>
              </w:rPr>
              <w:t>Устранение ошибок не требуется, следует ожидать финального ответа</w:t>
            </w:r>
            <w:r w:rsidR="006D4F4A">
              <w:rPr>
                <w:rFonts w:ascii="Century Gothic" w:hAnsi="Century Gothic"/>
              </w:rPr>
              <w:t>.</w:t>
            </w:r>
          </w:p>
        </w:tc>
      </w:tr>
      <w:tr w:rsidR="00444FFF" w14:paraId="51D917B3" w14:textId="77777777" w:rsidTr="001E7028">
        <w:tc>
          <w:tcPr>
            <w:tcW w:w="745" w:type="dxa"/>
            <w:shd w:val="clear" w:color="auto" w:fill="B0DAFF" w:themeFill="accent1" w:themeFillTint="33"/>
          </w:tcPr>
          <w:p w14:paraId="412BFDB0" w14:textId="014EAF24" w:rsidR="002C3F66" w:rsidRPr="00B725C0" w:rsidRDefault="002C3F66" w:rsidP="001E7028">
            <w:pPr>
              <w:spacing w:before="40" w:after="40"/>
              <w:jc w:val="center"/>
              <w:rPr>
                <w:rFonts w:ascii="Century Gothic" w:hAnsi="Century Gothic"/>
              </w:rPr>
            </w:pPr>
            <w:r w:rsidRPr="00B725C0">
              <w:rPr>
                <w:rFonts w:ascii="Century Gothic" w:hAnsi="Century Gothic"/>
              </w:rPr>
              <w:t>2хх</w:t>
            </w:r>
          </w:p>
        </w:tc>
        <w:tc>
          <w:tcPr>
            <w:tcW w:w="2364" w:type="dxa"/>
            <w:shd w:val="clear" w:color="auto" w:fill="B0DAFF" w:themeFill="accent1" w:themeFillTint="33"/>
          </w:tcPr>
          <w:p w14:paraId="4FB00D6C" w14:textId="3D81016D" w:rsidR="002C3F66" w:rsidRPr="006D4F4A" w:rsidRDefault="002C3F66" w:rsidP="001E7028">
            <w:pPr>
              <w:spacing w:before="40" w:after="40"/>
              <w:jc w:val="center"/>
              <w:rPr>
                <w:rFonts w:ascii="Century Gothic" w:hAnsi="Century Gothic"/>
              </w:rPr>
            </w:pPr>
            <w:r w:rsidRPr="006D4F4A">
              <w:rPr>
                <w:rFonts w:ascii="Century Gothic" w:hAnsi="Century Gothic"/>
              </w:rPr>
              <w:t>Успешные</w:t>
            </w:r>
          </w:p>
        </w:tc>
        <w:tc>
          <w:tcPr>
            <w:tcW w:w="5680" w:type="dxa"/>
            <w:shd w:val="clear" w:color="auto" w:fill="B0DAFF" w:themeFill="accent1" w:themeFillTint="33"/>
          </w:tcPr>
          <w:p w14:paraId="2FFFC2D3" w14:textId="741B9C00" w:rsidR="002C3F66" w:rsidRPr="002C3F66" w:rsidRDefault="002C3F66" w:rsidP="001E7028">
            <w:pPr>
              <w:spacing w:before="40" w:after="40"/>
              <w:jc w:val="both"/>
              <w:rPr>
                <w:rFonts w:ascii="Century Gothic" w:hAnsi="Century Gothic"/>
              </w:rPr>
            </w:pPr>
            <w:r w:rsidRPr="002C3F66">
              <w:rPr>
                <w:rFonts w:ascii="Century Gothic" w:hAnsi="Century Gothic"/>
              </w:rPr>
              <w:t>Запрос успешно принят и обработан</w:t>
            </w:r>
            <w:r w:rsidR="006D4F4A">
              <w:rPr>
                <w:rFonts w:ascii="Century Gothic" w:hAnsi="Century Gothic"/>
              </w:rPr>
              <w:t>.</w:t>
            </w:r>
          </w:p>
        </w:tc>
        <w:tc>
          <w:tcPr>
            <w:tcW w:w="5811" w:type="dxa"/>
            <w:shd w:val="clear" w:color="auto" w:fill="B0DAFF" w:themeFill="accent1" w:themeFillTint="33"/>
          </w:tcPr>
          <w:p w14:paraId="01E1E349" w14:textId="623CA8AE" w:rsidR="002C3F66" w:rsidRPr="002C3F66" w:rsidRDefault="002C3F66" w:rsidP="001E7028">
            <w:pPr>
              <w:spacing w:before="40" w:after="40"/>
              <w:jc w:val="both"/>
              <w:rPr>
                <w:rFonts w:ascii="Century Gothic" w:hAnsi="Century Gothic"/>
              </w:rPr>
            </w:pPr>
            <w:r w:rsidRPr="002C3F66">
              <w:rPr>
                <w:rFonts w:ascii="Century Gothic" w:hAnsi="Century Gothic"/>
              </w:rPr>
              <w:t>Устранение ошибок не требуется</w:t>
            </w:r>
            <w:r w:rsidR="006D4F4A">
              <w:rPr>
                <w:rFonts w:ascii="Century Gothic" w:hAnsi="Century Gothic"/>
              </w:rPr>
              <w:t>.</w:t>
            </w:r>
          </w:p>
        </w:tc>
      </w:tr>
      <w:tr w:rsidR="008E580E" w14:paraId="2E6FE572" w14:textId="77777777" w:rsidTr="001E7028">
        <w:tc>
          <w:tcPr>
            <w:tcW w:w="745" w:type="dxa"/>
            <w:shd w:val="clear" w:color="auto" w:fill="B0DAFF" w:themeFill="accent1" w:themeFillTint="33"/>
          </w:tcPr>
          <w:p w14:paraId="106F0001" w14:textId="50A805C1" w:rsidR="002C3F66" w:rsidRPr="00B725C0" w:rsidRDefault="002C3F66" w:rsidP="001E7028">
            <w:pPr>
              <w:spacing w:before="40" w:after="40"/>
              <w:jc w:val="center"/>
              <w:rPr>
                <w:rFonts w:ascii="Century Gothic" w:hAnsi="Century Gothic"/>
              </w:rPr>
            </w:pPr>
            <w:r w:rsidRPr="00B725C0">
              <w:rPr>
                <w:rFonts w:ascii="Century Gothic" w:hAnsi="Century Gothic"/>
              </w:rPr>
              <w:t>3хх</w:t>
            </w:r>
          </w:p>
        </w:tc>
        <w:tc>
          <w:tcPr>
            <w:tcW w:w="2364" w:type="dxa"/>
            <w:shd w:val="clear" w:color="auto" w:fill="B0DAFF" w:themeFill="accent1" w:themeFillTint="33"/>
          </w:tcPr>
          <w:p w14:paraId="0D5FE5E8" w14:textId="2AA57317" w:rsidR="002C3F66" w:rsidRPr="006D4F4A" w:rsidRDefault="00444FFF" w:rsidP="001E7028">
            <w:pPr>
              <w:spacing w:before="40" w:after="40"/>
              <w:jc w:val="center"/>
              <w:rPr>
                <w:rFonts w:ascii="Century Gothic" w:hAnsi="Century Gothic"/>
              </w:rPr>
            </w:pPr>
            <w:r w:rsidRPr="006D4F4A">
              <w:rPr>
                <w:rFonts w:ascii="Century Gothic" w:hAnsi="Century Gothic"/>
              </w:rPr>
              <w:t>П</w:t>
            </w:r>
            <w:r w:rsidR="002C3F66" w:rsidRPr="006D4F4A">
              <w:rPr>
                <w:rFonts w:ascii="Century Gothic" w:hAnsi="Century Gothic"/>
              </w:rPr>
              <w:t>еренаправления</w:t>
            </w:r>
            <w:r w:rsidRPr="006D4F4A">
              <w:rPr>
                <w:rFonts w:ascii="Century Gothic" w:hAnsi="Century Gothic"/>
              </w:rPr>
              <w:t xml:space="preserve"> (</w:t>
            </w:r>
            <w:proofErr w:type="spellStart"/>
            <w:r w:rsidRPr="006D4F4A">
              <w:rPr>
                <w:rFonts w:ascii="Century Gothic" w:hAnsi="Century Gothic"/>
              </w:rPr>
              <w:t>Редиректы</w:t>
            </w:r>
            <w:proofErr w:type="spellEnd"/>
            <w:r w:rsidRPr="006D4F4A">
              <w:rPr>
                <w:rFonts w:ascii="Century Gothic" w:hAnsi="Century Gothic"/>
              </w:rPr>
              <w:t>)</w:t>
            </w:r>
          </w:p>
        </w:tc>
        <w:tc>
          <w:tcPr>
            <w:tcW w:w="5680" w:type="dxa"/>
            <w:shd w:val="clear" w:color="auto" w:fill="B0DAFF" w:themeFill="accent1" w:themeFillTint="33"/>
          </w:tcPr>
          <w:p w14:paraId="3303A9F5" w14:textId="46810C37" w:rsidR="00444FFF" w:rsidRPr="002C3F66" w:rsidRDefault="00087441" w:rsidP="001E7028">
            <w:pPr>
              <w:spacing w:before="40" w:after="40"/>
              <w:jc w:val="both"/>
              <w:rPr>
                <w:rFonts w:ascii="Century Gothic" w:hAnsi="Century Gothic"/>
              </w:rPr>
            </w:pPr>
            <w:r w:rsidRPr="002C3F66">
              <w:rPr>
                <w:rFonts w:ascii="Century Gothic" w:hAnsi="Century Gothic"/>
              </w:rPr>
              <w:t>Возникла необходимость перенаправления на другой адрес для того же ресурса</w:t>
            </w:r>
            <w:r>
              <w:rPr>
                <w:rFonts w:ascii="Century Gothic" w:hAnsi="Century Gothic"/>
              </w:rPr>
              <w:t>.</w:t>
            </w:r>
          </w:p>
        </w:tc>
        <w:tc>
          <w:tcPr>
            <w:tcW w:w="5811" w:type="dxa"/>
            <w:shd w:val="clear" w:color="auto" w:fill="B0DAFF" w:themeFill="accent1" w:themeFillTint="33"/>
          </w:tcPr>
          <w:p w14:paraId="2E9BEA15" w14:textId="0DFC5BB3" w:rsidR="002C3F66" w:rsidRPr="002C3F66" w:rsidRDefault="008E580E" w:rsidP="001E7028">
            <w:pPr>
              <w:spacing w:before="40" w:after="40"/>
              <w:jc w:val="both"/>
              <w:rPr>
                <w:rFonts w:ascii="Century Gothic" w:hAnsi="Century Gothic"/>
              </w:rPr>
            </w:pPr>
            <w:r w:rsidRPr="002C3F66">
              <w:rPr>
                <w:rFonts w:ascii="Century Gothic" w:hAnsi="Century Gothic"/>
              </w:rPr>
              <w:t>Требуются дополнительные действия для завершения запроса</w:t>
            </w:r>
            <w:r>
              <w:rPr>
                <w:rFonts w:ascii="Century Gothic" w:hAnsi="Century Gothic"/>
              </w:rPr>
              <w:t xml:space="preserve"> -</w:t>
            </w:r>
            <w:r>
              <w:t xml:space="preserve"> </w:t>
            </w:r>
            <w:r w:rsidRPr="00087441">
              <w:rPr>
                <w:rFonts w:ascii="Century Gothic" w:hAnsi="Century Gothic"/>
              </w:rPr>
              <w:t>чаще всего пере</w:t>
            </w:r>
            <w:r>
              <w:rPr>
                <w:rFonts w:ascii="Century Gothic" w:hAnsi="Century Gothic"/>
              </w:rPr>
              <w:t xml:space="preserve">ход по </w:t>
            </w:r>
            <w:r w:rsidRPr="00087441">
              <w:rPr>
                <w:rFonts w:ascii="Century Gothic" w:hAnsi="Century Gothic"/>
              </w:rPr>
              <w:t>другому URL</w:t>
            </w:r>
            <w:r>
              <w:rPr>
                <w:rFonts w:ascii="Century Gothic" w:hAnsi="Century Gothic"/>
              </w:rPr>
              <w:t>.</w:t>
            </w:r>
          </w:p>
        </w:tc>
      </w:tr>
      <w:tr w:rsidR="003B760C" w14:paraId="4E4BB217" w14:textId="77777777" w:rsidTr="001E7028">
        <w:tc>
          <w:tcPr>
            <w:tcW w:w="745" w:type="dxa"/>
            <w:shd w:val="clear" w:color="auto" w:fill="E7F4FF"/>
          </w:tcPr>
          <w:p w14:paraId="15C21AA3" w14:textId="46BD878C" w:rsidR="002C3F66" w:rsidRPr="006D4F4A" w:rsidRDefault="00444FFF" w:rsidP="001E7028">
            <w:pPr>
              <w:spacing w:before="40" w:after="40"/>
              <w:jc w:val="center"/>
              <w:rPr>
                <w:rFonts w:ascii="Century Gothic" w:hAnsi="Century Gothic"/>
              </w:rPr>
            </w:pPr>
            <w:r w:rsidRPr="006D4F4A">
              <w:rPr>
                <w:rFonts w:ascii="Century Gothic" w:hAnsi="Century Gothic"/>
              </w:rPr>
              <w:t>301</w:t>
            </w:r>
          </w:p>
        </w:tc>
        <w:tc>
          <w:tcPr>
            <w:tcW w:w="2364" w:type="dxa"/>
            <w:shd w:val="clear" w:color="auto" w:fill="E7F4FF"/>
          </w:tcPr>
          <w:p w14:paraId="528498FC" w14:textId="77777777" w:rsidR="002C3F66" w:rsidRPr="006D4F4A" w:rsidRDefault="002C3F66" w:rsidP="001E7028">
            <w:pPr>
              <w:spacing w:before="40" w:after="40"/>
              <w:jc w:val="center"/>
              <w:rPr>
                <w:rFonts w:ascii="Century Gothic" w:hAnsi="Century Gothic"/>
              </w:rPr>
            </w:pPr>
          </w:p>
        </w:tc>
        <w:tc>
          <w:tcPr>
            <w:tcW w:w="5680" w:type="dxa"/>
            <w:shd w:val="clear" w:color="auto" w:fill="E7F4FF"/>
          </w:tcPr>
          <w:p w14:paraId="43EDD71C" w14:textId="64B5D487" w:rsidR="002C3F66" w:rsidRPr="00444FFF" w:rsidRDefault="006D4F4A" w:rsidP="001E7028">
            <w:pPr>
              <w:spacing w:before="40" w:after="40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З</w:t>
            </w:r>
            <w:r w:rsidR="00444FFF" w:rsidRPr="00444FFF">
              <w:rPr>
                <w:rFonts w:ascii="Century Gothic" w:hAnsi="Century Gothic"/>
              </w:rPr>
              <w:t>апрашиваемый ресурс был навсегда перемещен на новый адрес (URL)</w:t>
            </w:r>
            <w:r>
              <w:rPr>
                <w:rFonts w:ascii="Century Gothic" w:hAnsi="Century Gothic"/>
              </w:rPr>
              <w:t>.</w:t>
            </w:r>
          </w:p>
        </w:tc>
        <w:tc>
          <w:tcPr>
            <w:tcW w:w="5811" w:type="dxa"/>
            <w:shd w:val="clear" w:color="auto" w:fill="E7F4FF"/>
          </w:tcPr>
          <w:p w14:paraId="166225AA" w14:textId="77777777" w:rsidR="002C3F66" w:rsidRPr="00444FFF" w:rsidRDefault="002C3F66" w:rsidP="001E7028">
            <w:pPr>
              <w:spacing w:before="40" w:after="40"/>
              <w:jc w:val="both"/>
              <w:rPr>
                <w:rFonts w:ascii="Century Gothic" w:hAnsi="Century Gothic"/>
              </w:rPr>
            </w:pPr>
          </w:p>
        </w:tc>
      </w:tr>
      <w:tr w:rsidR="008E580E" w14:paraId="1C34C4C3" w14:textId="77777777" w:rsidTr="001E7028">
        <w:tc>
          <w:tcPr>
            <w:tcW w:w="745" w:type="dxa"/>
            <w:shd w:val="clear" w:color="auto" w:fill="E7F4FF"/>
          </w:tcPr>
          <w:p w14:paraId="48FBF332" w14:textId="15741478" w:rsidR="002C3F66" w:rsidRPr="006D4F4A" w:rsidRDefault="003B760C" w:rsidP="001E7028">
            <w:pPr>
              <w:spacing w:before="40" w:after="4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302 </w:t>
            </w:r>
            <w:r w:rsidR="00444FFF" w:rsidRPr="006D4F4A">
              <w:rPr>
                <w:rFonts w:ascii="Century Gothic" w:hAnsi="Century Gothic"/>
              </w:rPr>
              <w:t>(307)</w:t>
            </w:r>
          </w:p>
        </w:tc>
        <w:tc>
          <w:tcPr>
            <w:tcW w:w="2364" w:type="dxa"/>
            <w:shd w:val="clear" w:color="auto" w:fill="E7F4FF"/>
          </w:tcPr>
          <w:p w14:paraId="04ADB303" w14:textId="1E906B0E" w:rsidR="002C3F66" w:rsidRPr="006D4F4A" w:rsidRDefault="002C3F66" w:rsidP="001E7028">
            <w:pPr>
              <w:spacing w:before="40" w:after="40"/>
              <w:jc w:val="center"/>
              <w:rPr>
                <w:rFonts w:ascii="Century Gothic" w:hAnsi="Century Gothic"/>
              </w:rPr>
            </w:pPr>
          </w:p>
        </w:tc>
        <w:tc>
          <w:tcPr>
            <w:tcW w:w="5680" w:type="dxa"/>
            <w:shd w:val="clear" w:color="auto" w:fill="E7F4FF"/>
          </w:tcPr>
          <w:p w14:paraId="16B93882" w14:textId="0D676383" w:rsidR="002C3F66" w:rsidRPr="00444FFF" w:rsidRDefault="006D4F4A" w:rsidP="001E7028">
            <w:pPr>
              <w:spacing w:before="40" w:after="40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В</w:t>
            </w:r>
            <w:r w:rsidR="00444FFF" w:rsidRPr="00444FFF">
              <w:rPr>
                <w:rFonts w:ascii="Century Gothic" w:hAnsi="Century Gothic"/>
              </w:rPr>
              <w:t>ременные п</w:t>
            </w:r>
            <w:r w:rsidR="00B725C0">
              <w:rPr>
                <w:rFonts w:ascii="Century Gothic" w:hAnsi="Century Gothic"/>
              </w:rPr>
              <w:t xml:space="preserve">еренаправления на другой адрес. </w:t>
            </w:r>
            <w:proofErr w:type="spellStart"/>
            <w:r w:rsidR="00B725C0">
              <w:rPr>
                <w:rFonts w:ascii="Century Gothic" w:hAnsi="Century Gothic"/>
              </w:rPr>
              <w:t>Н</w:t>
            </w:r>
            <w:r w:rsidR="00444FFF" w:rsidRPr="00444FFF">
              <w:rPr>
                <w:rFonts w:ascii="Century Gothic" w:hAnsi="Century Gothic"/>
              </w:rPr>
              <w:t>например</w:t>
            </w:r>
            <w:proofErr w:type="spellEnd"/>
            <w:r w:rsidR="00444FFF" w:rsidRPr="00444FFF">
              <w:rPr>
                <w:rFonts w:ascii="Century Gothic" w:hAnsi="Century Gothic"/>
              </w:rPr>
              <w:t>, если основной адрес нед</w:t>
            </w:r>
            <w:r w:rsidR="008E580E">
              <w:rPr>
                <w:rFonts w:ascii="Century Gothic" w:hAnsi="Century Gothic"/>
              </w:rPr>
              <w:t>оступен, и при обращении к нему</w:t>
            </w:r>
            <w:r w:rsidR="00444FFF" w:rsidRPr="00444FFF">
              <w:rPr>
                <w:rFonts w:ascii="Century Gothic" w:hAnsi="Century Gothic"/>
              </w:rPr>
              <w:t xml:space="preserve"> </w:t>
            </w:r>
            <w:r w:rsidR="00B725C0">
              <w:rPr>
                <w:rFonts w:ascii="Century Gothic" w:hAnsi="Century Gothic"/>
              </w:rPr>
              <w:t xml:space="preserve">производится </w:t>
            </w:r>
            <w:proofErr w:type="spellStart"/>
            <w:r w:rsidR="00B725C0">
              <w:rPr>
                <w:rFonts w:ascii="Century Gothic" w:hAnsi="Century Gothic"/>
              </w:rPr>
              <w:t>редирект</w:t>
            </w:r>
            <w:proofErr w:type="spellEnd"/>
            <w:r w:rsidR="00B725C0">
              <w:rPr>
                <w:rFonts w:ascii="Century Gothic" w:hAnsi="Century Gothic"/>
              </w:rPr>
              <w:t xml:space="preserve"> на другой</w:t>
            </w:r>
            <w:r>
              <w:rPr>
                <w:rFonts w:ascii="Century Gothic" w:hAnsi="Century Gothic"/>
              </w:rPr>
              <w:t>.</w:t>
            </w:r>
          </w:p>
        </w:tc>
        <w:tc>
          <w:tcPr>
            <w:tcW w:w="5811" w:type="dxa"/>
            <w:shd w:val="clear" w:color="auto" w:fill="E7F4FF"/>
          </w:tcPr>
          <w:p w14:paraId="5AB99277" w14:textId="77777777" w:rsidR="002C3F66" w:rsidRPr="00444FFF" w:rsidRDefault="002C3F66" w:rsidP="001E7028">
            <w:pPr>
              <w:spacing w:before="40" w:after="40"/>
              <w:jc w:val="both"/>
              <w:rPr>
                <w:rFonts w:ascii="Century Gothic" w:hAnsi="Century Gothic"/>
              </w:rPr>
            </w:pPr>
          </w:p>
        </w:tc>
      </w:tr>
      <w:tr w:rsidR="00444FFF" w14:paraId="2CA14826" w14:textId="77777777" w:rsidTr="001E7028">
        <w:tc>
          <w:tcPr>
            <w:tcW w:w="745" w:type="dxa"/>
            <w:shd w:val="clear" w:color="auto" w:fill="B0DAFF" w:themeFill="accent1" w:themeFillTint="33"/>
          </w:tcPr>
          <w:p w14:paraId="2F6D250A" w14:textId="024CC79F" w:rsidR="002C3F66" w:rsidRPr="00B725C0" w:rsidRDefault="00444FFF" w:rsidP="001E7028">
            <w:pPr>
              <w:spacing w:before="40" w:after="40"/>
              <w:jc w:val="center"/>
              <w:rPr>
                <w:rFonts w:ascii="Century Gothic" w:hAnsi="Century Gothic"/>
              </w:rPr>
            </w:pPr>
            <w:r w:rsidRPr="00B725C0">
              <w:rPr>
                <w:rFonts w:ascii="Century Gothic" w:hAnsi="Century Gothic"/>
              </w:rPr>
              <w:t>4хх</w:t>
            </w:r>
          </w:p>
        </w:tc>
        <w:tc>
          <w:tcPr>
            <w:tcW w:w="2364" w:type="dxa"/>
            <w:shd w:val="clear" w:color="auto" w:fill="B0DAFF" w:themeFill="accent1" w:themeFillTint="33"/>
          </w:tcPr>
          <w:p w14:paraId="0932ACF4" w14:textId="6ED630CC" w:rsidR="002C3F66" w:rsidRPr="00B725C0" w:rsidRDefault="00444FFF" w:rsidP="001E7028">
            <w:pPr>
              <w:spacing w:before="40" w:after="40"/>
              <w:jc w:val="center"/>
              <w:rPr>
                <w:rFonts w:ascii="Century Gothic" w:hAnsi="Century Gothic"/>
              </w:rPr>
            </w:pPr>
            <w:r w:rsidRPr="00B725C0">
              <w:rPr>
                <w:rFonts w:ascii="Century Gothic" w:hAnsi="Century Gothic"/>
              </w:rPr>
              <w:t>Клиентские ошибки</w:t>
            </w:r>
          </w:p>
        </w:tc>
        <w:tc>
          <w:tcPr>
            <w:tcW w:w="5680" w:type="dxa"/>
            <w:shd w:val="clear" w:color="auto" w:fill="B0DAFF" w:themeFill="accent1" w:themeFillTint="33"/>
          </w:tcPr>
          <w:p w14:paraId="7821C895" w14:textId="23554DB7" w:rsidR="002C3F66" w:rsidRPr="00444FFF" w:rsidRDefault="00444FFF" w:rsidP="001E7028">
            <w:pPr>
              <w:spacing w:before="40" w:after="40"/>
              <w:jc w:val="both"/>
              <w:rPr>
                <w:rFonts w:ascii="Century Gothic" w:hAnsi="Century Gothic"/>
              </w:rPr>
            </w:pPr>
            <w:r w:rsidRPr="00444FFF">
              <w:rPr>
                <w:rFonts w:ascii="Century Gothic" w:hAnsi="Century Gothic"/>
              </w:rPr>
              <w:t>Запрос содержит ошибки (наименование метода в</w:t>
            </w:r>
            <w:r>
              <w:rPr>
                <w:rFonts w:ascii="Century Gothic" w:hAnsi="Century Gothic"/>
              </w:rPr>
              <w:t xml:space="preserve"> запросе</w:t>
            </w:r>
            <w:bookmarkStart w:id="0" w:name="_GoBack"/>
            <w:bookmarkEnd w:id="0"/>
            <w:r>
              <w:rPr>
                <w:rFonts w:ascii="Century Gothic" w:hAnsi="Century Gothic"/>
              </w:rPr>
              <w:t xml:space="preserve"> к API или пр. данные)</w:t>
            </w:r>
            <w:r w:rsidR="008E580E">
              <w:rPr>
                <w:rFonts w:ascii="Century Gothic" w:hAnsi="Century Gothic"/>
              </w:rPr>
              <w:t>.</w:t>
            </w:r>
          </w:p>
        </w:tc>
        <w:tc>
          <w:tcPr>
            <w:tcW w:w="5811" w:type="dxa"/>
            <w:shd w:val="clear" w:color="auto" w:fill="B0DAFF" w:themeFill="accent1" w:themeFillTint="33"/>
          </w:tcPr>
          <w:p w14:paraId="4318E1F5" w14:textId="0DE49357" w:rsidR="002C3F66" w:rsidRPr="00444FFF" w:rsidRDefault="00B725C0" w:rsidP="001E7028">
            <w:pPr>
              <w:spacing w:before="40" w:after="40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Требуется п</w:t>
            </w:r>
            <w:r w:rsidR="00444FFF" w:rsidRPr="00444FFF">
              <w:rPr>
                <w:rFonts w:ascii="Century Gothic" w:hAnsi="Century Gothic"/>
              </w:rPr>
              <w:t>роверить корректность составления запроса (правильность наименования методов/параметров запроса в соответствии с документацией)</w:t>
            </w:r>
            <w:r w:rsidR="008E580E">
              <w:rPr>
                <w:rFonts w:ascii="Century Gothic" w:hAnsi="Century Gothic"/>
              </w:rPr>
              <w:t>.</w:t>
            </w:r>
          </w:p>
        </w:tc>
      </w:tr>
      <w:tr w:rsidR="008E580E" w14:paraId="664FC915" w14:textId="77777777" w:rsidTr="001E7028">
        <w:tc>
          <w:tcPr>
            <w:tcW w:w="745" w:type="dxa"/>
            <w:shd w:val="clear" w:color="auto" w:fill="E7F4FF"/>
          </w:tcPr>
          <w:p w14:paraId="4259B2F8" w14:textId="30D3784C" w:rsidR="002C3F66" w:rsidRPr="00B725C0" w:rsidRDefault="002E54CA" w:rsidP="001E7028">
            <w:pPr>
              <w:spacing w:before="40" w:after="40"/>
              <w:jc w:val="center"/>
              <w:rPr>
                <w:rFonts w:ascii="Century Gothic" w:hAnsi="Century Gothic"/>
              </w:rPr>
            </w:pPr>
            <w:r w:rsidRPr="00B725C0">
              <w:rPr>
                <w:rFonts w:ascii="Century Gothic" w:hAnsi="Century Gothic"/>
              </w:rPr>
              <w:lastRenderedPageBreak/>
              <w:t>400</w:t>
            </w:r>
          </w:p>
        </w:tc>
        <w:tc>
          <w:tcPr>
            <w:tcW w:w="2364" w:type="dxa"/>
            <w:shd w:val="clear" w:color="auto" w:fill="E7F4FF"/>
          </w:tcPr>
          <w:p w14:paraId="0633B3C8" w14:textId="184C060E" w:rsidR="002C3F66" w:rsidRPr="00B725C0" w:rsidRDefault="00F230D9" w:rsidP="001E7028">
            <w:pPr>
              <w:spacing w:before="40" w:after="40"/>
              <w:jc w:val="center"/>
              <w:rPr>
                <w:rFonts w:ascii="Century Gothic" w:hAnsi="Century Gothic"/>
              </w:rPr>
            </w:pPr>
            <w:proofErr w:type="spellStart"/>
            <w:r w:rsidRPr="00B725C0">
              <w:rPr>
                <w:rFonts w:ascii="Century Gothic" w:hAnsi="Century Gothic"/>
              </w:rPr>
              <w:t>validationFailed</w:t>
            </w:r>
            <w:proofErr w:type="spellEnd"/>
          </w:p>
        </w:tc>
        <w:tc>
          <w:tcPr>
            <w:tcW w:w="5680" w:type="dxa"/>
            <w:shd w:val="clear" w:color="auto" w:fill="E7F4FF"/>
          </w:tcPr>
          <w:p w14:paraId="3F408717" w14:textId="77777777" w:rsidR="00F230D9" w:rsidRDefault="00F230D9" w:rsidP="001E7028">
            <w:pPr>
              <w:spacing w:before="40" w:after="40"/>
              <w:jc w:val="both"/>
              <w:rPr>
                <w:rFonts w:ascii="Century Gothic" w:hAnsi="Century Gothic"/>
              </w:rPr>
            </w:pPr>
            <w:r w:rsidRPr="00F230D9">
              <w:rPr>
                <w:rFonts w:ascii="Century Gothic" w:hAnsi="Century Gothic"/>
              </w:rPr>
              <w:t>Ошибки данного типа возни</w:t>
            </w:r>
            <w:r>
              <w:rPr>
                <w:rFonts w:ascii="Century Gothic" w:hAnsi="Century Gothic"/>
              </w:rPr>
              <w:t xml:space="preserve">кают при передаче в параметрах </w:t>
            </w:r>
            <w:r w:rsidRPr="00F230D9">
              <w:rPr>
                <w:rFonts w:ascii="Century Gothic" w:hAnsi="Century Gothic"/>
              </w:rPr>
              <w:t xml:space="preserve">некорректных данных. </w:t>
            </w:r>
          </w:p>
          <w:p w14:paraId="0884B16A" w14:textId="00ABAA78" w:rsidR="002C3F66" w:rsidRPr="006D4F4A" w:rsidRDefault="00F230D9" w:rsidP="001E7028">
            <w:pPr>
              <w:spacing w:before="40" w:after="40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Клиентское приложение (</w:t>
            </w:r>
            <w:r w:rsidRPr="00F230D9">
              <w:rPr>
                <w:rFonts w:ascii="Century Gothic" w:hAnsi="Century Gothic"/>
              </w:rPr>
              <w:t>программное обеспечение, используемое</w:t>
            </w:r>
            <w:r>
              <w:rPr>
                <w:rFonts w:ascii="Century Gothic" w:hAnsi="Century Gothic"/>
              </w:rPr>
              <w:t xml:space="preserve"> пользователем для интеграции</w:t>
            </w:r>
            <w:r w:rsidRPr="00F230D9">
              <w:rPr>
                <w:rFonts w:ascii="Century Gothic" w:hAnsi="Century Gothic"/>
              </w:rPr>
              <w:t xml:space="preserve"> – 1С, браузер, собственное разработанное </w:t>
            </w:r>
            <w:r w:rsidRPr="006D4F4A">
              <w:rPr>
                <w:rFonts w:ascii="Century Gothic" w:hAnsi="Century Gothic"/>
              </w:rPr>
              <w:t xml:space="preserve">решение и др.) в поле </w:t>
            </w:r>
            <w:proofErr w:type="spellStart"/>
            <w:r w:rsidRPr="006D4F4A">
              <w:rPr>
                <w:rFonts w:ascii="Century Gothic" w:hAnsi="Century Gothic"/>
              </w:rPr>
              <w:t>data</w:t>
            </w:r>
            <w:proofErr w:type="spellEnd"/>
            <w:r w:rsidRPr="006D4F4A">
              <w:rPr>
                <w:rFonts w:ascii="Century Gothic" w:hAnsi="Century Gothic"/>
              </w:rPr>
              <w:t xml:space="preserve"> получает информацию о том, какие параметры запроса были некорректны</w:t>
            </w:r>
            <w:r w:rsidR="00B725C0">
              <w:rPr>
                <w:rFonts w:ascii="Century Gothic" w:hAnsi="Century Gothic"/>
              </w:rPr>
              <w:t>,</w:t>
            </w:r>
            <w:r w:rsidRPr="006D4F4A">
              <w:rPr>
                <w:rFonts w:ascii="Century Gothic" w:hAnsi="Century Gothic"/>
              </w:rPr>
              <w:t xml:space="preserve"> и соответствующее сообщение об ошибк</w:t>
            </w:r>
            <w:r w:rsidR="00B725C0">
              <w:rPr>
                <w:rFonts w:ascii="Century Gothic" w:hAnsi="Century Gothic"/>
              </w:rPr>
              <w:t>е</w:t>
            </w:r>
            <w:r w:rsidRPr="006D4F4A">
              <w:rPr>
                <w:rFonts w:ascii="Century Gothic" w:hAnsi="Century Gothic"/>
              </w:rPr>
              <w:t xml:space="preserve"> в поле </w:t>
            </w:r>
            <w:proofErr w:type="spellStart"/>
            <w:r w:rsidRPr="006D4F4A">
              <w:rPr>
                <w:rFonts w:ascii="Century Gothic" w:hAnsi="Century Gothic"/>
              </w:rPr>
              <w:t>messages</w:t>
            </w:r>
            <w:proofErr w:type="spellEnd"/>
            <w:r w:rsidR="006D4F4A">
              <w:rPr>
                <w:rFonts w:ascii="Century Gothic" w:hAnsi="Century Gothic"/>
              </w:rPr>
              <w:t>.</w:t>
            </w:r>
          </w:p>
        </w:tc>
        <w:tc>
          <w:tcPr>
            <w:tcW w:w="5811" w:type="dxa"/>
            <w:shd w:val="clear" w:color="auto" w:fill="E7F4FF"/>
          </w:tcPr>
          <w:p w14:paraId="6596D3FF" w14:textId="648B5F60" w:rsidR="002C3F66" w:rsidRPr="00F230D9" w:rsidRDefault="00B725C0" w:rsidP="001E7028">
            <w:pPr>
              <w:spacing w:before="40" w:after="40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Требуется у</w:t>
            </w:r>
            <w:r w:rsidR="006D4F4A" w:rsidRPr="006D4F4A">
              <w:rPr>
                <w:rFonts w:ascii="Century Gothic" w:hAnsi="Century Gothic"/>
              </w:rPr>
              <w:t>бедиться, что структура запроса соответствует документации</w:t>
            </w:r>
            <w:r w:rsidR="006D4F4A">
              <w:rPr>
                <w:rFonts w:ascii="Century Gothic" w:hAnsi="Century Gothic"/>
              </w:rPr>
              <w:t>.</w:t>
            </w:r>
          </w:p>
        </w:tc>
      </w:tr>
      <w:tr w:rsidR="003B760C" w14:paraId="19367A61" w14:textId="77777777" w:rsidTr="001E7028">
        <w:tc>
          <w:tcPr>
            <w:tcW w:w="745" w:type="dxa"/>
            <w:shd w:val="clear" w:color="auto" w:fill="E7F4FF"/>
          </w:tcPr>
          <w:p w14:paraId="417F6A98" w14:textId="7619A028" w:rsidR="00444FFF" w:rsidRPr="00B725C0" w:rsidRDefault="002E54CA" w:rsidP="001E7028">
            <w:pPr>
              <w:spacing w:before="40" w:after="40"/>
              <w:jc w:val="center"/>
              <w:rPr>
                <w:rFonts w:ascii="Century Gothic" w:hAnsi="Century Gothic"/>
              </w:rPr>
            </w:pPr>
            <w:r w:rsidRPr="00B725C0">
              <w:rPr>
                <w:rFonts w:ascii="Century Gothic" w:hAnsi="Century Gothic"/>
              </w:rPr>
              <w:t>401</w:t>
            </w:r>
          </w:p>
        </w:tc>
        <w:tc>
          <w:tcPr>
            <w:tcW w:w="2364" w:type="dxa"/>
            <w:shd w:val="clear" w:color="auto" w:fill="E7F4FF"/>
          </w:tcPr>
          <w:p w14:paraId="50291FE9" w14:textId="315D9AE0" w:rsidR="00444FFF" w:rsidRPr="00B725C0" w:rsidRDefault="002E54CA" w:rsidP="001E7028">
            <w:pPr>
              <w:spacing w:before="40" w:after="40"/>
              <w:jc w:val="center"/>
              <w:rPr>
                <w:rFonts w:ascii="Century Gothic" w:hAnsi="Century Gothic"/>
              </w:rPr>
            </w:pPr>
            <w:proofErr w:type="spellStart"/>
            <w:r w:rsidRPr="00B725C0">
              <w:rPr>
                <w:rFonts w:ascii="Century Gothic" w:hAnsi="Century Gothic"/>
              </w:rPr>
              <w:t>notAuthenticated</w:t>
            </w:r>
            <w:proofErr w:type="spellEnd"/>
          </w:p>
        </w:tc>
        <w:tc>
          <w:tcPr>
            <w:tcW w:w="5680" w:type="dxa"/>
            <w:shd w:val="clear" w:color="auto" w:fill="E7F4FF"/>
          </w:tcPr>
          <w:p w14:paraId="75FFEAB6" w14:textId="2034511F" w:rsidR="00444FFF" w:rsidRPr="002E54CA" w:rsidRDefault="002E54CA" w:rsidP="001E7028">
            <w:pPr>
              <w:spacing w:before="40" w:after="40"/>
              <w:jc w:val="both"/>
              <w:rPr>
                <w:rFonts w:ascii="Century Gothic" w:hAnsi="Century Gothic"/>
              </w:rPr>
            </w:pPr>
            <w:r w:rsidRPr="002E54CA">
              <w:rPr>
                <w:rFonts w:ascii="Century Gothic" w:hAnsi="Century Gothic"/>
              </w:rPr>
              <w:t>Необходима авторизация.</w:t>
            </w:r>
          </w:p>
          <w:p w14:paraId="54BA0D8D" w14:textId="5195C785" w:rsidR="002E54CA" w:rsidRPr="002E54CA" w:rsidRDefault="002E54CA" w:rsidP="001E7028">
            <w:pPr>
              <w:spacing w:before="40" w:after="40"/>
              <w:jc w:val="both"/>
              <w:rPr>
                <w:rFonts w:ascii="Century Gothic" w:hAnsi="Century Gothic"/>
              </w:rPr>
            </w:pPr>
            <w:r w:rsidRPr="002E54CA">
              <w:rPr>
                <w:rFonts w:ascii="Century Gothic" w:hAnsi="Century Gothic"/>
              </w:rPr>
              <w:t>Ошибки данного типа возникают, когда метод, требующий предварительной авторизации пользователя, вызывается без авторизации.</w:t>
            </w:r>
          </w:p>
        </w:tc>
        <w:tc>
          <w:tcPr>
            <w:tcW w:w="5811" w:type="dxa"/>
            <w:shd w:val="clear" w:color="auto" w:fill="E7F4FF"/>
          </w:tcPr>
          <w:p w14:paraId="00A6C73F" w14:textId="43C8BAB8" w:rsidR="00444FFF" w:rsidRPr="002E54CA" w:rsidRDefault="002E54CA" w:rsidP="001E7028">
            <w:pPr>
              <w:spacing w:before="40" w:after="40"/>
              <w:jc w:val="both"/>
              <w:rPr>
                <w:rFonts w:ascii="Century Gothic" w:hAnsi="Century Gothic"/>
              </w:rPr>
            </w:pPr>
            <w:r w:rsidRPr="002E54CA">
              <w:rPr>
                <w:rFonts w:ascii="Century Gothic" w:hAnsi="Century Gothic"/>
              </w:rPr>
              <w:t>Требуется проверить, что передан за</w:t>
            </w:r>
            <w:r>
              <w:rPr>
                <w:rFonts w:ascii="Century Gothic" w:hAnsi="Century Gothic"/>
              </w:rPr>
              <w:t>головок авторизации (</w:t>
            </w:r>
            <w:proofErr w:type="spellStart"/>
            <w:r>
              <w:rPr>
                <w:rFonts w:ascii="Century Gothic" w:hAnsi="Century Gothic"/>
              </w:rPr>
              <w:t>session_id</w:t>
            </w:r>
            <w:proofErr w:type="spellEnd"/>
            <w:r>
              <w:rPr>
                <w:rFonts w:ascii="Century Gothic" w:hAnsi="Century Gothic"/>
              </w:rPr>
              <w:t>).</w:t>
            </w:r>
          </w:p>
        </w:tc>
      </w:tr>
      <w:tr w:rsidR="002E54CA" w14:paraId="043A8411" w14:textId="77777777" w:rsidTr="001E7028">
        <w:tc>
          <w:tcPr>
            <w:tcW w:w="745" w:type="dxa"/>
            <w:shd w:val="clear" w:color="auto" w:fill="E7F4FF"/>
          </w:tcPr>
          <w:p w14:paraId="5BB3D115" w14:textId="3B31DB7C" w:rsidR="002E54CA" w:rsidRPr="00B725C0" w:rsidRDefault="002E54CA" w:rsidP="001E7028">
            <w:pPr>
              <w:spacing w:before="40" w:after="40"/>
              <w:jc w:val="center"/>
              <w:rPr>
                <w:rFonts w:ascii="Century Gothic" w:hAnsi="Century Gothic"/>
              </w:rPr>
            </w:pPr>
            <w:r w:rsidRPr="00B725C0">
              <w:rPr>
                <w:rFonts w:ascii="Century Gothic" w:hAnsi="Century Gothic"/>
              </w:rPr>
              <w:t>403</w:t>
            </w:r>
          </w:p>
        </w:tc>
        <w:tc>
          <w:tcPr>
            <w:tcW w:w="2364" w:type="dxa"/>
            <w:shd w:val="clear" w:color="auto" w:fill="E7F4FF"/>
          </w:tcPr>
          <w:p w14:paraId="1C68EA4C" w14:textId="3B1A436A" w:rsidR="002E54CA" w:rsidRPr="00B725C0" w:rsidRDefault="00647AD2" w:rsidP="001E7028">
            <w:pPr>
              <w:spacing w:before="40" w:after="40"/>
              <w:jc w:val="center"/>
              <w:rPr>
                <w:rFonts w:ascii="Century Gothic" w:hAnsi="Century Gothic"/>
              </w:rPr>
            </w:pPr>
            <w:proofErr w:type="spellStart"/>
            <w:r w:rsidRPr="00B725C0">
              <w:rPr>
                <w:rFonts w:ascii="Century Gothic" w:hAnsi="Century Gothic"/>
              </w:rPr>
              <w:t>accessDenied</w:t>
            </w:r>
            <w:proofErr w:type="spellEnd"/>
          </w:p>
        </w:tc>
        <w:tc>
          <w:tcPr>
            <w:tcW w:w="5680" w:type="dxa"/>
            <w:shd w:val="clear" w:color="auto" w:fill="E7F4FF"/>
          </w:tcPr>
          <w:p w14:paraId="7FF12D03" w14:textId="4B5DE817" w:rsidR="002E54CA" w:rsidRPr="00647AD2" w:rsidRDefault="00647AD2" w:rsidP="001E7028">
            <w:pPr>
              <w:spacing w:before="40" w:after="40"/>
              <w:jc w:val="both"/>
              <w:rPr>
                <w:rFonts w:ascii="Century Gothic" w:hAnsi="Century Gothic"/>
              </w:rPr>
            </w:pPr>
            <w:r w:rsidRPr="00647AD2">
              <w:rPr>
                <w:rFonts w:ascii="Century Gothic" w:hAnsi="Century Gothic"/>
              </w:rPr>
              <w:t>Доступ к запрашиваемым данным запрещен для пользователя. Например, если для роли запрещено использование метода, но выполняется попытка запроса. Такж</w:t>
            </w:r>
            <w:r w:rsidR="00F230D9">
              <w:rPr>
                <w:rFonts w:ascii="Century Gothic" w:hAnsi="Century Gothic"/>
              </w:rPr>
              <w:t xml:space="preserve">е в случае блокировок IP адреса, </w:t>
            </w:r>
            <w:r w:rsidR="00F230D9" w:rsidRPr="00F230D9">
              <w:rPr>
                <w:rFonts w:ascii="Century Gothic" w:hAnsi="Century Gothic"/>
              </w:rPr>
              <w:t xml:space="preserve">при передаче некорректного </w:t>
            </w:r>
            <w:proofErr w:type="spellStart"/>
            <w:r w:rsidR="00F230D9" w:rsidRPr="00F230D9">
              <w:rPr>
                <w:rFonts w:ascii="Century Gothic" w:hAnsi="Century Gothic"/>
              </w:rPr>
              <w:t>api_key</w:t>
            </w:r>
            <w:proofErr w:type="spellEnd"/>
            <w:r w:rsidR="00F230D9">
              <w:rPr>
                <w:rFonts w:ascii="Century Gothic" w:hAnsi="Century Gothic"/>
              </w:rPr>
              <w:t xml:space="preserve"> или </w:t>
            </w:r>
            <w:r w:rsidR="00F230D9" w:rsidRPr="00F230D9">
              <w:rPr>
                <w:rFonts w:ascii="Century Gothic" w:hAnsi="Century Gothic"/>
              </w:rPr>
              <w:t>при исчерпании доступных запросов по подключенному тарифу.</w:t>
            </w:r>
          </w:p>
        </w:tc>
        <w:tc>
          <w:tcPr>
            <w:tcW w:w="5811" w:type="dxa"/>
            <w:shd w:val="clear" w:color="auto" w:fill="E7F4FF"/>
          </w:tcPr>
          <w:p w14:paraId="52B94AA9" w14:textId="4B3B3026" w:rsidR="00F230D9" w:rsidRPr="00F230D9" w:rsidRDefault="00B725C0" w:rsidP="001E7028">
            <w:pPr>
              <w:spacing w:before="40" w:after="40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Требуется п</w:t>
            </w:r>
            <w:r w:rsidR="00F230D9" w:rsidRPr="00F230D9">
              <w:rPr>
                <w:rFonts w:ascii="Century Gothic" w:hAnsi="Century Gothic"/>
              </w:rPr>
              <w:t>роверить кор</w:t>
            </w:r>
            <w:r>
              <w:rPr>
                <w:rFonts w:ascii="Century Gothic" w:hAnsi="Century Gothic"/>
              </w:rPr>
              <w:t xml:space="preserve">ректность передаваемого </w:t>
            </w:r>
            <w:proofErr w:type="spellStart"/>
            <w:r>
              <w:rPr>
                <w:rFonts w:ascii="Century Gothic" w:hAnsi="Century Gothic"/>
              </w:rPr>
              <w:t>api_key</w:t>
            </w:r>
            <w:proofErr w:type="spellEnd"/>
            <w:r>
              <w:rPr>
                <w:rFonts w:ascii="Century Gothic" w:hAnsi="Century Gothic"/>
              </w:rPr>
              <w:t>; остаток запросов по тарифу;</w:t>
            </w:r>
            <w:r w:rsidR="00F230D9" w:rsidRPr="00F230D9">
              <w:rPr>
                <w:rFonts w:ascii="Century Gothic" w:hAnsi="Century Gothic"/>
              </w:rPr>
              <w:t xml:space="preserve"> что </w:t>
            </w:r>
            <w:r w:rsidR="00F230D9">
              <w:rPr>
                <w:rFonts w:ascii="Century Gothic" w:hAnsi="Century Gothic"/>
              </w:rPr>
              <w:t xml:space="preserve">у учетной записи имеется доступ </w:t>
            </w:r>
            <w:r w:rsidR="00F230D9" w:rsidRPr="00F230D9">
              <w:rPr>
                <w:rFonts w:ascii="Century Gothic" w:hAnsi="Century Gothic"/>
              </w:rPr>
              <w:t>к запрашиваемому объекту (привязана к контракту, данные которого запрашиваются).</w:t>
            </w:r>
          </w:p>
          <w:p w14:paraId="6258D043" w14:textId="2DBA7A6E" w:rsidR="002E54CA" w:rsidRPr="00647AD2" w:rsidRDefault="00B725C0" w:rsidP="001E7028">
            <w:pPr>
              <w:spacing w:before="40" w:after="40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Требуется п</w:t>
            </w:r>
            <w:r w:rsidR="00F230D9" w:rsidRPr="00F230D9">
              <w:rPr>
                <w:rFonts w:ascii="Century Gothic" w:hAnsi="Century Gothic"/>
              </w:rPr>
              <w:t>роверить, что запрашиваемый объект доступен для работы с ним (например, запрашиваемая карта принадлежит контракту, по которому ведется работа)</w:t>
            </w:r>
            <w:r w:rsidR="00F230D9">
              <w:rPr>
                <w:rFonts w:ascii="Century Gothic" w:hAnsi="Century Gothic"/>
              </w:rPr>
              <w:t>.</w:t>
            </w:r>
          </w:p>
        </w:tc>
      </w:tr>
      <w:tr w:rsidR="003B760C" w14:paraId="5E66FBD1" w14:textId="77777777" w:rsidTr="001E7028">
        <w:tc>
          <w:tcPr>
            <w:tcW w:w="745" w:type="dxa"/>
            <w:shd w:val="clear" w:color="auto" w:fill="E7F4FF"/>
          </w:tcPr>
          <w:p w14:paraId="70678643" w14:textId="588BD66F" w:rsidR="00444FFF" w:rsidRPr="00B725C0" w:rsidRDefault="002E54CA" w:rsidP="001E7028">
            <w:pPr>
              <w:spacing w:before="40" w:after="40"/>
              <w:jc w:val="center"/>
              <w:rPr>
                <w:rFonts w:ascii="Century Gothic" w:hAnsi="Century Gothic"/>
              </w:rPr>
            </w:pPr>
            <w:r w:rsidRPr="00B725C0">
              <w:rPr>
                <w:rFonts w:ascii="Century Gothic" w:hAnsi="Century Gothic"/>
              </w:rPr>
              <w:t>404</w:t>
            </w:r>
          </w:p>
        </w:tc>
        <w:tc>
          <w:tcPr>
            <w:tcW w:w="2364" w:type="dxa"/>
            <w:shd w:val="clear" w:color="auto" w:fill="E7F4FF"/>
          </w:tcPr>
          <w:p w14:paraId="4E96AE0D" w14:textId="73DB5F83" w:rsidR="00444FFF" w:rsidRPr="00B725C0" w:rsidRDefault="002E54CA" w:rsidP="001E7028">
            <w:pPr>
              <w:spacing w:before="40" w:after="40"/>
              <w:jc w:val="center"/>
              <w:rPr>
                <w:rFonts w:ascii="Century Gothic" w:hAnsi="Century Gothic"/>
              </w:rPr>
            </w:pPr>
            <w:proofErr w:type="spellStart"/>
            <w:r w:rsidRPr="00B725C0">
              <w:rPr>
                <w:rFonts w:ascii="Century Gothic" w:hAnsi="Century Gothic"/>
              </w:rPr>
              <w:t>notFound</w:t>
            </w:r>
            <w:proofErr w:type="spellEnd"/>
          </w:p>
        </w:tc>
        <w:tc>
          <w:tcPr>
            <w:tcW w:w="5680" w:type="dxa"/>
            <w:shd w:val="clear" w:color="auto" w:fill="E7F4FF"/>
          </w:tcPr>
          <w:p w14:paraId="1D710AF9" w14:textId="5A9EEA54" w:rsidR="002E54CA" w:rsidRPr="002E54CA" w:rsidRDefault="002E54CA" w:rsidP="001E7028">
            <w:pPr>
              <w:spacing w:before="40" w:after="40"/>
              <w:jc w:val="both"/>
              <w:rPr>
                <w:rFonts w:ascii="Century Gothic" w:hAnsi="Century Gothic"/>
              </w:rPr>
            </w:pPr>
            <w:r w:rsidRPr="002E54CA">
              <w:rPr>
                <w:rFonts w:ascii="Century Gothic" w:hAnsi="Century Gothic"/>
              </w:rPr>
              <w:t>Запрашиваемый ресурс (элемент системы) не найден.</w:t>
            </w:r>
          </w:p>
          <w:p w14:paraId="05A0105A" w14:textId="25907503" w:rsidR="002E54CA" w:rsidRPr="002E54CA" w:rsidRDefault="002E54CA" w:rsidP="001E7028">
            <w:pPr>
              <w:spacing w:before="40" w:after="40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Например, </w:t>
            </w:r>
            <w:r w:rsidRPr="002E54CA">
              <w:rPr>
                <w:rFonts w:ascii="Century Gothic" w:hAnsi="Century Gothic"/>
              </w:rPr>
              <w:t>клиент пытается скача</w:t>
            </w:r>
            <w:r>
              <w:rPr>
                <w:rFonts w:ascii="Century Gothic" w:hAnsi="Century Gothic"/>
              </w:rPr>
              <w:t>ть отчет, которого не существует.</w:t>
            </w:r>
          </w:p>
        </w:tc>
        <w:tc>
          <w:tcPr>
            <w:tcW w:w="5811" w:type="dxa"/>
            <w:shd w:val="clear" w:color="auto" w:fill="E7F4FF"/>
          </w:tcPr>
          <w:p w14:paraId="68A00830" w14:textId="7373B3D8" w:rsidR="00444FFF" w:rsidRPr="002E54CA" w:rsidRDefault="002E54CA" w:rsidP="001E7028">
            <w:pPr>
              <w:spacing w:before="40" w:after="40"/>
              <w:jc w:val="both"/>
              <w:rPr>
                <w:rFonts w:ascii="Century Gothic" w:hAnsi="Century Gothic"/>
              </w:rPr>
            </w:pPr>
            <w:r w:rsidRPr="002E54CA">
              <w:rPr>
                <w:rFonts w:ascii="Century Gothic" w:hAnsi="Century Gothic"/>
              </w:rPr>
              <w:t>Требуется скорректировать запрос.</w:t>
            </w:r>
          </w:p>
        </w:tc>
      </w:tr>
      <w:tr w:rsidR="002E54CA" w14:paraId="4BFC7F64" w14:textId="77777777" w:rsidTr="001E7028">
        <w:tc>
          <w:tcPr>
            <w:tcW w:w="745" w:type="dxa"/>
            <w:shd w:val="clear" w:color="auto" w:fill="E7F4FF"/>
          </w:tcPr>
          <w:p w14:paraId="3FA63EFA" w14:textId="5CD9722C" w:rsidR="002E54CA" w:rsidRPr="00B725C0" w:rsidRDefault="002E54CA" w:rsidP="001E7028">
            <w:pPr>
              <w:spacing w:before="40" w:after="40"/>
              <w:jc w:val="center"/>
              <w:rPr>
                <w:rFonts w:ascii="Century Gothic" w:hAnsi="Century Gothic"/>
              </w:rPr>
            </w:pPr>
            <w:r w:rsidRPr="00B725C0">
              <w:rPr>
                <w:rFonts w:ascii="Century Gothic" w:hAnsi="Century Gothic"/>
              </w:rPr>
              <w:t>409</w:t>
            </w:r>
          </w:p>
        </w:tc>
        <w:tc>
          <w:tcPr>
            <w:tcW w:w="2364" w:type="dxa"/>
            <w:shd w:val="clear" w:color="auto" w:fill="E7F4FF"/>
          </w:tcPr>
          <w:p w14:paraId="67CAC8CC" w14:textId="7152D28E" w:rsidR="002E54CA" w:rsidRPr="00B725C0" w:rsidRDefault="002E54CA" w:rsidP="001E7028">
            <w:pPr>
              <w:spacing w:before="40" w:after="40"/>
              <w:jc w:val="center"/>
              <w:rPr>
                <w:rFonts w:ascii="Century Gothic" w:hAnsi="Century Gothic"/>
              </w:rPr>
            </w:pPr>
            <w:proofErr w:type="spellStart"/>
            <w:r w:rsidRPr="00B725C0">
              <w:rPr>
                <w:rFonts w:ascii="Century Gothic" w:hAnsi="Century Gothic"/>
              </w:rPr>
              <w:t>duplicateConflict</w:t>
            </w:r>
            <w:proofErr w:type="spellEnd"/>
          </w:p>
        </w:tc>
        <w:tc>
          <w:tcPr>
            <w:tcW w:w="5680" w:type="dxa"/>
            <w:shd w:val="clear" w:color="auto" w:fill="E7F4FF"/>
          </w:tcPr>
          <w:p w14:paraId="69861AFD" w14:textId="1732D9D5" w:rsidR="002E54CA" w:rsidRPr="002E54CA" w:rsidRDefault="002E54CA" w:rsidP="001E7028">
            <w:pPr>
              <w:spacing w:before="40" w:after="40"/>
              <w:jc w:val="both"/>
              <w:rPr>
                <w:rFonts w:ascii="Century Gothic" w:hAnsi="Century Gothic"/>
              </w:rPr>
            </w:pPr>
            <w:r w:rsidRPr="002E54CA">
              <w:rPr>
                <w:rFonts w:ascii="Century Gothic" w:hAnsi="Century Gothic"/>
              </w:rPr>
              <w:t>Ошибки данного типа возникают при дублировании запросов</w:t>
            </w:r>
            <w:r w:rsidR="006D4F4A">
              <w:rPr>
                <w:rFonts w:ascii="Century Gothic" w:hAnsi="Century Gothic"/>
              </w:rPr>
              <w:t>.</w:t>
            </w:r>
          </w:p>
        </w:tc>
        <w:tc>
          <w:tcPr>
            <w:tcW w:w="5811" w:type="dxa"/>
            <w:shd w:val="clear" w:color="auto" w:fill="E7F4FF"/>
          </w:tcPr>
          <w:p w14:paraId="58C656CB" w14:textId="09D32783" w:rsidR="002E54CA" w:rsidRPr="002E54CA" w:rsidRDefault="00B725C0" w:rsidP="001E7028">
            <w:pPr>
              <w:spacing w:before="40" w:after="40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Требуется п</w:t>
            </w:r>
            <w:r w:rsidR="002E54CA" w:rsidRPr="002E54CA">
              <w:rPr>
                <w:rFonts w:ascii="Century Gothic" w:hAnsi="Century Gothic"/>
              </w:rPr>
              <w:t>роверить настройки интеграции в части одновременной отправки однотипных запросов</w:t>
            </w:r>
            <w:r w:rsidR="006D4F4A">
              <w:rPr>
                <w:rFonts w:ascii="Century Gothic" w:hAnsi="Century Gothic"/>
              </w:rPr>
              <w:t>.</w:t>
            </w:r>
          </w:p>
        </w:tc>
      </w:tr>
      <w:tr w:rsidR="003B760C" w14:paraId="6F232696" w14:textId="77777777" w:rsidTr="001E7028">
        <w:tc>
          <w:tcPr>
            <w:tcW w:w="745" w:type="dxa"/>
            <w:shd w:val="clear" w:color="auto" w:fill="B0DAFF" w:themeFill="accent1" w:themeFillTint="33"/>
          </w:tcPr>
          <w:p w14:paraId="1296A788" w14:textId="01DA613D" w:rsidR="00444FFF" w:rsidRPr="00B725C0" w:rsidRDefault="007F4E0C" w:rsidP="001E7028">
            <w:pPr>
              <w:spacing w:before="40" w:after="40"/>
              <w:jc w:val="center"/>
              <w:rPr>
                <w:rFonts w:ascii="Century Gothic" w:hAnsi="Century Gothic"/>
              </w:rPr>
            </w:pPr>
            <w:r w:rsidRPr="00B725C0">
              <w:rPr>
                <w:rFonts w:ascii="Century Gothic" w:hAnsi="Century Gothic"/>
              </w:rPr>
              <w:t>5хх</w:t>
            </w:r>
          </w:p>
        </w:tc>
        <w:tc>
          <w:tcPr>
            <w:tcW w:w="2364" w:type="dxa"/>
            <w:shd w:val="clear" w:color="auto" w:fill="B0DAFF" w:themeFill="accent1" w:themeFillTint="33"/>
          </w:tcPr>
          <w:p w14:paraId="38A5CA13" w14:textId="24A66A9E" w:rsidR="00444FFF" w:rsidRPr="00B725C0" w:rsidRDefault="007F4E0C" w:rsidP="001E7028">
            <w:pPr>
              <w:spacing w:before="40" w:after="40"/>
              <w:jc w:val="center"/>
              <w:rPr>
                <w:rFonts w:ascii="Century Gothic" w:hAnsi="Century Gothic"/>
              </w:rPr>
            </w:pPr>
            <w:r w:rsidRPr="00B725C0">
              <w:rPr>
                <w:rFonts w:ascii="Century Gothic" w:hAnsi="Century Gothic"/>
              </w:rPr>
              <w:t>Серверные ошибки</w:t>
            </w:r>
          </w:p>
        </w:tc>
        <w:tc>
          <w:tcPr>
            <w:tcW w:w="5680" w:type="dxa"/>
            <w:shd w:val="clear" w:color="auto" w:fill="B0DAFF" w:themeFill="accent1" w:themeFillTint="33"/>
          </w:tcPr>
          <w:p w14:paraId="4B46012F" w14:textId="4659D1F2" w:rsidR="00444FFF" w:rsidRPr="007F4E0C" w:rsidRDefault="007F4E0C" w:rsidP="001E7028">
            <w:pPr>
              <w:spacing w:before="40" w:after="40"/>
              <w:jc w:val="both"/>
              <w:rPr>
                <w:rFonts w:ascii="Century Gothic" w:hAnsi="Century Gothic"/>
              </w:rPr>
            </w:pPr>
            <w:r w:rsidRPr="007F4E0C">
              <w:rPr>
                <w:rFonts w:ascii="Century Gothic" w:hAnsi="Century Gothic"/>
              </w:rPr>
              <w:t>Сервер не смог корректно обработать запрос</w:t>
            </w:r>
            <w:r w:rsidR="001E7028">
              <w:rPr>
                <w:rFonts w:ascii="Century Gothic" w:hAnsi="Century Gothic"/>
              </w:rPr>
              <w:t>. Р</w:t>
            </w:r>
            <w:r w:rsidRPr="007F4E0C">
              <w:rPr>
                <w:rFonts w:ascii="Century Gothic" w:hAnsi="Century Gothic"/>
              </w:rPr>
              <w:t xml:space="preserve">азличные причины, например недоступность сервера, </w:t>
            </w:r>
            <w:r w:rsidR="002E54CA" w:rsidRPr="002E54CA">
              <w:rPr>
                <w:rFonts w:ascii="Century Gothic" w:hAnsi="Century Gothic"/>
              </w:rPr>
              <w:t>технические работы</w:t>
            </w:r>
            <w:r w:rsidR="002E54CA">
              <w:rPr>
                <w:rFonts w:ascii="Century Gothic" w:hAnsi="Century Gothic"/>
              </w:rPr>
              <w:t xml:space="preserve">, </w:t>
            </w:r>
            <w:r w:rsidRPr="007F4E0C">
              <w:rPr>
                <w:rFonts w:ascii="Century Gothic" w:hAnsi="Century Gothic"/>
              </w:rPr>
              <w:t>проблемы в работе сети передачи данных</w:t>
            </w:r>
            <w:r w:rsidR="006D4F4A">
              <w:rPr>
                <w:rFonts w:ascii="Century Gothic" w:hAnsi="Century Gothic"/>
              </w:rPr>
              <w:t>.</w:t>
            </w:r>
          </w:p>
        </w:tc>
        <w:tc>
          <w:tcPr>
            <w:tcW w:w="5811" w:type="dxa"/>
            <w:shd w:val="clear" w:color="auto" w:fill="B0DAFF" w:themeFill="accent1" w:themeFillTint="33"/>
          </w:tcPr>
          <w:p w14:paraId="57A85073" w14:textId="4B4DED77" w:rsidR="00444FFF" w:rsidRPr="007F4E0C" w:rsidRDefault="001E7028" w:rsidP="001E7028">
            <w:pPr>
              <w:spacing w:before="40" w:after="40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Требуется п</w:t>
            </w:r>
            <w:r w:rsidR="002E54CA" w:rsidRPr="002E54CA">
              <w:rPr>
                <w:rFonts w:ascii="Century Gothic" w:hAnsi="Century Gothic"/>
              </w:rPr>
              <w:t>овторить запрос позднее или обратиться в службу поддержки</w:t>
            </w:r>
            <w:r w:rsidR="006D4F4A">
              <w:rPr>
                <w:rFonts w:ascii="Century Gothic" w:hAnsi="Century Gothic"/>
              </w:rPr>
              <w:t>.</w:t>
            </w:r>
          </w:p>
        </w:tc>
      </w:tr>
    </w:tbl>
    <w:p w14:paraId="0E16523C" w14:textId="5B6E6DA2" w:rsidR="007527A8" w:rsidRPr="002C3F66" w:rsidRDefault="007527A8" w:rsidP="002C3F66">
      <w:pPr>
        <w:jc w:val="both"/>
        <w:rPr>
          <w:rFonts w:ascii="Century Gothic" w:hAnsi="Century Gothic"/>
        </w:rPr>
      </w:pPr>
    </w:p>
    <w:sectPr w:rsidR="007527A8" w:rsidRPr="002C3F66" w:rsidSect="00B725C0">
      <w:pgSz w:w="16838" w:h="11906" w:orient="landscape"/>
      <w:pgMar w:top="709" w:right="1245" w:bottom="568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7A8"/>
    <w:rsid w:val="000834F3"/>
    <w:rsid w:val="00087441"/>
    <w:rsid w:val="00091AC2"/>
    <w:rsid w:val="000A3C87"/>
    <w:rsid w:val="001961F9"/>
    <w:rsid w:val="001E7028"/>
    <w:rsid w:val="00203575"/>
    <w:rsid w:val="002117FC"/>
    <w:rsid w:val="002C3F66"/>
    <w:rsid w:val="002E05DC"/>
    <w:rsid w:val="002E54CA"/>
    <w:rsid w:val="003A1C6B"/>
    <w:rsid w:val="003B760C"/>
    <w:rsid w:val="003F0F13"/>
    <w:rsid w:val="004249D5"/>
    <w:rsid w:val="00444FFF"/>
    <w:rsid w:val="0055571E"/>
    <w:rsid w:val="00647AD2"/>
    <w:rsid w:val="006737F6"/>
    <w:rsid w:val="00690ADD"/>
    <w:rsid w:val="006D4F4A"/>
    <w:rsid w:val="007527A8"/>
    <w:rsid w:val="007F4E0C"/>
    <w:rsid w:val="008C08B6"/>
    <w:rsid w:val="008E580E"/>
    <w:rsid w:val="0093245F"/>
    <w:rsid w:val="00A01224"/>
    <w:rsid w:val="00A2517A"/>
    <w:rsid w:val="00A50D2B"/>
    <w:rsid w:val="00A979A2"/>
    <w:rsid w:val="00B000ED"/>
    <w:rsid w:val="00B725C0"/>
    <w:rsid w:val="00B845C4"/>
    <w:rsid w:val="00BE3491"/>
    <w:rsid w:val="00CB3CB5"/>
    <w:rsid w:val="00D34B2D"/>
    <w:rsid w:val="00D87C11"/>
    <w:rsid w:val="00DA327C"/>
    <w:rsid w:val="00ED0745"/>
    <w:rsid w:val="00F216F0"/>
    <w:rsid w:val="00F230D9"/>
    <w:rsid w:val="00FA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1ED04"/>
  <w15:chartTrackingRefBased/>
  <w15:docId w15:val="{AE0B3DD9-FCD5-4FC8-AC90-D217A60A0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16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Grid Table Light"/>
    <w:basedOn w:val="a1"/>
    <w:uiPriority w:val="40"/>
    <w:rsid w:val="00091AC2"/>
    <w:pPr>
      <w:suppressAutoHyphens/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4">
    <w:name w:val="annotation reference"/>
    <w:basedOn w:val="a0"/>
    <w:uiPriority w:val="99"/>
    <w:semiHidden/>
    <w:unhideWhenUsed/>
    <w:rsid w:val="00A01224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A01224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A01224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A01224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A01224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A012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01224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2E05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2">
    <w:name w:val="List Table 3 Accent 2"/>
    <w:basedOn w:val="a1"/>
    <w:uiPriority w:val="48"/>
    <w:rsid w:val="002C3F66"/>
    <w:pPr>
      <w:spacing w:after="0" w:line="240" w:lineRule="auto"/>
    </w:pPr>
    <w:tblPr>
      <w:tblStyleRowBandSize w:val="1"/>
      <w:tblStyleColBandSize w:val="1"/>
      <w:tblBorders>
        <w:top w:val="single" w:sz="4" w:space="0" w:color="2FB4E9" w:themeColor="accent2"/>
        <w:left w:val="single" w:sz="4" w:space="0" w:color="2FB4E9" w:themeColor="accent2"/>
        <w:bottom w:val="single" w:sz="4" w:space="0" w:color="2FB4E9" w:themeColor="accent2"/>
        <w:right w:val="single" w:sz="4" w:space="0" w:color="2FB4E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FB4E9" w:themeFill="accent2"/>
      </w:tcPr>
    </w:tblStylePr>
    <w:tblStylePr w:type="lastRow">
      <w:rPr>
        <w:b/>
        <w:bCs/>
      </w:rPr>
      <w:tblPr/>
      <w:tcPr>
        <w:tcBorders>
          <w:top w:val="double" w:sz="4" w:space="0" w:color="2FB4E9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FB4E9" w:themeColor="accent2"/>
          <w:right w:val="single" w:sz="4" w:space="0" w:color="2FB4E9" w:themeColor="accent2"/>
        </w:tcBorders>
      </w:tcPr>
    </w:tblStylePr>
    <w:tblStylePr w:type="band1Horz">
      <w:tblPr/>
      <w:tcPr>
        <w:tcBorders>
          <w:top w:val="single" w:sz="4" w:space="0" w:color="2FB4E9" w:themeColor="accent2"/>
          <w:bottom w:val="single" w:sz="4" w:space="0" w:color="2FB4E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FB4E9" w:themeColor="accent2"/>
          <w:left w:val="nil"/>
        </w:tcBorders>
      </w:tcPr>
    </w:tblStylePr>
    <w:tblStylePr w:type="swCell">
      <w:tblPr/>
      <w:tcPr>
        <w:tcBorders>
          <w:top w:val="double" w:sz="4" w:space="0" w:color="2FB4E9" w:themeColor="accent2"/>
          <w:right w:val="nil"/>
        </w:tcBorders>
      </w:tcPr>
    </w:tblStylePr>
  </w:style>
  <w:style w:type="table" w:styleId="-41">
    <w:name w:val="List Table 4 Accent 1"/>
    <w:basedOn w:val="a1"/>
    <w:uiPriority w:val="49"/>
    <w:rsid w:val="002C3F66"/>
    <w:pPr>
      <w:spacing w:after="0" w:line="240" w:lineRule="auto"/>
    </w:pPr>
    <w:tblPr>
      <w:tblStyleRowBandSize w:val="1"/>
      <w:tblStyleColBandSize w:val="1"/>
      <w:tblBorders>
        <w:top w:val="single" w:sz="4" w:space="0" w:color="1492FF" w:themeColor="accent1" w:themeTint="99"/>
        <w:left w:val="single" w:sz="4" w:space="0" w:color="1492FF" w:themeColor="accent1" w:themeTint="99"/>
        <w:bottom w:val="single" w:sz="4" w:space="0" w:color="1492FF" w:themeColor="accent1" w:themeTint="99"/>
        <w:right w:val="single" w:sz="4" w:space="0" w:color="1492FF" w:themeColor="accent1" w:themeTint="99"/>
        <w:insideH w:val="single" w:sz="4" w:space="0" w:color="1492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4077" w:themeColor="accent1"/>
          <w:left w:val="single" w:sz="4" w:space="0" w:color="004077" w:themeColor="accent1"/>
          <w:bottom w:val="single" w:sz="4" w:space="0" w:color="004077" w:themeColor="accent1"/>
          <w:right w:val="single" w:sz="4" w:space="0" w:color="004077" w:themeColor="accent1"/>
          <w:insideH w:val="nil"/>
        </w:tcBorders>
        <w:shd w:val="clear" w:color="auto" w:fill="004077" w:themeFill="accent1"/>
      </w:tcPr>
    </w:tblStylePr>
    <w:tblStylePr w:type="lastRow">
      <w:rPr>
        <w:b/>
        <w:bCs/>
      </w:rPr>
      <w:tblPr/>
      <w:tcPr>
        <w:tcBorders>
          <w:top w:val="double" w:sz="4" w:space="0" w:color="1492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DAFF" w:themeFill="accent1" w:themeFillTint="33"/>
      </w:tcPr>
    </w:tblStylePr>
    <w:tblStylePr w:type="band1Horz">
      <w:tblPr/>
      <w:tcPr>
        <w:shd w:val="clear" w:color="auto" w:fill="B0DAFF" w:themeFill="accent1" w:themeFillTint="33"/>
      </w:tcPr>
    </w:tblStylePr>
  </w:style>
  <w:style w:type="table" w:styleId="-51">
    <w:name w:val="Grid Table 5 Dark Accent 1"/>
    <w:basedOn w:val="a1"/>
    <w:uiPriority w:val="50"/>
    <w:rsid w:val="002C3F6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DA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4077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4077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4077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4077" w:themeFill="accent1"/>
      </w:tcPr>
    </w:tblStylePr>
    <w:tblStylePr w:type="band1Vert">
      <w:tblPr/>
      <w:tcPr>
        <w:shd w:val="clear" w:color="auto" w:fill="62B6FF" w:themeFill="accent1" w:themeFillTint="66"/>
      </w:tcPr>
    </w:tblStylePr>
    <w:tblStylePr w:type="band1Horz">
      <w:tblPr/>
      <w:tcPr>
        <w:shd w:val="clear" w:color="auto" w:fill="62B6FF" w:themeFill="accent1" w:themeFillTint="66"/>
      </w:tcPr>
    </w:tblStylePr>
  </w:style>
  <w:style w:type="table" w:styleId="-52">
    <w:name w:val="Grid Table 5 Dark Accent 2"/>
    <w:basedOn w:val="a1"/>
    <w:uiPriority w:val="50"/>
    <w:rsid w:val="002C3F6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FF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FB4E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FB4E9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FB4E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FB4E9" w:themeFill="accent2"/>
      </w:tcPr>
    </w:tblStylePr>
    <w:tblStylePr w:type="band1Vert">
      <w:tblPr/>
      <w:tcPr>
        <w:shd w:val="clear" w:color="auto" w:fill="ABE0F6" w:themeFill="accent2" w:themeFillTint="66"/>
      </w:tcPr>
    </w:tblStylePr>
    <w:tblStylePr w:type="band1Horz">
      <w:tblPr/>
      <w:tcPr>
        <w:shd w:val="clear" w:color="auto" w:fill="ABE0F6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3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9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6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4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1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9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66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ord">
  <a:themeElements>
    <a:clrScheme name="ГПН">
      <a:dk1>
        <a:srgbClr val="3C3C3C"/>
      </a:dk1>
      <a:lt1>
        <a:srgbClr val="FFFFFF"/>
      </a:lt1>
      <a:dk2>
        <a:srgbClr val="000000"/>
      </a:dk2>
      <a:lt2>
        <a:srgbClr val="706F6F"/>
      </a:lt2>
      <a:accent1>
        <a:srgbClr val="004077"/>
      </a:accent1>
      <a:accent2>
        <a:srgbClr val="2FB4E9"/>
      </a:accent2>
      <a:accent3>
        <a:srgbClr val="0070BA"/>
      </a:accent3>
      <a:accent4>
        <a:srgbClr val="DADADA"/>
      </a:accent4>
      <a:accent5>
        <a:srgbClr val="AEBD15"/>
      </a:accent5>
      <a:accent6>
        <a:srgbClr val="F7A600"/>
      </a:accent6>
      <a:hlink>
        <a:srgbClr val="0070BA"/>
      </a:hlink>
      <a:folHlink>
        <a:srgbClr val="706F6F"/>
      </a:folHlink>
    </a:clrScheme>
    <a:fontScheme name="Газпром нефть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chemeClr val="accent2"/>
          </a:solidFill>
        </a:ln>
      </a:spPr>
      <a:bodyPr rtlCol="0" anchor="ctr"/>
      <a:lstStyle>
        <a:defPPr>
          <a:spcBef>
            <a:spcPts val="600"/>
          </a:spcBef>
          <a:defRPr sz="1200" dirty="0" smtClean="0">
            <a:solidFill>
              <a:schemeClr val="tx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none" lIns="0" rIns="0" rtlCol="0">
        <a:spAutoFit/>
      </a:bodyPr>
      <a:lstStyle>
        <a:defPPr>
          <a:spcBef>
            <a:spcPts val="600"/>
          </a:spcBef>
          <a:defRPr sz="1200" dirty="0" smtClean="0"/>
        </a:defPPr>
      </a:lst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1112</TotalTime>
  <Pages>2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REDACTED</dc:creator>
  <cp:keywords/>
  <dc:description/>
  <cp:lastModifiedBy>REDACTED</cp:lastModifiedBy>
  <cp:revision>7</cp:revision>
  <dcterms:created xsi:type="dcterms:W3CDTF">2025-08-04T15:21:00Z</dcterms:created>
  <dcterms:modified xsi:type="dcterms:W3CDTF">2025-08-12T15:01:00Z</dcterms:modified>
</cp:coreProperties>
</file>