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Id: a147c7fc9f6c11efa2a61c9957818fb1</w:t>
      </w:r>
    </w:p>
    <w:p>
      <w:r>
        <w:t xml:space="preserve">  - Ingredient(name: Пшеничная мука, unit_value: 100, range: Range(unit: гр, factor: 1), nomenclature: Nomenclature(full_name: Пшеничная мука, group: Group_nomenclature(name: Сырьё), range: Range(unit: гр, factor: 1)))</w:t>
      </w:r>
    </w:p>
    <w:p>
      <w:r>
        <w:t xml:space="preserve">  - Ingredient(name: Сахар, unit_value: 80, range: Range(unit: гр, factor: 1), nomenclature: Nomenclature(full_name: Сахар, group: Group_nomenclature(name: Сырьё), range: Range(unit: гр, factor: 1)))</w:t>
      </w:r>
    </w:p>
    <w:p>
      <w:r>
        <w:t xml:space="preserve">  - Ingredient(name: Сливочное масло, unit_value: 70, range: Range(unit: гр, factor: 1), nomenclature: Nomenclature(full_name: Сливочное масло, group: Group_nomenclature(name: Сырьё), range: Range(unit: гр, factor: 1)))</w:t>
      </w:r>
    </w:p>
    <w:p>
      <w:r>
        <w:t xml:space="preserve">  - Ingredient(name: Яйца, unit_value: 1, range: Range(unit: шт, factor: 1), nomenclature: Nomenclature(full_name: Яйца, group: Group_nomenclature(name: Сырьё), range: Range(unit: шт, factor: 1)))</w:t>
      </w:r>
    </w:p>
    <w:p>
      <w:r>
        <w:t xml:space="preserve">  - Ingredient(name: Ванилин(щепотка), unit_value: 5, range: Range(unit: гр, factor: 1), nomenclature: Nomenclature(full_name: Ванилин(щепотка), group: Group_nomenclature(name: Сырьё), range: Range(unit: гр, factor: 1)))</w:t>
      </w:r>
    </w:p>
    <w:p>
      <w:r>
        <w:t xml:space="preserve">  - 1. Как испечь вафли хрустящие в вафельнице? Подготовьте необходимые продукты. Из данного количества у меня получилось 8 штук диаметром около 10 см.</w:t>
      </w:r>
    </w:p>
    <w:p>
      <w:r>
        <w:t xml:space="preserve">  - 2. Масло положите в сотейник с толстым дном. Растопите его на маленьком огне на плите, на водяной бане либо в микроволновке.</w:t>
      </w:r>
    </w:p>
    <w:p>
      <w:r>
        <w:t xml:space="preserve">  - 3. Добавьте в теплое масло сахар. Перемешайте венчиком до полного растворения сахара. От тепла сахар довольно быстро растает.</w:t>
      </w:r>
    </w:p>
    <w:p>
      <w:r>
        <w:t xml:space="preserve">  - 4. Добавьте в масло яйцо. Предварительно все-таки проверьте масло, не горячее ли оно, иначе яйцо может свариться. Перемешайте яйцо с маслом до однородности.</w:t>
      </w:r>
    </w:p>
    <w:p>
      <w:r>
        <w:t xml:space="preserve">  - 5. Всыпьте муку, добавьте ванилин.</w:t>
      </w:r>
    </w:p>
    <w:p>
      <w:r>
        <w:t xml:space="preserve">  - 6. Перемешайте массу венчиком до состояния гладкого однородного теста.</w:t>
      </w:r>
    </w:p>
    <w:p>
      <w:r>
        <w:t xml:space="preserve">  - 7. Разогрейте вафельницу по инструкции к ней. У меня очень старая, еще советских времен электровафельница. Она может и не очень красивая, но печет замечательно!</w:t>
      </w:r>
    </w:p>
    <w:p>
      <w:r>
        <w:t xml:space="preserve">  - 8. Я не смазываю вафельницу маслом, в тесте достаточно жира, да и к ней уже давно ничего не прилипает. Но вы смотрите по своей модели. Выкладывайте тесто по столовой ложке. Можно класть немного меньше теста, тогда вафли будут меньше и их получится больше.</w:t>
      </w:r>
    </w:p>
    <w:p>
      <w:r>
        <w:t xml:space="preserve">  - 9. Пеките вафли несколько минут до золотистого цвета. Осторожно откройте вафельницу, она очень горячая! Снимите вафлю лопаткой. Горячая она очень мягкая, как блинчик.</w:t>
      </w:r>
    </w:p>
    <w:p>
      <w:r>
        <w:t>Name: ВАФЛИ ХРУСТЯЩИЕ В ВАФЕЛЬНИЦЕ</w:t>
      </w:r>
    </w:p>
    <w:p>
      <w:r>
        <w:t>Servings: `10 порций`</w:t>
      </w:r>
    </w:p>
    <w:p>
      <w:r>
        <w:t>Time: `20 мин`</w:t>
      </w:r>
    </w:p>
    <w:p>
      <w:r>
        <w:br/>
      </w:r>
    </w:p>
    <w:p>
      <w:r>
        <w:t>Id: a147c8259f6c11ef844f1c9957818fb1</w:t>
      </w:r>
    </w:p>
    <w:p>
      <w:r>
        <w:t xml:space="preserve">  - Ingredient(name: Пшеничная мука, unit_value: 120, range: Range(unit: гр, factor: 1), nomenclature: Nomenclature(full_name: Пшеничная мука, group: Group_nomenclature(name: Сырьё), range: Range(unit: гр, factor: 1)))</w:t>
      </w:r>
    </w:p>
    <w:p>
      <w:r>
        <w:t xml:space="preserve">  - Ingredient(name: Какао-порошок, unit_value: 30, range: Range(unit: гр, factor: 1), nomenclature: Nomenclature(full_name: Какао-порошок, group: Group_nomenclature(name: Сырьё), range: Range(unit: гр, factor: 1)))</w:t>
      </w:r>
    </w:p>
    <w:p>
      <w:r>
        <w:t xml:space="preserve">  - Ingredient(name: Сахар, unit_value: 90, range: Range(unit: гр, factor: 1), nomenclature: Nomenclature(full_name: Сахар, group: Group_nomenclature(name: Сырьё), range: Range(unit: гр, factor: 1)))</w:t>
      </w:r>
    </w:p>
    <w:p>
      <w:r>
        <w:t xml:space="preserve">  - Ingredient(name: Разрыхлитель, unit_value: 1, range: Range(unit: ч.л., factor: 1), nomenclature: Nomenclature(full_name: Разрыхлитель, group: Group_nomenclature(name: Сырьё), range: Range(unit: ч.л., factor: 1)))</w:t>
      </w:r>
    </w:p>
    <w:p>
      <w:r>
        <w:t xml:space="preserve">  - Ingredient(name: Сливочное масло, unit_value: 60, range: Range(unit: гр, factor: 1), nomenclature: Nomenclature(full_name: Сливочное масло, group: Group_nomenclature(name: Сырьё), range: Range(unit: гр, factor: 1)))</w:t>
      </w:r>
    </w:p>
    <w:p>
      <w:r>
        <w:t xml:space="preserve">  - Ingredient(name: Яйца, unit_value: 2, range: Range(unit: шт, factor: 1), nomenclature: Nomenclature(full_name: Яйца, group: Group_nomenclature(name: Сырьё), range: Range(unit: шт, factor: 1)))</w:t>
      </w:r>
    </w:p>
    <w:p>
      <w:r>
        <w:t xml:space="preserve">  - Ingredient(name: Молоко, unit_value: 150, range: Range(unit: мл, factor: 1), nomenclature: Nomenclature(full_name: Молоко, group: Group_nomenclature(name: Сырьё), range: Range(unit: мл, factor: 1)))</w:t>
      </w:r>
    </w:p>
    <w:p>
      <w:r>
        <w:t xml:space="preserve">  - Ingredient(name: Ванильный сахар, unit_value: 10, range: Range(unit: гр, factor: 1), nomenclature: Nomenclature(full_name: Ванильный сахар, group: Group_nomenclature(name: Сырьё), range: Range(unit: гр, factor: 1)))</w:t>
      </w:r>
    </w:p>
    <w:p>
      <w:r>
        <w:t xml:space="preserve">  - 1. Подготовьте все ингредиенты. Просейте муку, чтобы вафли получились нежными и воздушными.</w:t>
      </w:r>
    </w:p>
    <w:p>
      <w:r>
        <w:t xml:space="preserve">  - 2. В глубокой миске смешайте пшеничную муку, какао-порошок и разрыхлитель.</w:t>
      </w:r>
    </w:p>
    <w:p>
      <w:r>
        <w:t xml:space="preserve">  - 3. В отдельной посуде растопите сливочное масло на медленном огне или в микроволновке.</w:t>
      </w:r>
    </w:p>
    <w:p>
      <w:r>
        <w:t xml:space="preserve">  - 4. Добавьте к растопленному маслу сахар, ванильный сахар и яйца. Взбейте венчиком до однородной массы.</w:t>
      </w:r>
    </w:p>
    <w:p>
      <w:r>
        <w:t xml:space="preserve">  - 5. Постепенно введите молоко в яичную смесь, затем добавьте сухие ингредиенты. Перемешайте до получения гладкого теста.</w:t>
      </w:r>
    </w:p>
    <w:p>
      <w:r>
        <w:t xml:space="preserve">  - 6. Разогрейте вафельницу до рабочей температуры. Если необходимо, смажьте её небольшим количеством масла.</w:t>
      </w:r>
    </w:p>
    <w:p>
      <w:r>
        <w:t xml:space="preserve">  - 7. Выложите тесто ложкой в вафельницу и пеките вафли 3–4 минуты до золотисто-шоколадного цвета.</w:t>
      </w:r>
    </w:p>
    <w:p>
      <w:r>
        <w:t xml:space="preserve">  - 8. Вафли готовы! Подавайте их с фруктами, сиропом или мороженым.</w:t>
      </w:r>
    </w:p>
    <w:p>
      <w:r>
        <w:t>Name: ШОКОЛАДНЫЕ ВАФЛИ В ВАФЕЛЬНИЦЕ</w:t>
      </w:r>
    </w:p>
    <w:p>
      <w:r>
        <w:t>Servings: `12 порций`</w:t>
      </w:r>
    </w:p>
    <w:p>
      <w:r>
        <w:t>Time: `25 мин`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