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B6271" w14:textId="37FA4155" w:rsidR="00080ADC" w:rsidRPr="00080ADC" w:rsidRDefault="00080ADC" w:rsidP="00080ADC">
      <w:pPr>
        <w:spacing w:after="0" w:line="288" w:lineRule="atLeast"/>
        <w:textAlignment w:val="baseline"/>
        <w:outlineLvl w:val="3"/>
        <w:rPr>
          <w:rFonts w:ascii="Arial" w:eastAsia="Times New Roman" w:hAnsi="Arial" w:cs="Arial"/>
          <w:b/>
          <w:bCs/>
          <w:color w:val="3A3A3A"/>
          <w:kern w:val="0"/>
          <w:sz w:val="24"/>
          <w:szCs w:val="24"/>
          <w14:ligatures w14:val="none"/>
        </w:rPr>
      </w:pPr>
      <w:r w:rsidRPr="00080ADC">
        <w:rPr>
          <w:rFonts w:ascii="Arial" w:eastAsia="Times New Roman" w:hAnsi="Arial" w:cs="Arial"/>
          <w:b/>
          <w:bCs/>
          <w:color w:val="3A3A3A"/>
          <w:kern w:val="0"/>
          <w:sz w:val="24"/>
          <w:szCs w:val="24"/>
          <w:rtl/>
          <w14:ligatures w14:val="none"/>
        </w:rPr>
        <w:t>عن تخصص</w:t>
      </w:r>
      <w:r>
        <w:rPr>
          <w:rFonts w:ascii="Arial" w:eastAsia="Times New Roman" w:hAnsi="Arial" w:cs="Arial" w:hint="cs"/>
          <w:b/>
          <w:bCs/>
          <w:color w:val="3A3A3A"/>
          <w:kern w:val="0"/>
          <w:sz w:val="24"/>
          <w:szCs w:val="24"/>
          <w:rtl/>
          <w14:ligatures w14:val="none"/>
        </w:rPr>
        <w:t xml:space="preserve"> مختبرات طبية</w:t>
      </w:r>
    </w:p>
    <w:p w14:paraId="5CEC4897" w14:textId="77777777" w:rsidR="00080ADC" w:rsidRPr="00080ADC" w:rsidRDefault="00080ADC" w:rsidP="00080ADC">
      <w:pPr>
        <w:spacing w:after="420" w:line="435" w:lineRule="atLeast"/>
        <w:textAlignment w:val="baseline"/>
        <w:rPr>
          <w:rFonts w:ascii="cairo" w:eastAsia="Times New Roman" w:hAnsi="cairo" w:cs="Times New Roman"/>
          <w:b/>
          <w:bCs/>
          <w:kern w:val="0"/>
          <w:sz w:val="23"/>
          <w:szCs w:val="23"/>
          <w14:ligatures w14:val="none"/>
        </w:rPr>
      </w:pPr>
      <w:r w:rsidRPr="00080ADC">
        <w:rPr>
          <w:rFonts w:ascii="cairo" w:eastAsia="Times New Roman" w:hAnsi="cairo" w:cs="Times New Roman"/>
          <w:kern w:val="0"/>
          <w:sz w:val="23"/>
          <w:szCs w:val="23"/>
          <w:rtl/>
          <w14:ligatures w14:val="none"/>
        </w:rPr>
        <w:t>يُعد برنامج بكالوريوس العلوم في المختبرات الطبية أحد البرامج الأساسية بقسم العلوم الصحية بكلية الطب والعلوم الصحية في جامعة العلوم والتكنولوجيا، ويهدف إلى تخريج مختصين في علوم المختبرات الطبية يتمتعون بكفاءة علمية وعملية عالية في مجالات التحاليل الطبية المختلفة، مثل علم الأحياء الدقيقة، الكيمياء الحيوية، علم الدم، والمناعة. يركز البرنامج على التدريب العملي المكثف، مع دمج الجانب النظري بالتطبيقات السريرية الحديثة في مختبرات المستشفيات ومراكز التشخيص. كما يعزز البرنامج مفاهيم الجودة وسلامة المختبرات والبحث العلمي، ويؤهل الخريج لاكتساب المهارات اللازمة للعمل ضمن الفرق الصحية متعددة التخصصات. يساهم البرنامج في تلبية احتياجات سوق العمل المحلي والإقليمي، ويشكل قاعدة أكاديمية للالتحاق بالدراسات العليا في مجال المختبرات والبحث الطبي</w:t>
      </w:r>
      <w:r w:rsidRPr="00080ADC">
        <w:rPr>
          <w:rFonts w:ascii="cairo" w:eastAsia="Times New Roman" w:hAnsi="cairo" w:cs="Times New Roman"/>
          <w:kern w:val="0"/>
          <w:sz w:val="23"/>
          <w:szCs w:val="23"/>
          <w14:ligatures w14:val="none"/>
        </w:rPr>
        <w:t>.</w:t>
      </w:r>
    </w:p>
    <w:p w14:paraId="6FA9A3E4" w14:textId="77777777" w:rsidR="00080ADC" w:rsidRPr="00080ADC" w:rsidRDefault="00080ADC" w:rsidP="00080ADC">
      <w:pPr>
        <w:spacing w:after="420" w:line="435" w:lineRule="atLeast"/>
        <w:textAlignment w:val="baseline"/>
        <w:rPr>
          <w:rFonts w:ascii="cairo" w:eastAsia="Times New Roman" w:hAnsi="cairo" w:cs="Arial"/>
          <w:b/>
          <w:bCs/>
          <w:color w:val="54595F"/>
          <w:kern w:val="0"/>
          <w:sz w:val="23"/>
          <w:szCs w:val="23"/>
          <w14:ligatures w14:val="none"/>
        </w:rPr>
      </w:pPr>
      <w:r w:rsidRPr="00080ADC">
        <w:rPr>
          <w:rFonts w:ascii="cairo" w:eastAsia="Times New Roman" w:hAnsi="cairo" w:cs="Arial"/>
          <w:b/>
          <w:bCs/>
          <w:color w:val="54595F"/>
          <w:kern w:val="0"/>
          <w:sz w:val="23"/>
          <w:szCs w:val="23"/>
          <w:rtl/>
          <w14:ligatures w14:val="none"/>
        </w:rPr>
        <w:t>رؤية البرنامج</w:t>
      </w:r>
    </w:p>
    <w:p w14:paraId="00575309" w14:textId="7479C848" w:rsidR="00080ADC" w:rsidRPr="00080ADC" w:rsidRDefault="00080ADC" w:rsidP="00080ADC">
      <w:pPr>
        <w:spacing w:after="420" w:line="435" w:lineRule="atLeast"/>
        <w:textAlignment w:val="baseline"/>
        <w:rPr>
          <w:rFonts w:ascii="cairo" w:eastAsia="Times New Roman" w:hAnsi="cairo" w:cs="Arial"/>
          <w:b/>
          <w:bCs/>
          <w:color w:val="54595F"/>
          <w:kern w:val="0"/>
          <w:sz w:val="23"/>
          <w:szCs w:val="23"/>
          <w14:ligatures w14:val="none"/>
        </w:rPr>
      </w:pPr>
      <w:r w:rsidRPr="00080ADC">
        <w:rPr>
          <w:rFonts w:ascii="cairo" w:eastAsia="Times New Roman" w:hAnsi="cairo" w:cs="Arial"/>
          <w:b/>
          <w:bCs/>
          <w:color w:val="54595F"/>
          <w:kern w:val="0"/>
          <w:sz w:val="23"/>
          <w:szCs w:val="23"/>
          <w14:ligatures w14:val="none"/>
        </w:rPr>
        <w:t> </w:t>
      </w:r>
      <w:r w:rsidRPr="00080ADC">
        <w:rPr>
          <w:rFonts w:ascii="cairo" w:eastAsia="Times New Roman" w:hAnsi="cairo" w:cs="Arial"/>
          <w:b/>
          <w:bCs/>
          <w:color w:val="54595F"/>
          <w:kern w:val="0"/>
          <w:sz w:val="23"/>
          <w:szCs w:val="23"/>
          <w:rtl/>
          <w14:ligatures w14:val="none"/>
        </w:rPr>
        <w:t>الريادة المحلية والتميز الإقليمي في تعليم المختبرات الطبية</w:t>
      </w:r>
    </w:p>
    <w:p w14:paraId="31193C10" w14:textId="77777777" w:rsidR="00080ADC" w:rsidRPr="00080ADC" w:rsidRDefault="00080ADC" w:rsidP="00080ADC">
      <w:pPr>
        <w:spacing w:after="420" w:line="435" w:lineRule="atLeast"/>
        <w:textAlignment w:val="baseline"/>
        <w:rPr>
          <w:rFonts w:ascii="cairo" w:eastAsia="Times New Roman" w:hAnsi="cairo" w:cs="Times New Roman"/>
          <w:b/>
          <w:bCs/>
          <w:kern w:val="0"/>
          <w:sz w:val="23"/>
          <w:szCs w:val="23"/>
          <w14:ligatures w14:val="none"/>
        </w:rPr>
      </w:pPr>
      <w:r w:rsidRPr="00080ADC">
        <w:rPr>
          <w:rFonts w:ascii="cairo" w:eastAsia="Times New Roman" w:hAnsi="cairo" w:cs="Times New Roman"/>
          <w:b/>
          <w:bCs/>
          <w:kern w:val="0"/>
          <w:sz w:val="23"/>
          <w:szCs w:val="23"/>
          <w:rtl/>
          <w14:ligatures w14:val="none"/>
        </w:rPr>
        <w:t>رسالة البرنامج </w:t>
      </w:r>
    </w:p>
    <w:p w14:paraId="302209B5" w14:textId="77777777" w:rsidR="00080ADC" w:rsidRPr="00080ADC" w:rsidRDefault="00080ADC" w:rsidP="00080ADC">
      <w:pPr>
        <w:spacing w:after="420" w:line="435" w:lineRule="atLeast"/>
        <w:textAlignment w:val="baseline"/>
        <w:rPr>
          <w:rFonts w:ascii="cairo" w:eastAsia="Times New Roman" w:hAnsi="cairo" w:cs="Times New Roman"/>
          <w:b/>
          <w:bCs/>
          <w:kern w:val="0"/>
          <w:sz w:val="23"/>
          <w:szCs w:val="23"/>
          <w14:ligatures w14:val="none"/>
        </w:rPr>
      </w:pPr>
      <w:r w:rsidRPr="00080ADC">
        <w:rPr>
          <w:rFonts w:ascii="cairo" w:eastAsia="Times New Roman" w:hAnsi="cairo" w:cs="Times New Roman"/>
          <w:kern w:val="0"/>
          <w:sz w:val="23"/>
          <w:szCs w:val="23"/>
          <w:rtl/>
          <w14:ligatures w14:val="none"/>
        </w:rPr>
        <w:t>يسعى برنامج بكالوريوس المختبرات الطبية في كلية الطب والعلوم الصحية جامعة العلوم والتكنولوجيا إلى اعداد وتخريج كادر متخصص في التشخيص المخبري؛ مزودين بالقدرات والمهارات المهنية والعلمية المتميزة؛ ويسهم في خدمة المجتمع والبحث العلمي من خلال بيئة تعليمية متميزة وكادر كفؤ ومناهج حديثة وباستخدام تقنيات التعليم والتعلم الحديثة وفقاً لمعايير الجودة والاعتماد الأكاديمي</w:t>
      </w:r>
      <w:r w:rsidRPr="00080ADC">
        <w:rPr>
          <w:rFonts w:ascii="cairo" w:eastAsia="Times New Roman" w:hAnsi="cairo" w:cs="Times New Roman"/>
          <w:kern w:val="0"/>
          <w:sz w:val="23"/>
          <w:szCs w:val="23"/>
          <w14:ligatures w14:val="none"/>
        </w:rPr>
        <w:t>.</w:t>
      </w:r>
    </w:p>
    <w:p w14:paraId="24DB2917" w14:textId="77777777" w:rsidR="00080ADC" w:rsidRPr="00080ADC" w:rsidRDefault="00080ADC" w:rsidP="00080ADC">
      <w:pPr>
        <w:spacing w:after="0" w:line="288" w:lineRule="atLeast"/>
        <w:textAlignment w:val="baseline"/>
        <w:outlineLvl w:val="3"/>
        <w:rPr>
          <w:rFonts w:ascii="Arial" w:eastAsia="Times New Roman" w:hAnsi="Arial" w:cs="Arial"/>
          <w:b/>
          <w:bCs/>
          <w:color w:val="3A3A3A"/>
          <w:kern w:val="0"/>
          <w:sz w:val="24"/>
          <w:szCs w:val="24"/>
          <w14:ligatures w14:val="none"/>
        </w:rPr>
      </w:pPr>
      <w:r w:rsidRPr="00080ADC">
        <w:rPr>
          <w:rFonts w:ascii="Arial" w:eastAsia="Times New Roman" w:hAnsi="Arial" w:cs="Arial"/>
          <w:b/>
          <w:bCs/>
          <w:color w:val="3A3A3A"/>
          <w:kern w:val="0"/>
          <w:sz w:val="24"/>
          <w:szCs w:val="24"/>
          <w:rtl/>
          <w14:ligatures w14:val="none"/>
        </w:rPr>
        <w:t>خطة البرنامج</w:t>
      </w:r>
    </w:p>
    <w:p w14:paraId="2DA63399" w14:textId="0AFED36B" w:rsidR="00080ADC" w:rsidRPr="00080ADC" w:rsidRDefault="00080ADC" w:rsidP="00080ADC">
      <w:pPr>
        <w:spacing w:after="420" w:line="435" w:lineRule="atLeast"/>
        <w:textAlignment w:val="baseline"/>
        <w:rPr>
          <w:rFonts w:ascii="cairo" w:eastAsia="Times New Roman" w:hAnsi="cairo" w:cs="Times New Roman"/>
          <w:b/>
          <w:bCs/>
          <w:kern w:val="0"/>
          <w:sz w:val="23"/>
          <w:szCs w:val="23"/>
          <w14:ligatures w14:val="none"/>
        </w:rPr>
      </w:pPr>
      <w:r w:rsidRPr="00080ADC">
        <w:rPr>
          <w:rFonts w:ascii="cairo" w:eastAsia="Times New Roman" w:hAnsi="cairo" w:cs="Times New Roman"/>
          <w:kern w:val="0"/>
          <w:sz w:val="23"/>
          <w:szCs w:val="23"/>
          <w:rtl/>
          <w14:ligatures w14:val="none"/>
        </w:rPr>
        <w:t>يُقدم برنامج المختبرات الطبية في جامعة العلوم والتكنولوجيا – عدن ضمن مسار دراسي يمتد لأربع سنوات أكاديمية (8 فصول دراسية)، بواقع 138 ساعة معتمدة تتوزع بين مقررات نظرية، عملية، وساعات مخصصة للتدريب الميداني والبحث العلمي</w:t>
      </w:r>
      <w:r w:rsidRPr="00080ADC">
        <w:rPr>
          <w:rFonts w:ascii="cairo" w:eastAsia="Times New Roman" w:hAnsi="cairo" w:cs="Times New Roman"/>
          <w:kern w:val="0"/>
          <w:sz w:val="23"/>
          <w:szCs w:val="23"/>
          <w14:ligatures w14:val="none"/>
        </w:rPr>
        <w:t>.</w:t>
      </w:r>
      <w:r w:rsidRPr="00080ADC">
        <w:rPr>
          <w:rFonts w:ascii="cairo" w:eastAsia="Times New Roman" w:hAnsi="cairo" w:cs="Times New Roman"/>
          <w:kern w:val="0"/>
          <w:sz w:val="23"/>
          <w:szCs w:val="23"/>
          <w14:ligatures w14:val="none"/>
        </w:rPr>
        <w:br/>
      </w:r>
      <w:r w:rsidRPr="00080ADC">
        <w:rPr>
          <w:rFonts w:ascii="cairo" w:eastAsia="Times New Roman" w:hAnsi="cairo" w:cs="Times New Roman"/>
          <w:kern w:val="0"/>
          <w:sz w:val="23"/>
          <w:szCs w:val="23"/>
          <w:rtl/>
          <w14:ligatures w14:val="none"/>
        </w:rPr>
        <w:t>يركز البرنامج على تكامل الجوانب النظرية مع التطبيق العملي في مجالات علم الأحياء الدقيقة، الكيمياء السريرية، علم الدم، المناعة، والطفيليات الطبية</w:t>
      </w:r>
      <w:r w:rsidRPr="00080ADC">
        <w:rPr>
          <w:rFonts w:ascii="cairo" w:eastAsia="Times New Roman" w:hAnsi="cairo" w:cs="Times New Roman"/>
          <w:kern w:val="0"/>
          <w:sz w:val="23"/>
          <w:szCs w:val="23"/>
          <w14:ligatures w14:val="none"/>
        </w:rPr>
        <w:t>.</w:t>
      </w:r>
      <w:r w:rsidRPr="00080ADC">
        <w:rPr>
          <w:rFonts w:ascii="cairo" w:eastAsia="Times New Roman" w:hAnsi="cairo" w:cs="Times New Roman"/>
          <w:kern w:val="0"/>
          <w:sz w:val="23"/>
          <w:szCs w:val="23"/>
          <w14:ligatures w14:val="none"/>
        </w:rPr>
        <w:br/>
      </w:r>
      <w:r w:rsidRPr="00080ADC">
        <w:rPr>
          <w:rFonts w:ascii="cairo" w:eastAsia="Times New Roman" w:hAnsi="cairo" w:cs="Times New Roman"/>
          <w:kern w:val="0"/>
          <w:sz w:val="23"/>
          <w:szCs w:val="23"/>
          <w:rtl/>
          <w14:ligatures w14:val="none"/>
        </w:rPr>
        <w:t>ويشمل البرنامج تدريبًا سريريًا إلزاميًا في مستشفيات ومختبرات معتمدة، إضافة إلى مشروع تخرج يُنفذ تحت إشراف أكاديمي. تعتمد المقررات المتخصصة على اللغة الإنجليزية، بينما تُدرس بعض المقررات الجامعية والمتطلبات العامة باللغة العربية، لضمان فهم أعمق ومرونة لغوية لدى الطلاب</w:t>
      </w:r>
      <w:r w:rsidRPr="00080ADC">
        <w:rPr>
          <w:rFonts w:ascii="cairo" w:eastAsia="Times New Roman" w:hAnsi="cairo" w:cs="Times New Roman"/>
          <w:kern w:val="0"/>
          <w:sz w:val="23"/>
          <w:szCs w:val="23"/>
          <w14:ligatures w14:val="none"/>
        </w:rPr>
        <w:t>.</w:t>
      </w:r>
    </w:p>
    <w:p w14:paraId="5C164A60" w14:textId="77777777" w:rsidR="00080ADC" w:rsidRPr="00080ADC" w:rsidRDefault="00080ADC" w:rsidP="00080ADC">
      <w:pPr>
        <w:spacing w:after="0" w:line="288" w:lineRule="atLeast"/>
        <w:textAlignment w:val="baseline"/>
        <w:outlineLvl w:val="3"/>
        <w:rPr>
          <w:rFonts w:ascii="Arial" w:eastAsia="Times New Roman" w:hAnsi="Arial" w:cs="Arial"/>
          <w:b/>
          <w:bCs/>
          <w:color w:val="3A3A3A"/>
          <w:kern w:val="0"/>
          <w:sz w:val="24"/>
          <w:szCs w:val="24"/>
          <w14:ligatures w14:val="none"/>
        </w:rPr>
      </w:pPr>
      <w:r w:rsidRPr="00080ADC">
        <w:rPr>
          <w:rFonts w:ascii="Arial" w:eastAsia="Times New Roman" w:hAnsi="Arial" w:cs="Arial"/>
          <w:b/>
          <w:bCs/>
          <w:color w:val="3A3A3A"/>
          <w:kern w:val="0"/>
          <w:sz w:val="24"/>
          <w:szCs w:val="24"/>
          <w:rtl/>
          <w14:ligatures w14:val="none"/>
        </w:rPr>
        <w:t>أهداف وميزات البرنامج</w:t>
      </w:r>
    </w:p>
    <w:p w14:paraId="5E301DE3" w14:textId="77777777" w:rsidR="00080ADC" w:rsidRPr="00080ADC" w:rsidRDefault="00080ADC" w:rsidP="00080ADC">
      <w:pPr>
        <w:spacing w:after="0" w:line="288" w:lineRule="atLeast"/>
        <w:textAlignment w:val="baseline"/>
        <w:outlineLvl w:val="3"/>
        <w:rPr>
          <w:rFonts w:ascii="cairo" w:eastAsia="Times New Roman" w:hAnsi="cairo" w:cs="Times New Roman"/>
          <w:color w:val="3A3A3A"/>
          <w:kern w:val="0"/>
          <w:sz w:val="24"/>
          <w:szCs w:val="24"/>
          <w14:ligatures w14:val="none"/>
        </w:rPr>
      </w:pPr>
      <w:r w:rsidRPr="00080ADC">
        <w:rPr>
          <w:rFonts w:ascii="cairo" w:eastAsia="Times New Roman" w:hAnsi="cairo" w:cs="Times New Roman"/>
          <w:color w:val="3A3A3A"/>
          <w:kern w:val="0"/>
          <w:sz w:val="24"/>
          <w:szCs w:val="24"/>
          <w:rtl/>
          <w14:ligatures w14:val="none"/>
        </w:rPr>
        <w:t>الأهداف</w:t>
      </w:r>
    </w:p>
    <w:p w14:paraId="76F78592" w14:textId="77777777" w:rsidR="00080ADC" w:rsidRPr="00080ADC" w:rsidRDefault="00080ADC" w:rsidP="00080ADC">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إكساب الطلبة المعارف والمهارات العلمية والمهنية في علوم المختبرات الطبية</w:t>
      </w:r>
      <w:r w:rsidRPr="00080ADC">
        <w:rPr>
          <w:rFonts w:ascii="Times New Roman" w:eastAsia="Times New Roman" w:hAnsi="Times New Roman" w:cs="Times New Roman"/>
          <w:kern w:val="0"/>
          <w:sz w:val="24"/>
          <w:szCs w:val="24"/>
          <w14:ligatures w14:val="none"/>
        </w:rPr>
        <w:t>.</w:t>
      </w:r>
    </w:p>
    <w:p w14:paraId="10CC38C3" w14:textId="77777777" w:rsidR="00080ADC" w:rsidRPr="00080ADC" w:rsidRDefault="00080ADC" w:rsidP="00080ADC">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lastRenderedPageBreak/>
        <w:t>تزويد المجتمع بكفاءات متخصصة في التشخيص المخبري</w:t>
      </w:r>
      <w:r w:rsidRPr="00080ADC">
        <w:rPr>
          <w:rFonts w:ascii="Times New Roman" w:eastAsia="Times New Roman" w:hAnsi="Times New Roman" w:cs="Times New Roman"/>
          <w:kern w:val="0"/>
          <w:sz w:val="24"/>
          <w:szCs w:val="24"/>
          <w14:ligatures w14:val="none"/>
        </w:rPr>
        <w:t>.</w:t>
      </w:r>
    </w:p>
    <w:p w14:paraId="05AA5B19" w14:textId="77777777" w:rsidR="00080ADC" w:rsidRPr="00080ADC" w:rsidRDefault="00080ADC" w:rsidP="00080ADC">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الاسهام في تقديم الخدمات الصحية والبحثية المتميزة في حل مشاكل المجتمع الصحية</w:t>
      </w:r>
      <w:r w:rsidRPr="00080ADC">
        <w:rPr>
          <w:rFonts w:ascii="Times New Roman" w:eastAsia="Times New Roman" w:hAnsi="Times New Roman" w:cs="Times New Roman"/>
          <w:kern w:val="0"/>
          <w:sz w:val="24"/>
          <w:szCs w:val="24"/>
          <w14:ligatures w14:val="none"/>
        </w:rPr>
        <w:t>.</w:t>
      </w:r>
    </w:p>
    <w:p w14:paraId="737581C8" w14:textId="77777777" w:rsidR="00080ADC" w:rsidRPr="00080ADC" w:rsidRDefault="00080ADC" w:rsidP="00080ADC">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انشاء علاقات وشراكات فعالة مع المؤسسات ذات الصلة</w:t>
      </w:r>
    </w:p>
    <w:p w14:paraId="7E00BC3B" w14:textId="77777777" w:rsidR="00080ADC" w:rsidRPr="00080ADC" w:rsidRDefault="00080ADC" w:rsidP="00080ADC">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استخدام الطرق الحديثة في عملية التعليم والتعلم</w:t>
      </w:r>
      <w:r w:rsidRPr="00080ADC">
        <w:rPr>
          <w:rFonts w:ascii="Times New Roman" w:eastAsia="Times New Roman" w:hAnsi="Times New Roman" w:cs="Times New Roman"/>
          <w:kern w:val="0"/>
          <w:sz w:val="24"/>
          <w:szCs w:val="24"/>
          <w14:ligatures w14:val="none"/>
        </w:rPr>
        <w:t>.</w:t>
      </w:r>
    </w:p>
    <w:p w14:paraId="7D4216E5" w14:textId="77777777" w:rsidR="00080ADC" w:rsidRPr="00080ADC" w:rsidRDefault="00080ADC" w:rsidP="00080ADC">
      <w:pPr>
        <w:spacing w:after="0" w:line="288" w:lineRule="atLeast"/>
        <w:textAlignment w:val="baseline"/>
        <w:outlineLvl w:val="3"/>
        <w:rPr>
          <w:rFonts w:ascii="cairo" w:eastAsia="Times New Roman" w:hAnsi="cairo" w:cs="Times New Roman"/>
          <w:color w:val="3A3A3A"/>
          <w:kern w:val="0"/>
          <w:sz w:val="24"/>
          <w:szCs w:val="24"/>
          <w14:ligatures w14:val="none"/>
        </w:rPr>
      </w:pPr>
      <w:r w:rsidRPr="00080ADC">
        <w:rPr>
          <w:rFonts w:ascii="cairo" w:eastAsia="Times New Roman" w:hAnsi="cairo" w:cs="Times New Roman"/>
          <w:color w:val="3A3A3A"/>
          <w:kern w:val="0"/>
          <w:sz w:val="24"/>
          <w:szCs w:val="24"/>
          <w:rtl/>
          <w14:ligatures w14:val="none"/>
        </w:rPr>
        <w:t>الميزات</w:t>
      </w:r>
    </w:p>
    <w:p w14:paraId="6B754BF2" w14:textId="77777777" w:rsidR="00080ADC" w:rsidRPr="00080ADC" w:rsidRDefault="00080ADC" w:rsidP="00080AD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كادر تدريسي كفؤ متفرغ و مؤهل علمياً و عملياً</w:t>
      </w:r>
      <w:r w:rsidRPr="00080ADC">
        <w:rPr>
          <w:rFonts w:ascii="Times New Roman" w:eastAsia="Times New Roman" w:hAnsi="Times New Roman" w:cs="Times New Roman"/>
          <w:kern w:val="0"/>
          <w:sz w:val="24"/>
          <w:szCs w:val="24"/>
          <w14:ligatures w14:val="none"/>
        </w:rPr>
        <w:t xml:space="preserve"> .</w:t>
      </w:r>
    </w:p>
    <w:p w14:paraId="0DEF6D64" w14:textId="77777777" w:rsidR="00080ADC" w:rsidRPr="00080ADC" w:rsidRDefault="00080ADC" w:rsidP="00080AD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شهادة معتمدة محلياً – إقليمياً</w:t>
      </w:r>
      <w:r w:rsidRPr="00080ADC">
        <w:rPr>
          <w:rFonts w:ascii="Times New Roman" w:eastAsia="Times New Roman" w:hAnsi="Times New Roman" w:cs="Times New Roman"/>
          <w:kern w:val="0"/>
          <w:sz w:val="24"/>
          <w:szCs w:val="24"/>
          <w14:ligatures w14:val="none"/>
        </w:rPr>
        <w:t xml:space="preserve"> .</w:t>
      </w:r>
    </w:p>
    <w:p w14:paraId="35444D27" w14:textId="77777777" w:rsidR="00080ADC" w:rsidRPr="00080ADC" w:rsidRDefault="00080ADC" w:rsidP="00080AD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مناهج حديثة تُلبي متطلبات و معايير الجودة</w:t>
      </w:r>
      <w:r w:rsidRPr="00080ADC">
        <w:rPr>
          <w:rFonts w:ascii="Times New Roman" w:eastAsia="Times New Roman" w:hAnsi="Times New Roman" w:cs="Times New Roman"/>
          <w:kern w:val="0"/>
          <w:sz w:val="24"/>
          <w:szCs w:val="24"/>
          <w14:ligatures w14:val="none"/>
        </w:rPr>
        <w:t xml:space="preserve"> .</w:t>
      </w:r>
    </w:p>
    <w:p w14:paraId="18509102" w14:textId="77777777" w:rsidR="00080ADC" w:rsidRPr="00080ADC" w:rsidRDefault="00080ADC" w:rsidP="00080AD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بيئة تعليمية مناسبة</w:t>
      </w:r>
      <w:r w:rsidRPr="00080ADC">
        <w:rPr>
          <w:rFonts w:ascii="Times New Roman" w:eastAsia="Times New Roman" w:hAnsi="Times New Roman" w:cs="Times New Roman"/>
          <w:kern w:val="0"/>
          <w:sz w:val="24"/>
          <w:szCs w:val="24"/>
          <w14:ligatures w14:val="none"/>
        </w:rPr>
        <w:t xml:space="preserve"> .</w:t>
      </w:r>
    </w:p>
    <w:p w14:paraId="65D7CA46" w14:textId="77777777" w:rsidR="00080ADC" w:rsidRPr="00080ADC" w:rsidRDefault="00080ADC" w:rsidP="00080AD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معامل مجهزة و متطورة</w:t>
      </w:r>
      <w:r w:rsidRPr="00080ADC">
        <w:rPr>
          <w:rFonts w:ascii="Times New Roman" w:eastAsia="Times New Roman" w:hAnsi="Times New Roman" w:cs="Times New Roman"/>
          <w:kern w:val="0"/>
          <w:sz w:val="24"/>
          <w:szCs w:val="24"/>
          <w14:ligatures w14:val="none"/>
        </w:rPr>
        <w:t xml:space="preserve"> .</w:t>
      </w:r>
    </w:p>
    <w:p w14:paraId="2277C363" w14:textId="77777777" w:rsidR="00080ADC" w:rsidRPr="00080ADC" w:rsidRDefault="00080ADC" w:rsidP="00080AD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التعليم في مجموعات محددة وصغيرة للحصول على مستوى متميز</w:t>
      </w:r>
      <w:r w:rsidRPr="00080ADC">
        <w:rPr>
          <w:rFonts w:ascii="Times New Roman" w:eastAsia="Times New Roman" w:hAnsi="Times New Roman" w:cs="Times New Roman"/>
          <w:kern w:val="0"/>
          <w:sz w:val="24"/>
          <w:szCs w:val="24"/>
          <w14:ligatures w14:val="none"/>
        </w:rPr>
        <w:t xml:space="preserve"> .</w:t>
      </w:r>
    </w:p>
    <w:p w14:paraId="678F6C47" w14:textId="77777777" w:rsidR="00080ADC" w:rsidRPr="00080ADC" w:rsidRDefault="00080ADC" w:rsidP="00080AD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تدريس بعض المتطلبات و التي تكسب الطالب لمهارات الاتصال و القيادة و التفكير الناقد</w:t>
      </w:r>
      <w:r w:rsidRPr="00080ADC">
        <w:rPr>
          <w:rFonts w:ascii="Times New Roman" w:eastAsia="Times New Roman" w:hAnsi="Times New Roman" w:cs="Times New Roman"/>
          <w:kern w:val="0"/>
          <w:sz w:val="24"/>
          <w:szCs w:val="24"/>
          <w14:ligatures w14:val="none"/>
        </w:rPr>
        <w:t xml:space="preserve"> .</w:t>
      </w:r>
    </w:p>
    <w:p w14:paraId="0439CC4B" w14:textId="77777777" w:rsidR="00080ADC" w:rsidRPr="00080ADC" w:rsidRDefault="00080ADC" w:rsidP="00080AD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التدريب المعملي للطلاب في معامل الكلية</w:t>
      </w:r>
      <w:r w:rsidRPr="00080ADC">
        <w:rPr>
          <w:rFonts w:ascii="Times New Roman" w:eastAsia="Times New Roman" w:hAnsi="Times New Roman" w:cs="Times New Roman"/>
          <w:kern w:val="0"/>
          <w:sz w:val="24"/>
          <w:szCs w:val="24"/>
          <w14:ligatures w14:val="none"/>
        </w:rPr>
        <w:t xml:space="preserve"> .</w:t>
      </w:r>
    </w:p>
    <w:p w14:paraId="385F0D52" w14:textId="77777777" w:rsidR="00080ADC" w:rsidRPr="00080ADC" w:rsidRDefault="00080ADC" w:rsidP="00080AD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إمكانية مواصلة الدارسة للحصول على البكالوريوس وفقاً لشروط التعليم العالي</w:t>
      </w:r>
      <w:r w:rsidRPr="00080ADC">
        <w:rPr>
          <w:rFonts w:ascii="Times New Roman" w:eastAsia="Times New Roman" w:hAnsi="Times New Roman" w:cs="Times New Roman"/>
          <w:kern w:val="0"/>
          <w:sz w:val="24"/>
          <w:szCs w:val="24"/>
          <w14:ligatures w14:val="none"/>
        </w:rPr>
        <w:t>.</w:t>
      </w:r>
    </w:p>
    <w:p w14:paraId="318EE5D8" w14:textId="77777777" w:rsidR="00080ADC" w:rsidRPr="00080ADC" w:rsidRDefault="00080ADC" w:rsidP="00080ADC">
      <w:pPr>
        <w:spacing w:after="0" w:line="288" w:lineRule="atLeast"/>
        <w:textAlignment w:val="baseline"/>
        <w:outlineLvl w:val="3"/>
        <w:rPr>
          <w:rFonts w:ascii="Arial" w:eastAsia="Times New Roman" w:hAnsi="Arial" w:cs="Arial"/>
          <w:b/>
          <w:bCs/>
          <w:color w:val="3A3A3A"/>
          <w:kern w:val="0"/>
          <w:sz w:val="24"/>
          <w:szCs w:val="24"/>
          <w14:ligatures w14:val="none"/>
        </w:rPr>
      </w:pPr>
      <w:r w:rsidRPr="00080ADC">
        <w:rPr>
          <w:rFonts w:ascii="Arial" w:eastAsia="Times New Roman" w:hAnsi="Arial" w:cs="Arial"/>
          <w:b/>
          <w:bCs/>
          <w:color w:val="3A3A3A"/>
          <w:kern w:val="0"/>
          <w:sz w:val="24"/>
          <w:szCs w:val="24"/>
          <w:rtl/>
          <w14:ligatures w14:val="none"/>
        </w:rPr>
        <w:t xml:space="preserve">متطلبات </w:t>
      </w:r>
      <w:proofErr w:type="spellStart"/>
      <w:r w:rsidRPr="00080ADC">
        <w:rPr>
          <w:rFonts w:ascii="Arial" w:eastAsia="Times New Roman" w:hAnsi="Arial" w:cs="Arial"/>
          <w:b/>
          <w:bCs/>
          <w:color w:val="3A3A3A"/>
          <w:kern w:val="0"/>
          <w:sz w:val="24"/>
          <w:szCs w:val="24"/>
          <w:rtl/>
          <w14:ligatures w14:val="none"/>
        </w:rPr>
        <w:t>الإلتحاق</w:t>
      </w:r>
      <w:proofErr w:type="spellEnd"/>
    </w:p>
    <w:p w14:paraId="52146E41" w14:textId="77777777" w:rsidR="00080ADC" w:rsidRPr="00080ADC" w:rsidRDefault="00080ADC" w:rsidP="00080ADC">
      <w:pPr>
        <w:spacing w:after="420" w:line="435" w:lineRule="atLeast"/>
        <w:textAlignment w:val="baseline"/>
        <w:rPr>
          <w:rFonts w:ascii="cairo" w:eastAsia="Times New Roman" w:hAnsi="cairo" w:cs="Times New Roman"/>
          <w:b/>
          <w:bCs/>
          <w:kern w:val="0"/>
          <w:sz w:val="23"/>
          <w:szCs w:val="23"/>
          <w14:ligatures w14:val="none"/>
        </w:rPr>
      </w:pPr>
      <w:r w:rsidRPr="00080ADC">
        <w:rPr>
          <w:rFonts w:ascii="cairo" w:eastAsia="Times New Roman" w:hAnsi="cairo" w:cs="Times New Roman"/>
          <w:b/>
          <w:bCs/>
          <w:kern w:val="0"/>
          <w:sz w:val="23"/>
          <w:szCs w:val="23"/>
          <w:rtl/>
          <w14:ligatures w14:val="none"/>
        </w:rPr>
        <w:t>يُقبل في الكلية حملة الثانوية العامة في الجمهورية اليمنية، أو ما يعادلها، بالمعدل الذي يتم تحديده سنوياً من قبل وزارة التعليم العالي والبحث العلمي</w:t>
      </w:r>
      <w:r w:rsidRPr="00080ADC">
        <w:rPr>
          <w:rFonts w:ascii="cairo" w:eastAsia="Times New Roman" w:hAnsi="cairo" w:cs="Times New Roman"/>
          <w:b/>
          <w:bCs/>
          <w:kern w:val="0"/>
          <w:sz w:val="23"/>
          <w:szCs w:val="23"/>
          <w14:ligatures w14:val="none"/>
        </w:rPr>
        <w:t>.</w:t>
      </w:r>
    </w:p>
    <w:p w14:paraId="74D684D5" w14:textId="77777777" w:rsidR="00080ADC" w:rsidRPr="00080ADC" w:rsidRDefault="00080ADC" w:rsidP="00080ADC">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تقديم كل الوثائق المطلوبة معمدة مع طلب الالتحاق بالجامعة لإدارة القبول والتسجيل</w:t>
      </w:r>
      <w:r w:rsidRPr="00080ADC">
        <w:rPr>
          <w:rFonts w:ascii="Times New Roman" w:eastAsia="Times New Roman" w:hAnsi="Times New Roman" w:cs="Times New Roman"/>
          <w:kern w:val="0"/>
          <w:sz w:val="24"/>
          <w:szCs w:val="24"/>
          <w14:ligatures w14:val="none"/>
        </w:rPr>
        <w:t>.</w:t>
      </w:r>
    </w:p>
    <w:p w14:paraId="64B2DBAF" w14:textId="77777777" w:rsidR="00080ADC" w:rsidRPr="00080ADC" w:rsidRDefault="00080ADC" w:rsidP="00080ADC">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يتم القبول بحسب الطاقة الاستيعابية المحددة من قبل الجامعة والمعتمدة من وزارة التعليم العالي والبحث العلمي</w:t>
      </w:r>
      <w:r w:rsidRPr="00080ADC">
        <w:rPr>
          <w:rFonts w:ascii="Times New Roman" w:eastAsia="Times New Roman" w:hAnsi="Times New Roman" w:cs="Times New Roman"/>
          <w:kern w:val="0"/>
          <w:sz w:val="24"/>
          <w:szCs w:val="24"/>
          <w14:ligatures w14:val="none"/>
        </w:rPr>
        <w:t>.</w:t>
      </w:r>
    </w:p>
    <w:p w14:paraId="3CA2AF9A" w14:textId="77777777" w:rsidR="00080ADC" w:rsidRPr="00080ADC" w:rsidRDefault="00080ADC" w:rsidP="00080ADC">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يتعهد الطالب بالالتزام بأنظمة وتعليمات ولوائح الجامعة السارية أثناء الدراسة</w:t>
      </w:r>
      <w:r w:rsidRPr="00080ADC">
        <w:rPr>
          <w:rFonts w:ascii="Times New Roman" w:eastAsia="Times New Roman" w:hAnsi="Times New Roman" w:cs="Times New Roman"/>
          <w:kern w:val="0"/>
          <w:sz w:val="24"/>
          <w:szCs w:val="24"/>
          <w14:ligatures w14:val="none"/>
        </w:rPr>
        <w:t>.</w:t>
      </w:r>
    </w:p>
    <w:p w14:paraId="4837776B" w14:textId="77777777" w:rsidR="00080ADC" w:rsidRPr="00080ADC" w:rsidRDefault="00080ADC" w:rsidP="00080ADC">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يخضع الطلبة الملتحقون في بعض البرامج بالكية لاختبارات المفاضلة وهي معيار للالتحاق بالكية، ويتم ذلك من خلال تحديد المستوى، والمقابلة الشخصية، فضلا عن المنافسة في المعدل واختبار القبول</w:t>
      </w:r>
      <w:r w:rsidRPr="00080ADC">
        <w:rPr>
          <w:rFonts w:ascii="Times New Roman" w:eastAsia="Times New Roman" w:hAnsi="Times New Roman" w:cs="Times New Roman"/>
          <w:kern w:val="0"/>
          <w:sz w:val="24"/>
          <w:szCs w:val="24"/>
          <w14:ligatures w14:val="none"/>
        </w:rPr>
        <w:t>.</w:t>
      </w:r>
    </w:p>
    <w:p w14:paraId="12ED20DC" w14:textId="6D0157F5" w:rsidR="00080ADC" w:rsidRPr="00080ADC" w:rsidRDefault="00080ADC" w:rsidP="00080ADC">
      <w:pPr>
        <w:spacing w:after="0" w:line="240" w:lineRule="auto"/>
        <w:rPr>
          <w:rFonts w:ascii="Times New Roman" w:eastAsia="Times New Roman" w:hAnsi="Times New Roman" w:cs="Times New Roman"/>
          <w:kern w:val="0"/>
          <w:sz w:val="24"/>
          <w:szCs w:val="24"/>
          <w14:ligatures w14:val="none"/>
        </w:rPr>
      </w:pPr>
    </w:p>
    <w:p w14:paraId="2E125B5C" w14:textId="77777777" w:rsidR="00080ADC" w:rsidRPr="00080ADC" w:rsidRDefault="00080ADC" w:rsidP="00080ADC">
      <w:pPr>
        <w:spacing w:after="420" w:line="435" w:lineRule="atLeast"/>
        <w:textAlignment w:val="baseline"/>
        <w:rPr>
          <w:rFonts w:ascii="cairo" w:eastAsia="Times New Roman" w:hAnsi="cairo" w:cs="Times New Roman"/>
          <w:b/>
          <w:bCs/>
          <w:kern w:val="0"/>
          <w:sz w:val="23"/>
          <w:szCs w:val="23"/>
          <w14:ligatures w14:val="none"/>
        </w:rPr>
      </w:pPr>
      <w:r w:rsidRPr="00080ADC">
        <w:rPr>
          <w:rFonts w:ascii="cairo" w:eastAsia="Times New Roman" w:hAnsi="cairo" w:cs="Times New Roman"/>
          <w:b/>
          <w:bCs/>
          <w:kern w:val="0"/>
          <w:sz w:val="23"/>
          <w:szCs w:val="23"/>
          <w:rtl/>
          <w14:ligatures w14:val="none"/>
        </w:rPr>
        <w:t>الوثائق المطلوبة لخريجي الثانوية العامة</w:t>
      </w:r>
      <w:r w:rsidRPr="00080ADC">
        <w:rPr>
          <w:rFonts w:ascii="cairo" w:eastAsia="Times New Roman" w:hAnsi="cairo" w:cs="Times New Roman"/>
          <w:b/>
          <w:bCs/>
          <w:kern w:val="0"/>
          <w:sz w:val="23"/>
          <w:szCs w:val="23"/>
          <w14:ligatures w14:val="none"/>
        </w:rPr>
        <w:t>:</w:t>
      </w:r>
    </w:p>
    <w:p w14:paraId="11479E2F" w14:textId="77777777" w:rsidR="00080ADC" w:rsidRPr="00080ADC" w:rsidRDefault="00080ADC" w:rsidP="00080ADC">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استمارة طلب الالتحاق (القبول) مع استيفاء كل المعلومات الواردة فيها، وفقاً لشروط الجامعة</w:t>
      </w:r>
      <w:r w:rsidRPr="00080ADC">
        <w:rPr>
          <w:rFonts w:ascii="Times New Roman" w:eastAsia="Times New Roman" w:hAnsi="Times New Roman" w:cs="Times New Roman"/>
          <w:kern w:val="0"/>
          <w:sz w:val="24"/>
          <w:szCs w:val="24"/>
          <w14:ligatures w14:val="none"/>
        </w:rPr>
        <w:t>.</w:t>
      </w:r>
    </w:p>
    <w:p w14:paraId="038C28AD" w14:textId="77777777" w:rsidR="00080ADC" w:rsidRPr="00080ADC" w:rsidRDefault="00080ADC" w:rsidP="00080ADC">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أصل استمارة الثانوية العامة معمدة أو ما يعادلها مرفق معها صورة طبق الأصل</w:t>
      </w:r>
      <w:r w:rsidRPr="00080ADC">
        <w:rPr>
          <w:rFonts w:ascii="Times New Roman" w:eastAsia="Times New Roman" w:hAnsi="Times New Roman" w:cs="Times New Roman"/>
          <w:kern w:val="0"/>
          <w:sz w:val="24"/>
          <w:szCs w:val="24"/>
          <w14:ligatures w14:val="none"/>
        </w:rPr>
        <w:t>.</w:t>
      </w:r>
    </w:p>
    <w:p w14:paraId="33011FC8" w14:textId="77777777" w:rsidR="00080ADC" w:rsidRPr="00080ADC" w:rsidRDefault="00080ADC" w:rsidP="00080ADC">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إذا كانت الثانوية من خارج اليمن يتم تعميدها (أصل + طبق الأصل) من الجهات الآتية</w:t>
      </w:r>
      <w:r w:rsidRPr="00080ADC">
        <w:rPr>
          <w:rFonts w:ascii="Times New Roman" w:eastAsia="Times New Roman" w:hAnsi="Times New Roman" w:cs="Times New Roman"/>
          <w:kern w:val="0"/>
          <w:sz w:val="24"/>
          <w:szCs w:val="24"/>
          <w14:ligatures w14:val="none"/>
        </w:rPr>
        <w:t xml:space="preserve"> :</w:t>
      </w:r>
    </w:p>
    <w:p w14:paraId="4D2D1891" w14:textId="77777777" w:rsidR="00080ADC" w:rsidRPr="00080ADC" w:rsidRDefault="00080ADC" w:rsidP="00080ADC">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وزارة التربية والتعليم في الدولة الصادرة منها الشهادة</w:t>
      </w:r>
      <w:r w:rsidRPr="00080ADC">
        <w:rPr>
          <w:rFonts w:ascii="Times New Roman" w:eastAsia="Times New Roman" w:hAnsi="Times New Roman" w:cs="Times New Roman"/>
          <w:kern w:val="0"/>
          <w:sz w:val="24"/>
          <w:szCs w:val="24"/>
          <w14:ligatures w14:val="none"/>
        </w:rPr>
        <w:t>.</w:t>
      </w:r>
    </w:p>
    <w:p w14:paraId="56145581" w14:textId="77777777" w:rsidR="00080ADC" w:rsidRPr="00080ADC" w:rsidRDefault="00080ADC" w:rsidP="00080ADC">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وزارة الخارجية في الدولة الصادرة منها الشهادة</w:t>
      </w:r>
      <w:r w:rsidRPr="00080ADC">
        <w:rPr>
          <w:rFonts w:ascii="Times New Roman" w:eastAsia="Times New Roman" w:hAnsi="Times New Roman" w:cs="Times New Roman"/>
          <w:kern w:val="0"/>
          <w:sz w:val="24"/>
          <w:szCs w:val="24"/>
          <w14:ligatures w14:val="none"/>
        </w:rPr>
        <w:t>.</w:t>
      </w:r>
    </w:p>
    <w:p w14:paraId="6521261B" w14:textId="77777777" w:rsidR="00080ADC" w:rsidRPr="00080ADC" w:rsidRDefault="00080ADC" w:rsidP="00080ADC">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سفارة الجمهورية اليمنية في الدولة الصادرة منها الشهادة</w:t>
      </w:r>
      <w:r w:rsidRPr="00080ADC">
        <w:rPr>
          <w:rFonts w:ascii="Times New Roman" w:eastAsia="Times New Roman" w:hAnsi="Times New Roman" w:cs="Times New Roman"/>
          <w:kern w:val="0"/>
          <w:sz w:val="24"/>
          <w:szCs w:val="24"/>
          <w14:ligatures w14:val="none"/>
        </w:rPr>
        <w:t>.</w:t>
      </w:r>
    </w:p>
    <w:p w14:paraId="43BFB765" w14:textId="77777777" w:rsidR="00080ADC" w:rsidRPr="00080ADC" w:rsidRDefault="00080ADC" w:rsidP="00080ADC">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الخارجية اليمنية بعدن</w:t>
      </w:r>
      <w:r w:rsidRPr="00080ADC">
        <w:rPr>
          <w:rFonts w:ascii="Times New Roman" w:eastAsia="Times New Roman" w:hAnsi="Times New Roman" w:cs="Times New Roman"/>
          <w:kern w:val="0"/>
          <w:sz w:val="24"/>
          <w:szCs w:val="24"/>
          <w14:ligatures w14:val="none"/>
        </w:rPr>
        <w:t>.</w:t>
      </w:r>
    </w:p>
    <w:p w14:paraId="2CEB7283" w14:textId="77777777" w:rsidR="00080ADC" w:rsidRPr="00080ADC" w:rsidRDefault="00080ADC" w:rsidP="00080ADC">
      <w:pPr>
        <w:spacing w:after="420" w:line="435" w:lineRule="atLeast"/>
        <w:textAlignment w:val="baseline"/>
        <w:rPr>
          <w:rFonts w:ascii="cairo" w:eastAsia="Times New Roman" w:hAnsi="cairo" w:cs="Times New Roman"/>
          <w:b/>
          <w:bCs/>
          <w:kern w:val="0"/>
          <w:sz w:val="23"/>
          <w:szCs w:val="23"/>
          <w14:ligatures w14:val="none"/>
        </w:rPr>
      </w:pPr>
      <w:r w:rsidRPr="00080ADC">
        <w:rPr>
          <w:rFonts w:ascii="cairo" w:eastAsia="Times New Roman" w:hAnsi="cairo" w:cs="Times New Roman"/>
          <w:b/>
          <w:bCs/>
          <w:kern w:val="0"/>
          <w:sz w:val="23"/>
          <w:szCs w:val="23"/>
          <w14:ligatures w14:val="none"/>
        </w:rPr>
        <w:t> </w:t>
      </w:r>
      <w:r w:rsidRPr="00080ADC">
        <w:rPr>
          <w:rFonts w:ascii="cairo" w:eastAsia="Times New Roman" w:hAnsi="cairo" w:cs="Times New Roman"/>
          <w:b/>
          <w:bCs/>
          <w:kern w:val="0"/>
          <w:sz w:val="23"/>
          <w:szCs w:val="23"/>
          <w:rtl/>
          <w14:ligatures w14:val="none"/>
        </w:rPr>
        <w:t>وإذا كانت الثانوية العامة من دولة غير عربية فيتم ترجمتها بعد تصديقها وتصديق النسخة المترجمة (بحسب الفقرة رقم 3 أعلاه)، بالإضافة إلى معادلتها في وزارة التربية والتعليم بالجمهورية اليمنية</w:t>
      </w:r>
      <w:r w:rsidRPr="00080ADC">
        <w:rPr>
          <w:rFonts w:ascii="cairo" w:eastAsia="Times New Roman" w:hAnsi="cairo" w:cs="Times New Roman"/>
          <w:b/>
          <w:bCs/>
          <w:kern w:val="0"/>
          <w:sz w:val="23"/>
          <w:szCs w:val="23"/>
          <w14:ligatures w14:val="none"/>
        </w:rPr>
        <w:t>.</w:t>
      </w:r>
    </w:p>
    <w:p w14:paraId="5F94D6BE" w14:textId="77777777" w:rsidR="00080ADC" w:rsidRPr="00080ADC" w:rsidRDefault="00080ADC" w:rsidP="00080ADC">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صورة من البطاقة الشخصية أو العائلية للطلبة اليمنيين</w:t>
      </w:r>
      <w:r w:rsidRPr="00080ADC">
        <w:rPr>
          <w:rFonts w:ascii="Times New Roman" w:eastAsia="Times New Roman" w:hAnsi="Times New Roman" w:cs="Times New Roman"/>
          <w:kern w:val="0"/>
          <w:sz w:val="24"/>
          <w:szCs w:val="24"/>
          <w14:ligatures w14:val="none"/>
        </w:rPr>
        <w:t>.</w:t>
      </w:r>
    </w:p>
    <w:p w14:paraId="6BFF17FA" w14:textId="77777777" w:rsidR="00080ADC" w:rsidRPr="00080ADC" w:rsidRDefault="00080ADC" w:rsidP="00080ADC">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ست صور شخصية، قياس (4×6) خلفيتها بيضاء أمامية</w:t>
      </w:r>
      <w:r w:rsidRPr="00080ADC">
        <w:rPr>
          <w:rFonts w:ascii="Times New Roman" w:eastAsia="Times New Roman" w:hAnsi="Times New Roman" w:cs="Times New Roman"/>
          <w:kern w:val="0"/>
          <w:sz w:val="24"/>
          <w:szCs w:val="24"/>
          <w14:ligatures w14:val="none"/>
        </w:rPr>
        <w:t>.</w:t>
      </w:r>
    </w:p>
    <w:p w14:paraId="3447D3AC" w14:textId="77777777" w:rsidR="00080ADC" w:rsidRPr="00080ADC" w:rsidRDefault="00080ADC" w:rsidP="00080ADC">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80ADC">
        <w:rPr>
          <w:rFonts w:ascii="Times New Roman" w:eastAsia="Times New Roman" w:hAnsi="Times New Roman" w:cs="Times New Roman"/>
          <w:kern w:val="0"/>
          <w:sz w:val="24"/>
          <w:szCs w:val="24"/>
          <w:rtl/>
          <w14:ligatures w14:val="none"/>
        </w:rPr>
        <w:t>صور الصفحات الثمان الأولى من جواز السفر (لغير اليمنيين) على أن يكون الجواز صالحاً لأكثر من سنة مدوناً عليه الإقامة في اليمن لمدة عام على الأقل</w:t>
      </w:r>
      <w:r w:rsidRPr="00080ADC">
        <w:rPr>
          <w:rFonts w:ascii="Times New Roman" w:eastAsia="Times New Roman" w:hAnsi="Times New Roman" w:cs="Times New Roman"/>
          <w:kern w:val="0"/>
          <w:sz w:val="24"/>
          <w:szCs w:val="24"/>
          <w14:ligatures w14:val="none"/>
        </w:rPr>
        <w:t>.</w:t>
      </w:r>
    </w:p>
    <w:p w14:paraId="42903F15" w14:textId="77777777" w:rsidR="00080ADC" w:rsidRPr="00080ADC" w:rsidRDefault="00080ADC" w:rsidP="00080ADC">
      <w:pPr>
        <w:spacing w:after="0" w:line="288" w:lineRule="atLeast"/>
        <w:textAlignment w:val="baseline"/>
        <w:outlineLvl w:val="3"/>
        <w:rPr>
          <w:rFonts w:ascii="Arial" w:eastAsia="Times New Roman" w:hAnsi="Arial" w:cs="Arial"/>
          <w:b/>
          <w:bCs/>
          <w:color w:val="3A3A3A"/>
          <w:kern w:val="0"/>
          <w:sz w:val="24"/>
          <w:szCs w:val="24"/>
          <w14:ligatures w14:val="none"/>
        </w:rPr>
      </w:pPr>
      <w:r w:rsidRPr="00080ADC">
        <w:rPr>
          <w:rFonts w:ascii="Arial" w:eastAsia="Times New Roman" w:hAnsi="Arial" w:cs="Arial"/>
          <w:b/>
          <w:bCs/>
          <w:color w:val="3A3A3A"/>
          <w:kern w:val="0"/>
          <w:sz w:val="24"/>
          <w:szCs w:val="24"/>
          <w:rtl/>
          <w14:ligatures w14:val="none"/>
        </w:rPr>
        <w:t>فرص العمل</w:t>
      </w:r>
    </w:p>
    <w:p w14:paraId="32D0DB0D" w14:textId="77777777" w:rsidR="00080ADC" w:rsidRPr="00080ADC" w:rsidRDefault="00080ADC" w:rsidP="00080ADC">
      <w:pPr>
        <w:shd w:val="clear" w:color="auto" w:fill="FFFFFF"/>
        <w:spacing w:after="420" w:line="435" w:lineRule="atLeast"/>
        <w:textAlignment w:val="baseline"/>
        <w:rPr>
          <w:rFonts w:ascii="cairo" w:eastAsia="Times New Roman" w:hAnsi="cairo" w:cs="Times New Roman"/>
          <w:b/>
          <w:bCs/>
          <w:color w:val="4B4F58"/>
          <w:kern w:val="0"/>
          <w:sz w:val="23"/>
          <w:szCs w:val="23"/>
          <w14:ligatures w14:val="none"/>
        </w:rPr>
      </w:pPr>
      <w:r w:rsidRPr="00080ADC">
        <w:rPr>
          <w:rFonts w:ascii="cairo" w:eastAsia="Times New Roman" w:hAnsi="cairo" w:cs="Times New Roman"/>
          <w:b/>
          <w:bCs/>
          <w:color w:val="4B4F58"/>
          <w:kern w:val="0"/>
          <w:sz w:val="23"/>
          <w:szCs w:val="23"/>
          <w:rtl/>
          <w14:ligatures w14:val="none"/>
        </w:rPr>
        <w:t>يمكن لخريج الطب التشخيصي العمل في عدد من المجالات ومن أهمها</w:t>
      </w:r>
      <w:r w:rsidRPr="00080ADC">
        <w:rPr>
          <w:rFonts w:ascii="cairo" w:eastAsia="Times New Roman" w:hAnsi="cairo" w:cs="Times New Roman"/>
          <w:b/>
          <w:bCs/>
          <w:color w:val="4B4F58"/>
          <w:kern w:val="0"/>
          <w:sz w:val="23"/>
          <w:szCs w:val="23"/>
          <w14:ligatures w14:val="none"/>
        </w:rPr>
        <w:t>:</w:t>
      </w:r>
    </w:p>
    <w:p w14:paraId="11705412" w14:textId="77777777" w:rsidR="00080ADC" w:rsidRPr="00080ADC" w:rsidRDefault="00080ADC" w:rsidP="00080ADC">
      <w:pPr>
        <w:numPr>
          <w:ilvl w:val="0"/>
          <w:numId w:val="7"/>
        </w:numPr>
        <w:shd w:val="clear" w:color="auto" w:fill="FFFFFF"/>
        <w:spacing w:after="0" w:line="240" w:lineRule="auto"/>
        <w:ind w:right="720"/>
        <w:textAlignment w:val="baseline"/>
        <w:rPr>
          <w:rFonts w:ascii="cairo" w:eastAsia="Times New Roman" w:hAnsi="cairo" w:cs="Times New Roman"/>
          <w:color w:val="4B4F58"/>
          <w:kern w:val="0"/>
          <w:sz w:val="24"/>
          <w:szCs w:val="24"/>
          <w14:ligatures w14:val="none"/>
        </w:rPr>
      </w:pPr>
      <w:r w:rsidRPr="00080ADC">
        <w:rPr>
          <w:rFonts w:ascii="cairo" w:eastAsia="Times New Roman" w:hAnsi="cairo" w:cs="Times New Roman"/>
          <w:color w:val="4B4F58"/>
          <w:kern w:val="0"/>
          <w:sz w:val="24"/>
          <w:szCs w:val="24"/>
          <w14:ligatures w14:val="none"/>
        </w:rPr>
        <w:lastRenderedPageBreak/>
        <w:t> </w:t>
      </w:r>
      <w:r w:rsidRPr="00080ADC">
        <w:rPr>
          <w:rFonts w:ascii="cairo" w:eastAsia="Times New Roman" w:hAnsi="cairo" w:cs="Times New Roman"/>
          <w:color w:val="4B4F58"/>
          <w:kern w:val="0"/>
          <w:sz w:val="24"/>
          <w:szCs w:val="24"/>
          <w:rtl/>
          <w14:ligatures w14:val="none"/>
        </w:rPr>
        <w:t>العمل في القطاع الصحيّ كالمستشفيات وبنوك الدم والمختبرات المرجعية</w:t>
      </w:r>
    </w:p>
    <w:p w14:paraId="1D5601EB" w14:textId="77777777" w:rsidR="00080ADC" w:rsidRPr="00080ADC" w:rsidRDefault="00080ADC" w:rsidP="00080ADC">
      <w:pPr>
        <w:numPr>
          <w:ilvl w:val="0"/>
          <w:numId w:val="7"/>
        </w:numPr>
        <w:shd w:val="clear" w:color="auto" w:fill="FFFFFF"/>
        <w:spacing w:after="0" w:line="240" w:lineRule="auto"/>
        <w:ind w:right="720"/>
        <w:textAlignment w:val="baseline"/>
        <w:rPr>
          <w:rFonts w:ascii="cairo" w:eastAsia="Times New Roman" w:hAnsi="cairo" w:cs="Times New Roman"/>
          <w:color w:val="4B4F58"/>
          <w:kern w:val="0"/>
          <w:sz w:val="24"/>
          <w:szCs w:val="24"/>
          <w14:ligatures w14:val="none"/>
        </w:rPr>
      </w:pPr>
      <w:r w:rsidRPr="00080ADC">
        <w:rPr>
          <w:rFonts w:ascii="cairo" w:eastAsia="Times New Roman" w:hAnsi="cairo" w:cs="Times New Roman"/>
          <w:color w:val="4B4F58"/>
          <w:kern w:val="0"/>
          <w:sz w:val="24"/>
          <w:szCs w:val="24"/>
          <w:rtl/>
          <w14:ligatures w14:val="none"/>
        </w:rPr>
        <w:t>العمل في مصانع الأدوية والمستلزمات الطبية ومراكز البحث العلمي</w:t>
      </w:r>
      <w:r w:rsidRPr="00080ADC">
        <w:rPr>
          <w:rFonts w:ascii="cairo" w:eastAsia="Times New Roman" w:hAnsi="cairo" w:cs="Times New Roman"/>
          <w:color w:val="4B4F58"/>
          <w:kern w:val="0"/>
          <w:sz w:val="24"/>
          <w:szCs w:val="24"/>
          <w14:ligatures w14:val="none"/>
        </w:rPr>
        <w:t xml:space="preserve"> .</w:t>
      </w:r>
    </w:p>
    <w:p w14:paraId="079463E0" w14:textId="77777777" w:rsidR="00080ADC" w:rsidRPr="00080ADC" w:rsidRDefault="00080ADC" w:rsidP="00080ADC">
      <w:pPr>
        <w:numPr>
          <w:ilvl w:val="0"/>
          <w:numId w:val="7"/>
        </w:numPr>
        <w:shd w:val="clear" w:color="auto" w:fill="FFFFFF"/>
        <w:spacing w:after="0" w:line="240" w:lineRule="auto"/>
        <w:ind w:right="720"/>
        <w:textAlignment w:val="baseline"/>
        <w:rPr>
          <w:rFonts w:ascii="cairo" w:eastAsia="Times New Roman" w:hAnsi="cairo" w:cs="Times New Roman"/>
          <w:color w:val="4B4F58"/>
          <w:kern w:val="0"/>
          <w:sz w:val="24"/>
          <w:szCs w:val="24"/>
          <w14:ligatures w14:val="none"/>
        </w:rPr>
      </w:pPr>
      <w:r w:rsidRPr="00080ADC">
        <w:rPr>
          <w:rFonts w:ascii="cairo" w:eastAsia="Times New Roman" w:hAnsi="cairo" w:cs="Times New Roman"/>
          <w:color w:val="4B4F58"/>
          <w:kern w:val="0"/>
          <w:sz w:val="24"/>
          <w:szCs w:val="24"/>
          <w14:ligatures w14:val="none"/>
        </w:rPr>
        <w:t> </w:t>
      </w:r>
      <w:r w:rsidRPr="00080ADC">
        <w:rPr>
          <w:rFonts w:ascii="cairo" w:eastAsia="Times New Roman" w:hAnsi="cairo" w:cs="Times New Roman"/>
          <w:color w:val="4B4F58"/>
          <w:kern w:val="0"/>
          <w:sz w:val="24"/>
          <w:szCs w:val="24"/>
          <w:rtl/>
          <w14:ligatures w14:val="none"/>
        </w:rPr>
        <w:t>العمل مع الجهات الحكومية في فحص المواصفات والمقاييس للأغذية المستوردة والمصنعة  محلياً</w:t>
      </w:r>
    </w:p>
    <w:p w14:paraId="62C83122" w14:textId="77777777" w:rsidR="00080ADC" w:rsidRPr="00080ADC" w:rsidRDefault="00080ADC" w:rsidP="00080ADC">
      <w:pPr>
        <w:numPr>
          <w:ilvl w:val="0"/>
          <w:numId w:val="7"/>
        </w:numPr>
        <w:shd w:val="clear" w:color="auto" w:fill="FFFFFF"/>
        <w:spacing w:after="0" w:line="240" w:lineRule="auto"/>
        <w:ind w:right="720"/>
        <w:textAlignment w:val="baseline"/>
        <w:rPr>
          <w:rFonts w:ascii="cairo" w:eastAsia="Times New Roman" w:hAnsi="cairo" w:cs="Times New Roman"/>
          <w:color w:val="4B4F58"/>
          <w:kern w:val="0"/>
          <w:sz w:val="24"/>
          <w:szCs w:val="24"/>
          <w14:ligatures w14:val="none"/>
        </w:rPr>
      </w:pPr>
      <w:r w:rsidRPr="00080ADC">
        <w:rPr>
          <w:rFonts w:ascii="cairo" w:eastAsia="Times New Roman" w:hAnsi="cairo" w:cs="Times New Roman"/>
          <w:color w:val="4B4F58"/>
          <w:kern w:val="0"/>
          <w:sz w:val="24"/>
          <w:szCs w:val="24"/>
          <w14:ligatures w14:val="none"/>
        </w:rPr>
        <w:t> </w:t>
      </w:r>
      <w:r w:rsidRPr="00080ADC">
        <w:rPr>
          <w:rFonts w:ascii="cairo" w:eastAsia="Times New Roman" w:hAnsi="cairo" w:cs="Times New Roman"/>
          <w:color w:val="4B4F58"/>
          <w:kern w:val="0"/>
          <w:sz w:val="24"/>
          <w:szCs w:val="24"/>
          <w:rtl/>
          <w14:ligatures w14:val="none"/>
        </w:rPr>
        <w:t>العمل في شركات الأدوية في قسم ضبط الجودة .و التطوير</w:t>
      </w:r>
      <w:r w:rsidRPr="00080ADC">
        <w:rPr>
          <w:rFonts w:ascii="cairo" w:eastAsia="Times New Roman" w:hAnsi="cairo" w:cs="Times New Roman"/>
          <w:color w:val="4B4F58"/>
          <w:kern w:val="0"/>
          <w:sz w:val="24"/>
          <w:szCs w:val="24"/>
          <w14:ligatures w14:val="none"/>
        </w:rPr>
        <w:t xml:space="preserve"> .</w:t>
      </w:r>
    </w:p>
    <w:p w14:paraId="3511DE5D" w14:textId="77777777" w:rsidR="00080ADC" w:rsidRPr="00080ADC" w:rsidRDefault="00080ADC" w:rsidP="00080ADC">
      <w:pPr>
        <w:numPr>
          <w:ilvl w:val="0"/>
          <w:numId w:val="7"/>
        </w:numPr>
        <w:shd w:val="clear" w:color="auto" w:fill="FFFFFF"/>
        <w:spacing w:after="0" w:line="240" w:lineRule="auto"/>
        <w:ind w:right="720"/>
        <w:textAlignment w:val="baseline"/>
        <w:rPr>
          <w:rFonts w:ascii="cairo" w:eastAsia="Times New Roman" w:hAnsi="cairo" w:cs="Times New Roman"/>
          <w:color w:val="4B4F58"/>
          <w:kern w:val="0"/>
          <w:sz w:val="24"/>
          <w:szCs w:val="24"/>
          <w14:ligatures w14:val="none"/>
        </w:rPr>
      </w:pPr>
      <w:r w:rsidRPr="00080ADC">
        <w:rPr>
          <w:rFonts w:ascii="cairo" w:eastAsia="Times New Roman" w:hAnsi="cairo" w:cs="Times New Roman"/>
          <w:color w:val="4B4F58"/>
          <w:kern w:val="0"/>
          <w:sz w:val="24"/>
          <w:szCs w:val="24"/>
          <w:rtl/>
          <w14:ligatures w14:val="none"/>
        </w:rPr>
        <w:t>العمل في تسويق الأجهزة والمعدات الطبية مع شركات المستلزمات الطبيّة</w:t>
      </w:r>
    </w:p>
    <w:p w14:paraId="3AA3EC78" w14:textId="77777777" w:rsidR="00A93A43" w:rsidRDefault="00A93A43" w:rsidP="00080ADC"/>
    <w:sectPr w:rsidR="00A93A43" w:rsidSect="0014058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B73"/>
    <w:multiLevelType w:val="multilevel"/>
    <w:tmpl w:val="FAB4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3E2120"/>
    <w:multiLevelType w:val="multilevel"/>
    <w:tmpl w:val="DCB2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535F78"/>
    <w:multiLevelType w:val="multilevel"/>
    <w:tmpl w:val="49C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5A703C"/>
    <w:multiLevelType w:val="multilevel"/>
    <w:tmpl w:val="2086FA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BB29A5"/>
    <w:multiLevelType w:val="multilevel"/>
    <w:tmpl w:val="B09A8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D42B4"/>
    <w:multiLevelType w:val="multilevel"/>
    <w:tmpl w:val="662E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F13FFA"/>
    <w:multiLevelType w:val="multilevel"/>
    <w:tmpl w:val="244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5181411">
    <w:abstractNumId w:val="2"/>
  </w:num>
  <w:num w:numId="2" w16cid:durableId="1085759888">
    <w:abstractNumId w:val="0"/>
  </w:num>
  <w:num w:numId="3" w16cid:durableId="506142292">
    <w:abstractNumId w:val="4"/>
  </w:num>
  <w:num w:numId="4" w16cid:durableId="1218471351">
    <w:abstractNumId w:val="5"/>
  </w:num>
  <w:num w:numId="5" w16cid:durableId="2044557213">
    <w:abstractNumId w:val="6"/>
  </w:num>
  <w:num w:numId="6" w16cid:durableId="1830096462">
    <w:abstractNumId w:val="3"/>
  </w:num>
  <w:num w:numId="7" w16cid:durableId="629357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ADC"/>
    <w:rsid w:val="00080ADC"/>
    <w:rsid w:val="00140588"/>
    <w:rsid w:val="00193767"/>
    <w:rsid w:val="00330E1E"/>
    <w:rsid w:val="006C14F2"/>
    <w:rsid w:val="006F0652"/>
    <w:rsid w:val="0077601E"/>
    <w:rsid w:val="008825D1"/>
    <w:rsid w:val="00A93A43"/>
    <w:rsid w:val="00B34B15"/>
    <w:rsid w:val="00C507E5"/>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E167"/>
  <w15:chartTrackingRefBased/>
  <w15:docId w15:val="{A6FC0603-33B7-4649-AF00-601A177E7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80A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080A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080ADC"/>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080ADC"/>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080ADC"/>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080AD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80AD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80AD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80AD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80ADC"/>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semiHidden/>
    <w:rsid w:val="00080ADC"/>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080ADC"/>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080ADC"/>
    <w:rPr>
      <w:rFonts w:eastAsiaTheme="majorEastAsia" w:cstheme="majorBidi"/>
      <w:i/>
      <w:iCs/>
      <w:color w:val="2E74B5" w:themeColor="accent1" w:themeShade="BF"/>
    </w:rPr>
  </w:style>
  <w:style w:type="character" w:customStyle="1" w:styleId="5Char">
    <w:name w:val="عنوان 5 Char"/>
    <w:basedOn w:val="a0"/>
    <w:link w:val="5"/>
    <w:uiPriority w:val="9"/>
    <w:semiHidden/>
    <w:rsid w:val="00080ADC"/>
    <w:rPr>
      <w:rFonts w:eastAsiaTheme="majorEastAsia" w:cstheme="majorBidi"/>
      <w:color w:val="2E74B5" w:themeColor="accent1" w:themeShade="BF"/>
    </w:rPr>
  </w:style>
  <w:style w:type="character" w:customStyle="1" w:styleId="6Char">
    <w:name w:val="عنوان 6 Char"/>
    <w:basedOn w:val="a0"/>
    <w:link w:val="6"/>
    <w:uiPriority w:val="9"/>
    <w:semiHidden/>
    <w:rsid w:val="00080ADC"/>
    <w:rPr>
      <w:rFonts w:eastAsiaTheme="majorEastAsia" w:cstheme="majorBidi"/>
      <w:i/>
      <w:iCs/>
      <w:color w:val="595959" w:themeColor="text1" w:themeTint="A6"/>
    </w:rPr>
  </w:style>
  <w:style w:type="character" w:customStyle="1" w:styleId="7Char">
    <w:name w:val="عنوان 7 Char"/>
    <w:basedOn w:val="a0"/>
    <w:link w:val="7"/>
    <w:uiPriority w:val="9"/>
    <w:semiHidden/>
    <w:rsid w:val="00080ADC"/>
    <w:rPr>
      <w:rFonts w:eastAsiaTheme="majorEastAsia" w:cstheme="majorBidi"/>
      <w:color w:val="595959" w:themeColor="text1" w:themeTint="A6"/>
    </w:rPr>
  </w:style>
  <w:style w:type="character" w:customStyle="1" w:styleId="8Char">
    <w:name w:val="عنوان 8 Char"/>
    <w:basedOn w:val="a0"/>
    <w:link w:val="8"/>
    <w:uiPriority w:val="9"/>
    <w:semiHidden/>
    <w:rsid w:val="00080ADC"/>
    <w:rPr>
      <w:rFonts w:eastAsiaTheme="majorEastAsia" w:cstheme="majorBidi"/>
      <w:i/>
      <w:iCs/>
      <w:color w:val="272727" w:themeColor="text1" w:themeTint="D8"/>
    </w:rPr>
  </w:style>
  <w:style w:type="character" w:customStyle="1" w:styleId="9Char">
    <w:name w:val="عنوان 9 Char"/>
    <w:basedOn w:val="a0"/>
    <w:link w:val="9"/>
    <w:uiPriority w:val="9"/>
    <w:semiHidden/>
    <w:rsid w:val="00080ADC"/>
    <w:rPr>
      <w:rFonts w:eastAsiaTheme="majorEastAsia" w:cstheme="majorBidi"/>
      <w:color w:val="272727" w:themeColor="text1" w:themeTint="D8"/>
    </w:rPr>
  </w:style>
  <w:style w:type="paragraph" w:styleId="a3">
    <w:name w:val="Title"/>
    <w:basedOn w:val="a"/>
    <w:next w:val="a"/>
    <w:link w:val="Char"/>
    <w:uiPriority w:val="10"/>
    <w:qFormat/>
    <w:rsid w:val="00080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80AD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80AD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80AD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80ADC"/>
    <w:pPr>
      <w:spacing w:before="160"/>
      <w:jc w:val="center"/>
    </w:pPr>
    <w:rPr>
      <w:i/>
      <w:iCs/>
      <w:color w:val="404040" w:themeColor="text1" w:themeTint="BF"/>
    </w:rPr>
  </w:style>
  <w:style w:type="character" w:customStyle="1" w:styleId="Char1">
    <w:name w:val="اقتباس Char"/>
    <w:basedOn w:val="a0"/>
    <w:link w:val="a5"/>
    <w:uiPriority w:val="29"/>
    <w:rsid w:val="00080ADC"/>
    <w:rPr>
      <w:i/>
      <w:iCs/>
      <w:color w:val="404040" w:themeColor="text1" w:themeTint="BF"/>
    </w:rPr>
  </w:style>
  <w:style w:type="paragraph" w:styleId="a6">
    <w:name w:val="List Paragraph"/>
    <w:basedOn w:val="a"/>
    <w:uiPriority w:val="34"/>
    <w:qFormat/>
    <w:rsid w:val="00080ADC"/>
    <w:pPr>
      <w:ind w:left="720"/>
      <w:contextualSpacing/>
    </w:pPr>
  </w:style>
  <w:style w:type="character" w:styleId="a7">
    <w:name w:val="Intense Emphasis"/>
    <w:basedOn w:val="a0"/>
    <w:uiPriority w:val="21"/>
    <w:qFormat/>
    <w:rsid w:val="00080ADC"/>
    <w:rPr>
      <w:i/>
      <w:iCs/>
      <w:color w:val="2E74B5" w:themeColor="accent1" w:themeShade="BF"/>
    </w:rPr>
  </w:style>
  <w:style w:type="paragraph" w:styleId="a8">
    <w:name w:val="Intense Quote"/>
    <w:basedOn w:val="a"/>
    <w:next w:val="a"/>
    <w:link w:val="Char2"/>
    <w:uiPriority w:val="30"/>
    <w:qFormat/>
    <w:rsid w:val="00080A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080ADC"/>
    <w:rPr>
      <w:i/>
      <w:iCs/>
      <w:color w:val="2E74B5" w:themeColor="accent1" w:themeShade="BF"/>
    </w:rPr>
  </w:style>
  <w:style w:type="character" w:styleId="a9">
    <w:name w:val="Intense Reference"/>
    <w:basedOn w:val="a0"/>
    <w:uiPriority w:val="32"/>
    <w:qFormat/>
    <w:rsid w:val="00080ADC"/>
    <w:rPr>
      <w:b/>
      <w:bCs/>
      <w:smallCaps/>
      <w:color w:val="2E74B5" w:themeColor="accent1" w:themeShade="BF"/>
      <w:spacing w:val="5"/>
    </w:rPr>
  </w:style>
  <w:style w:type="paragraph" w:styleId="aa">
    <w:name w:val="Normal (Web)"/>
    <w:basedOn w:val="a"/>
    <w:uiPriority w:val="99"/>
    <w:semiHidden/>
    <w:unhideWhenUsed/>
    <w:rsid w:val="00080ADC"/>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b">
    <w:name w:val="Strong"/>
    <w:basedOn w:val="a0"/>
    <w:uiPriority w:val="22"/>
    <w:qFormat/>
    <w:rsid w:val="00080A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678</Words>
  <Characters>3869</Characters>
  <Application>Microsoft Office Word</Application>
  <DocSecurity>0</DocSecurity>
  <Lines>32</Lines>
  <Paragraphs>9</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2026-02-26T23:55:00Z</dcterms:created>
  <dcterms:modified xsi:type="dcterms:W3CDTF">2026-02-26T23:56:00Z</dcterms:modified>
</cp:coreProperties>
</file>