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MC</w:t>
      </w:r>
    </w:p>
    <w:p>
      <w:pPr>
        <w:pStyle w:val="Author"/>
      </w:pPr>
      <w:r>
        <w:t xml:space="preserve">Рассолова</w:t>
      </w:r>
      <w:r>
        <w:t xml:space="preserve"> </w:t>
      </w:r>
      <w:r>
        <w:t xml:space="preserve">Маргарита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 MC. Освоение инструкций языка ассемблера mov и int.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Midnight Commander (для краткости будем обозначать ее mc) - это программа, которая позволяет просмотреть структуру каталогов и выполнить основные операции по управлению файловой системой.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Открыла MC. Перешла в нужный каталог. С помощью клавиши F6 создала папку lab06. Создала файл lab6-1.asm. Перешла в него.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, рис.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</w:p>
    <w:p>
      <w:pPr>
        <w:pStyle w:val="FirstParagraph"/>
      </w:pPr>
      <w:bookmarkStart w:id="25" w:name="fig:001"/>
      <w:r>
        <w:drawing>
          <wp:inline>
            <wp:extent cx="5334000" cy="3783504"/>
            <wp:effectExtent b="0" l="0" r="0" t="0"/>
            <wp:docPr descr="Создание файлов" title="" id="23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18%2023-19-0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3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bookmarkStart w:id="29" w:name="fig:002"/>
      <w:r>
        <w:drawing>
          <wp:inline>
            <wp:extent cx="5334000" cy="3783504"/>
            <wp:effectExtent b="0" l="0" r="0" t="0"/>
            <wp:docPr descr="Переход" title="" id="27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18%2023-27-2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3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2"/>
        </w:numPr>
      </w:pPr>
      <w:r>
        <w:t xml:space="preserve">Ввела текст программы. (рис.</w:t>
      </w:r>
      <w:r>
        <w:t xml:space="preserve"> </w:t>
      </w:r>
      <w:r>
        <w:rPr>
          <w:bCs/>
          <w:b/>
        </w:rPr>
        <w:t xml:space="preserve">¿fig:003?</w:t>
      </w:r>
      <w:r>
        <w:t xml:space="preserve">)</w:t>
      </w:r>
      <w:r>
        <w:t xml:space="preserve"> </w:t>
      </w:r>
      <w:bookmarkStart w:id="33" w:name="fig:003"/>
      <w:r>
        <w:drawing>
          <wp:inline>
            <wp:extent cx="5334000" cy="4234738"/>
            <wp:effectExtent b="0" l="0" r="0" t="0"/>
            <wp:docPr descr="Ввод текста" title="" id="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19%2010-24-09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4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1002"/>
        </w:numPr>
      </w:pPr>
      <w:r>
        <w:t xml:space="preserve">Оттранслировала текст программы lab6-1.asm. В запросе ввела ФИО. (рис.</w:t>
      </w:r>
      <w:r>
        <w:t xml:space="preserve"> </w:t>
      </w:r>
      <w:r>
        <w:rPr>
          <w:bCs/>
          <w:b/>
        </w:rPr>
        <w:t xml:space="preserve">¿fig:004?</w:t>
      </w:r>
      <w:r>
        <w:t xml:space="preserve">)</w:t>
      </w:r>
      <w:r>
        <w:t xml:space="preserve"> </w:t>
      </w:r>
      <w:bookmarkStart w:id="37" w:name="fig:004"/>
      <w:r>
        <w:drawing>
          <wp:inline>
            <wp:extent cx="5334000" cy="1099487"/>
            <wp:effectExtent b="0" l="0" r="0" t="0"/>
            <wp:docPr descr="Оттранслирование" title="" id="35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19%2010-26-18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9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numPr>
          <w:ilvl w:val="0"/>
          <w:numId w:val="1002"/>
        </w:numPr>
      </w:pPr>
      <w:r>
        <w:t xml:space="preserve">Скачала файл in_out.asm, перенесла его в нужный каталог. Создала копию файла lab6-1.asm с именем lab6-2.asm. (рис.</w:t>
      </w:r>
      <w:r>
        <w:t xml:space="preserve"> </w:t>
      </w:r>
      <w:r>
        <w:rPr>
          <w:bCs/>
          <w:b/>
        </w:rPr>
        <w:t xml:space="preserve">¿fig:005?</w:t>
      </w:r>
      <w:r>
        <w:t xml:space="preserve">)</w:t>
      </w:r>
      <w:r>
        <w:t xml:space="preserve"> </w:t>
      </w:r>
      <w:bookmarkStart w:id="41" w:name="fig:005"/>
      <w:r>
        <w:drawing>
          <wp:inline>
            <wp:extent cx="5334000" cy="3897356"/>
            <wp:effectExtent b="0" l="0" r="0" t="0"/>
            <wp:docPr descr="Файл in_out.asm и копия" title="" id="39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19%2010-34-4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7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numPr>
          <w:ilvl w:val="0"/>
          <w:numId w:val="1002"/>
        </w:numPr>
      </w:pPr>
      <w:r>
        <w:t xml:space="preserve">Исправила текст. Проверила работу файла. (рис.</w:t>
      </w:r>
      <w:r>
        <w:t xml:space="preserve"> </w:t>
      </w:r>
      <w:r>
        <w:rPr>
          <w:bCs/>
          <w:b/>
        </w:rPr>
        <w:t xml:space="preserve">¿fig:006?</w:t>
      </w:r>
      <w:r>
        <w:t xml:space="preserve">, рис.</w:t>
      </w:r>
      <w:r>
        <w:t xml:space="preserve"> </w:t>
      </w:r>
      <w:r>
        <w:rPr>
          <w:bCs/>
          <w:b/>
        </w:rPr>
        <w:t xml:space="preserve">¿fig:007?</w:t>
      </w:r>
      <w:r>
        <w:t xml:space="preserve">)</w:t>
      </w:r>
      <w:r>
        <w:t xml:space="preserve"> </w:t>
      </w:r>
      <w:bookmarkStart w:id="45" w:name="fig:006"/>
      <w:r>
        <w:drawing>
          <wp:inline>
            <wp:extent cx="5334000" cy="2263129"/>
            <wp:effectExtent b="0" l="0" r="0" t="0"/>
            <wp:docPr descr="Изменения" title="" id="43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19%2010-42-4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3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  <w:r>
        <w:t xml:space="preserve"> </w:t>
      </w:r>
      <w:bookmarkStart w:id="49" w:name="fig:007"/>
      <w:r>
        <w:drawing>
          <wp:inline>
            <wp:extent cx="5334000" cy="2263129"/>
            <wp:effectExtent b="0" l="0" r="0" t="0"/>
            <wp:docPr descr="Проверка" title="" id="47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19%2010-44-3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3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numPr>
          <w:ilvl w:val="0"/>
          <w:numId w:val="1002"/>
        </w:numPr>
      </w:pPr>
      <w:r>
        <w:t xml:space="preserve">Заменила подпрограмму sprintLF на sprint в файле lab6-2.asm. Проверила его работу. (рис.</w:t>
      </w:r>
      <w:r>
        <w:t xml:space="preserve"> </w:t>
      </w:r>
      <w:r>
        <w:rPr>
          <w:bCs/>
          <w:b/>
        </w:rPr>
        <w:t xml:space="preserve">¿fig:008?</w:t>
      </w:r>
      <w:r>
        <w:t xml:space="preserve">, рис.</w:t>
      </w:r>
      <w:r>
        <w:t xml:space="preserve"> </w:t>
      </w:r>
      <w:r>
        <w:rPr>
          <w:bCs/>
          <w:b/>
        </w:rPr>
        <w:t xml:space="preserve">¿fig:009?</w:t>
      </w:r>
      <w:r>
        <w:t xml:space="preserve">)</w:t>
      </w:r>
      <w:r>
        <w:t xml:space="preserve"> </w:t>
      </w:r>
      <w:bookmarkStart w:id="53" w:name="fig:008"/>
      <w:r>
        <w:drawing>
          <wp:inline>
            <wp:extent cx="5334000" cy="2263129"/>
            <wp:effectExtent b="0" l="0" r="0" t="0"/>
            <wp:docPr descr="Замена" title="" id="51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19%2010-45-45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3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  <w:r>
        <w:t xml:space="preserve"> </w:t>
      </w:r>
      <w:bookmarkStart w:id="57" w:name="fig:009"/>
      <w:r>
        <w:drawing>
          <wp:inline>
            <wp:extent cx="5334000" cy="995481"/>
            <wp:effectExtent b="0" l="0" r="0" t="0"/>
            <wp:docPr descr="Проверка" title="" id="55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19%2010-46-54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5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FirstParagraph"/>
      </w:pPr>
      <w:r>
        <w:t xml:space="preserve">#Выполнение самостоятельной работы</w:t>
      </w:r>
    </w:p>
    <w:p>
      <w:pPr>
        <w:numPr>
          <w:ilvl w:val="0"/>
          <w:numId w:val="1003"/>
        </w:numPr>
      </w:pPr>
      <w:r>
        <w:t xml:space="preserve">Создала копию файла lab6-1.asm с именем lab6-3.asm. (рис.</w:t>
      </w:r>
      <w:r>
        <w:t xml:space="preserve"> </w:t>
      </w:r>
      <w:r>
        <w:rPr>
          <w:bCs/>
          <w:b/>
        </w:rPr>
        <w:t xml:space="preserve">¿fig:010?</w:t>
      </w:r>
      <w:r>
        <w:t xml:space="preserve">)</w:t>
      </w:r>
      <w:r>
        <w:t xml:space="preserve"> </w:t>
      </w:r>
      <w:bookmarkStart w:id="61" w:name="fig:010"/>
      <w:r>
        <w:drawing>
          <wp:inline>
            <wp:extent cx="5334000" cy="1893422"/>
            <wp:effectExtent b="0" l="0" r="0" t="0"/>
            <wp:docPr descr="Копия" title="" id="59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19%2010-56-35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3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numPr>
          <w:ilvl w:val="0"/>
          <w:numId w:val="1003"/>
        </w:numPr>
      </w:pPr>
      <w:r>
        <w:t xml:space="preserve">Внесла изменения. Проверила работу файла. (рис.</w:t>
      </w:r>
      <w:r>
        <w:t xml:space="preserve"> </w:t>
      </w:r>
      <w:r>
        <w:rPr>
          <w:bCs/>
          <w:b/>
        </w:rPr>
        <w:t xml:space="preserve">¿fig:011?</w:t>
      </w:r>
      <w:r>
        <w:t xml:space="preserve">, рис.</w:t>
      </w:r>
      <w:r>
        <w:t xml:space="preserve"> </w:t>
      </w:r>
      <w:r>
        <w:rPr>
          <w:bCs/>
          <w:b/>
        </w:rPr>
        <w:t xml:space="preserve">¿fig:012?</w:t>
      </w:r>
      <w:r>
        <w:t xml:space="preserve">)</w:t>
      </w:r>
      <w:r>
        <w:t xml:space="preserve"> </w:t>
      </w:r>
      <w:bookmarkStart w:id="65" w:name="fig:011"/>
      <w:r>
        <w:drawing>
          <wp:inline>
            <wp:extent cx="5334000" cy="3692769"/>
            <wp:effectExtent b="0" l="0" r="0" t="0"/>
            <wp:docPr descr="Изменения" title="" id="63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19%2011-00-39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  <w:r>
        <w:t xml:space="preserve"> </w:t>
      </w:r>
      <w:bookmarkStart w:id="69" w:name="fig:012"/>
      <w:r>
        <w:drawing>
          <wp:inline>
            <wp:extent cx="5334000" cy="1829429"/>
            <wp:effectExtent b="0" l="0" r="0" t="0"/>
            <wp:docPr descr="Проверка" title="" id="67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19%2011-03-4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9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numPr>
          <w:ilvl w:val="0"/>
          <w:numId w:val="1003"/>
        </w:numPr>
      </w:pPr>
      <w:r>
        <w:t xml:space="preserve">Создала копию файла lab6-2.asm с именем lab6-4.asm. (рис.</w:t>
      </w:r>
      <w:r>
        <w:t xml:space="preserve"> </w:t>
      </w:r>
      <w:r>
        <w:rPr>
          <w:bCs/>
          <w:b/>
        </w:rPr>
        <w:t xml:space="preserve">¿fig:013?</w:t>
      </w:r>
      <w:r>
        <w:t xml:space="preserve">)</w:t>
      </w:r>
      <w:r>
        <w:t xml:space="preserve"> </w:t>
      </w:r>
      <w:bookmarkStart w:id="73" w:name="fig:013"/>
      <w:r>
        <w:drawing>
          <wp:inline>
            <wp:extent cx="5334000" cy="2041407"/>
            <wp:effectExtent b="0" l="0" r="0" t="0"/>
            <wp:docPr descr="Копия" title="" id="71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19%2011-05-18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1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numPr>
          <w:ilvl w:val="0"/>
          <w:numId w:val="1003"/>
        </w:numPr>
      </w:pPr>
      <w:r>
        <w:t xml:space="preserve">Внесла изменения. Проверила работу файла. (рис.</w:t>
      </w:r>
      <w:r>
        <w:t xml:space="preserve"> </w:t>
      </w:r>
      <w:r>
        <w:rPr>
          <w:bCs/>
          <w:b/>
        </w:rPr>
        <w:t xml:space="preserve">¿fig:014?</w:t>
      </w:r>
      <w:r>
        <w:t xml:space="preserve">, рис.</w:t>
      </w:r>
      <w:r>
        <w:t xml:space="preserve"> </w:t>
      </w:r>
      <w:r>
        <w:rPr>
          <w:bCs/>
          <w:b/>
        </w:rPr>
        <w:t xml:space="preserve">¿fig:015?</w:t>
      </w:r>
      <w:r>
        <w:t xml:space="preserve">)</w:t>
      </w:r>
      <w:r>
        <w:t xml:space="preserve"> </w:t>
      </w:r>
      <w:bookmarkStart w:id="77" w:name="fig:014"/>
      <w:r>
        <w:drawing>
          <wp:inline>
            <wp:extent cx="5334000" cy="2459607"/>
            <wp:effectExtent b="0" l="0" r="0" t="0"/>
            <wp:docPr descr="Изменения" title="" id="75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19%2011-08-32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9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  <w:r>
        <w:t xml:space="preserve"> </w:t>
      </w:r>
      <w:bookmarkStart w:id="81" w:name="fig:015"/>
      <w:r>
        <w:drawing>
          <wp:inline>
            <wp:extent cx="5334000" cy="1877451"/>
            <wp:effectExtent b="0" l="0" r="0" t="0"/>
            <wp:docPr descr="Проверка" title="" id="79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19%2011-09-42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7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Приобрела практические навыки в MC. Освоила инструкции языка ассемблера mov и int.</w:t>
      </w:r>
    </w:p>
    <w:bookmarkEnd w:id="83"/>
    <w:bookmarkStart w:id="85" w:name="список-литературы"/>
    <w:p>
      <w:pPr>
        <w:pStyle w:val="Heading1"/>
      </w:pPr>
      <w:r>
        <w:t xml:space="preserve">Список литературы</w:t>
      </w:r>
    </w:p>
    <w:bookmarkStart w:id="84" w:name="refs"/>
    <w:bookmarkEnd w:id="84"/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Рассолова Маргарита Сергеевна</dc:creator>
  <dc:language>ru-RU</dc:language>
  <cp:keywords/>
  <dcterms:created xsi:type="dcterms:W3CDTF">2022-11-19T09:07:06Z</dcterms:created>
  <dcterms:modified xsi:type="dcterms:W3CDTF">2022-11-19T09:07:06Z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работы с MC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