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firstLine="708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Standard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>
      <w:pPr>
        <w:pStyle w:val="Standard"/>
        <w:jc w:val="center"/>
        <w:rPr>
          <w:rFonts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Standard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По дисциплине: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Операционные системы</w:t>
      </w:r>
    </w:p>
    <w:p>
      <w:pPr>
        <w:pStyle w:val="Standard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№2</w:t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  <w:br/>
        <w:br/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ab/>
        <w:tab/>
        <w:tab/>
        <w:tab/>
        <w:tab/>
        <w:tab/>
        <w:tab/>
        <w:tab/>
        <w:tab/>
        <w:tab/>
        <w:t>Выполнил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:</w:t>
      </w:r>
    </w:p>
    <w:p>
      <w:pPr>
        <w:pStyle w:val="Standard"/>
        <w:ind w:hanging="0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Липский Р. В.,            </w:t>
      </w:r>
    </w:p>
    <w:p>
      <w:pPr>
        <w:pStyle w:val="Standard"/>
        <w:ind w:hanging="0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Жолнерчик И. А.,</w:t>
      </w:r>
    </w:p>
    <w:p>
      <w:pPr>
        <w:pStyle w:val="Standard"/>
        <w:ind w:left="-142" w:hanging="0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гр. 121701</w:t>
      </w:r>
    </w:p>
    <w:p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                           </w:t>
      </w:r>
      <w:r>
        <w:rPr>
          <w:rFonts w:eastAsia="Times New Roman" w:cs="Times New Roman"/>
          <w:sz w:val="28"/>
          <w:szCs w:val="28"/>
          <w:lang w:eastAsia="ru-RU"/>
        </w:rPr>
        <w:tab/>
        <w:tab/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</w:t>
      </w:r>
    </w:p>
    <w:p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ab/>
        <w:tab/>
        <w:tab/>
        <w:t xml:space="preserve">                  Цирук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А.                 </w:t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2022</w:t>
      </w:r>
      <w:r>
        <w:br w:type="page"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/>
      </w:pPr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олучить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знания о процессах в операционной системе Linux.</w:t>
      </w:r>
    </w:p>
    <w:p>
      <w:pPr>
        <w:pStyle w:val="Standard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Standard"/>
        <w:rPr>
          <w:b/>
          <w:b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Задание: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аписать программу, которая будет реализовывать следующие функции: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сразу после запуска получает и сообщает свой ID и ID родительского процесса;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перед каждым выводом сообщения об ID процесса и родительского процесса эта информация получается заново;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порождает процессы, формируя генеалогическое дерево согласно варианту, сообщая, что "процесс с ID таким-то породил процесс с таким-то ID";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перед завершением процесса сообщить, что "процесс с таким-то ID и таким- то ID родителя завершает работу";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один из процессов должен вместо себя запустить программу, указанную в варианте задания.</w:t>
      </w:r>
    </w:p>
    <w:p>
      <w:pPr>
        <w:pStyle w:val="TextBody"/>
        <w:bidi w:val="0"/>
        <w:spacing w:lineRule="auto" w:line="288" w:before="0" w:after="520"/>
        <w:ind w:left="0" w:right="0" w:firstLine="8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 основании выходной информации программы предыдущего пункта изобразить генеалогическое дерево процессов (с указанием идентификаторов процессов). Объяснить каждое выведенное сообщение и их порядок в предыдущем пункте.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Индивидуальное задание:</w:t>
      </w:r>
    </w:p>
    <w:p>
      <w:pPr>
        <w:pStyle w:val="TextBody"/>
        <w:rPr>
          <w:sz w:val="28"/>
          <w:szCs w:val="28"/>
        </w:rPr>
      </w:pPr>
      <w:bookmarkStart w:id="0" w:name="docs-internal-guid-f470f7a0-7fff-6561-15"/>
      <w:bookmarkEnd w:id="0"/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В столбце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fork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описано генеалогическое древо процессов: каждая цифра указывает на относительный номер (не путать с pid) процесса, являющегося родителем для данного процесса. Например, строка 0 1 1 1 3 означает, что первый процесс не имеет родителя среди ваших процессов (порождается и запускается извне), второй, третий и четвертый - порождены первым, пятый - третьим.</w:t>
      </w:r>
    </w:p>
    <w:p>
      <w:pPr>
        <w:pStyle w:val="TextBody"/>
        <w:bidi w:val="0"/>
        <w:spacing w:lineRule="auto" w:line="288" w:before="0" w:after="280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В столбце exec указан номер процесса, выполняющего вызов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exec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, команды для которого указаны в последнем столбце. Запускайте команду обязательно с какими-либо параметрами.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W w:w="9355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1"/>
        <w:gridCol w:w="4033"/>
        <w:gridCol w:w="2316"/>
        <w:gridCol w:w="2365"/>
      </w:tblGrid>
      <w:tr>
        <w:trPr/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6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0 1 1 2 4 4 4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6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ls</w:t>
            </w:r>
          </w:p>
        </w:tc>
      </w:tr>
    </w:tbl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sz w:val="28"/>
          <w:szCs w:val="28"/>
        </w:rPr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360" w:charSpace="4096"/>
        </w:sectPr>
      </w:pPr>
    </w:p>
    <w:tbl>
      <w:tblPr>
        <w:tblW w:w="9355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8"/>
        <w:gridCol w:w="4021"/>
        <w:gridCol w:w="2309"/>
        <w:gridCol w:w="2377"/>
      </w:tblGrid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10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0 1 1 1 2 5 5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time</w:t>
            </w:r>
          </w:p>
        </w:tc>
      </w:tr>
    </w:tbl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sz w:val="28"/>
          <w:szCs w:val="28"/>
        </w:rPr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360" w:charSpace="4096"/>
        </w:sectPr>
      </w:pP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Индивидуальное задание 6:</w:t>
      </w:r>
    </w:p>
    <w:p>
      <w:pPr>
        <w:pStyle w:val="Standard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t>Исходный код:</w:t>
      </w:r>
    </w:p>
    <w:p>
      <w:pPr>
        <w:pStyle w:val="Normal"/>
        <w:pBdr/>
        <w:shd w:fill="2B2B2B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8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&lt;stdio.h&gt;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8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&lt;unistd.h&gt;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8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&lt;sys/wait.h&gt;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int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szCs w:val="28"/>
          <w:u w:val="none"/>
          <w:effect w:val="none"/>
          <w:shd w:fill="auto" w:val="clear"/>
        </w:rPr>
        <w:t>main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()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1st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"1. STR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2nd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"2.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4th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"4.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5th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"5.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}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else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6th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"6.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execl(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"/bin/ls"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"/bin/ls"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"-l"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szCs w:val="28"/>
          <w:u w:val="none"/>
          <w:effect w:val="none"/>
          <w:shd w:fill="auto" w:val="clear"/>
        </w:rPr>
        <w:t>NULL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}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else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7th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"7.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}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else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3rd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"3.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while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(wait(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szCs w:val="28"/>
          <w:u w:val="none"/>
          <w:effect w:val="none"/>
          <w:shd w:fill="auto" w:val="clear"/>
        </w:rPr>
        <w:t>NULL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) &gt;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"STP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return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Вывод:</w:t>
      </w:r>
    </w:p>
    <w:p>
      <w:pPr>
        <w:pStyle w:val="Normal"/>
        <w:pBdr/>
        <w:shd w:fill="2B2B2B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 xml:space="preserve">1.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STR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392217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436466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родительского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436466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436473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3-ого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2.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436466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436472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2-ого процесса (после 2-ого, поскольку запуск происходит практически параллельно)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436466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436473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3-его процесса, поскольку у него больше нет задач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436474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4-ого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5.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436475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5-ого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436475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5-ого процесса, поскольку у него больше нет задач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6.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436476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6-ого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7.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436477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7-ого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436477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7-ого процесса, поскольку у него больше нет задач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total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26                                                       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Начало вывода 6-ого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-rw-rw-r--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26032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build.ninja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Вывод происходит после 7, поскольку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-rw-rw-r--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12653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CMakeCache.txt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7 процесс завершился быстрее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drwxrwxr-x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5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 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CMakeFiles 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чем отработал ls -l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-rw-rw-r--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1665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cmake_install.cmake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-rwxrwxr-x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17880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OS_2_C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drwxrwxr-x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  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Testing    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Конец вывода 6-ого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436474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4-ого процесса, поскольку все его дети закончили работу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436466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436472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2-ого процесса, поскольку все его дети закончили работу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392217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436466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1-ого процесса, поскольку все его дети закончили работу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Сообщения об остановке 6 процесса не было, поскольку он был заменён на ls -l</w:t>
      </w:r>
    </w:p>
    <w:p>
      <w:pPr>
        <w:pStyle w:val="Normal"/>
        <w:pBdr/>
        <w:shd w:fill="2B2B2B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sz w:val="28"/>
          <w:szCs w:val="28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Индивидуальное задание 7: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sectPr>
      <w:type w:val="continuous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auto"/>
    <w:pitch w:val="default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a20a84"/>
    <w:rPr>
      <w:rFonts w:ascii="Times New Roman" w:hAnsi="Times New Roman" w:eastAsia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cc71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qFormat/>
    <w:rsid w:val="00a20a8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rsid w:val="005e551c"/>
    <w:pPr>
      <w:spacing w:lineRule="auto" w:line="276" w:before="0" w:after="140"/>
    </w:pPr>
    <w:rPr/>
  </w:style>
  <w:style w:type="paragraph" w:styleId="TableContents" w:customStyle="1">
    <w:name w:val="Table Contents"/>
    <w:basedOn w:val="Standard"/>
    <w:qFormat/>
    <w:rsid w:val="005e551c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Application>LibreOffice/7.3.6.2$Linux_X86_64 LibreOffice_project/30$Build-2</Application>
  <AppVersion>15.0000</AppVersion>
  <Pages>5</Pages>
  <Words>642</Words>
  <Characters>3618</Characters>
  <CharactersWithSpaces>4915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2022-02-13T14:16:00Z</dcterms:created>
  <dc:creator>admin</dc:creator>
  <dc:description/>
  <dc:language>en-US</dc:language>
  <cp:lastModifiedBy/>
  <dcterms:modified xsi:type="dcterms:W3CDTF">2022-10-01T02:06:42Z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