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firstLine="708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Standard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>
      <w:pPr>
        <w:pStyle w:val="Standard"/>
        <w:jc w:val="center"/>
        <w:rPr>
          <w:rFonts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Standard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По дисциплине: Проектирование программного обеспечения в </w:t>
        <w:tab/>
        <w:tab/>
        <w:tab/>
        <w:tab/>
        <w:t xml:space="preserve">                   интеллектуальных системах</w:t>
      </w:r>
    </w:p>
    <w:p>
      <w:pPr>
        <w:pStyle w:val="Standard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2</w:t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  <w:br/>
        <w:br/>
      </w:r>
    </w:p>
    <w:p>
      <w:pPr>
        <w:pStyle w:val="Standard"/>
        <w:ind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ind w:hanging="0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Выполнил: Липский Р. В.,            </w:t>
      </w:r>
    </w:p>
    <w:p>
      <w:pPr>
        <w:pStyle w:val="Standard"/>
        <w:ind w:left="-142" w:hanging="0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гр. 121701</w:t>
      </w:r>
    </w:p>
    <w:p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                            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Никифоров С. А.                 </w:t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/>
      </w:pPr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олучить навыки проведения объектно-ориентированного анализа предметной области.</w:t>
      </w:r>
    </w:p>
    <w:p>
      <w:pPr>
        <w:pStyle w:val="Standard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Standard"/>
        <w:rPr>
          <w:b/>
          <w:b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Задание: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провести объектно-ориентированный анализ предметной области,</w:t>
      </w:r>
    </w:p>
    <w:p>
      <w:pPr>
        <w:pStyle w:val="Standard"/>
        <w:rPr>
          <w:b/>
          <w:b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выделить классы и связи между ними. На основании объектной модели реализовать программу на С++.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Индивидуальное задание: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необходимо разработать объектную модель для представления XML-документа. Разработанная объектная модель должна обеспечивать представление XML-документа в виде дерева и поддерживать следующие понятия XML-разметки: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документ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инструкция обработки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тэг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комментарий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CDATA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атрибут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Разработанная объектная модель должна соответствовать следующим требованиям: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включать классы представления XML-документа;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∙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возможност</w:t>
      </w:r>
      <w:r>
        <w:rPr>
          <w:rFonts w:ascii="Times New Roman" w:hAnsi="Times New Roman"/>
          <w:b w:val="false"/>
          <w:bCs w:val="false"/>
          <w:sz w:val="28"/>
          <w:szCs w:val="28"/>
        </w:rPr>
        <w:t>ь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обрабатывать поисковые запросы. В качестве языка по-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исковых запросов будет использоваться подмножество языка XPath</w:t>
      </w:r>
    </w:p>
    <w:p>
      <w:pPr>
        <w:pStyle w:val="Standard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Ход выполнения:</w:t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Реализация XmlLexer</w:t>
      </w:r>
    </w:p>
    <w:p>
      <w:pPr>
        <w:pStyle w:val="Standard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Для упрощения обработки XML файлы решено разбить этот процесс на несколько этапов:</w:t>
      </w:r>
    </w:p>
    <w:p>
      <w:pPr>
        <w:pStyle w:val="Standard"/>
        <w:numPr>
          <w:ilvl w:val="0"/>
          <w:numId w:val="1"/>
        </w:numPr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Лексинг — разбиение простой строки на промежуточное представление, состоящее из «токенов» (открывающая скобка, закрывающая скобка, слово, строковый литерал и т.д.)</w:t>
      </w:r>
    </w:p>
    <w:p>
      <w:pPr>
        <w:pStyle w:val="Standard"/>
        <w:numPr>
          <w:ilvl w:val="0"/>
          <w:numId w:val="1"/>
        </w:numPr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Парсинг — генерация объектов из модели на основе промежуточного представления.</w:t>
      </w:r>
    </w:p>
    <w:p>
      <w:pPr>
        <w:pStyle w:val="Standard"/>
        <w:numPr>
          <w:ilvl w:val="0"/>
          <w:numId w:val="0"/>
        </w:numPr>
        <w:ind w:left="720" w:hanging="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1.1. </w:t>
      </w:r>
      <w:r>
        <w:rPr>
          <w:rFonts w:ascii="Times New Roman" w:hAnsi="Times New Roman"/>
          <w:i/>
          <w:iCs/>
          <w:sz w:val="28"/>
          <w:szCs w:val="28"/>
        </w:rPr>
        <w:t>Реализация XmlLexer::Token</w:t>
      </w:r>
    </w:p>
    <w:p>
      <w:pPr>
        <w:pStyle w:val="Standard"/>
        <w:jc w:val="left"/>
        <w:rPr>
          <w:i/>
          <w:i/>
          <w:iCs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pBdr/>
        <w:shd w:fill="2B2B2B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JetBrains Mono" w:hAnsi="JetBrains Mono"/>
          <w:b w:val="false"/>
          <w:i w:val="false"/>
          <w:iCs/>
          <w:color w:val="CC7832"/>
          <w:sz w:val="20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 xml:space="preserve">Token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private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 xml:space="preserve">Type 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9BCD1"/>
          <w:sz w:val="20"/>
          <w:szCs w:val="28"/>
        </w:rPr>
        <w:t xml:space="preserve">string 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text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B9BCD1"/>
          <w:sz w:val="20"/>
          <w:szCs w:val="28"/>
        </w:rPr>
        <w:t xml:space="preserve">size_t 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row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B9BCD1"/>
          <w:sz w:val="20"/>
          <w:szCs w:val="28"/>
        </w:rPr>
        <w:t xml:space="preserve">size_t 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col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</w:p>
    <w:p>
      <w:pPr>
        <w:pStyle w:val="Standard"/>
        <w:jc w:val="left"/>
        <w:rPr>
          <w:i/>
          <w:i/>
          <w:iCs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XmlLexer::Token представляет из себя класс, содержащий информацию о типе токена (XmlLexer::Token::Type), его содержимом (для Type::STRING и Type::WORD) и местоположении в исходной строке.</w:t>
      </w:r>
    </w:p>
    <w:p>
      <w:pPr>
        <w:pStyle w:val="Standard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1.2. </w:t>
      </w:r>
      <w:r>
        <w:rPr>
          <w:rFonts w:ascii="Times New Roman" w:hAnsi="Times New Roman"/>
          <w:i/>
          <w:iCs/>
          <w:sz w:val="28"/>
          <w:szCs w:val="28"/>
        </w:rPr>
        <w:t>Реализация XmlLexer::OpLogEntry</w:t>
      </w:r>
    </w:p>
    <w:p>
      <w:pPr>
        <w:pStyle w:val="Standard"/>
        <w:jc w:val="left"/>
        <w:rPr>
          <w:i/>
          <w:i/>
          <w:iCs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pBdr/>
        <w:shd w:fill="2B2B2B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JetBrains Mono" w:hAnsi="JetBrains Mono"/>
          <w:b w:val="false"/>
          <w:i w:val="false"/>
          <w:iCs/>
          <w:color w:val="CC7832"/>
          <w:sz w:val="20"/>
          <w:szCs w:val="28"/>
        </w:rPr>
        <w:t xml:space="preserve">struct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 xml:space="preserve">OpLogEntry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row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int 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col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int 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ind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FFC66D"/>
          <w:sz w:val="20"/>
          <w:szCs w:val="28"/>
        </w:rPr>
        <w:t>OpLogEntry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row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int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col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int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ind)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this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-&gt;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row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= row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this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-&gt;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col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= col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this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-&gt;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ind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= ind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</w:p>
    <w:p>
      <w:pPr>
        <w:pStyle w:val="Standard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Для возможности возврата на один (или несколько) токенов назад при лексинге, лексер хранит информацию о перемещениях при создании токенов.</w:t>
      </w:r>
    </w:p>
    <w:p>
      <w:pPr>
        <w:pStyle w:val="Standard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1.3. Реализация XmlLexer::Lexer</w:t>
      </w:r>
    </w:p>
    <w:p>
      <w:pPr>
        <w:pStyle w:val="Standard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Сам лексер включает в себя методы для обработки разных видов токенов:</w:t>
      </w:r>
    </w:p>
    <w:p>
      <w:pPr>
        <w:pStyle w:val="Standard"/>
        <w:numPr>
          <w:ilvl w:val="0"/>
          <w:numId w:val="2"/>
        </w:numPr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XmlLexer::Lexer::parseToken() - для токенов, состоящих из нескольких символов. </w:t>
      </w:r>
    </w:p>
    <w:p>
      <w:pPr>
        <w:pStyle w:val="Normal"/>
        <w:pBdr/>
        <w:shd w:fill="2B2B2B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 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FFC66D"/>
          <w:sz w:val="20"/>
          <w:szCs w:val="28"/>
        </w:rPr>
        <w:t>parseToken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switch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(currentChar())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::OP_SHARD: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  <w:szCs w:val="28"/>
        </w:rPr>
        <w:t>// Open comment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(relativeChar(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) ==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::BANG &amp;&amp;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relativeChar(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) ==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::DASH &amp;&amp;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relativeChar(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3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) ==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::DASH)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move(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4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; 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OP_COMMENT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  <w:szCs w:val="28"/>
        </w:rPr>
        <w:t>// Open close tag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(relativeChar(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) ==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::SLASH)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move(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; 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OP_CLOSE_TAG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  <w:szCs w:val="28"/>
        </w:rPr>
        <w:t>// Processing instruction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(relativeChar(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) ==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::QUESTION)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move(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; 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OP_INSTRUCTION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break;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::DASH: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  <w:szCs w:val="28"/>
        </w:rPr>
        <w:t>// Close comment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(relativeChar(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) ==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::DASH &amp;&amp;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relativeChar(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) ==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::CL_SHARD)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move(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3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; 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CL_COMMENT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break;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::QUESTION: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  <w:szCs w:val="28"/>
        </w:rPr>
        <w:t>// Close instruction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(relativeChar(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) ==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::CL_SHARD)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move(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; 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CL_INSTRUCTION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::SLASH: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  <w:szCs w:val="28"/>
        </w:rPr>
        <w:t>// Close empty tag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(relativeChar(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) ==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::CL_SHARD)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move(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; 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CL_EMPTY_TAG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::BAR: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  <w:szCs w:val="28"/>
        </w:rPr>
        <w:t>// OR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(relativeChar(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) ==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::BAR)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move(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; 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DBL_BAR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::AMPERSAND: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(relativeChar(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) ==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::AMPERSAND)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move(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; 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DBL_AMPERSAND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parseUnaryToken()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parseUnaryToken() - для обработки токенов, состоящих из одного символа.</w:t>
      </w:r>
    </w:p>
    <w:p>
      <w:pPr>
        <w:pStyle w:val="Normal"/>
        <w:pBdr/>
        <w:shd w:fill="2B2B2B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 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FFC66D"/>
          <w:sz w:val="20"/>
          <w:szCs w:val="28"/>
        </w:rPr>
        <w:t>parseUnaryToken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move(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switch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(relativeChar(-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::OP_SHARD: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OP_SHARD_BRACKET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::CL_PAREN: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CL_PAREN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::OP_PAREN: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OP_PAREN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::CL_SHARD: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CL_SHARD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::BANG: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BANG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::EQUALS: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EQUALS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::DOT: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DOT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::SLASH: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SLASH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::OP_SQUARE: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OP_SQUARE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::CL_SQUARE: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CL_SQUARE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::COMMA: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COMMA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throw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UnreachableError()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parseStringLiteral() - для обработки строковых литералов.</w:t>
      </w:r>
    </w:p>
    <w:p>
      <w:pPr>
        <w:pStyle w:val="Normal"/>
        <w:pBdr/>
        <w:shd w:fill="2B2B2B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 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FFC66D"/>
          <w:sz w:val="20"/>
          <w:szCs w:val="28"/>
        </w:rPr>
        <w:t>parseStringLiteral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9BCD1"/>
          <w:sz w:val="20"/>
          <w:szCs w:val="28"/>
        </w:rPr>
        <w:t xml:space="preserve">string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str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move(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while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(currentChar() !=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Symbol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::DBL_QUOTE)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str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+=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currentChar()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move(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move(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MAKE_TEXT_TOKEN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STRING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str)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</w:p>
    <w:p>
      <w:pPr>
        <w:pStyle w:val="Normal"/>
        <w:numPr>
          <w:ilvl w:val="0"/>
          <w:numId w:val="5"/>
        </w:numPr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parseWord() - для обработки ключевых слов и содержимого тэгов.</w:t>
      </w:r>
    </w:p>
    <w:p>
      <w:pPr>
        <w:pStyle w:val="Normal"/>
        <w:pBdr/>
        <w:shd w:fill="2B2B2B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 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FFC66D"/>
          <w:sz w:val="20"/>
          <w:szCs w:val="28"/>
        </w:rPr>
        <w:t>parseWord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9BCD1"/>
          <w:sz w:val="20"/>
          <w:szCs w:val="28"/>
        </w:rPr>
        <w:t xml:space="preserve">string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word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while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(isNumberOrDigit(currentChar()))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word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+=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currentChar()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move(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  <w:szCs w:val="28"/>
        </w:rPr>
        <w:t>MAKE_TEXT_TOKEN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WORD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word)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2.</w:t>
      </w:r>
      <w:r>
        <w:rPr>
          <w:rFonts w:ascii="Times New Roman" w:hAnsi="Times New Roman"/>
          <w:i/>
          <w:iCs/>
          <w:sz w:val="28"/>
          <w:szCs w:val="28"/>
        </w:rPr>
        <w:t xml:space="preserve"> Реализация модели Xml</w:t>
      </w:r>
    </w:p>
    <w:p>
      <w:pPr>
        <w:pStyle w:val="Standard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2.1. </w:t>
      </w:r>
      <w:r>
        <w:rPr>
          <w:rFonts w:ascii="Times New Roman" w:hAnsi="Times New Roman"/>
          <w:i/>
          <w:iCs/>
          <w:sz w:val="28"/>
          <w:szCs w:val="28"/>
        </w:rPr>
        <w:t>Реализация Xml::Document</w:t>
      </w:r>
    </w:p>
    <w:p>
      <w:pPr>
        <w:pStyle w:val="Standard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Standard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Xml::Document представляет из себя корневой узел документа, содержащий информацию об специальных инструкциях обработки и дочерних тэгах.</w:t>
      </w:r>
    </w:p>
    <w:p>
      <w:pPr>
        <w:pStyle w:val="Normal"/>
        <w:pBdr/>
        <w:shd w:fill="2B2B2B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Document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protected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std::map&lt;std::string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std::string&gt; instructions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std::vector&lt;std::shared_ptr&lt;Tag&gt;&gt; children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std::string content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public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std::string getContent()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std::vector&lt;std::shared_ptr&lt;Tag&gt;&gt; getChildren()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void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addChild(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const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std::shared_ptr&lt;Tag&gt;&amp; child)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std::string getInstruction(std::string name)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void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setInstruction(std::map&lt;std::string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std::string&gt; &amp;instructions)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Для хранения ссылок на дочерние тэги, как в Xml::Document, так и в Xml::Tag используется стандартный класс std::shared_ptr. Преимущество его использования заключается в отсутствии необходимости вручную управлять памятью — встроенный счётчик ссылок сам удалит объект из кучи, когда все ссылки на него выйдут из области видимости.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2.2. Реализация Xml::Tag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Xml::Tag — рядовой узел xml-документа, содержащий в себе информацию о своих аттрибутах, родительском узле, корневом узле документа, ссылки на дочерние узлы, своё содержимое, имя.</w:t>
      </w:r>
    </w:p>
    <w:p>
      <w:pPr>
        <w:pStyle w:val="Normal"/>
        <w:pBdr/>
        <w:shd w:fill="2B2B2B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Tag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std::shared_ptr&lt;Document&gt; root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std::shared_ptr&lt;Tag&gt; parent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std::vector&lt;std::shared_ptr&lt;Tag&gt;&gt; children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std::string content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std::string name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std::map&lt;std::string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std::string&gt; attributes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3. Реализация XmlParser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Парсер берёт за основу промежуточное представление полученное в лексере и формирует объекты для представления заданного xml документа.</w:t>
      </w:r>
    </w:p>
    <w:p>
      <w:pPr>
        <w:pStyle w:val="Normal"/>
        <w:pBdr/>
        <w:shd w:fill="2B2B2B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Document XmlParser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Parser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FFC66D"/>
          <w:sz w:val="20"/>
          <w:szCs w:val="28"/>
        </w:rPr>
        <w:t>parse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root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::make_shared&lt;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Document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&gt;()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tag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nullptr;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while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.hasNext())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auto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token = 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.next()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switch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(token.getType())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OP_INSTRUCTION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parseInstruction()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}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break;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OP_COMMENT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skipComments()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}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break;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OP_SHARD_BRACKET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openTag()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}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break;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OP_CLOSE_TAG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closeTag()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}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break;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END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: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break;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default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parseContent()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>*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root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Он хранит ссылки на тэг, с которым идёт работа в данный момент и корневой узел документа.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4. Реализация XmlPath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XmlPath для обработки запросов использует тот же XmlLexer, который использовался в XmlParser, сначала ищет все узлы, соответствующие указанному пути, затем фильтрует их в соответствии с заданными параметрами:</w:t>
      </w:r>
    </w:p>
    <w:p>
      <w:pPr>
        <w:pStyle w:val="Normal"/>
        <w:pBdr/>
        <w:shd w:fill="2B2B2B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void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XmlPath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Request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FFC66D"/>
          <w:sz w:val="20"/>
          <w:szCs w:val="28"/>
        </w:rPr>
        <w:t>parsePath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&amp; lexer)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lexer.next()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while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(lexer.current().getType() !=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 xml:space="preserve">OP_SQUARE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&amp;&amp;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lexer.current().getType() !=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END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lexer.expect(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{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SLASH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}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lexer.next()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lexer.expect(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{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WORD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}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path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.emplace_back(lexer.current().getText())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lexer.next()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</w:p>
    <w:p>
      <w:pPr>
        <w:pStyle w:val="Normal"/>
        <w:pBdr/>
        <w:shd w:fill="2B2B2B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void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XmlPath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Request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FFC66D"/>
          <w:sz w:val="20"/>
          <w:szCs w:val="28"/>
        </w:rPr>
        <w:t>parseFilters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&amp; lexer)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lexer.next()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while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(lexer.current().getType() !=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CL_SQUARE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 xml:space="preserve">Filter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filter{}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(lexer.current().getType() ==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BANG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filter.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negate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true;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lexer.next()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lexer.expect(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{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WORD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}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auto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fby = lexer.current().getText()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(fby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== 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  <w:szCs w:val="28"/>
        </w:rPr>
        <w:t>"attr"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 filter.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by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Filter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By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ATTR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else 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(fby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== 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  <w:szCs w:val="28"/>
        </w:rPr>
        <w:t>"text"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 filter.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by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Filter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By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TEXT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lexer.next()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lexer.expect(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{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OP_PAREN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}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lexer.next()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(filter.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by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==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Filter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By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ATTR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lexer.expect(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{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STRING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}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filter.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attrKey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lexer.current().getText()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lexer.next()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lexer.expect(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{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COMMA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}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lexer.next()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lexer.expect(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{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STRING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}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filter.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value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lexer.current().getText()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}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else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lexer.expect(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{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STRING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}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filter.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value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lexer.current().getText()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lexer.next()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lexer.expect(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{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CL_PAREN</w:t>
      </w:r>
      <w:r>
        <w:rPr>
          <w:rFonts w:ascii="JetBrains Mono" w:hAnsi="JetBrains Mono"/>
          <w:b/>
          <w:i w:val="false"/>
          <w:iCs w:val="false"/>
          <w:color w:val="A9B7C6"/>
          <w:sz w:val="20"/>
          <w:szCs w:val="28"/>
        </w:rPr>
        <w:t>}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lexer.next()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switch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(lexer.current().getType())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DBL_AMPERSAND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filter.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oper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Filter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Operator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AND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lexer.next()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    break;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XmlLexer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Token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Type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DBL_BAR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filter.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oper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Filter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Operator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OR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lexer.next()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    break;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default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filter.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oper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Filter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Operator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NO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    break;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filters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.emplace_back(filter)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Сам алгоритм поиска и фильтрации:</w:t>
      </w:r>
    </w:p>
    <w:p>
      <w:pPr>
        <w:pStyle w:val="Normal"/>
        <w:pBdr/>
        <w:shd w:fill="2B2B2B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vector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shared_ptr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Tag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&gt;&gt;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XmlPath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Holder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FFC66D"/>
          <w:sz w:val="20"/>
          <w:szCs w:val="28"/>
        </w:rPr>
        <w:t>find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XmlPath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 xml:space="preserve">Request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req)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vector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shared_ptr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Tag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&gt;&gt; tags = findInVector(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document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.getChildren()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req.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path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>[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>]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for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i =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;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i &lt; req.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path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.size()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;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i++)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tags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findInVector(tags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>[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>]-&gt;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getChildren()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req.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path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>[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i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>]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(!req.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filters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.empty())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tags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filter(req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tags)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tags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vector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shared_ptr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Tag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&gt;&gt;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XmlPath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Holder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FFC66D"/>
          <w:sz w:val="20"/>
          <w:szCs w:val="28"/>
        </w:rPr>
        <w:t>filter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XmlPath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 xml:space="preserve">Request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req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vector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shared_ptr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Tag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&gt;&gt; tags)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filterNumber =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0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vector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shared_ptr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Tag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&gt;&gt; prev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bool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interrupt =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false;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while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(!interrupt)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(req.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filters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>[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filterNumber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>]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 xml:space="preserve">oper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==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Filter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Operator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NO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interrupt =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true;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auto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filter = req.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filters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>[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filterNumber++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>]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auto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filtered = filter.filter(tags)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(filterNumber ==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) { prev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filtered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; continue;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auto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oper = req.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filters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>[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filterNumber -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  <w:szCs w:val="28"/>
        </w:rPr>
        <w:t>1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>]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.</w:t>
      </w:r>
      <w:r>
        <w:rPr>
          <w:rFonts w:ascii="JetBrains Mono" w:hAnsi="JetBrains Mono"/>
          <w:b w:val="false"/>
          <w:i w:val="false"/>
          <w:iCs w:val="false"/>
          <w:color w:val="9373A5"/>
          <w:sz w:val="20"/>
          <w:szCs w:val="28"/>
        </w:rPr>
        <w:t>oper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switch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(oper)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Filter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Operator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auto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&amp; elem : filtered)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::find(prev.begin()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prev.end()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elem)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==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prev.end())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        prev.emplace_back(elem)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break;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case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Filter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Operator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/>
          <w:iCs w:val="false"/>
          <w:color w:val="9876AA"/>
          <w:sz w:val="20"/>
          <w:szCs w:val="28"/>
        </w:rPr>
        <w:t>AND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auto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&amp; elem : prev)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::find(filtered.begin()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filtered.end()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elem)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==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prev.end())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        filtered.erase(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::remove(filtered.begin()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filtered.end()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elem))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    prev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=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filtered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        break;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prev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vector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shared_ptr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Tag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&gt;&gt;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XmlPath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Holder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FFC66D"/>
          <w:sz w:val="20"/>
          <w:szCs w:val="28"/>
        </w:rPr>
        <w:t>findInVector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vector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shared_ptr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Tag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&gt;&gt; vect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9BCD1"/>
          <w:sz w:val="20"/>
          <w:szCs w:val="28"/>
        </w:rPr>
        <w:t xml:space="preserve">string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name)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vector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std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shared_ptr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&lt;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Xml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::</w:t>
      </w:r>
      <w:r>
        <w:rPr>
          <w:rFonts w:ascii="JetBrains Mono" w:hAnsi="JetBrains Mono"/>
          <w:b w:val="false"/>
          <w:i w:val="false"/>
          <w:iCs w:val="false"/>
          <w:color w:val="B5B6E3"/>
          <w:sz w:val="20"/>
          <w:szCs w:val="28"/>
        </w:rPr>
        <w:t>Tag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&gt;&gt; tags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for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auto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&amp; tag : vect)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(tag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>-&gt;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getName() </w:t>
      </w:r>
      <w:r>
        <w:rPr>
          <w:rFonts w:ascii="JetBrains Mono" w:hAnsi="JetBrains Mono"/>
          <w:b w:val="false"/>
          <w:i w:val="false"/>
          <w:iCs w:val="false"/>
          <w:color w:val="5F8C8A"/>
          <w:sz w:val="20"/>
          <w:szCs w:val="28"/>
        </w:rPr>
        <w:t xml:space="preserve">==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name) {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        tags.emplace_back(tag)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}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tags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  <w:szCs w:val="28"/>
        </w:rPr>
        <w:t>;</w:t>
      </w:r>
      <w:r>
        <w:rPr>
          <w:rFonts w:ascii="Times New Roman" w:hAnsi="Times New Roman"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  <w:szCs w:val="28"/>
        </w:rPr>
        <w:t>}</w:t>
      </w:r>
    </w:p>
    <w:p>
      <w:pPr>
        <w:pStyle w:val="Normal"/>
        <w:spacing w:before="0" w:after="16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a20a84"/>
    <w:rPr>
      <w:rFonts w:ascii="Times New Roman" w:hAnsi="Times New Roman" w:eastAsia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cc71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qFormat/>
    <w:rsid w:val="00a20a8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rsid w:val="005e551c"/>
    <w:pPr>
      <w:spacing w:lineRule="auto" w:line="276" w:before="0" w:after="140"/>
    </w:pPr>
    <w:rPr/>
  </w:style>
  <w:style w:type="paragraph" w:styleId="TableContents" w:customStyle="1">
    <w:name w:val="Table Contents"/>
    <w:basedOn w:val="Standard"/>
    <w:qFormat/>
    <w:rsid w:val="005e551c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Application>LibreOffice/7.3.5.2$Linux_X86_64 LibreOffice_project/30$Build-2</Application>
  <AppVersion>15.0000</AppVersion>
  <Pages>9</Pages>
  <Words>1099</Words>
  <Characters>9755</Characters>
  <CharactersWithSpaces>13126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2022-02-13T14:16:00Z</dcterms:created>
  <dc:creator>admin</dc:creator>
  <dc:description/>
  <dc:language>en-US</dc:language>
  <cp:lastModifiedBy/>
  <dcterms:modified xsi:type="dcterms:W3CDTF">2022-09-22T12:32:38Z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