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B9832" w14:textId="77777777" w:rsidR="003C1E07" w:rsidRDefault="003C1E07">
      <w:pPr>
        <w:spacing w:after="0" w:line="240" w:lineRule="auto"/>
        <w:rPr>
          <w:rFonts w:eastAsia="Times New Roman" w:cs="Times New Roman"/>
          <w:szCs w:val="24"/>
        </w:rPr>
      </w:pPr>
    </w:p>
    <w:p w14:paraId="3A7A6ECF" w14:textId="77777777" w:rsidR="003C1E07" w:rsidRDefault="003C1E07">
      <w:pPr>
        <w:spacing w:before="280" w:after="280" w:line="240" w:lineRule="auto"/>
        <w:jc w:val="center"/>
        <w:rPr>
          <w:rFonts w:eastAsia="Times New Roman" w:cs="Times New Roman"/>
          <w:b/>
          <w:sz w:val="52"/>
          <w:szCs w:val="52"/>
        </w:rPr>
      </w:pPr>
    </w:p>
    <w:p w14:paraId="05F9E155" w14:textId="77777777" w:rsidR="003C1E07" w:rsidRDefault="003C1E07">
      <w:pPr>
        <w:spacing w:before="280" w:after="280" w:line="240" w:lineRule="auto"/>
        <w:jc w:val="center"/>
        <w:rPr>
          <w:rFonts w:eastAsia="Times New Roman" w:cs="Times New Roman"/>
          <w:b/>
          <w:sz w:val="52"/>
          <w:szCs w:val="52"/>
        </w:rPr>
      </w:pPr>
    </w:p>
    <w:p w14:paraId="5E463419" w14:textId="77777777" w:rsidR="003C1E07" w:rsidRDefault="00000000">
      <w:pPr>
        <w:spacing w:before="280" w:after="280" w:line="240" w:lineRule="auto"/>
        <w:jc w:val="center"/>
        <w:rPr>
          <w:rFonts w:eastAsia="Times New Roman" w:cs="Times New Roman"/>
          <w:b/>
          <w:sz w:val="72"/>
          <w:szCs w:val="72"/>
        </w:rPr>
      </w:pPr>
      <w:r>
        <w:rPr>
          <w:rFonts w:eastAsia="Times New Roman" w:cs="Times New Roman"/>
          <w:b/>
          <w:sz w:val="72"/>
          <w:szCs w:val="72"/>
        </w:rPr>
        <w:t>RAČUNALNIŠKA KRIPTOGRAFIJA</w:t>
      </w:r>
    </w:p>
    <w:p w14:paraId="46498217" w14:textId="77777777" w:rsidR="003C1E07" w:rsidRDefault="003C1E07">
      <w:pPr>
        <w:spacing w:before="280" w:after="280" w:line="240" w:lineRule="auto"/>
        <w:jc w:val="center"/>
        <w:rPr>
          <w:rFonts w:eastAsia="Times New Roman" w:cs="Times New Roman"/>
          <w:b/>
          <w:sz w:val="52"/>
          <w:szCs w:val="52"/>
        </w:rPr>
      </w:pPr>
    </w:p>
    <w:p w14:paraId="0D10927C" w14:textId="77777777" w:rsidR="003C1E07" w:rsidRDefault="003C1E07">
      <w:pPr>
        <w:tabs>
          <w:tab w:val="left" w:pos="7776"/>
        </w:tabs>
        <w:spacing w:before="280" w:after="280" w:line="240" w:lineRule="auto"/>
        <w:rPr>
          <w:rFonts w:eastAsia="Times New Roman" w:cs="Times New Roman"/>
          <w:b/>
          <w:sz w:val="52"/>
          <w:szCs w:val="52"/>
        </w:rPr>
      </w:pPr>
    </w:p>
    <w:p w14:paraId="4FD068A0" w14:textId="77777777" w:rsidR="003C1E07" w:rsidRDefault="00000000">
      <w:pPr>
        <w:spacing w:before="280" w:after="280" w:line="240" w:lineRule="auto"/>
        <w:jc w:val="center"/>
        <w:rPr>
          <w:rFonts w:eastAsia="Times New Roman" w:cs="Times New Roman"/>
          <w:szCs w:val="24"/>
        </w:rPr>
      </w:pPr>
      <w:r>
        <w:rPr>
          <w:noProof/>
        </w:rPr>
        <w:drawing>
          <wp:inline distT="0" distB="0" distL="0" distR="0" wp14:anchorId="5227600A" wp14:editId="4B9C43A9">
            <wp:extent cx="2324100" cy="2324100"/>
            <wp:effectExtent l="0" t="0" r="0" b="0"/>
            <wp:docPr id="1" name="image1.png" descr="Športi GIMVIČ"/>
            <wp:cNvGraphicFramePr/>
            <a:graphic xmlns:a="http://schemas.openxmlformats.org/drawingml/2006/main">
              <a:graphicData uri="http://schemas.openxmlformats.org/drawingml/2006/picture">
                <pic:pic xmlns:pic="http://schemas.openxmlformats.org/drawingml/2006/picture">
                  <pic:nvPicPr>
                    <pic:cNvPr id="0" name="image1.png" descr="Športi GIMVIČ"/>
                    <pic:cNvPicPr preferRelativeResize="0"/>
                  </pic:nvPicPr>
                  <pic:blipFill>
                    <a:blip r:embed="rId8"/>
                    <a:srcRect/>
                    <a:stretch>
                      <a:fillRect/>
                    </a:stretch>
                  </pic:blipFill>
                  <pic:spPr>
                    <a:xfrm>
                      <a:off x="0" y="0"/>
                      <a:ext cx="2324100" cy="2324100"/>
                    </a:xfrm>
                    <a:prstGeom prst="rect">
                      <a:avLst/>
                    </a:prstGeom>
                    <a:ln/>
                  </pic:spPr>
                </pic:pic>
              </a:graphicData>
            </a:graphic>
          </wp:inline>
        </w:drawing>
      </w:r>
    </w:p>
    <w:p w14:paraId="094AAA34" w14:textId="77777777" w:rsidR="003C1E07" w:rsidRDefault="003C1E07">
      <w:pPr>
        <w:spacing w:before="280" w:after="280" w:line="240" w:lineRule="auto"/>
        <w:jc w:val="center"/>
        <w:rPr>
          <w:rFonts w:eastAsia="Times New Roman" w:cs="Times New Roman"/>
          <w:szCs w:val="24"/>
        </w:rPr>
      </w:pPr>
    </w:p>
    <w:p w14:paraId="10704BD5" w14:textId="77777777" w:rsidR="003C1E07" w:rsidRDefault="003C1E07">
      <w:pPr>
        <w:spacing w:before="280" w:after="280" w:line="240" w:lineRule="auto"/>
        <w:jc w:val="center"/>
        <w:rPr>
          <w:rFonts w:eastAsia="Times New Roman" w:cs="Times New Roman"/>
          <w:szCs w:val="24"/>
        </w:rPr>
      </w:pPr>
    </w:p>
    <w:p w14:paraId="3F19F409" w14:textId="77777777" w:rsidR="003C1E07" w:rsidRDefault="00000000">
      <w:pPr>
        <w:spacing w:before="280" w:after="280" w:line="240" w:lineRule="auto"/>
        <w:jc w:val="center"/>
        <w:rPr>
          <w:rFonts w:eastAsia="Times New Roman" w:cs="Times New Roman"/>
          <w:sz w:val="32"/>
          <w:szCs w:val="32"/>
        </w:rPr>
      </w:pPr>
      <w:r>
        <w:rPr>
          <w:rFonts w:eastAsia="Times New Roman" w:cs="Times New Roman"/>
          <w:sz w:val="32"/>
          <w:szCs w:val="32"/>
        </w:rPr>
        <w:t>Marko Rašula</w:t>
      </w:r>
      <w:r>
        <w:rPr>
          <w:rFonts w:eastAsia="Times New Roman" w:cs="Times New Roman"/>
          <w:sz w:val="32"/>
          <w:szCs w:val="32"/>
        </w:rPr>
        <w:br/>
        <w:t>Gimnazija Vič</w:t>
      </w:r>
    </w:p>
    <w:p w14:paraId="61B3C5F3" w14:textId="77777777" w:rsidR="003C1E07" w:rsidRDefault="003C1E07">
      <w:pPr>
        <w:spacing w:before="280" w:after="280" w:line="240" w:lineRule="auto"/>
        <w:rPr>
          <w:rFonts w:eastAsia="Times New Roman" w:cs="Times New Roman"/>
          <w:szCs w:val="24"/>
        </w:rPr>
      </w:pPr>
    </w:p>
    <w:p w14:paraId="48BDDC76" w14:textId="77777777" w:rsidR="003C1E07" w:rsidRDefault="00000000">
      <w:pPr>
        <w:rPr>
          <w:rFonts w:eastAsia="Times New Roman" w:cs="Times New Roman"/>
          <w:b/>
          <w:sz w:val="28"/>
          <w:szCs w:val="28"/>
        </w:rPr>
      </w:pPr>
      <w:r>
        <w:br w:type="page"/>
      </w:r>
    </w:p>
    <w:p w14:paraId="36BF64E6" w14:textId="77777777" w:rsidR="003C1E07" w:rsidRDefault="00000000">
      <w:pPr>
        <w:keepNext/>
        <w:keepLines/>
        <w:pBdr>
          <w:top w:val="nil"/>
          <w:left w:val="nil"/>
          <w:bottom w:val="nil"/>
          <w:right w:val="nil"/>
          <w:between w:val="nil"/>
        </w:pBdr>
        <w:spacing w:before="240" w:after="0"/>
        <w:jc w:val="center"/>
        <w:rPr>
          <w:color w:val="2F5496"/>
          <w:sz w:val="44"/>
          <w:szCs w:val="44"/>
        </w:rPr>
      </w:pPr>
      <w:r>
        <w:rPr>
          <w:rFonts w:ascii="Calibri" w:hAnsi="Calibri"/>
          <w:color w:val="2F5496"/>
          <w:sz w:val="44"/>
          <w:szCs w:val="44"/>
        </w:rPr>
        <w:lastRenderedPageBreak/>
        <w:t>KAZALO</w:t>
      </w:r>
    </w:p>
    <w:p w14:paraId="678E90B6" w14:textId="77777777" w:rsidR="003C1E07" w:rsidRDefault="003C1E07">
      <w:pPr>
        <w:pBdr>
          <w:top w:val="nil"/>
          <w:left w:val="nil"/>
          <w:bottom w:val="nil"/>
          <w:right w:val="nil"/>
          <w:between w:val="nil"/>
        </w:pBdr>
        <w:tabs>
          <w:tab w:val="right" w:pos="9062"/>
        </w:tabs>
        <w:spacing w:after="100"/>
        <w:rPr>
          <w:color w:val="000000"/>
        </w:rPr>
      </w:pPr>
    </w:p>
    <w:sdt>
      <w:sdtPr>
        <w:id w:val="-565580091"/>
        <w:docPartObj>
          <w:docPartGallery w:val="Table of Contents"/>
          <w:docPartUnique/>
        </w:docPartObj>
      </w:sdtPr>
      <w:sdtContent>
        <w:p w14:paraId="5262AA92" w14:textId="346EA386" w:rsidR="0079046B" w:rsidRDefault="00000000">
          <w:pPr>
            <w:pStyle w:val="TOC1"/>
            <w:tabs>
              <w:tab w:val="right" w:pos="9062"/>
            </w:tabs>
            <w:rPr>
              <w:rFonts w:asciiTheme="minorHAnsi" w:eastAsiaTheme="minorEastAsia" w:hAnsiTheme="minorHAnsi" w:cstheme="minorBidi"/>
              <w:noProof/>
              <w:kern w:val="2"/>
              <w:szCs w:val="24"/>
              <w:lang w:val="en-SI"/>
              <w14:ligatures w14:val="standardContextual"/>
            </w:rPr>
          </w:pPr>
          <w:r>
            <w:fldChar w:fldCharType="begin"/>
          </w:r>
          <w:r>
            <w:instrText xml:space="preserve"> TOC \h \u \z \t "Heading 1,1,Heading 2,2,Heading 3,3,"</w:instrText>
          </w:r>
          <w:r>
            <w:fldChar w:fldCharType="separate"/>
          </w:r>
          <w:hyperlink w:anchor="_Toc200278021" w:history="1">
            <w:r w:rsidR="0079046B" w:rsidRPr="00CD2788">
              <w:rPr>
                <w:rStyle w:val="Hyperlink"/>
                <w:noProof/>
              </w:rPr>
              <w:t>1. Uvod</w:t>
            </w:r>
            <w:r w:rsidR="0079046B">
              <w:rPr>
                <w:noProof/>
                <w:webHidden/>
              </w:rPr>
              <w:tab/>
            </w:r>
            <w:r w:rsidR="0079046B">
              <w:rPr>
                <w:noProof/>
                <w:webHidden/>
              </w:rPr>
              <w:fldChar w:fldCharType="begin"/>
            </w:r>
            <w:r w:rsidR="0079046B">
              <w:rPr>
                <w:noProof/>
                <w:webHidden/>
              </w:rPr>
              <w:instrText xml:space="preserve"> PAGEREF _Toc200278021 \h </w:instrText>
            </w:r>
            <w:r w:rsidR="0079046B">
              <w:rPr>
                <w:noProof/>
                <w:webHidden/>
              </w:rPr>
            </w:r>
            <w:r w:rsidR="0079046B">
              <w:rPr>
                <w:noProof/>
                <w:webHidden/>
              </w:rPr>
              <w:fldChar w:fldCharType="separate"/>
            </w:r>
            <w:r w:rsidR="0079046B">
              <w:rPr>
                <w:noProof/>
                <w:webHidden/>
              </w:rPr>
              <w:t>3</w:t>
            </w:r>
            <w:r w:rsidR="0079046B">
              <w:rPr>
                <w:noProof/>
                <w:webHidden/>
              </w:rPr>
              <w:fldChar w:fldCharType="end"/>
            </w:r>
          </w:hyperlink>
        </w:p>
        <w:p w14:paraId="2E367636" w14:textId="5049C95B" w:rsidR="0079046B" w:rsidRDefault="0079046B">
          <w:pPr>
            <w:pStyle w:val="TOC1"/>
            <w:tabs>
              <w:tab w:val="right" w:pos="9062"/>
            </w:tabs>
            <w:rPr>
              <w:rFonts w:asciiTheme="minorHAnsi" w:eastAsiaTheme="minorEastAsia" w:hAnsiTheme="minorHAnsi" w:cstheme="minorBidi"/>
              <w:noProof/>
              <w:kern w:val="2"/>
              <w:szCs w:val="24"/>
              <w:lang w:val="en-SI"/>
              <w14:ligatures w14:val="standardContextual"/>
            </w:rPr>
          </w:pPr>
          <w:hyperlink w:anchor="_Toc200278022" w:history="1">
            <w:r w:rsidRPr="00CD2788">
              <w:rPr>
                <w:rStyle w:val="Hyperlink"/>
                <w:noProof/>
              </w:rPr>
              <w:t>2. Osnove ra</w:t>
            </w:r>
            <w:r w:rsidRPr="00CD2788">
              <w:rPr>
                <w:rStyle w:val="Hyperlink"/>
                <w:rFonts w:hint="eastAsia"/>
                <w:noProof/>
              </w:rPr>
              <w:t>č</w:t>
            </w:r>
            <w:r w:rsidRPr="00CD2788">
              <w:rPr>
                <w:rStyle w:val="Hyperlink"/>
                <w:noProof/>
              </w:rPr>
              <w:t>unalni</w:t>
            </w:r>
            <w:r w:rsidRPr="00CD2788">
              <w:rPr>
                <w:rStyle w:val="Hyperlink"/>
                <w:rFonts w:hint="eastAsia"/>
                <w:noProof/>
              </w:rPr>
              <w:t>š</w:t>
            </w:r>
            <w:r w:rsidRPr="00CD2788">
              <w:rPr>
                <w:rStyle w:val="Hyperlink"/>
                <w:noProof/>
              </w:rPr>
              <w:t>ke kriptografije</w:t>
            </w:r>
            <w:r>
              <w:rPr>
                <w:noProof/>
                <w:webHidden/>
              </w:rPr>
              <w:tab/>
            </w:r>
            <w:r>
              <w:rPr>
                <w:noProof/>
                <w:webHidden/>
              </w:rPr>
              <w:fldChar w:fldCharType="begin"/>
            </w:r>
            <w:r>
              <w:rPr>
                <w:noProof/>
                <w:webHidden/>
              </w:rPr>
              <w:instrText xml:space="preserve"> PAGEREF _Toc200278022 \h </w:instrText>
            </w:r>
            <w:r>
              <w:rPr>
                <w:noProof/>
                <w:webHidden/>
              </w:rPr>
            </w:r>
            <w:r>
              <w:rPr>
                <w:noProof/>
                <w:webHidden/>
              </w:rPr>
              <w:fldChar w:fldCharType="separate"/>
            </w:r>
            <w:r>
              <w:rPr>
                <w:noProof/>
                <w:webHidden/>
              </w:rPr>
              <w:t>3</w:t>
            </w:r>
            <w:r>
              <w:rPr>
                <w:noProof/>
                <w:webHidden/>
              </w:rPr>
              <w:fldChar w:fldCharType="end"/>
            </w:r>
          </w:hyperlink>
        </w:p>
        <w:p w14:paraId="7A61C0EB" w14:textId="60475B29" w:rsidR="0079046B" w:rsidRDefault="0079046B">
          <w:pPr>
            <w:pStyle w:val="TOC2"/>
            <w:tabs>
              <w:tab w:val="right" w:pos="9062"/>
            </w:tabs>
            <w:rPr>
              <w:rFonts w:asciiTheme="minorHAnsi" w:eastAsiaTheme="minorEastAsia" w:hAnsiTheme="minorHAnsi" w:cstheme="minorBidi"/>
              <w:noProof/>
              <w:kern w:val="2"/>
              <w:szCs w:val="24"/>
              <w:lang w:val="en-SI"/>
              <w14:ligatures w14:val="standardContextual"/>
            </w:rPr>
          </w:pPr>
          <w:hyperlink w:anchor="_Toc200278023" w:history="1">
            <w:r w:rsidRPr="00CD2788">
              <w:rPr>
                <w:rStyle w:val="Hyperlink"/>
                <w:noProof/>
              </w:rPr>
              <w:t>2.1. Definicija</w:t>
            </w:r>
            <w:r>
              <w:rPr>
                <w:noProof/>
                <w:webHidden/>
              </w:rPr>
              <w:tab/>
            </w:r>
            <w:r>
              <w:rPr>
                <w:noProof/>
                <w:webHidden/>
              </w:rPr>
              <w:fldChar w:fldCharType="begin"/>
            </w:r>
            <w:r>
              <w:rPr>
                <w:noProof/>
                <w:webHidden/>
              </w:rPr>
              <w:instrText xml:space="preserve"> PAGEREF _Toc200278023 \h </w:instrText>
            </w:r>
            <w:r>
              <w:rPr>
                <w:noProof/>
                <w:webHidden/>
              </w:rPr>
            </w:r>
            <w:r>
              <w:rPr>
                <w:noProof/>
                <w:webHidden/>
              </w:rPr>
              <w:fldChar w:fldCharType="separate"/>
            </w:r>
            <w:r>
              <w:rPr>
                <w:noProof/>
                <w:webHidden/>
              </w:rPr>
              <w:t>3</w:t>
            </w:r>
            <w:r>
              <w:rPr>
                <w:noProof/>
                <w:webHidden/>
              </w:rPr>
              <w:fldChar w:fldCharType="end"/>
            </w:r>
          </w:hyperlink>
        </w:p>
        <w:p w14:paraId="1332E645" w14:textId="6F37C89C" w:rsidR="0079046B" w:rsidRDefault="0079046B">
          <w:pPr>
            <w:pStyle w:val="TOC2"/>
            <w:tabs>
              <w:tab w:val="right" w:pos="9062"/>
            </w:tabs>
            <w:rPr>
              <w:rFonts w:asciiTheme="minorHAnsi" w:eastAsiaTheme="minorEastAsia" w:hAnsiTheme="minorHAnsi" w:cstheme="minorBidi"/>
              <w:noProof/>
              <w:kern w:val="2"/>
              <w:szCs w:val="24"/>
              <w:lang w:val="en-SI"/>
              <w14:ligatures w14:val="standardContextual"/>
            </w:rPr>
          </w:pPr>
          <w:hyperlink w:anchor="_Toc200278024" w:history="1">
            <w:r w:rsidRPr="00CD2788">
              <w:rPr>
                <w:rStyle w:val="Hyperlink"/>
                <w:noProof/>
              </w:rPr>
              <w:t>2.2. Zgodovina kriptografije</w:t>
            </w:r>
            <w:r>
              <w:rPr>
                <w:noProof/>
                <w:webHidden/>
              </w:rPr>
              <w:tab/>
            </w:r>
            <w:r>
              <w:rPr>
                <w:noProof/>
                <w:webHidden/>
              </w:rPr>
              <w:fldChar w:fldCharType="begin"/>
            </w:r>
            <w:r>
              <w:rPr>
                <w:noProof/>
                <w:webHidden/>
              </w:rPr>
              <w:instrText xml:space="preserve"> PAGEREF _Toc200278024 \h </w:instrText>
            </w:r>
            <w:r>
              <w:rPr>
                <w:noProof/>
                <w:webHidden/>
              </w:rPr>
            </w:r>
            <w:r>
              <w:rPr>
                <w:noProof/>
                <w:webHidden/>
              </w:rPr>
              <w:fldChar w:fldCharType="separate"/>
            </w:r>
            <w:r>
              <w:rPr>
                <w:noProof/>
                <w:webHidden/>
              </w:rPr>
              <w:t>3</w:t>
            </w:r>
            <w:r>
              <w:rPr>
                <w:noProof/>
                <w:webHidden/>
              </w:rPr>
              <w:fldChar w:fldCharType="end"/>
            </w:r>
          </w:hyperlink>
        </w:p>
        <w:p w14:paraId="22B891F3" w14:textId="177826C8" w:rsidR="0079046B" w:rsidRDefault="0079046B">
          <w:pPr>
            <w:pStyle w:val="TOC1"/>
            <w:tabs>
              <w:tab w:val="right" w:pos="9062"/>
            </w:tabs>
            <w:rPr>
              <w:rFonts w:asciiTheme="minorHAnsi" w:eastAsiaTheme="minorEastAsia" w:hAnsiTheme="minorHAnsi" w:cstheme="minorBidi"/>
              <w:noProof/>
              <w:kern w:val="2"/>
              <w:szCs w:val="24"/>
              <w:lang w:val="en-SI"/>
              <w14:ligatures w14:val="standardContextual"/>
            </w:rPr>
          </w:pPr>
          <w:hyperlink w:anchor="_Toc200278025" w:history="1">
            <w:r w:rsidRPr="00CD2788">
              <w:rPr>
                <w:rStyle w:val="Hyperlink"/>
                <w:noProof/>
              </w:rPr>
              <w:t>3. Tipi kriptografskih algoritmov</w:t>
            </w:r>
            <w:r>
              <w:rPr>
                <w:noProof/>
                <w:webHidden/>
              </w:rPr>
              <w:tab/>
            </w:r>
            <w:r>
              <w:rPr>
                <w:noProof/>
                <w:webHidden/>
              </w:rPr>
              <w:fldChar w:fldCharType="begin"/>
            </w:r>
            <w:r>
              <w:rPr>
                <w:noProof/>
                <w:webHidden/>
              </w:rPr>
              <w:instrText xml:space="preserve"> PAGEREF _Toc200278025 \h </w:instrText>
            </w:r>
            <w:r>
              <w:rPr>
                <w:noProof/>
                <w:webHidden/>
              </w:rPr>
            </w:r>
            <w:r>
              <w:rPr>
                <w:noProof/>
                <w:webHidden/>
              </w:rPr>
              <w:fldChar w:fldCharType="separate"/>
            </w:r>
            <w:r>
              <w:rPr>
                <w:noProof/>
                <w:webHidden/>
              </w:rPr>
              <w:t>3</w:t>
            </w:r>
            <w:r>
              <w:rPr>
                <w:noProof/>
                <w:webHidden/>
              </w:rPr>
              <w:fldChar w:fldCharType="end"/>
            </w:r>
          </w:hyperlink>
        </w:p>
        <w:p w14:paraId="1DC3E98D" w14:textId="4D0ABEAA" w:rsidR="0079046B" w:rsidRDefault="0079046B">
          <w:pPr>
            <w:pStyle w:val="TOC2"/>
            <w:tabs>
              <w:tab w:val="right" w:pos="9062"/>
            </w:tabs>
            <w:rPr>
              <w:rFonts w:asciiTheme="minorHAnsi" w:eastAsiaTheme="minorEastAsia" w:hAnsiTheme="minorHAnsi" w:cstheme="minorBidi"/>
              <w:noProof/>
              <w:kern w:val="2"/>
              <w:szCs w:val="24"/>
              <w:lang w:val="en-SI"/>
              <w14:ligatures w14:val="standardContextual"/>
            </w:rPr>
          </w:pPr>
          <w:hyperlink w:anchor="_Toc200278026" w:history="1">
            <w:r w:rsidRPr="00CD2788">
              <w:rPr>
                <w:rStyle w:val="Hyperlink"/>
                <w:noProof/>
              </w:rPr>
              <w:t>3.1. Simetri</w:t>
            </w:r>
            <w:r w:rsidRPr="00CD2788">
              <w:rPr>
                <w:rStyle w:val="Hyperlink"/>
                <w:rFonts w:hint="eastAsia"/>
                <w:noProof/>
              </w:rPr>
              <w:t>č</w:t>
            </w:r>
            <w:r w:rsidRPr="00CD2788">
              <w:rPr>
                <w:rStyle w:val="Hyperlink"/>
                <w:noProof/>
              </w:rPr>
              <w:t>na kriptografija</w:t>
            </w:r>
            <w:r>
              <w:rPr>
                <w:noProof/>
                <w:webHidden/>
              </w:rPr>
              <w:tab/>
            </w:r>
            <w:r>
              <w:rPr>
                <w:noProof/>
                <w:webHidden/>
              </w:rPr>
              <w:fldChar w:fldCharType="begin"/>
            </w:r>
            <w:r>
              <w:rPr>
                <w:noProof/>
                <w:webHidden/>
              </w:rPr>
              <w:instrText xml:space="preserve"> PAGEREF _Toc200278026 \h </w:instrText>
            </w:r>
            <w:r>
              <w:rPr>
                <w:noProof/>
                <w:webHidden/>
              </w:rPr>
            </w:r>
            <w:r>
              <w:rPr>
                <w:noProof/>
                <w:webHidden/>
              </w:rPr>
              <w:fldChar w:fldCharType="separate"/>
            </w:r>
            <w:r>
              <w:rPr>
                <w:noProof/>
                <w:webHidden/>
              </w:rPr>
              <w:t>3</w:t>
            </w:r>
            <w:r>
              <w:rPr>
                <w:noProof/>
                <w:webHidden/>
              </w:rPr>
              <w:fldChar w:fldCharType="end"/>
            </w:r>
          </w:hyperlink>
        </w:p>
        <w:p w14:paraId="7FE38AA1" w14:textId="59922C29" w:rsidR="0079046B" w:rsidRDefault="0079046B">
          <w:pPr>
            <w:pStyle w:val="TOC2"/>
            <w:tabs>
              <w:tab w:val="right" w:pos="9062"/>
            </w:tabs>
            <w:rPr>
              <w:rFonts w:asciiTheme="minorHAnsi" w:eastAsiaTheme="minorEastAsia" w:hAnsiTheme="minorHAnsi" w:cstheme="minorBidi"/>
              <w:noProof/>
              <w:kern w:val="2"/>
              <w:szCs w:val="24"/>
              <w:lang w:val="en-SI"/>
              <w14:ligatures w14:val="standardContextual"/>
            </w:rPr>
          </w:pPr>
          <w:hyperlink w:anchor="_Toc200278027" w:history="1">
            <w:r w:rsidRPr="00CD2788">
              <w:rPr>
                <w:rStyle w:val="Hyperlink"/>
                <w:noProof/>
              </w:rPr>
              <w:t>3.2. Asimetri</w:t>
            </w:r>
            <w:r w:rsidRPr="00CD2788">
              <w:rPr>
                <w:rStyle w:val="Hyperlink"/>
                <w:rFonts w:hint="eastAsia"/>
                <w:noProof/>
              </w:rPr>
              <w:t>č</w:t>
            </w:r>
            <w:r w:rsidRPr="00CD2788">
              <w:rPr>
                <w:rStyle w:val="Hyperlink"/>
                <w:noProof/>
              </w:rPr>
              <w:t>na kriptografija</w:t>
            </w:r>
            <w:r>
              <w:rPr>
                <w:noProof/>
                <w:webHidden/>
              </w:rPr>
              <w:tab/>
            </w:r>
            <w:r>
              <w:rPr>
                <w:noProof/>
                <w:webHidden/>
              </w:rPr>
              <w:fldChar w:fldCharType="begin"/>
            </w:r>
            <w:r>
              <w:rPr>
                <w:noProof/>
                <w:webHidden/>
              </w:rPr>
              <w:instrText xml:space="preserve"> PAGEREF _Toc200278027 \h </w:instrText>
            </w:r>
            <w:r>
              <w:rPr>
                <w:noProof/>
                <w:webHidden/>
              </w:rPr>
            </w:r>
            <w:r>
              <w:rPr>
                <w:noProof/>
                <w:webHidden/>
              </w:rPr>
              <w:fldChar w:fldCharType="separate"/>
            </w:r>
            <w:r>
              <w:rPr>
                <w:noProof/>
                <w:webHidden/>
              </w:rPr>
              <w:t>3</w:t>
            </w:r>
            <w:r>
              <w:rPr>
                <w:noProof/>
                <w:webHidden/>
              </w:rPr>
              <w:fldChar w:fldCharType="end"/>
            </w:r>
          </w:hyperlink>
        </w:p>
        <w:p w14:paraId="574A3C78" w14:textId="58F7A272" w:rsidR="0079046B" w:rsidRDefault="0079046B">
          <w:pPr>
            <w:pStyle w:val="TOC1"/>
            <w:tabs>
              <w:tab w:val="right" w:pos="9062"/>
            </w:tabs>
            <w:rPr>
              <w:rFonts w:asciiTheme="minorHAnsi" w:eastAsiaTheme="minorEastAsia" w:hAnsiTheme="minorHAnsi" w:cstheme="minorBidi"/>
              <w:noProof/>
              <w:kern w:val="2"/>
              <w:szCs w:val="24"/>
              <w:lang w:val="en-SI"/>
              <w14:ligatures w14:val="standardContextual"/>
            </w:rPr>
          </w:pPr>
          <w:hyperlink w:anchor="_Toc200278028" w:history="1">
            <w:r w:rsidRPr="00CD2788">
              <w:rPr>
                <w:rStyle w:val="Hyperlink"/>
                <w:noProof/>
              </w:rPr>
              <w:t>4. Varnost in uporaba kriptografije v sodobnem svetu</w:t>
            </w:r>
            <w:r>
              <w:rPr>
                <w:noProof/>
                <w:webHidden/>
              </w:rPr>
              <w:tab/>
            </w:r>
            <w:r>
              <w:rPr>
                <w:noProof/>
                <w:webHidden/>
              </w:rPr>
              <w:fldChar w:fldCharType="begin"/>
            </w:r>
            <w:r>
              <w:rPr>
                <w:noProof/>
                <w:webHidden/>
              </w:rPr>
              <w:instrText xml:space="preserve"> PAGEREF _Toc200278028 \h </w:instrText>
            </w:r>
            <w:r>
              <w:rPr>
                <w:noProof/>
                <w:webHidden/>
              </w:rPr>
            </w:r>
            <w:r>
              <w:rPr>
                <w:noProof/>
                <w:webHidden/>
              </w:rPr>
              <w:fldChar w:fldCharType="separate"/>
            </w:r>
            <w:r>
              <w:rPr>
                <w:noProof/>
                <w:webHidden/>
              </w:rPr>
              <w:t>4</w:t>
            </w:r>
            <w:r>
              <w:rPr>
                <w:noProof/>
                <w:webHidden/>
              </w:rPr>
              <w:fldChar w:fldCharType="end"/>
            </w:r>
          </w:hyperlink>
        </w:p>
        <w:p w14:paraId="55FEBCB5" w14:textId="727B48A5" w:rsidR="0079046B" w:rsidRDefault="0079046B">
          <w:pPr>
            <w:pStyle w:val="TOC2"/>
            <w:tabs>
              <w:tab w:val="right" w:pos="9062"/>
            </w:tabs>
            <w:rPr>
              <w:rFonts w:asciiTheme="minorHAnsi" w:eastAsiaTheme="minorEastAsia" w:hAnsiTheme="minorHAnsi" w:cstheme="minorBidi"/>
              <w:noProof/>
              <w:kern w:val="2"/>
              <w:szCs w:val="24"/>
              <w:lang w:val="en-SI"/>
              <w14:ligatures w14:val="standardContextual"/>
            </w:rPr>
          </w:pPr>
          <w:hyperlink w:anchor="_Toc200278029" w:history="1">
            <w:r w:rsidRPr="00CD2788">
              <w:rPr>
                <w:rStyle w:val="Hyperlink"/>
                <w:noProof/>
              </w:rPr>
              <w:t>4.1. Enigma</w:t>
            </w:r>
            <w:r>
              <w:rPr>
                <w:noProof/>
                <w:webHidden/>
              </w:rPr>
              <w:tab/>
            </w:r>
            <w:r>
              <w:rPr>
                <w:noProof/>
                <w:webHidden/>
              </w:rPr>
              <w:fldChar w:fldCharType="begin"/>
            </w:r>
            <w:r>
              <w:rPr>
                <w:noProof/>
                <w:webHidden/>
              </w:rPr>
              <w:instrText xml:space="preserve"> PAGEREF _Toc200278029 \h </w:instrText>
            </w:r>
            <w:r>
              <w:rPr>
                <w:noProof/>
                <w:webHidden/>
              </w:rPr>
            </w:r>
            <w:r>
              <w:rPr>
                <w:noProof/>
                <w:webHidden/>
              </w:rPr>
              <w:fldChar w:fldCharType="separate"/>
            </w:r>
            <w:r>
              <w:rPr>
                <w:noProof/>
                <w:webHidden/>
              </w:rPr>
              <w:t>4</w:t>
            </w:r>
            <w:r>
              <w:rPr>
                <w:noProof/>
                <w:webHidden/>
              </w:rPr>
              <w:fldChar w:fldCharType="end"/>
            </w:r>
          </w:hyperlink>
        </w:p>
        <w:p w14:paraId="289A41EC" w14:textId="2C6E2432" w:rsidR="0079046B" w:rsidRDefault="0079046B">
          <w:pPr>
            <w:pStyle w:val="TOC1"/>
            <w:tabs>
              <w:tab w:val="right" w:pos="9062"/>
            </w:tabs>
            <w:rPr>
              <w:rFonts w:asciiTheme="minorHAnsi" w:eastAsiaTheme="minorEastAsia" w:hAnsiTheme="minorHAnsi" w:cstheme="minorBidi"/>
              <w:noProof/>
              <w:kern w:val="2"/>
              <w:szCs w:val="24"/>
              <w:lang w:val="en-SI"/>
              <w14:ligatures w14:val="standardContextual"/>
            </w:rPr>
          </w:pPr>
          <w:hyperlink w:anchor="_Toc200278030" w:history="1">
            <w:r w:rsidRPr="00CD2788">
              <w:rPr>
                <w:rStyle w:val="Hyperlink"/>
                <w:noProof/>
              </w:rPr>
              <w:t>5. Zaklju</w:t>
            </w:r>
            <w:r w:rsidRPr="00CD2788">
              <w:rPr>
                <w:rStyle w:val="Hyperlink"/>
                <w:rFonts w:hint="eastAsia"/>
                <w:noProof/>
              </w:rPr>
              <w:t>č</w:t>
            </w:r>
            <w:r w:rsidRPr="00CD2788">
              <w:rPr>
                <w:rStyle w:val="Hyperlink"/>
                <w:noProof/>
              </w:rPr>
              <w:t>ek</w:t>
            </w:r>
            <w:r>
              <w:rPr>
                <w:noProof/>
                <w:webHidden/>
              </w:rPr>
              <w:tab/>
            </w:r>
            <w:r>
              <w:rPr>
                <w:noProof/>
                <w:webHidden/>
              </w:rPr>
              <w:fldChar w:fldCharType="begin"/>
            </w:r>
            <w:r>
              <w:rPr>
                <w:noProof/>
                <w:webHidden/>
              </w:rPr>
              <w:instrText xml:space="preserve"> PAGEREF _Toc200278030 \h </w:instrText>
            </w:r>
            <w:r>
              <w:rPr>
                <w:noProof/>
                <w:webHidden/>
              </w:rPr>
            </w:r>
            <w:r>
              <w:rPr>
                <w:noProof/>
                <w:webHidden/>
              </w:rPr>
              <w:fldChar w:fldCharType="separate"/>
            </w:r>
            <w:r>
              <w:rPr>
                <w:noProof/>
                <w:webHidden/>
              </w:rPr>
              <w:t>4</w:t>
            </w:r>
            <w:r>
              <w:rPr>
                <w:noProof/>
                <w:webHidden/>
              </w:rPr>
              <w:fldChar w:fldCharType="end"/>
            </w:r>
          </w:hyperlink>
        </w:p>
        <w:p w14:paraId="40DFD03A" w14:textId="02FFD187" w:rsidR="0079046B" w:rsidRDefault="0079046B">
          <w:pPr>
            <w:pStyle w:val="TOC1"/>
            <w:tabs>
              <w:tab w:val="right" w:pos="9062"/>
            </w:tabs>
            <w:rPr>
              <w:rFonts w:asciiTheme="minorHAnsi" w:eastAsiaTheme="minorEastAsia" w:hAnsiTheme="minorHAnsi" w:cstheme="minorBidi"/>
              <w:noProof/>
              <w:kern w:val="2"/>
              <w:szCs w:val="24"/>
              <w:lang w:val="en-SI"/>
              <w14:ligatures w14:val="standardContextual"/>
            </w:rPr>
          </w:pPr>
          <w:hyperlink w:anchor="_Toc200278031" w:history="1">
            <w:r w:rsidRPr="00CD2788">
              <w:rPr>
                <w:rStyle w:val="Hyperlink"/>
                <w:noProof/>
              </w:rPr>
              <w:t>6. Viri</w:t>
            </w:r>
            <w:r>
              <w:rPr>
                <w:noProof/>
                <w:webHidden/>
              </w:rPr>
              <w:tab/>
            </w:r>
            <w:r>
              <w:rPr>
                <w:noProof/>
                <w:webHidden/>
              </w:rPr>
              <w:fldChar w:fldCharType="begin"/>
            </w:r>
            <w:r>
              <w:rPr>
                <w:noProof/>
                <w:webHidden/>
              </w:rPr>
              <w:instrText xml:space="preserve"> PAGEREF _Toc200278031 \h </w:instrText>
            </w:r>
            <w:r>
              <w:rPr>
                <w:noProof/>
                <w:webHidden/>
              </w:rPr>
            </w:r>
            <w:r>
              <w:rPr>
                <w:noProof/>
                <w:webHidden/>
              </w:rPr>
              <w:fldChar w:fldCharType="separate"/>
            </w:r>
            <w:r>
              <w:rPr>
                <w:noProof/>
                <w:webHidden/>
              </w:rPr>
              <w:t>4</w:t>
            </w:r>
            <w:r>
              <w:rPr>
                <w:noProof/>
                <w:webHidden/>
              </w:rPr>
              <w:fldChar w:fldCharType="end"/>
            </w:r>
          </w:hyperlink>
        </w:p>
        <w:p w14:paraId="663D147A" w14:textId="273E9200" w:rsidR="003C1E07" w:rsidRPr="0079046B" w:rsidRDefault="00000000" w:rsidP="0079046B">
          <w:r>
            <w:fldChar w:fldCharType="end"/>
          </w:r>
        </w:p>
      </w:sdtContent>
    </w:sdt>
    <w:p w14:paraId="50477AFD" w14:textId="77777777" w:rsidR="003C1E07" w:rsidRDefault="00000000">
      <w:pPr>
        <w:rPr>
          <w:rFonts w:eastAsia="Times New Roman" w:cs="Times New Roman"/>
          <w:b/>
          <w:color w:val="2F5496"/>
          <w:sz w:val="28"/>
          <w:szCs w:val="28"/>
        </w:rPr>
      </w:pPr>
      <w:r>
        <w:br w:type="page"/>
      </w:r>
    </w:p>
    <w:p w14:paraId="6146209D" w14:textId="77777777" w:rsidR="003C1E07" w:rsidRDefault="003C1E07">
      <w:pPr>
        <w:keepNext/>
        <w:keepLines/>
        <w:pBdr>
          <w:top w:val="nil"/>
          <w:left w:val="nil"/>
          <w:bottom w:val="nil"/>
          <w:right w:val="nil"/>
          <w:between w:val="nil"/>
        </w:pBdr>
        <w:spacing w:before="240" w:after="0" w:line="240" w:lineRule="auto"/>
        <w:rPr>
          <w:rFonts w:eastAsia="Times New Roman" w:cs="Times New Roman"/>
          <w:b/>
          <w:color w:val="2F5496"/>
          <w:sz w:val="28"/>
          <w:szCs w:val="28"/>
        </w:rPr>
      </w:pPr>
    </w:p>
    <w:p w14:paraId="5A5E05AB" w14:textId="77777777" w:rsidR="003C1E07" w:rsidRDefault="00000000" w:rsidP="00181446">
      <w:pPr>
        <w:pStyle w:val="Heading1"/>
        <w:rPr>
          <w:b w:val="0"/>
        </w:rPr>
      </w:pPr>
      <w:bookmarkStart w:id="0" w:name="_Toc200278021"/>
      <w:r>
        <w:t>1. Uvod</w:t>
      </w:r>
      <w:bookmarkEnd w:id="0"/>
    </w:p>
    <w:p w14:paraId="640C5AC5" w14:textId="77777777" w:rsidR="003C1E07" w:rsidRDefault="00000000" w:rsidP="00181446">
      <w:r>
        <w:t>Računalniška kriptografija je veja kriptografije, ki se ukvarja z zaščito podatkov v digitalnem svetu. V današnjem svetu, kjer so podatki vse bolj izpostavljeni tveganjem, je kriptografija ključnega pomena za zagotavljanje varnosti pri prenosu in shranjevanju občutljivih informacij. Poročilo se osredotoča na osnovne pojme kriptografije, različne vrste kriptografskih algoritmov ter njihovo uporabo v vsakdanjem življenju.</w:t>
      </w:r>
    </w:p>
    <w:p w14:paraId="490315C0" w14:textId="77777777" w:rsidR="003C1E07" w:rsidRDefault="003C1E07">
      <w:pPr>
        <w:spacing w:after="0" w:line="240" w:lineRule="auto"/>
        <w:rPr>
          <w:rFonts w:eastAsia="Times New Roman" w:cs="Times New Roman"/>
          <w:szCs w:val="24"/>
        </w:rPr>
      </w:pPr>
    </w:p>
    <w:p w14:paraId="16664CF4" w14:textId="77777777" w:rsidR="003C1E07" w:rsidRDefault="00000000" w:rsidP="00181446">
      <w:pPr>
        <w:pStyle w:val="Heading1"/>
        <w:rPr>
          <w:b w:val="0"/>
        </w:rPr>
      </w:pPr>
      <w:bookmarkStart w:id="1" w:name="_Toc200278022"/>
      <w:r>
        <w:t>2. Osnove računalniške kriptografije</w:t>
      </w:r>
      <w:bookmarkEnd w:id="1"/>
    </w:p>
    <w:p w14:paraId="712D4024" w14:textId="77777777" w:rsidR="00181446" w:rsidRDefault="00000000" w:rsidP="00181446">
      <w:pPr>
        <w:pStyle w:val="Heading2"/>
      </w:pPr>
      <w:bookmarkStart w:id="2" w:name="_Toc200278023"/>
      <w:r>
        <w:t xml:space="preserve">2.1. </w:t>
      </w:r>
      <w:r w:rsidRPr="00181446">
        <w:t>Definicija</w:t>
      </w:r>
      <w:bookmarkEnd w:id="2"/>
    </w:p>
    <w:p w14:paraId="6DA2FD30" w14:textId="552E6D8B" w:rsidR="003C1E07" w:rsidRPr="00181446" w:rsidRDefault="00000000" w:rsidP="00181446">
      <w:pPr>
        <w:rPr>
          <w:sz w:val="28"/>
          <w:szCs w:val="36"/>
        </w:rPr>
      </w:pPr>
      <w:r w:rsidRPr="00181446">
        <w:t>Kriptografija je skrivanje informacij, da jih lahko varno prenašamo ali shranjujemo. Računalniška kriptografija uporablja algoritme za šifriranje in dešifriranje podatkov, s čimer zagotavlja, da so podatki zaščiteni pred nepooblaščenim dostopom.</w:t>
      </w:r>
    </w:p>
    <w:p w14:paraId="481054B2" w14:textId="2420FDAE" w:rsidR="00181446" w:rsidRDefault="00000000" w:rsidP="00181446">
      <w:pPr>
        <w:pStyle w:val="Heading2"/>
      </w:pPr>
      <w:bookmarkStart w:id="3" w:name="_Toc200278024"/>
      <w:r>
        <w:t xml:space="preserve">2.2. </w:t>
      </w:r>
      <w:r w:rsidRPr="00181446">
        <w:t>Zgodovina kriptografije</w:t>
      </w:r>
      <w:bookmarkEnd w:id="3"/>
    </w:p>
    <w:p w14:paraId="20D7FE65" w14:textId="5749DF82" w:rsidR="003C1E07" w:rsidRDefault="00000000" w:rsidP="00181446">
      <w:r>
        <w:t>Zgodovina kriptografije sega več tisoč let nazaj, ko so civilizacije začele uporabljati preproste metode za zaščito svojih skrivnosti. V preteklosti so se uporabljali predvsem ročni postopki, kot je Cezarjeva šifra, danes pa so algoritmi, kot so AES, RSA in ECC, osnova sodobne računalniške varnosti.</w:t>
      </w:r>
    </w:p>
    <w:p w14:paraId="19472829" w14:textId="77777777" w:rsidR="003C1E07" w:rsidRDefault="003C1E07">
      <w:pPr>
        <w:spacing w:after="0" w:line="240" w:lineRule="auto"/>
        <w:rPr>
          <w:rFonts w:eastAsia="Times New Roman" w:cs="Times New Roman"/>
          <w:szCs w:val="24"/>
        </w:rPr>
      </w:pPr>
    </w:p>
    <w:p w14:paraId="59DC5A99" w14:textId="77777777" w:rsidR="003C1E07" w:rsidRDefault="00000000" w:rsidP="00181446">
      <w:pPr>
        <w:pStyle w:val="Heading1"/>
        <w:rPr>
          <w:b w:val="0"/>
        </w:rPr>
      </w:pPr>
      <w:bookmarkStart w:id="4" w:name="_Toc200278025"/>
      <w:r>
        <w:t>3. Tipi kriptografskih algoritmov</w:t>
      </w:r>
      <w:bookmarkEnd w:id="4"/>
    </w:p>
    <w:p w14:paraId="25DC2F60" w14:textId="0B124767" w:rsidR="00181446" w:rsidRDefault="00000000" w:rsidP="00181446">
      <w:pPr>
        <w:pStyle w:val="Heading2"/>
      </w:pPr>
      <w:bookmarkStart w:id="5" w:name="_Toc200278026"/>
      <w:r>
        <w:t>3.1. Simetrična kriptografija</w:t>
      </w:r>
      <w:bookmarkEnd w:id="5"/>
    </w:p>
    <w:p w14:paraId="758C9824" w14:textId="27593F40" w:rsidR="003C1E07" w:rsidRPr="00181446" w:rsidRDefault="00000000" w:rsidP="00181446">
      <w:r w:rsidRPr="00181446">
        <w:t>Simetrična kriptografija uporablja isti ključ za šifriranje in dešifriranje podatkov. Ena izmed najbolj znanih simetričnih algoritmov sta Cezarjeva cifra in AES (Advanced Encryption Standard). Prednost te vrste kriptografije je hitrost, vendar je varnost odvisna od zaupnosti ključa.</w:t>
      </w:r>
    </w:p>
    <w:p w14:paraId="3C047533" w14:textId="77777777" w:rsidR="00181446" w:rsidRDefault="00000000" w:rsidP="00181446">
      <w:pPr>
        <w:pStyle w:val="Heading2"/>
      </w:pPr>
      <w:bookmarkStart w:id="6" w:name="_Toc200278027"/>
      <w:r>
        <w:t>3.2. Asimetrična kriptografija</w:t>
      </w:r>
      <w:bookmarkEnd w:id="6"/>
    </w:p>
    <w:p w14:paraId="2DB580E2" w14:textId="7474B303" w:rsidR="003C1E07" w:rsidRPr="00181446" w:rsidRDefault="00000000" w:rsidP="00181446">
      <w:r w:rsidRPr="00181446">
        <w:t>Asimetrična kriptografija uporablja par ključev: enega za šifriranje (javnega) in drugega za dešifriranje (tajnega). RSA je najbolj znan primer asimetričnega algoritma. Prednost tega pristopa je, da ni treba zaupati varnosti skupnega ključa, vendar je nekoliko počasnejša od simetrične kriptografije, a je zato bolj varen.</w:t>
      </w:r>
    </w:p>
    <w:p w14:paraId="271E35D8" w14:textId="77777777" w:rsidR="003C1E07" w:rsidRDefault="003C1E07">
      <w:pPr>
        <w:spacing w:after="0" w:line="240" w:lineRule="auto"/>
        <w:rPr>
          <w:rFonts w:eastAsia="Times New Roman" w:cs="Times New Roman"/>
          <w:szCs w:val="24"/>
        </w:rPr>
      </w:pPr>
    </w:p>
    <w:p w14:paraId="4D046DD8" w14:textId="77777777" w:rsidR="003C1E07" w:rsidRDefault="00000000" w:rsidP="00181446">
      <w:pPr>
        <w:pStyle w:val="Heading1"/>
        <w:rPr>
          <w:b w:val="0"/>
        </w:rPr>
      </w:pPr>
      <w:bookmarkStart w:id="7" w:name="_Toc200278028"/>
      <w:r>
        <w:lastRenderedPageBreak/>
        <w:t>4. Varnost in uporaba kriptografije v sodobnem svetu</w:t>
      </w:r>
      <w:bookmarkEnd w:id="7"/>
    </w:p>
    <w:p w14:paraId="3DF6D129" w14:textId="77777777" w:rsidR="003C1E07" w:rsidRDefault="00000000">
      <w:pPr>
        <w:spacing w:before="280" w:after="280" w:line="240" w:lineRule="auto"/>
        <w:rPr>
          <w:rFonts w:eastAsia="Times New Roman" w:cs="Times New Roman"/>
          <w:szCs w:val="24"/>
        </w:rPr>
      </w:pPr>
      <w:r>
        <w:rPr>
          <w:rFonts w:eastAsia="Times New Roman" w:cs="Times New Roman"/>
          <w:szCs w:val="24"/>
        </w:rPr>
        <w:t>Kriptografija je ključna za zaščito podatkov v mnogih vsakodnevnih aplikacijah, kot so spletno bančništvo, e-trgovina, elektronska pošta in celo zaščita komunikacij na družbenih omrežjih. Z napredovanjem računalniške moči pa se razvijajo tudi nove metode za napadanje kriptografskih sistemov, zato je stalno izboljševanje teh tehnologij nujno za ohranjanje varnosti.</w:t>
      </w:r>
    </w:p>
    <w:p w14:paraId="37A937C5" w14:textId="6CB94C56" w:rsidR="00CC21A1" w:rsidRDefault="00CC21A1" w:rsidP="00CC21A1">
      <w:pPr>
        <w:pStyle w:val="Heading2"/>
      </w:pPr>
      <w:bookmarkStart w:id="8" w:name="_Toc200278029"/>
      <w:r>
        <w:t>4.1. Enigma</w:t>
      </w:r>
      <w:bookmarkEnd w:id="8"/>
    </w:p>
    <w:p w14:paraId="40C2D5A1" w14:textId="3489EC6F" w:rsidR="003C1E07" w:rsidRDefault="00CC21A1" w:rsidP="00CF2992">
      <w:r>
        <w:t>Ena bolj znanih sodobnih šifrirnih naprav je bila Enigma. Njo so nacisti uporabljali v drugi svetovni vojni, da bi prikrivali sporočila, ker če bi jih kdo prestregel in prebral, bi izvedel kaj imajo načrtovano. Delovala je pa tako, da ko je nekdo, ki je Enigmo uporabljal napisal črko, se je izpisala druga črka. Nacisti so verjeli, da je Enigma nepremaglijv šifrirni stroj, saj je šifriranje z njo bilo zelo kompleksno in ključ se je spreminjal vsak dan. Eden izmed ključnih ljudi, ki so pomagali Angležem pri dešifriranju Enigme, je bil Alan Turing</w:t>
      </w:r>
      <w:r w:rsidR="00CF2992">
        <w:t>. Več o tej napravi in o njem pa lahko izvemo v filmu Imitation Game.</w:t>
      </w:r>
    </w:p>
    <w:p w14:paraId="7B056874" w14:textId="77777777" w:rsidR="00CF2992" w:rsidRPr="00CF2992" w:rsidRDefault="00CF2992" w:rsidP="00CF2992"/>
    <w:p w14:paraId="0D8A6320" w14:textId="77777777" w:rsidR="003C1E07" w:rsidRPr="00181446" w:rsidRDefault="00000000" w:rsidP="00181446">
      <w:pPr>
        <w:pStyle w:val="Heading1"/>
      </w:pPr>
      <w:bookmarkStart w:id="9" w:name="_Toc200278030"/>
      <w:r w:rsidRPr="00181446">
        <w:t>5. Zaključek</w:t>
      </w:r>
      <w:bookmarkEnd w:id="9"/>
    </w:p>
    <w:p w14:paraId="110969BE" w14:textId="77777777" w:rsidR="003C1E07" w:rsidRDefault="00000000">
      <w:pPr>
        <w:spacing w:before="280" w:after="280" w:line="240" w:lineRule="auto"/>
        <w:rPr>
          <w:rFonts w:eastAsia="Times New Roman" w:cs="Times New Roman"/>
          <w:szCs w:val="24"/>
        </w:rPr>
      </w:pPr>
      <w:r>
        <w:rPr>
          <w:rFonts w:eastAsia="Times New Roman" w:cs="Times New Roman"/>
          <w:szCs w:val="24"/>
        </w:rPr>
        <w:t>Računalniška kriptografija je temelj sodobnih varnostnih sistemov, ki ščitijo osebne in poslovne podatke. S tehnološkim napredkom se razvijajo novi algoritmi in protokoli, ki omogočajo še večjo zaščito pred nepooblaščenim dostopom. Razumevanje osnovnih principov kriptografije je ključno za zagotavljanje varnosti v digitalnem svetu.</w:t>
      </w:r>
    </w:p>
    <w:p w14:paraId="312A4A75" w14:textId="77777777" w:rsidR="003C1E07" w:rsidRDefault="003C1E07">
      <w:pPr>
        <w:spacing w:after="0" w:line="240" w:lineRule="auto"/>
        <w:rPr>
          <w:rFonts w:eastAsia="Times New Roman" w:cs="Times New Roman"/>
          <w:szCs w:val="24"/>
        </w:rPr>
      </w:pPr>
    </w:p>
    <w:p w14:paraId="3E773954" w14:textId="77777777" w:rsidR="003C1E07" w:rsidRDefault="00000000" w:rsidP="00181446">
      <w:pPr>
        <w:pStyle w:val="Heading1"/>
        <w:rPr>
          <w:sz w:val="28"/>
          <w:szCs w:val="28"/>
        </w:rPr>
      </w:pPr>
      <w:bookmarkStart w:id="10" w:name="_Toc200278031"/>
      <w:r>
        <w:t xml:space="preserve">6. </w:t>
      </w:r>
      <w:r>
        <w:rPr>
          <w:sz w:val="28"/>
          <w:szCs w:val="28"/>
        </w:rPr>
        <w:t>Viri</w:t>
      </w:r>
      <w:bookmarkEnd w:id="10"/>
    </w:p>
    <w:p w14:paraId="3DD91700" w14:textId="125658FC" w:rsidR="00CC21A1" w:rsidRDefault="00CC21A1" w:rsidP="00CC21A1">
      <w:pPr>
        <w:pStyle w:val="ListParagraph"/>
        <w:numPr>
          <w:ilvl w:val="0"/>
          <w:numId w:val="1"/>
        </w:numPr>
      </w:pPr>
      <w:hyperlink r:id="rId9" w:history="1">
        <w:r w:rsidRPr="00CC21A1">
          <w:rPr>
            <w:rStyle w:val="Hyperlink"/>
          </w:rPr>
          <w:t>ChatGPT</w:t>
        </w:r>
      </w:hyperlink>
    </w:p>
    <w:p w14:paraId="13A33F17" w14:textId="10CDAFAC" w:rsidR="00CC21A1" w:rsidRDefault="00CC21A1" w:rsidP="00CC21A1">
      <w:pPr>
        <w:pStyle w:val="ListParagraph"/>
        <w:numPr>
          <w:ilvl w:val="0"/>
          <w:numId w:val="1"/>
        </w:numPr>
      </w:pPr>
      <w:hyperlink r:id="rId10" w:history="1">
        <w:r w:rsidRPr="00CC21A1">
          <w:rPr>
            <w:rStyle w:val="Hyperlink"/>
          </w:rPr>
          <w:t>Cryptography - Wikipedia</w:t>
        </w:r>
      </w:hyperlink>
    </w:p>
    <w:p w14:paraId="15D7DD56" w14:textId="2163BA84" w:rsidR="00CC21A1" w:rsidRDefault="00CC21A1" w:rsidP="00CC21A1">
      <w:pPr>
        <w:pStyle w:val="ListParagraph"/>
        <w:numPr>
          <w:ilvl w:val="0"/>
          <w:numId w:val="1"/>
        </w:numPr>
      </w:pPr>
      <w:hyperlink r:id="rId11" w:history="1">
        <w:r w:rsidRPr="00CC21A1">
          <w:rPr>
            <w:rStyle w:val="Hyperlink"/>
          </w:rPr>
          <w:t>Cipher - Wikipedia</w:t>
        </w:r>
      </w:hyperlink>
    </w:p>
    <w:p w14:paraId="4BA309F5" w14:textId="4D4F67D3" w:rsidR="00CC21A1" w:rsidRDefault="00CC21A1" w:rsidP="00CC21A1">
      <w:pPr>
        <w:pStyle w:val="ListParagraph"/>
        <w:numPr>
          <w:ilvl w:val="0"/>
          <w:numId w:val="1"/>
        </w:numPr>
      </w:pPr>
      <w:hyperlink r:id="rId12" w:history="1">
        <w:r w:rsidRPr="00CC21A1">
          <w:rPr>
            <w:rStyle w:val="Hyperlink"/>
          </w:rPr>
          <w:t>Encryption - Wikipedia</w:t>
        </w:r>
      </w:hyperlink>
    </w:p>
    <w:p w14:paraId="5B31A206" w14:textId="147AB56D" w:rsidR="00CC21A1" w:rsidRDefault="00CC21A1" w:rsidP="00CC21A1">
      <w:pPr>
        <w:pStyle w:val="ListParagraph"/>
        <w:numPr>
          <w:ilvl w:val="0"/>
          <w:numId w:val="1"/>
        </w:numPr>
      </w:pPr>
      <w:hyperlink r:id="rId13" w:history="1">
        <w:r w:rsidRPr="00CC21A1">
          <w:rPr>
            <w:rStyle w:val="Hyperlink"/>
          </w:rPr>
          <w:t>Encryption - Wikipedia</w:t>
        </w:r>
      </w:hyperlink>
    </w:p>
    <w:p w14:paraId="72509BBC" w14:textId="50BE23C3" w:rsidR="00CC21A1" w:rsidRDefault="00CC21A1" w:rsidP="00CC21A1">
      <w:pPr>
        <w:pStyle w:val="ListParagraph"/>
        <w:numPr>
          <w:ilvl w:val="0"/>
          <w:numId w:val="1"/>
        </w:numPr>
      </w:pPr>
      <w:hyperlink r:id="rId14" w:history="1">
        <w:r w:rsidRPr="00CC21A1">
          <w:rPr>
            <w:rStyle w:val="Hyperlink"/>
          </w:rPr>
          <w:t>Symmetric-key algorithm - Wikipedia</w:t>
        </w:r>
      </w:hyperlink>
    </w:p>
    <w:p w14:paraId="1841A58C" w14:textId="7822B409" w:rsidR="00CC21A1" w:rsidRDefault="00CC21A1" w:rsidP="00CC21A1">
      <w:pPr>
        <w:pStyle w:val="ListParagraph"/>
        <w:numPr>
          <w:ilvl w:val="0"/>
          <w:numId w:val="1"/>
        </w:numPr>
      </w:pPr>
      <w:hyperlink r:id="rId15" w:history="1">
        <w:r w:rsidRPr="00CC21A1">
          <w:rPr>
            <w:rStyle w:val="Hyperlink"/>
          </w:rPr>
          <w:t>Public-key cryptography - Wikipedia</w:t>
        </w:r>
      </w:hyperlink>
    </w:p>
    <w:p w14:paraId="5497CF82" w14:textId="77777777" w:rsidR="00CC21A1" w:rsidRDefault="00CC21A1" w:rsidP="00CC21A1">
      <w:pPr>
        <w:pStyle w:val="ListParagraph"/>
        <w:numPr>
          <w:ilvl w:val="0"/>
          <w:numId w:val="1"/>
        </w:numPr>
      </w:pPr>
      <w:hyperlink r:id="rId16" w:history="1">
        <w:r w:rsidRPr="00CC21A1">
          <w:rPr>
            <w:rStyle w:val="Hyperlink"/>
          </w:rPr>
          <w:t>XOR cipher - Wikipedia</w:t>
        </w:r>
      </w:hyperlink>
    </w:p>
    <w:p w14:paraId="5A6AF723" w14:textId="0AB99E85" w:rsidR="00CC21A1" w:rsidRDefault="00CC21A1" w:rsidP="00CC21A1">
      <w:pPr>
        <w:pStyle w:val="ListParagraph"/>
        <w:numPr>
          <w:ilvl w:val="0"/>
          <w:numId w:val="1"/>
        </w:numPr>
      </w:pPr>
      <w:hyperlink r:id="rId17" w:history="1">
        <w:r w:rsidRPr="00CC21A1">
          <w:rPr>
            <w:rStyle w:val="Hyperlink"/>
          </w:rPr>
          <w:t>Caesar cipher - Wikipedia</w:t>
        </w:r>
      </w:hyperlink>
    </w:p>
    <w:p w14:paraId="303D426B" w14:textId="054F2467" w:rsidR="00CC21A1" w:rsidRDefault="00CC21A1" w:rsidP="00CC21A1">
      <w:pPr>
        <w:pStyle w:val="ListParagraph"/>
        <w:numPr>
          <w:ilvl w:val="0"/>
          <w:numId w:val="1"/>
        </w:numPr>
      </w:pPr>
      <w:hyperlink r:id="rId18" w:history="1">
        <w:r w:rsidRPr="00CC21A1">
          <w:rPr>
            <w:rStyle w:val="Hyperlink"/>
          </w:rPr>
          <w:t>Vigenère cipher - Wikipedia</w:t>
        </w:r>
      </w:hyperlink>
    </w:p>
    <w:p w14:paraId="3492C28B" w14:textId="3F3E8778" w:rsidR="00CF2992" w:rsidRPr="00CC21A1" w:rsidRDefault="00CF2992" w:rsidP="00CC21A1">
      <w:pPr>
        <w:pStyle w:val="ListParagraph"/>
        <w:numPr>
          <w:ilvl w:val="0"/>
          <w:numId w:val="1"/>
        </w:numPr>
      </w:pPr>
      <w:hyperlink r:id="rId19" w:history="1">
        <w:r w:rsidRPr="00CF2992">
          <w:rPr>
            <w:rStyle w:val="Hyperlink"/>
          </w:rPr>
          <w:t>The Imitation Game - Wikipedia</w:t>
        </w:r>
      </w:hyperlink>
    </w:p>
    <w:p w14:paraId="7EDF28A6" w14:textId="77777777" w:rsidR="003C1E07" w:rsidRDefault="003C1E07">
      <w:pPr>
        <w:spacing w:before="280" w:line="240" w:lineRule="auto"/>
        <w:rPr>
          <w:rFonts w:eastAsia="Times New Roman" w:cs="Times New Roman"/>
          <w:szCs w:val="24"/>
        </w:rPr>
      </w:pPr>
    </w:p>
    <w:sectPr w:rsidR="003C1E07">
      <w:headerReference w:type="default" r:id="rId20"/>
      <w:footerReference w:type="default" r:id="rId21"/>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30D2B" w14:textId="77777777" w:rsidR="00372D7A" w:rsidRDefault="00372D7A">
      <w:pPr>
        <w:spacing w:after="0" w:line="240" w:lineRule="auto"/>
      </w:pPr>
      <w:r>
        <w:separator/>
      </w:r>
    </w:p>
  </w:endnote>
  <w:endnote w:type="continuationSeparator" w:id="0">
    <w:p w14:paraId="2CF07C7D" w14:textId="77777777" w:rsidR="00372D7A" w:rsidRDefault="00372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6B720" w14:textId="77777777" w:rsidR="003C1E07" w:rsidRDefault="00000000">
    <w:pPr>
      <w:pBdr>
        <w:top w:val="nil"/>
        <w:left w:val="nil"/>
        <w:bottom w:val="nil"/>
        <w:right w:val="nil"/>
        <w:between w:val="nil"/>
      </w:pBdr>
      <w:tabs>
        <w:tab w:val="center" w:pos="4536"/>
        <w:tab w:val="right" w:pos="9072"/>
      </w:tabs>
      <w:spacing w:after="0" w:line="240" w:lineRule="auto"/>
      <w:jc w:val="center"/>
      <w:rPr>
        <w:color w:val="000000"/>
      </w:rPr>
    </w:pPr>
    <w:r>
      <w:pict w14:anchorId="6F01B5F0">
        <v:rect id="_x0000_i1026" style="width:0;height:1.5pt" o:hralign="center" o:hrstd="t" o:hr="t" fillcolor="#a0a0a0" stroked="f"/>
      </w:pict>
    </w:r>
  </w:p>
  <w:p w14:paraId="09DC293C" w14:textId="77777777" w:rsidR="003C1E07" w:rsidRDefault="003C1E07">
    <w:pPr>
      <w:pBdr>
        <w:top w:val="nil"/>
        <w:left w:val="nil"/>
        <w:bottom w:val="nil"/>
        <w:right w:val="nil"/>
        <w:between w:val="nil"/>
      </w:pBdr>
      <w:tabs>
        <w:tab w:val="center" w:pos="4536"/>
        <w:tab w:val="right" w:pos="9072"/>
      </w:tabs>
      <w:spacing w:after="0" w:line="240" w:lineRule="auto"/>
      <w:jc w:val="center"/>
      <w:rPr>
        <w:color w:val="000000"/>
      </w:rPr>
    </w:pPr>
  </w:p>
  <w:p w14:paraId="5E2697C5" w14:textId="77777777" w:rsidR="003C1E07" w:rsidRDefault="00000000">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rFonts w:ascii="Calibri" w:hAnsi="Calibri"/>
        <w:color w:val="000000"/>
        <w:sz w:val="22"/>
      </w:rPr>
      <w:instrText>PAGE</w:instrText>
    </w:r>
    <w:r>
      <w:rPr>
        <w:color w:val="000000"/>
      </w:rPr>
      <w:fldChar w:fldCharType="separate"/>
    </w:r>
    <w:r w:rsidR="00181446">
      <w:rPr>
        <w:noProof/>
        <w:color w:val="000000"/>
      </w:rPr>
      <w:t>1</w:t>
    </w:r>
    <w:r>
      <w:rPr>
        <w:color w:val="000000"/>
      </w:rPr>
      <w:fldChar w:fldCharType="end"/>
    </w:r>
  </w:p>
  <w:p w14:paraId="09994A85" w14:textId="77777777" w:rsidR="003C1E07" w:rsidRDefault="003C1E07">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7EFA0" w14:textId="77777777" w:rsidR="00372D7A" w:rsidRDefault="00372D7A">
      <w:pPr>
        <w:spacing w:after="0" w:line="240" w:lineRule="auto"/>
      </w:pPr>
      <w:r>
        <w:separator/>
      </w:r>
    </w:p>
  </w:footnote>
  <w:footnote w:type="continuationSeparator" w:id="0">
    <w:p w14:paraId="2ABA407C" w14:textId="77777777" w:rsidR="00372D7A" w:rsidRDefault="00372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B00A" w14:textId="77777777" w:rsidR="003C1E07" w:rsidRDefault="00000000">
    <w:pPr>
      <w:pBdr>
        <w:top w:val="nil"/>
        <w:left w:val="nil"/>
        <w:bottom w:val="nil"/>
        <w:right w:val="nil"/>
        <w:between w:val="nil"/>
      </w:pBdr>
      <w:tabs>
        <w:tab w:val="center" w:pos="4536"/>
        <w:tab w:val="right" w:pos="9072"/>
      </w:tabs>
      <w:spacing w:after="0" w:line="240" w:lineRule="auto"/>
      <w:rPr>
        <w:color w:val="000000"/>
      </w:rPr>
    </w:pPr>
    <w:r>
      <w:pict w14:anchorId="049BFB3B">
        <v:rect id="_x0000_i1025" style="width:0;height:1.5pt" o:hralign="center" o:hrstd="t" o:hr="t" fillcolor="#a0a0a0" stroked="f"/>
      </w:pict>
    </w:r>
  </w:p>
  <w:p w14:paraId="545F45E0" w14:textId="77777777" w:rsidR="003C1E07" w:rsidRDefault="003C1E07">
    <w:pPr>
      <w:pBdr>
        <w:top w:val="nil"/>
        <w:left w:val="nil"/>
        <w:bottom w:val="nil"/>
        <w:right w:val="nil"/>
        <w:between w:val="nil"/>
      </w:pBdr>
      <w:tabs>
        <w:tab w:val="center" w:pos="4536"/>
        <w:tab w:val="right" w:pos="9072"/>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4060F"/>
    <w:multiLevelType w:val="hybridMultilevel"/>
    <w:tmpl w:val="55425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25277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E07"/>
    <w:rsid w:val="001642D3"/>
    <w:rsid w:val="00181446"/>
    <w:rsid w:val="00372D7A"/>
    <w:rsid w:val="003C1E07"/>
    <w:rsid w:val="0079046B"/>
    <w:rsid w:val="00A159F2"/>
    <w:rsid w:val="00CC21A1"/>
    <w:rsid w:val="00CF2992"/>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39DB0"/>
  <w15:docId w15:val="{32B0996C-DAC3-4C8C-A0E9-F64C0627A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l-SI" w:eastAsia="en-S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446"/>
    <w:rPr>
      <w:rFonts w:ascii="Times New Roman" w:hAnsi="Times New Roman"/>
      <w:sz w:val="24"/>
    </w:rPr>
  </w:style>
  <w:style w:type="paragraph" w:styleId="Heading1">
    <w:name w:val="heading 1"/>
    <w:basedOn w:val="Normal"/>
    <w:next w:val="Normal"/>
    <w:uiPriority w:val="9"/>
    <w:qFormat/>
    <w:rsid w:val="00181446"/>
    <w:pPr>
      <w:keepNext/>
      <w:keepLines/>
      <w:spacing w:before="240" w:after="0"/>
      <w:outlineLvl w:val="0"/>
    </w:pPr>
    <w:rPr>
      <w:rFonts w:ascii="Calibri" w:hAnsi="Calibri"/>
      <w:b/>
      <w:color w:val="2F5496"/>
      <w:sz w:val="32"/>
      <w:szCs w:val="32"/>
    </w:rPr>
  </w:style>
  <w:style w:type="paragraph" w:styleId="Heading2">
    <w:name w:val="heading 2"/>
    <w:basedOn w:val="Normal"/>
    <w:next w:val="Normal"/>
    <w:uiPriority w:val="9"/>
    <w:unhideWhenUsed/>
    <w:qFormat/>
    <w:rsid w:val="00181446"/>
    <w:pPr>
      <w:keepNext/>
      <w:keepLines/>
      <w:spacing w:before="360" w:after="80"/>
      <w:outlineLvl w:val="1"/>
    </w:pPr>
    <w:rPr>
      <w:b/>
      <w:sz w:val="28"/>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181446"/>
    <w:pPr>
      <w:spacing w:after="0" w:line="240" w:lineRule="auto"/>
    </w:pPr>
  </w:style>
  <w:style w:type="paragraph" w:styleId="TOC1">
    <w:name w:val="toc 1"/>
    <w:basedOn w:val="Normal"/>
    <w:next w:val="Normal"/>
    <w:autoRedefine/>
    <w:uiPriority w:val="39"/>
    <w:unhideWhenUsed/>
    <w:rsid w:val="00181446"/>
    <w:pPr>
      <w:spacing w:after="100"/>
    </w:pPr>
  </w:style>
  <w:style w:type="paragraph" w:styleId="TOC2">
    <w:name w:val="toc 2"/>
    <w:basedOn w:val="Normal"/>
    <w:next w:val="Normal"/>
    <w:autoRedefine/>
    <w:uiPriority w:val="39"/>
    <w:unhideWhenUsed/>
    <w:rsid w:val="00181446"/>
    <w:pPr>
      <w:spacing w:after="100"/>
      <w:ind w:left="240"/>
    </w:pPr>
  </w:style>
  <w:style w:type="character" w:styleId="Hyperlink">
    <w:name w:val="Hyperlink"/>
    <w:basedOn w:val="DefaultParagraphFont"/>
    <w:uiPriority w:val="99"/>
    <w:unhideWhenUsed/>
    <w:rsid w:val="00181446"/>
    <w:rPr>
      <w:color w:val="0000FF" w:themeColor="hyperlink"/>
      <w:u w:val="single"/>
    </w:rPr>
  </w:style>
  <w:style w:type="paragraph" w:styleId="ListParagraph">
    <w:name w:val="List Paragraph"/>
    <w:basedOn w:val="Normal"/>
    <w:uiPriority w:val="34"/>
    <w:qFormat/>
    <w:rsid w:val="00CC21A1"/>
    <w:pPr>
      <w:ind w:left="720"/>
      <w:contextualSpacing/>
    </w:pPr>
  </w:style>
  <w:style w:type="character" w:styleId="UnresolvedMention">
    <w:name w:val="Unresolved Mention"/>
    <w:basedOn w:val="DefaultParagraphFont"/>
    <w:uiPriority w:val="99"/>
    <w:semiHidden/>
    <w:unhideWhenUsed/>
    <w:rsid w:val="00CC2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Encryption" TargetMode="External"/><Relationship Id="rId18" Type="http://schemas.openxmlformats.org/officeDocument/2006/relationships/hyperlink" Target="https://en.wikipedia.org/wiki/Vigen%C3%A8re_ciphe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en.wikipedia.org/wiki/Encryption" TargetMode="External"/><Relationship Id="rId17" Type="http://schemas.openxmlformats.org/officeDocument/2006/relationships/hyperlink" Target="https://en.wikipedia.org/wiki/Caesar_cipher" TargetMode="External"/><Relationship Id="rId2" Type="http://schemas.openxmlformats.org/officeDocument/2006/relationships/numbering" Target="numbering.xml"/><Relationship Id="rId16" Type="http://schemas.openxmlformats.org/officeDocument/2006/relationships/hyperlink" Target="https://en.wikipedia.org/wiki/XOR_ciphe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Cipher" TargetMode="External"/><Relationship Id="rId5" Type="http://schemas.openxmlformats.org/officeDocument/2006/relationships/webSettings" Target="webSettings.xml"/><Relationship Id="rId15" Type="http://schemas.openxmlformats.org/officeDocument/2006/relationships/hyperlink" Target="https://en.wikipedia.org/wiki/Public-key_cryptography" TargetMode="External"/><Relationship Id="rId23" Type="http://schemas.openxmlformats.org/officeDocument/2006/relationships/theme" Target="theme/theme1.xml"/><Relationship Id="rId10" Type="http://schemas.openxmlformats.org/officeDocument/2006/relationships/hyperlink" Target="https://en.wikipedia.org/wiki/Cryptography" TargetMode="External"/><Relationship Id="rId19" Type="http://schemas.openxmlformats.org/officeDocument/2006/relationships/hyperlink" Target="https://en.wikipedia.org/wiki/The_Imitation_Game" TargetMode="External"/><Relationship Id="rId4" Type="http://schemas.openxmlformats.org/officeDocument/2006/relationships/settings" Target="settings.xml"/><Relationship Id="rId9" Type="http://schemas.openxmlformats.org/officeDocument/2006/relationships/hyperlink" Target="https://chatgpt.com/" TargetMode="External"/><Relationship Id="rId14" Type="http://schemas.openxmlformats.org/officeDocument/2006/relationships/hyperlink" Target="https://en.wikipedia.org/wiki/Symmetric-key_algorith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95027-A1CA-404F-9658-92C289F63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Dragan Rašula</cp:lastModifiedBy>
  <cp:revision>4</cp:revision>
  <dcterms:created xsi:type="dcterms:W3CDTF">2025-06-08T10:03:00Z</dcterms:created>
  <dcterms:modified xsi:type="dcterms:W3CDTF">2025-06-08T11:09:00Z</dcterms:modified>
</cp:coreProperties>
</file>