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3DB6" w14:textId="77777777" w:rsidR="000321D4" w:rsidRPr="00991420" w:rsidRDefault="000321D4" w:rsidP="000321D4">
      <w:pPr>
        <w:suppressAutoHyphens w:val="0"/>
        <w:spacing w:before="100" w:beforeAutospacing="1" w:after="0" w:line="259" w:lineRule="auto"/>
        <w:rPr>
          <w:rFonts w:eastAsia="Times New Roman" w:cstheme="minorHAnsi"/>
          <w:color w:val="000000"/>
          <w:lang w:val="en-US" w:eastAsia="ru-RU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0321D4" w:rsidRPr="00627D4B" w14:paraId="1EC53C86" w14:textId="77777777" w:rsidTr="000321D4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5EA84DD3" w14:textId="77777777" w:rsidR="000321D4" w:rsidRPr="00627D4B" w:rsidRDefault="000321D4" w:rsidP="000321D4">
            <w:pPr>
              <w:suppressAutoHyphens w:val="0"/>
              <w:spacing w:before="100" w:beforeAutospacing="1" w:after="159" w:line="259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79BE8844" w14:textId="77777777" w:rsidR="000321D4" w:rsidRPr="00627D4B" w:rsidRDefault="000321D4" w:rsidP="000321D4">
            <w:pPr>
              <w:suppressAutoHyphens w:val="0"/>
              <w:spacing w:before="100" w:beforeAutospacing="1" w:after="159" w:line="259" w:lineRule="auto"/>
              <w:ind w:left="11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D4B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07F62F4E" wp14:editId="0A817F22">
                  <wp:extent cx="733425" cy="838200"/>
                  <wp:effectExtent l="0" t="0" r="9525" b="0"/>
                  <wp:docPr id="5" name="Рисунок 5" descr="C:\Users\DENACT~1\AppData\Local\Temp\lu135925on38x.tmp\lu135925on3bu_tmp_3360867a00ce4d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ACT~1\AppData\Local\Temp\lu135925on38x.tmp\lu135925on3bu_tmp_3360867a00ce4d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D7E9922" w14:textId="77777777" w:rsidR="000321D4" w:rsidRPr="00627D4B" w:rsidRDefault="000321D4" w:rsidP="000321D4">
            <w:pPr>
              <w:suppressAutoHyphens w:val="0"/>
              <w:spacing w:before="100" w:beforeAutospacing="1" w:after="0" w:line="259" w:lineRule="auto"/>
              <w:ind w:left="425" w:right="20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D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CC56DB8" w14:textId="77777777" w:rsidR="000321D4" w:rsidRPr="00627D4B" w:rsidRDefault="000321D4" w:rsidP="000321D4">
            <w:pPr>
              <w:suppressAutoHyphens w:val="0"/>
              <w:spacing w:before="100" w:beforeAutospacing="1" w:after="0" w:line="259" w:lineRule="auto"/>
              <w:ind w:left="1089" w:right="862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D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5D0EE071" w14:textId="77777777" w:rsidR="000321D4" w:rsidRPr="00627D4B" w:rsidRDefault="000321D4" w:rsidP="000321D4">
            <w:pPr>
              <w:suppressAutoHyphens w:val="0"/>
              <w:spacing w:before="100" w:beforeAutospacing="1" w:after="159" w:line="259" w:lineRule="auto"/>
              <w:ind w:left="1457" w:right="1236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D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0FAFA29F" w14:textId="77777777" w:rsidR="000321D4" w:rsidRPr="00627D4B" w:rsidRDefault="000321D4" w:rsidP="000321D4">
      <w:pPr>
        <w:suppressAutoHyphens w:val="0"/>
        <w:spacing w:before="210" w:after="142" w:line="25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27D4B">
        <w:rPr>
          <w:rFonts w:ascii="Times New Roman" w:eastAsia="Times New Roman" w:hAnsi="Times New Roman" w:cs="Times New Roman"/>
          <w:color w:val="000000"/>
          <w:lang w:eastAsia="ru-RU"/>
        </w:rPr>
        <w:t>ФАКУЛЬТЕТ</w:t>
      </w:r>
      <w:r w:rsidRPr="00627D4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                              </w:t>
      </w:r>
      <w:r w:rsidRPr="00627D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Информатика и системы управления</w:t>
      </w:r>
    </w:p>
    <w:p w14:paraId="5FFE5B3E" w14:textId="77777777" w:rsidR="000321D4" w:rsidRPr="00627D4B" w:rsidRDefault="000321D4" w:rsidP="000321D4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627D4B">
        <w:rPr>
          <w:rFonts w:ascii="Times New Roman" w:eastAsia="Times New Roman" w:hAnsi="Times New Roman" w:cs="Times New Roman"/>
          <w:color w:val="000000"/>
          <w:lang w:eastAsia="ru-RU"/>
        </w:rPr>
        <w:t>КАФЕДРА</w:t>
      </w:r>
      <w:r w:rsidRPr="00627D4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                                 Системы обработки информации и управления </w:t>
      </w:r>
    </w:p>
    <w:p w14:paraId="3BFF3D2E" w14:textId="77777777" w:rsidR="000321D4" w:rsidRPr="001D2B21" w:rsidRDefault="000321D4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lang w:eastAsia="ru-RU"/>
        </w:rPr>
      </w:pPr>
      <w:r w:rsidRPr="00991420">
        <w:rPr>
          <w:rFonts w:eastAsia="Times New Roman" w:cstheme="minorHAnsi"/>
          <w:color w:val="000000"/>
          <w:lang w:eastAsia="ru-RU"/>
        </w:rPr>
        <w:t> </w:t>
      </w:r>
    </w:p>
    <w:p w14:paraId="49DAD784" w14:textId="77777777" w:rsidR="000321D4" w:rsidRPr="00C2608C" w:rsidRDefault="000321D4" w:rsidP="000321D4">
      <w:pPr>
        <w:suppressAutoHyphens w:val="0"/>
        <w:spacing w:before="100" w:beforeAutospacing="1" w:after="142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2608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>Лабораторная работа №</w:t>
      </w:r>
      <w:r w:rsidR="00871AD2" w:rsidRPr="00C2608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>1</w:t>
      </w:r>
    </w:p>
    <w:p w14:paraId="6B8AB991" w14:textId="77777777" w:rsidR="00C2608C" w:rsidRDefault="000321D4" w:rsidP="000C4665">
      <w:pPr>
        <w:suppressAutoHyphens w:val="0"/>
        <w:spacing w:after="142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  <w:lang w:eastAsia="ru-RU"/>
        </w:rPr>
      </w:pPr>
      <w:r w:rsidRPr="00C2608C"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  <w:lang w:eastAsia="ru-RU"/>
        </w:rPr>
        <w:t>По курсу «</w:t>
      </w:r>
      <w:r w:rsidR="00837BFC" w:rsidRPr="00C2608C"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  <w:lang w:eastAsia="ru-RU"/>
        </w:rPr>
        <w:t xml:space="preserve">Теория автоматического </w:t>
      </w:r>
    </w:p>
    <w:p w14:paraId="43FDEEFB" w14:textId="77777777" w:rsidR="000321D4" w:rsidRPr="00C2608C" w:rsidRDefault="00837BFC" w:rsidP="000C4665">
      <w:pPr>
        <w:suppressAutoHyphens w:val="0"/>
        <w:spacing w:after="142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C2608C"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  <w:lang w:eastAsia="ru-RU"/>
        </w:rPr>
        <w:t>управления</w:t>
      </w:r>
      <w:r w:rsidR="000321D4" w:rsidRPr="00C2608C"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  <w:lang w:eastAsia="ru-RU"/>
        </w:rPr>
        <w:t>»</w:t>
      </w:r>
    </w:p>
    <w:p w14:paraId="7FC5DE09" w14:textId="77777777" w:rsidR="00837BFC" w:rsidRPr="00C2608C" w:rsidRDefault="00871AD2" w:rsidP="00837BFC">
      <w:pPr>
        <w:pStyle w:val="21"/>
        <w:ind w:firstLine="0"/>
        <w:jc w:val="center"/>
        <w:rPr>
          <w:b/>
          <w:sz w:val="24"/>
          <w:szCs w:val="24"/>
        </w:rPr>
      </w:pPr>
      <w:r w:rsidRPr="00C2608C">
        <w:rPr>
          <w:b/>
          <w:bCs/>
          <w:sz w:val="26"/>
          <w:szCs w:val="72"/>
        </w:rPr>
        <w:t>«</w:t>
      </w:r>
      <w:r w:rsidR="00837BFC" w:rsidRPr="00C2608C">
        <w:rPr>
          <w:b/>
          <w:sz w:val="24"/>
          <w:szCs w:val="24"/>
        </w:rPr>
        <w:t>МАТЕМАТИЧЕСКИЕ МОДЕЛИ ЛИНЕЙНЫХ СИСТЕМ</w:t>
      </w:r>
    </w:p>
    <w:p w14:paraId="64E3EAB7" w14:textId="77777777" w:rsidR="000321D4" w:rsidRPr="00C2608C" w:rsidRDefault="00837BFC" w:rsidP="00837BFC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608C">
        <w:rPr>
          <w:rFonts w:ascii="Times New Roman" w:hAnsi="Times New Roman" w:cs="Times New Roman"/>
          <w:b/>
          <w:sz w:val="24"/>
          <w:szCs w:val="24"/>
        </w:rPr>
        <w:t>АВТОМАТИЧЕСКОГО УПРАВЛЕНИЯ</w:t>
      </w:r>
      <w:r w:rsidR="00871AD2" w:rsidRPr="00C2608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6B05A9B" w14:textId="77777777" w:rsidR="000321D4" w:rsidRPr="00C2608C" w:rsidRDefault="000321D4" w:rsidP="000321D4">
      <w:pPr>
        <w:suppressAutoHyphens w:val="0"/>
        <w:spacing w:before="100" w:beforeAutospacing="1"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90A3E9" w14:textId="77777777" w:rsidR="000321D4" w:rsidRPr="00C2608C" w:rsidRDefault="000321D4" w:rsidP="000321D4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C2608C">
        <w:rPr>
          <w:rFonts w:ascii="Times New Roman" w:eastAsia="Times New Roman" w:hAnsi="Times New Roman" w:cs="Times New Roman"/>
          <w:color w:val="000000"/>
          <w:lang w:eastAsia="ru-RU"/>
        </w:rPr>
        <w:t>Подготовил:</w:t>
      </w:r>
    </w:p>
    <w:p w14:paraId="75ECCC93" w14:textId="3D6924F4" w:rsidR="000C4665" w:rsidRPr="000C4665" w:rsidRDefault="000321D4" w:rsidP="000321D4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C2608C"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 группы </w:t>
      </w:r>
      <w:r w:rsidR="00DA160F" w:rsidRPr="00C260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ИУ5-5</w:t>
      </w:r>
      <w:r w:rsidR="00B95A5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5</w:t>
      </w:r>
      <w:r w:rsidRPr="00C260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Б </w:t>
      </w:r>
    </w:p>
    <w:p w14:paraId="187126AE" w14:textId="1090F3B8" w:rsidR="000321D4" w:rsidRPr="00C2608C" w:rsidRDefault="00A11A22" w:rsidP="000321D4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Расулов</w:t>
      </w:r>
      <w:r w:rsidR="000C46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</w:t>
      </w:r>
      <w:r w:rsidR="000C46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Н.</w:t>
      </w:r>
      <w:r w:rsidR="000321D4" w:rsidRPr="00C2608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7E59DAE" w14:textId="77777777" w:rsidR="000321D4" w:rsidRPr="00C2608C" w:rsidRDefault="000321D4" w:rsidP="000321D4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C2608C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4EDEE617" w14:textId="77777777" w:rsidR="000321D4" w:rsidRPr="00C2608C" w:rsidRDefault="00837BFC" w:rsidP="000321D4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C260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Лукьянов В.В</w:t>
      </w:r>
      <w:r w:rsidR="00871AD2" w:rsidRPr="00C260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</w:p>
    <w:p w14:paraId="582DDDF1" w14:textId="77777777" w:rsidR="00563992" w:rsidRPr="00C2608C" w:rsidRDefault="00563992" w:rsidP="000321D4">
      <w:pPr>
        <w:suppressAutoHyphens w:val="0"/>
        <w:spacing w:before="100" w:beforeAutospacing="1" w:after="142"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72A83B5E" w14:textId="77777777" w:rsidR="00DA160F" w:rsidRPr="00C2608C" w:rsidRDefault="00DA160F" w:rsidP="000321D4">
      <w:pPr>
        <w:suppressAutoHyphens w:val="0"/>
        <w:spacing w:before="100" w:beforeAutospacing="1" w:after="142"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AFA76AA" w14:textId="77777777" w:rsidR="00DA160F" w:rsidRDefault="00DA160F" w:rsidP="000321D4">
      <w:pPr>
        <w:suppressAutoHyphens w:val="0"/>
        <w:spacing w:before="100" w:beforeAutospacing="1" w:after="142"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5A738CA" w14:textId="77777777" w:rsidR="000C4665" w:rsidRPr="00C2608C" w:rsidRDefault="000C4665" w:rsidP="005956A5">
      <w:pPr>
        <w:suppressAutoHyphens w:val="0"/>
        <w:spacing w:before="100" w:beforeAutospacing="1" w:after="142" w:line="256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6B3A7FD6" w14:textId="77777777" w:rsidR="000321D4" w:rsidRPr="00C2608C" w:rsidRDefault="00871AD2" w:rsidP="000321D4">
      <w:pPr>
        <w:suppressAutoHyphens w:val="0"/>
        <w:spacing w:before="100" w:beforeAutospacing="1" w:after="142" w:line="256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260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202</w:t>
      </w:r>
      <w:r w:rsidR="000C4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</w:t>
      </w:r>
      <w:r w:rsidR="000321D4" w:rsidRPr="00C260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г</w:t>
      </w:r>
      <w:r w:rsidR="000321D4" w:rsidRPr="00C2608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E472882" w14:textId="77777777" w:rsidR="00871AD2" w:rsidRPr="00991420" w:rsidRDefault="00871AD2" w:rsidP="000321D4">
      <w:pPr>
        <w:suppressAutoHyphens w:val="0"/>
        <w:spacing w:before="100" w:beforeAutospacing="1" w:after="142" w:line="256" w:lineRule="auto"/>
        <w:jc w:val="center"/>
        <w:rPr>
          <w:rFonts w:eastAsia="Times New Roman" w:cstheme="minorHAnsi"/>
          <w:color w:val="000000"/>
          <w:lang w:eastAsia="ru-RU"/>
        </w:rPr>
      </w:pPr>
    </w:p>
    <w:p w14:paraId="4AE9CF21" w14:textId="77777777" w:rsidR="00317D04" w:rsidRPr="003D7DC6" w:rsidRDefault="00317D04" w:rsidP="003D7DC6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D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6BBFEE8" w14:textId="77777777" w:rsidR="00317D04" w:rsidRDefault="00317D04" w:rsidP="000A7E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7D04">
        <w:rPr>
          <w:rFonts w:ascii="Times New Roman" w:hAnsi="Times New Roman" w:cs="Times New Roman"/>
          <w:bCs/>
          <w:sz w:val="24"/>
          <w:szCs w:val="24"/>
        </w:rPr>
        <w:t xml:space="preserve">Ознакомиться с пакетом моделирования </w:t>
      </w:r>
      <w:proofErr w:type="spellStart"/>
      <w:r w:rsidRPr="00317D04">
        <w:rPr>
          <w:rFonts w:ascii="Times New Roman" w:hAnsi="Times New Roman" w:cs="Times New Roman"/>
          <w:bCs/>
          <w:sz w:val="24"/>
          <w:szCs w:val="24"/>
          <w:lang w:val="en-US"/>
        </w:rPr>
        <w:t>MatLAB</w:t>
      </w:r>
      <w:proofErr w:type="spellEnd"/>
      <w:r w:rsidRPr="00317D04">
        <w:rPr>
          <w:rFonts w:ascii="Times New Roman" w:hAnsi="Times New Roman" w:cs="Times New Roman"/>
          <w:bCs/>
          <w:sz w:val="24"/>
          <w:szCs w:val="24"/>
        </w:rPr>
        <w:t>. Освоить основные приемы моделирования систем автоматического управления.</w:t>
      </w:r>
    </w:p>
    <w:p w14:paraId="752EBC8E" w14:textId="77777777" w:rsidR="00853E0C" w:rsidRPr="00853E0C" w:rsidRDefault="00853E0C" w:rsidP="00853E0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53E0C">
        <w:rPr>
          <w:rFonts w:ascii="Times New Roman" w:hAnsi="Times New Roman" w:cs="Times New Roman"/>
          <w:bCs/>
          <w:sz w:val="24"/>
          <w:szCs w:val="24"/>
        </w:rPr>
        <w:t>Таблица 1 – полученные начальные условия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2"/>
        <w:gridCol w:w="1139"/>
        <w:gridCol w:w="851"/>
        <w:gridCol w:w="931"/>
        <w:gridCol w:w="932"/>
        <w:gridCol w:w="932"/>
        <w:gridCol w:w="939"/>
        <w:gridCol w:w="949"/>
        <w:gridCol w:w="942"/>
        <w:gridCol w:w="941"/>
      </w:tblGrid>
      <w:tr w:rsidR="00853E0C" w:rsidRPr="002607CE" w14:paraId="6444B604" w14:textId="77777777" w:rsidTr="00433120">
        <w:trPr>
          <w:trHeight w:val="1066"/>
        </w:trPr>
        <w:tc>
          <w:tcPr>
            <w:tcW w:w="1071" w:type="dxa"/>
          </w:tcPr>
          <w:p w14:paraId="1D048F38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164" w:type="dxa"/>
          </w:tcPr>
          <w:p w14:paraId="52F72618" w14:textId="77777777" w:rsidR="00853E0C" w:rsidRPr="002607CE" w:rsidRDefault="00853E0C" w:rsidP="00433120">
            <w:pPr>
              <w:pStyle w:val="21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607CE">
              <w:rPr>
                <w:sz w:val="24"/>
                <w:szCs w:val="24"/>
              </w:rPr>
              <w:t xml:space="preserve">порядок модели </w:t>
            </w:r>
          </w:p>
          <w:p w14:paraId="6E7D3CE2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875" w:type="dxa"/>
          </w:tcPr>
          <w:p w14:paraId="5595A5F5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60" w:type="dxa"/>
          </w:tcPr>
          <w:p w14:paraId="690C8B95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61" w:type="dxa"/>
          </w:tcPr>
          <w:p w14:paraId="2153BC55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61" w:type="dxa"/>
          </w:tcPr>
          <w:p w14:paraId="246CBD41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63" w:type="dxa"/>
          </w:tcPr>
          <w:p w14:paraId="7AA53F2D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68" w:type="dxa"/>
          </w:tcPr>
          <w:p w14:paraId="30759603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607CE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proofErr w:type="gramEnd"/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0)</w:t>
            </w:r>
          </w:p>
        </w:tc>
        <w:tc>
          <w:tcPr>
            <w:tcW w:w="966" w:type="dxa"/>
          </w:tcPr>
          <w:p w14:paraId="2A08C3E3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</w:t>
            </w:r>
            <w:proofErr w:type="gramEnd"/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1)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(0)</w:t>
            </w:r>
          </w:p>
        </w:tc>
        <w:tc>
          <w:tcPr>
            <w:tcW w:w="965" w:type="dxa"/>
          </w:tcPr>
          <w:p w14:paraId="2D4FAA4A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</w:t>
            </w:r>
            <w:proofErr w:type="gramEnd"/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2)</w:t>
            </w:r>
            <w:r w:rsidRPr="002607C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(0)</w:t>
            </w:r>
          </w:p>
        </w:tc>
      </w:tr>
      <w:tr w:rsidR="00853E0C" w:rsidRPr="002607CE" w14:paraId="0EDCE946" w14:textId="77777777" w:rsidTr="00433120">
        <w:tc>
          <w:tcPr>
            <w:tcW w:w="1071" w:type="dxa"/>
          </w:tcPr>
          <w:p w14:paraId="3B07AF30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7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2607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607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4" w:type="dxa"/>
          </w:tcPr>
          <w:p w14:paraId="30D8A851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75" w:type="dxa"/>
          </w:tcPr>
          <w:p w14:paraId="02BE0A24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0" w:type="dxa"/>
          </w:tcPr>
          <w:p w14:paraId="4F97AAF8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</w:tcPr>
          <w:p w14:paraId="0886C62A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</w:tcPr>
          <w:p w14:paraId="356CEA1D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3" w:type="dxa"/>
          </w:tcPr>
          <w:p w14:paraId="2E5E1E7F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968" w:type="dxa"/>
          </w:tcPr>
          <w:p w14:paraId="6BC4BE4F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0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75C5C42C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60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5" w:type="dxa"/>
          </w:tcPr>
          <w:p w14:paraId="3F03C658" w14:textId="77777777" w:rsidR="00853E0C" w:rsidRPr="002607CE" w:rsidRDefault="00853E0C" w:rsidP="004331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</w:tr>
    </w:tbl>
    <w:p w14:paraId="4BEDEAF6" w14:textId="77777777" w:rsidR="00853E0C" w:rsidRPr="00317D04" w:rsidRDefault="00853E0C" w:rsidP="000A7E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5BB29E" w14:textId="77777777" w:rsidR="00837BFC" w:rsidRPr="0093584D" w:rsidRDefault="00B54F76" w:rsidP="00935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584D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  <w:r w:rsidR="00837BFC" w:rsidRPr="0093584D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35E0034F" w14:textId="77777777" w:rsidR="00837BFC" w:rsidRPr="005F384E" w:rsidRDefault="00985C5C" w:rsidP="000A7E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7CE">
        <w:rPr>
          <w:rFonts w:ascii="Times New Roman" w:hAnsi="Times New Roman" w:cs="Times New Roman"/>
          <w:sz w:val="24"/>
          <w:szCs w:val="24"/>
        </w:rPr>
        <w:t>Данная система представима в виде</w:t>
      </w:r>
    </w:p>
    <w:p w14:paraId="6DEBB21C" w14:textId="77777777" w:rsidR="00985C5C" w:rsidRPr="002607CE" w:rsidRDefault="004A4DE4" w:rsidP="000A7E87">
      <w:pPr>
        <w:pStyle w:val="21"/>
        <w:numPr>
          <w:ilvl w:val="12"/>
          <w:numId w:val="0"/>
        </w:numPr>
        <w:spacing w:line="360" w:lineRule="auto"/>
        <w:ind w:firstLine="709"/>
        <w:jc w:val="center"/>
        <w:rPr>
          <w:szCs w:val="28"/>
        </w:rPr>
      </w:pPr>
      <m:oMath>
        <m:acc>
          <m:accPr>
            <m:chr m:val="⃛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+3</m:t>
        </m:r>
        <m:acc>
          <m:accPr>
            <m:chr m:val="̈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+4</m:t>
        </m:r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+5</m:t>
        </m:r>
        <m:r>
          <w:rPr>
            <w:rFonts w:ascii="Cambria Math" w:hAnsi="Cambria Math"/>
            <w:szCs w:val="28"/>
          </w:rPr>
          <m:t>x</m:t>
        </m:r>
      </m:oMath>
      <w:r w:rsidR="00985C5C" w:rsidRPr="002607CE">
        <w:rPr>
          <w:szCs w:val="28"/>
        </w:rPr>
        <w:t xml:space="preserve"> = </w:t>
      </w:r>
      <w:r w:rsidR="004656F4">
        <w:rPr>
          <w:szCs w:val="28"/>
          <w:lang w:val="en-US"/>
        </w:rPr>
        <w:t>2,5</w:t>
      </w:r>
      <w:r w:rsidR="00985C5C" w:rsidRPr="002607CE">
        <w:rPr>
          <w:szCs w:val="28"/>
          <w:lang w:val="en-US"/>
        </w:rPr>
        <w:t>y</w:t>
      </w:r>
    </w:p>
    <w:p w14:paraId="061CBB42" w14:textId="77777777" w:rsidR="00985C5C" w:rsidRPr="002607CE" w:rsidRDefault="00985C5C" w:rsidP="000A7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Выполн</w:t>
      </w:r>
      <w:r w:rsidR="00F841FE">
        <w:rPr>
          <w:rFonts w:ascii="Times New Roman" w:hAnsi="Times New Roman" w:cs="Times New Roman"/>
          <w:sz w:val="24"/>
          <w:szCs w:val="24"/>
        </w:rPr>
        <w:t>им</w:t>
      </w:r>
      <w:r w:rsidRPr="002607CE">
        <w:rPr>
          <w:rFonts w:ascii="Times New Roman" w:hAnsi="Times New Roman" w:cs="Times New Roman"/>
          <w:sz w:val="24"/>
          <w:szCs w:val="24"/>
        </w:rPr>
        <w:t xml:space="preserve"> замену, чтобы составить вектор состояний</w:t>
      </w:r>
    </w:p>
    <w:p w14:paraId="174899C9" w14:textId="77777777" w:rsidR="00985C5C" w:rsidRPr="002607CE" w:rsidRDefault="004A4DE4" w:rsidP="000A7E87">
      <w:pPr>
        <w:pStyle w:val="21"/>
        <w:numPr>
          <w:ilvl w:val="12"/>
          <w:numId w:val="0"/>
        </w:numPr>
        <w:spacing w:line="360" w:lineRule="auto"/>
        <w:ind w:firstLine="709"/>
        <w:rPr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57408072" w14:textId="77777777" w:rsidR="00985C5C" w:rsidRPr="002607CE" w:rsidRDefault="004A4DE4" w:rsidP="000A7E87">
      <w:pPr>
        <w:pStyle w:val="21"/>
        <w:numPr>
          <w:ilvl w:val="12"/>
          <w:numId w:val="0"/>
        </w:numPr>
        <w:spacing w:line="360" w:lineRule="auto"/>
        <w:ind w:firstLine="709"/>
        <w:rPr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14:paraId="608C79BE" w14:textId="77777777" w:rsidR="00985C5C" w:rsidRPr="002607CE" w:rsidRDefault="00985C5C" w:rsidP="000A7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Тогда</w:t>
      </w:r>
    </w:p>
    <w:p w14:paraId="0827502F" w14:textId="77777777" w:rsidR="00985C5C" w:rsidRPr="002607CE" w:rsidRDefault="004A4DE4" w:rsidP="000A7E87">
      <w:pPr>
        <w:pStyle w:val="21"/>
        <w:numPr>
          <w:ilvl w:val="12"/>
          <w:numId w:val="0"/>
        </w:numPr>
        <w:spacing w:line="360" w:lineRule="auto"/>
        <w:ind w:firstLine="709"/>
        <w:rPr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en-US"/>
            </w:rPr>
            <m:t>=2,5</m:t>
          </m:r>
          <m:r>
            <w:rPr>
              <w:rFonts w:ascii="Cambria Math" w:hAnsi="Cambria Math"/>
              <w:szCs w:val="28"/>
              <w:lang w:val="en-US"/>
            </w:rPr>
            <m:t>y</m:t>
          </m:r>
          <m:r>
            <w:rPr>
              <w:rFonts w:ascii="Cambria Math" w:hAnsi="Cambria Math"/>
              <w:szCs w:val="28"/>
              <w:lang w:val="en-US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</m:oMath>
      </m:oMathPara>
    </w:p>
    <w:p w14:paraId="673BCC9A" w14:textId="77777777" w:rsidR="00DA1518" w:rsidRPr="00461575" w:rsidRDefault="00177EAB" w:rsidP="000A7E87">
      <w:pPr>
        <w:pStyle w:val="21"/>
        <w:numPr>
          <w:ilvl w:val="12"/>
          <w:numId w:val="0"/>
        </w:numPr>
        <w:spacing w:line="360" w:lineRule="auto"/>
        <w:rPr>
          <w:sz w:val="24"/>
          <w:szCs w:val="24"/>
        </w:rPr>
      </w:pPr>
      <w:r w:rsidRPr="00461575">
        <w:rPr>
          <w:sz w:val="24"/>
          <w:szCs w:val="24"/>
        </w:rPr>
        <w:t>Используем</w:t>
      </w:r>
      <w:r w:rsidR="00DA1518" w:rsidRPr="00461575">
        <w:rPr>
          <w:sz w:val="24"/>
          <w:szCs w:val="24"/>
        </w:rPr>
        <w:t xml:space="preserve"> следующи</w:t>
      </w:r>
      <w:r w:rsidR="00BB25A2" w:rsidRPr="00461575">
        <w:rPr>
          <w:sz w:val="24"/>
          <w:szCs w:val="24"/>
        </w:rPr>
        <w:t>е</w:t>
      </w:r>
      <w:r w:rsidR="00DA1518" w:rsidRPr="00461575">
        <w:rPr>
          <w:sz w:val="24"/>
          <w:szCs w:val="24"/>
        </w:rPr>
        <w:t xml:space="preserve"> скрипт</w:t>
      </w:r>
      <w:r w:rsidR="00BB25A2" w:rsidRPr="00461575">
        <w:rPr>
          <w:sz w:val="24"/>
          <w:szCs w:val="24"/>
        </w:rPr>
        <w:t>ы</w:t>
      </w:r>
      <w:r w:rsidR="00DA1518" w:rsidRPr="00461575">
        <w:rPr>
          <w:sz w:val="24"/>
          <w:szCs w:val="24"/>
        </w:rPr>
        <w:t xml:space="preserve"> в </w:t>
      </w:r>
      <w:proofErr w:type="spellStart"/>
      <w:r w:rsidR="00121BBE" w:rsidRPr="00461575">
        <w:rPr>
          <w:sz w:val="24"/>
          <w:szCs w:val="24"/>
          <w:lang w:val="en-US"/>
        </w:rPr>
        <w:t>MatLab</w:t>
      </w:r>
      <w:proofErr w:type="spellEnd"/>
      <w:r w:rsidR="00DA1518" w:rsidRPr="00461575">
        <w:rPr>
          <w:sz w:val="24"/>
          <w:szCs w:val="24"/>
        </w:rPr>
        <w:t>, чтобы описать данную систему в виде дифференциального уравнения</w:t>
      </w:r>
    </w:p>
    <w:p w14:paraId="7C250C41" w14:textId="77777777" w:rsidR="00DA1518" w:rsidRPr="002607CE" w:rsidRDefault="00DA1518" w:rsidP="000A7E87">
      <w:pPr>
        <w:pStyle w:val="21"/>
        <w:numPr>
          <w:ilvl w:val="12"/>
          <w:numId w:val="0"/>
        </w:numPr>
        <w:spacing w:line="360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=[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]</m:t>
          </m:r>
        </m:oMath>
      </m:oMathPara>
    </w:p>
    <w:p w14:paraId="3454116D" w14:textId="77777777" w:rsidR="00DA1518" w:rsidRPr="002607CE" w:rsidRDefault="00DA1518" w:rsidP="000A7E87">
      <w:pPr>
        <w:pStyle w:val="21"/>
        <w:numPr>
          <w:ilvl w:val="12"/>
          <w:numId w:val="0"/>
        </w:numPr>
        <w:spacing w:line="360" w:lineRule="auto"/>
        <w:rPr>
          <w:szCs w:val="28"/>
        </w:rPr>
      </w:pPr>
    </w:p>
    <w:p w14:paraId="182D4729" w14:textId="77777777" w:rsidR="00DA1518" w:rsidRDefault="00BB25A2" w:rsidP="000A7E87">
      <w:pPr>
        <w:pStyle w:val="21"/>
        <w:numPr>
          <w:ilvl w:val="12"/>
          <w:numId w:val="0"/>
        </w:numPr>
        <w:spacing w:line="360" w:lineRule="auto"/>
        <w:ind w:firstLine="709"/>
        <w:rPr>
          <w:szCs w:val="28"/>
          <w:lang w:val="en-US"/>
        </w:rPr>
      </w:pPr>
      <w:r w:rsidRPr="00BB25A2">
        <w:rPr>
          <w:noProof/>
          <w:szCs w:val="28"/>
          <w:lang w:val="en-US"/>
        </w:rPr>
        <w:drawing>
          <wp:inline distT="0" distB="0" distL="0" distR="0" wp14:anchorId="24F6ECE2" wp14:editId="2FEA500D">
            <wp:extent cx="4341180" cy="1840400"/>
            <wp:effectExtent l="0" t="0" r="2540" b="1270"/>
            <wp:docPr id="956814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14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483" cy="18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B17" w14:textId="77777777" w:rsidR="00BB25A2" w:rsidRPr="002607CE" w:rsidRDefault="00BB25A2" w:rsidP="00B23123">
      <w:pPr>
        <w:pStyle w:val="21"/>
        <w:numPr>
          <w:ilvl w:val="12"/>
          <w:numId w:val="0"/>
        </w:numPr>
        <w:spacing w:line="360" w:lineRule="auto"/>
        <w:ind w:firstLine="709"/>
        <w:rPr>
          <w:szCs w:val="28"/>
          <w:lang w:val="en-US"/>
        </w:rPr>
      </w:pPr>
      <w:r w:rsidRPr="00BB25A2">
        <w:rPr>
          <w:noProof/>
          <w:szCs w:val="28"/>
          <w:lang w:val="en-US"/>
        </w:rPr>
        <w:lastRenderedPageBreak/>
        <w:drawing>
          <wp:inline distT="0" distB="0" distL="0" distR="0" wp14:anchorId="4B0DD42B" wp14:editId="6C916077">
            <wp:extent cx="4340860" cy="1789362"/>
            <wp:effectExtent l="0" t="0" r="2540" b="1905"/>
            <wp:docPr id="200227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73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337" cy="18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57DE" w14:textId="77777777" w:rsidR="00DA1518" w:rsidRPr="00B66204" w:rsidRDefault="00DA1518" w:rsidP="000A7E87">
      <w:pPr>
        <w:pStyle w:val="21"/>
        <w:numPr>
          <w:ilvl w:val="12"/>
          <w:numId w:val="0"/>
        </w:numPr>
        <w:spacing w:line="360" w:lineRule="auto"/>
        <w:rPr>
          <w:sz w:val="24"/>
          <w:szCs w:val="24"/>
          <w:lang w:val="en-US"/>
        </w:rPr>
      </w:pPr>
      <w:r w:rsidRPr="00B23123">
        <w:rPr>
          <w:sz w:val="24"/>
          <w:szCs w:val="24"/>
        </w:rPr>
        <w:t>Реш</w:t>
      </w:r>
      <w:r w:rsidR="00C132AE" w:rsidRPr="00B23123">
        <w:rPr>
          <w:sz w:val="24"/>
          <w:szCs w:val="24"/>
        </w:rPr>
        <w:t>им</w:t>
      </w:r>
      <w:r w:rsidRPr="00B23123">
        <w:rPr>
          <w:sz w:val="24"/>
          <w:szCs w:val="24"/>
        </w:rPr>
        <w:t xml:space="preserve"> его с помощью встроенного метода </w:t>
      </w:r>
      <w:r w:rsidRPr="00B23123">
        <w:rPr>
          <w:sz w:val="24"/>
          <w:szCs w:val="24"/>
          <w:lang w:val="en-US"/>
        </w:rPr>
        <w:t>ode</w:t>
      </w:r>
      <w:r w:rsidRPr="00B23123">
        <w:rPr>
          <w:sz w:val="24"/>
          <w:szCs w:val="24"/>
        </w:rPr>
        <w:t xml:space="preserve">45 и </w:t>
      </w:r>
      <w:r w:rsidR="00081D93" w:rsidRPr="00B23123">
        <w:rPr>
          <w:sz w:val="24"/>
          <w:szCs w:val="24"/>
        </w:rPr>
        <w:t>построим</w:t>
      </w:r>
      <w:r w:rsidRPr="00B23123">
        <w:rPr>
          <w:sz w:val="24"/>
          <w:szCs w:val="24"/>
        </w:rPr>
        <w:t xml:space="preserve"> графики </w:t>
      </w:r>
      <w:r w:rsidR="008059AB" w:rsidRPr="00B23123">
        <w:rPr>
          <w:sz w:val="24"/>
          <w:szCs w:val="24"/>
        </w:rPr>
        <w:t>результирующей функции и ее производной.</w:t>
      </w:r>
    </w:p>
    <w:p w14:paraId="06EE9035" w14:textId="77777777" w:rsidR="003C1B97" w:rsidRPr="00A7633A" w:rsidRDefault="005F384E" w:rsidP="000A7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EB62F" wp14:editId="3B0FF3C7">
            <wp:extent cx="6120130" cy="1760220"/>
            <wp:effectExtent l="0" t="0" r="1270" b="5080"/>
            <wp:docPr id="99505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52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B6E" w:rsidRPr="001E0B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7F6CD" wp14:editId="42940AB0">
            <wp:extent cx="6120130" cy="1680210"/>
            <wp:effectExtent l="0" t="0" r="1270" b="0"/>
            <wp:docPr id="138889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1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E958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EA8F44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86E352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CB7C6F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718F49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9298A4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F6C378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B577AF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BD4B0A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F4B000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10C318" w14:textId="77777777" w:rsidR="000A7E87" w:rsidRDefault="000A7E87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95A6B" w14:textId="77777777" w:rsidR="00564624" w:rsidRDefault="00564624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AE8785" w14:textId="77777777" w:rsidR="00965B4A" w:rsidRDefault="00965B4A" w:rsidP="000A7E87">
      <w:p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91F28D" w14:textId="77777777" w:rsidR="00837BFC" w:rsidRPr="00B23123" w:rsidRDefault="00837BFC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123">
        <w:rPr>
          <w:rFonts w:ascii="Times New Roman" w:hAnsi="Times New Roman" w:cs="Times New Roman"/>
          <w:b/>
          <w:sz w:val="28"/>
          <w:szCs w:val="28"/>
        </w:rPr>
        <w:t>Графики переходных процессов</w:t>
      </w:r>
    </w:p>
    <w:p w14:paraId="7512E12A" w14:textId="77777777" w:rsidR="003931EC" w:rsidRDefault="003931EC" w:rsidP="003169AA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4EF35" w14:textId="77777777" w:rsidR="00977238" w:rsidRDefault="00E169F7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69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AD149" wp14:editId="50EBC512">
            <wp:extent cx="5288915" cy="3726053"/>
            <wp:effectExtent l="0" t="0" r="0" b="0"/>
            <wp:docPr id="492315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15673" name=""/>
                    <pic:cNvPicPr/>
                  </pic:nvPicPr>
                  <pic:blipFill rotWithShape="1">
                    <a:blip r:embed="rId13"/>
                    <a:srcRect t="6680"/>
                    <a:stretch/>
                  </pic:blipFill>
                  <pic:spPr bwMode="auto">
                    <a:xfrm>
                      <a:off x="0" y="0"/>
                      <a:ext cx="5330796" cy="375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9B447" w14:textId="77777777" w:rsidR="00853E0C" w:rsidRPr="00853E0C" w:rsidRDefault="00853E0C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1 - реакция системы на входной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3E0C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 xml:space="preserve">при начальных условиях </w:t>
      </w:r>
      <w:r w:rsidRPr="00853E0C">
        <w:rPr>
          <w:rFonts w:ascii="Times New Roman" w:hAnsi="Times New Roman" w:cs="Times New Roman"/>
          <w:sz w:val="24"/>
          <w:szCs w:val="24"/>
        </w:rPr>
        <w:t>[0 0 0]</w:t>
      </w:r>
    </w:p>
    <w:p w14:paraId="4335AA2F" w14:textId="77777777" w:rsidR="00D31748" w:rsidRDefault="00D31748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41E6C" wp14:editId="53402219">
            <wp:extent cx="5862827" cy="4159250"/>
            <wp:effectExtent l="0" t="0" r="5080" b="0"/>
            <wp:docPr id="12255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064" name=""/>
                    <pic:cNvPicPr/>
                  </pic:nvPicPr>
                  <pic:blipFill rotWithShape="1">
                    <a:blip r:embed="rId14"/>
                    <a:srcRect t="6669"/>
                    <a:stretch/>
                  </pic:blipFill>
                  <pic:spPr bwMode="auto">
                    <a:xfrm>
                      <a:off x="0" y="0"/>
                      <a:ext cx="5997884" cy="425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EB539" w14:textId="77777777" w:rsidR="00853E0C" w:rsidRPr="00853E0C" w:rsidRDefault="00853E0C" w:rsidP="00853E0C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2837" w:rsidRPr="00B6283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реакция системы на входной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3E0C">
        <w:rPr>
          <w:rFonts w:ascii="Times New Roman" w:hAnsi="Times New Roman" w:cs="Times New Roman"/>
          <w:sz w:val="24"/>
          <w:szCs w:val="24"/>
        </w:rPr>
        <w:t xml:space="preserve"> =</w:t>
      </w:r>
      <w:r w:rsidR="00B62837">
        <w:rPr>
          <w:rFonts w:ascii="Times New Roman" w:hAnsi="Times New Roman" w:cs="Times New Roman"/>
          <w:sz w:val="24"/>
          <w:szCs w:val="24"/>
        </w:rPr>
        <w:t xml:space="preserve"> </w:t>
      </w:r>
      <w:r w:rsidR="00B62837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B62837" w:rsidRPr="00B62837">
        <w:rPr>
          <w:rFonts w:ascii="Times New Roman" w:hAnsi="Times New Roman" w:cs="Times New Roman"/>
          <w:sz w:val="24"/>
          <w:szCs w:val="24"/>
        </w:rPr>
        <w:t>(</w:t>
      </w:r>
      <w:r w:rsidR="00B6283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62837">
        <w:rPr>
          <w:rFonts w:ascii="Times New Roman" w:hAnsi="Times New Roman" w:cs="Times New Roman"/>
          <w:sz w:val="24"/>
          <w:szCs w:val="24"/>
        </w:rPr>
        <w:t>)</w:t>
      </w:r>
      <w:r w:rsidRPr="00853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начальных условиях </w:t>
      </w:r>
      <w:r w:rsidRPr="00853E0C">
        <w:rPr>
          <w:rFonts w:ascii="Times New Roman" w:hAnsi="Times New Roman" w:cs="Times New Roman"/>
          <w:sz w:val="24"/>
          <w:szCs w:val="24"/>
        </w:rPr>
        <w:t>[0 0 0]</w:t>
      </w:r>
    </w:p>
    <w:p w14:paraId="210B37FB" w14:textId="77777777" w:rsidR="00853E0C" w:rsidRDefault="00853E0C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6F5DCB" w14:textId="77777777" w:rsidR="00177A33" w:rsidRDefault="00177A33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7A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90580" wp14:editId="7E04F954">
            <wp:extent cx="5062994" cy="3627755"/>
            <wp:effectExtent l="0" t="0" r="4445" b="4445"/>
            <wp:docPr id="1312584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4876" name=""/>
                    <pic:cNvPicPr/>
                  </pic:nvPicPr>
                  <pic:blipFill rotWithShape="1">
                    <a:blip r:embed="rId15"/>
                    <a:srcRect t="5179"/>
                    <a:stretch/>
                  </pic:blipFill>
                  <pic:spPr bwMode="auto">
                    <a:xfrm>
                      <a:off x="0" y="0"/>
                      <a:ext cx="5077437" cy="363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E04C5" w14:textId="77777777" w:rsidR="00BA2320" w:rsidRDefault="00BA2320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A4C36" w:rsidRPr="00B87F2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реакция системы на входной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3E0C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 xml:space="preserve">при начальных условиях </w:t>
      </w:r>
      <w:r w:rsidRPr="00853E0C">
        <w:rPr>
          <w:rFonts w:ascii="Times New Roman" w:hAnsi="Times New Roman" w:cs="Times New Roman"/>
          <w:sz w:val="24"/>
          <w:szCs w:val="24"/>
        </w:rPr>
        <w:t>[</w:t>
      </w:r>
      <w:r w:rsidR="00B87F20" w:rsidRPr="00B87F20">
        <w:rPr>
          <w:rFonts w:ascii="Times New Roman" w:hAnsi="Times New Roman" w:cs="Times New Roman"/>
          <w:sz w:val="24"/>
          <w:szCs w:val="24"/>
        </w:rPr>
        <w:t>1</w:t>
      </w:r>
      <w:r w:rsidRPr="00853E0C">
        <w:rPr>
          <w:rFonts w:ascii="Times New Roman" w:hAnsi="Times New Roman" w:cs="Times New Roman"/>
          <w:sz w:val="24"/>
          <w:szCs w:val="24"/>
        </w:rPr>
        <w:t xml:space="preserve"> </w:t>
      </w:r>
      <w:r w:rsidR="00B87F20" w:rsidRPr="00B87F20">
        <w:rPr>
          <w:rFonts w:ascii="Times New Roman" w:hAnsi="Times New Roman" w:cs="Times New Roman"/>
          <w:sz w:val="24"/>
          <w:szCs w:val="24"/>
        </w:rPr>
        <w:t>-</w:t>
      </w:r>
      <w:r w:rsidRPr="00853E0C">
        <w:rPr>
          <w:rFonts w:ascii="Times New Roman" w:hAnsi="Times New Roman" w:cs="Times New Roman"/>
          <w:sz w:val="24"/>
          <w:szCs w:val="24"/>
        </w:rPr>
        <w:t>0</w:t>
      </w:r>
      <w:r w:rsidR="00B87F20" w:rsidRPr="00B87F20">
        <w:rPr>
          <w:rFonts w:ascii="Times New Roman" w:hAnsi="Times New Roman" w:cs="Times New Roman"/>
          <w:sz w:val="24"/>
          <w:szCs w:val="24"/>
        </w:rPr>
        <w:t>,2</w:t>
      </w:r>
      <w:r w:rsidRPr="00853E0C">
        <w:rPr>
          <w:rFonts w:ascii="Times New Roman" w:hAnsi="Times New Roman" w:cs="Times New Roman"/>
          <w:sz w:val="24"/>
          <w:szCs w:val="24"/>
        </w:rPr>
        <w:t xml:space="preserve"> 0</w:t>
      </w:r>
      <w:r w:rsidR="00B87F20" w:rsidRPr="00F9129F">
        <w:rPr>
          <w:rFonts w:ascii="Times New Roman" w:hAnsi="Times New Roman" w:cs="Times New Roman"/>
          <w:sz w:val="24"/>
          <w:szCs w:val="24"/>
        </w:rPr>
        <w:t>,1</w:t>
      </w:r>
      <w:r w:rsidRPr="00853E0C">
        <w:rPr>
          <w:rFonts w:ascii="Times New Roman" w:hAnsi="Times New Roman" w:cs="Times New Roman"/>
          <w:sz w:val="24"/>
          <w:szCs w:val="24"/>
        </w:rPr>
        <w:t>]</w:t>
      </w:r>
    </w:p>
    <w:p w14:paraId="4CB9D31B" w14:textId="77777777" w:rsidR="00F678D3" w:rsidRPr="001D2B21" w:rsidRDefault="00F678D3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78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E190F" wp14:editId="26740C93">
            <wp:extent cx="5094338" cy="3538855"/>
            <wp:effectExtent l="0" t="0" r="0" b="4445"/>
            <wp:docPr id="191377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70700" name=""/>
                    <pic:cNvPicPr/>
                  </pic:nvPicPr>
                  <pic:blipFill rotWithShape="1">
                    <a:blip r:embed="rId16"/>
                    <a:srcRect t="5301"/>
                    <a:stretch/>
                  </pic:blipFill>
                  <pic:spPr bwMode="auto">
                    <a:xfrm>
                      <a:off x="0" y="0"/>
                      <a:ext cx="5148477" cy="357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8EF9" w14:textId="77777777" w:rsidR="00965B4A" w:rsidRPr="00B34E07" w:rsidRDefault="00F9129F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31676" w:rsidRPr="00B34E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реакция системы на входной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3E0C">
        <w:rPr>
          <w:rFonts w:ascii="Times New Roman" w:hAnsi="Times New Roman" w:cs="Times New Roman"/>
          <w:sz w:val="24"/>
          <w:szCs w:val="24"/>
        </w:rPr>
        <w:t xml:space="preserve"> = </w:t>
      </w:r>
      <w:r w:rsidR="00E5289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5289E" w:rsidRPr="00E5289E">
        <w:rPr>
          <w:rFonts w:ascii="Times New Roman" w:hAnsi="Times New Roman" w:cs="Times New Roman"/>
          <w:sz w:val="24"/>
          <w:szCs w:val="24"/>
        </w:rPr>
        <w:t>(</w:t>
      </w:r>
      <w:r w:rsidR="00E528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5289E" w:rsidRPr="00E5289E">
        <w:rPr>
          <w:rFonts w:ascii="Times New Roman" w:hAnsi="Times New Roman" w:cs="Times New Roman"/>
          <w:sz w:val="24"/>
          <w:szCs w:val="24"/>
        </w:rPr>
        <w:t>)</w:t>
      </w:r>
      <w:r w:rsidRPr="00853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начальных условиях </w:t>
      </w:r>
      <w:r w:rsidRPr="00853E0C">
        <w:rPr>
          <w:rFonts w:ascii="Times New Roman" w:hAnsi="Times New Roman" w:cs="Times New Roman"/>
          <w:sz w:val="24"/>
          <w:szCs w:val="24"/>
        </w:rPr>
        <w:t>[</w:t>
      </w:r>
      <w:r w:rsidRPr="00B87F20">
        <w:rPr>
          <w:rFonts w:ascii="Times New Roman" w:hAnsi="Times New Roman" w:cs="Times New Roman"/>
          <w:sz w:val="24"/>
          <w:szCs w:val="24"/>
        </w:rPr>
        <w:t>1</w:t>
      </w:r>
      <w:r w:rsidRPr="00853E0C">
        <w:rPr>
          <w:rFonts w:ascii="Times New Roman" w:hAnsi="Times New Roman" w:cs="Times New Roman"/>
          <w:sz w:val="24"/>
          <w:szCs w:val="24"/>
        </w:rPr>
        <w:t xml:space="preserve"> </w:t>
      </w:r>
      <w:r w:rsidRPr="00B87F20">
        <w:rPr>
          <w:rFonts w:ascii="Times New Roman" w:hAnsi="Times New Roman" w:cs="Times New Roman"/>
          <w:sz w:val="24"/>
          <w:szCs w:val="24"/>
        </w:rPr>
        <w:t>-</w:t>
      </w:r>
      <w:r w:rsidRPr="00853E0C">
        <w:rPr>
          <w:rFonts w:ascii="Times New Roman" w:hAnsi="Times New Roman" w:cs="Times New Roman"/>
          <w:sz w:val="24"/>
          <w:szCs w:val="24"/>
        </w:rPr>
        <w:t>0</w:t>
      </w:r>
      <w:r w:rsidRPr="00B87F20">
        <w:rPr>
          <w:rFonts w:ascii="Times New Roman" w:hAnsi="Times New Roman" w:cs="Times New Roman"/>
          <w:sz w:val="24"/>
          <w:szCs w:val="24"/>
        </w:rPr>
        <w:t>,2</w:t>
      </w:r>
      <w:r w:rsidRPr="00853E0C">
        <w:rPr>
          <w:rFonts w:ascii="Times New Roman" w:hAnsi="Times New Roman" w:cs="Times New Roman"/>
          <w:sz w:val="24"/>
          <w:szCs w:val="24"/>
        </w:rPr>
        <w:t xml:space="preserve"> 0</w:t>
      </w:r>
      <w:r w:rsidRPr="00F9129F">
        <w:rPr>
          <w:rFonts w:ascii="Times New Roman" w:hAnsi="Times New Roman" w:cs="Times New Roman"/>
          <w:sz w:val="24"/>
          <w:szCs w:val="24"/>
        </w:rPr>
        <w:t>,1</w:t>
      </w:r>
      <w:r w:rsidR="002C0791" w:rsidRPr="00B34E07">
        <w:rPr>
          <w:rFonts w:ascii="Times New Roman" w:hAnsi="Times New Roman" w:cs="Times New Roman"/>
          <w:sz w:val="24"/>
          <w:szCs w:val="24"/>
        </w:rPr>
        <w:t>]</w:t>
      </w:r>
    </w:p>
    <w:p w14:paraId="4E4DA9F8" w14:textId="77777777" w:rsidR="00B34E07" w:rsidRDefault="00B34E07" w:rsidP="00312439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7E5BD3" w14:textId="77777777" w:rsidR="00B34E07" w:rsidRDefault="00B34E07" w:rsidP="00312439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956121" w14:textId="77777777" w:rsidR="00B34E07" w:rsidRDefault="00B34E07" w:rsidP="00312439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C00A9" w14:textId="77777777" w:rsidR="00B34E07" w:rsidRDefault="00B34E07" w:rsidP="00312439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722CC8" w14:textId="77777777" w:rsidR="00B34E07" w:rsidRDefault="00B34E07" w:rsidP="00312439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CE93F" w14:textId="77777777" w:rsidR="00312439" w:rsidRPr="00B23123" w:rsidRDefault="00312439" w:rsidP="00312439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2EFCE1A4" w14:textId="77777777" w:rsidR="0047019B" w:rsidRDefault="0047019B" w:rsidP="0047019B">
      <w:pPr>
        <w:pStyle w:val="af0"/>
        <w:numPr>
          <w:ilvl w:val="0"/>
          <w:numId w:val="4"/>
        </w:num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820D1">
        <w:rPr>
          <w:rFonts w:ascii="Times New Roman" w:hAnsi="Times New Roman" w:cs="Times New Roman"/>
          <w:bCs/>
          <w:sz w:val="24"/>
          <w:szCs w:val="24"/>
        </w:rPr>
        <w:t>Какую техническую систему можно считать линейной?</w:t>
      </w:r>
    </w:p>
    <w:p w14:paraId="36691C8E" w14:textId="77777777" w:rsidR="00B64ABA" w:rsidRDefault="00B64ABA" w:rsidP="00B64ABA">
      <w:pPr>
        <w:pStyle w:val="af0"/>
        <w:tabs>
          <w:tab w:val="left" w:pos="720"/>
        </w:tabs>
        <w:suppressAutoHyphens w:val="0"/>
        <w:spacing w:after="0" w:line="360" w:lineRule="auto"/>
        <w:ind w:firstLine="69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Техническую систему можно считать линейной, если её поведение может быть описано системой линейных дифференциальных уравнений.</w:t>
      </w:r>
    </w:p>
    <w:p w14:paraId="79795477" w14:textId="77777777" w:rsidR="0047019B" w:rsidRPr="001820D1" w:rsidRDefault="0047019B" w:rsidP="00B64ABA">
      <w:pPr>
        <w:pStyle w:val="af0"/>
        <w:numPr>
          <w:ilvl w:val="0"/>
          <w:numId w:val="4"/>
        </w:num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820D1">
        <w:rPr>
          <w:rFonts w:ascii="Times New Roman" w:hAnsi="Times New Roman" w:cs="Times New Roman"/>
          <w:bCs/>
          <w:sz w:val="24"/>
          <w:szCs w:val="24"/>
        </w:rPr>
        <w:t>Что значит найти численное решение дифференциального уравнения?</w:t>
      </w:r>
    </w:p>
    <w:p w14:paraId="3EAA541D" w14:textId="77777777" w:rsidR="006E54FE" w:rsidRPr="00D71918" w:rsidRDefault="00B6426D" w:rsidP="00B6426D">
      <w:pPr>
        <w:pStyle w:val="af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ind w:firstLine="69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2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Найти численное решение дифференциального уравнения означает использование численных методов для аппроксимации решения уравнения, когда аналитическое решение (т.е. решение в виде формулы) невозможно или слишком сложно получить. </w:t>
      </w:r>
      <w:r w:rsidR="00D71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Численное решение </w:t>
      </w:r>
      <w:r w:rsidR="00D71918" w:rsidRPr="001820D1">
        <w:rPr>
          <w:rFonts w:ascii="Times New Roman" w:hAnsi="Times New Roman" w:cs="Times New Roman"/>
          <w:bCs/>
          <w:sz w:val="24"/>
          <w:szCs w:val="24"/>
        </w:rPr>
        <w:t>дифференциального уравнения</w:t>
      </w:r>
      <w:r w:rsidR="00D71918">
        <w:rPr>
          <w:rFonts w:ascii="Times New Roman" w:hAnsi="Times New Roman" w:cs="Times New Roman"/>
          <w:bCs/>
          <w:sz w:val="24"/>
          <w:szCs w:val="24"/>
        </w:rPr>
        <w:t xml:space="preserve"> – это набор значений на каком-либо интервале, при подстановке которых в ДУ получится тождество.</w:t>
      </w:r>
    </w:p>
    <w:p w14:paraId="2769B22E" w14:textId="77777777" w:rsidR="00CE22E4" w:rsidRPr="00CE22E4" w:rsidRDefault="00C97D1C" w:rsidP="000821D6">
      <w:pPr>
        <w:pStyle w:val="af0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u w:val="single"/>
          <w:lang w:eastAsia="ru-RU"/>
        </w:rPr>
      </w:pPr>
      <w:r w:rsidRPr="00C97D1C">
        <w:rPr>
          <w:rFonts w:ascii="Times New Roman" w:hAnsi="Times New Roman" w:cs="Times New Roman"/>
          <w:color w:val="000000" w:themeColor="text1"/>
          <w:sz w:val="24"/>
          <w:szCs w:val="24"/>
        </w:rPr>
        <w:t>Найти передаточную функцию системы, динамика которой описывается дифференциальным уравнением 6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y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</w:t>
      </w:r>
      <w:proofErr w:type="gramStart"/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3)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</w:t>
      </w:r>
      <w:proofErr w:type="gramEnd"/>
      <w:r w:rsidRPr="00C97D1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y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(2)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y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(1)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+3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y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=2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(1)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+5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</w:t>
      </w:r>
      <w:r w:rsidRPr="00C97D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C97D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Представить это уравнение в пространстве состояний и в матричном виде. Реализовать те же операции для дифференциального уравнения, сформированного по вариантам.</w:t>
      </w:r>
    </w:p>
    <w:p w14:paraId="1CE559CB" w14:textId="77777777" w:rsidR="00567275" w:rsidRPr="00442C6D" w:rsidRDefault="00567275" w:rsidP="00CE22E4">
      <w:pPr>
        <w:pStyle w:val="af0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u w:val="single"/>
          <w:lang w:eastAsia="ru-RU"/>
        </w:rPr>
      </w:pPr>
      <w:r w:rsidRPr="00442C6D">
        <w:rPr>
          <w:rFonts w:ascii="Times New Roman" w:eastAsia="Times New Roman" w:hAnsi="Times New Roman" w:cs="Times New Roman"/>
          <w:i/>
          <w:sz w:val="24"/>
          <w:szCs w:val="18"/>
          <w:u w:val="single"/>
          <w:lang w:eastAsia="ru-RU"/>
        </w:rPr>
        <w:t>Заданное уравнение</w:t>
      </w:r>
    </w:p>
    <w:p w14:paraId="25B27460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</m:t>
        </m:r>
        <m:acc>
          <m:accPr>
            <m:chr m:val="⃛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y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+4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y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+3y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=2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+5u(t)</m:t>
        </m:r>
      </m:oMath>
    </w:p>
    <w:p w14:paraId="4A27401F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</w:pPr>
      <w:r w:rsidRPr="00442C6D"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>Запишем ДУ в операторах дифференцирования:</w:t>
      </w:r>
    </w:p>
    <w:p w14:paraId="5ED3B668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t</m:t>
        </m:r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 xml:space="preserve">→p: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→p</m:t>
        </m:r>
      </m:oMath>
    </w:p>
    <w:p w14:paraId="7B09A91E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+py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+3y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=2pu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+5u(p)</m:t>
        </m:r>
      </m:oMath>
    </w:p>
    <w:p w14:paraId="3CA9CEF9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</w:pPr>
      <w:r w:rsidRPr="00442C6D"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  <w:t>Передаточная функция системы:</w:t>
      </w:r>
    </w:p>
    <w:p w14:paraId="5975EFA9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p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u(p)</m:t>
            </m:r>
          </m:den>
        </m:f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2p+5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+4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+p+3</m:t>
            </m:r>
          </m:den>
        </m:f>
      </m:oMath>
    </w:p>
    <w:p w14:paraId="1C7811FE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18"/>
          <w:lang w:val="en-US" w:eastAsia="ru-RU"/>
        </w:rPr>
      </w:pPr>
      <w:r w:rsidRPr="00442C6D"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  <w:t>Метод переменных состояния:</w:t>
      </w:r>
    </w:p>
    <w:p w14:paraId="455710D2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=y</m:t>
        </m:r>
      </m:oMath>
    </w:p>
    <w:p w14:paraId="382D1012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⇒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</m:oMath>
    </w:p>
    <w:p w14:paraId="33CE5CD4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⇒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b>
        </m:sSub>
      </m:oMath>
    </w:p>
    <w:p w14:paraId="0ECC0623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=u</m:t>
        </m:r>
      </m:oMath>
    </w:p>
    <w:p w14:paraId="44142D61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</m:t>
            </m:r>
          </m:e>
        </m:acc>
      </m:oMath>
    </w:p>
    <w:p w14:paraId="551DB2B6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acc>
          <m:accPr>
            <m:chr m:val="⃛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6</m:t>
            </m:r>
          </m:den>
        </m:f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6</m:t>
            </m:r>
          </m:den>
        </m:f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y+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6</m:t>
            </m:r>
          </m:den>
        </m:f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u</m:t>
        </m:r>
      </m:oMath>
    </w:p>
    <w:p w14:paraId="6F5DCD1A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3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6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6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eastAsia="ru-RU"/>
              </w:rPr>
              <m:t>1</m:t>
            </m:r>
          </m:sub>
        </m:sSub>
      </m:oMath>
    </w:p>
    <w:p w14:paraId="7C92483E" w14:textId="77777777" w:rsidR="00567275" w:rsidRPr="00442C6D" w:rsidRDefault="0056727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</w:pPr>
      <w:r w:rsidRPr="00442C6D"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  <w:t>Запишем динамику системы в матричном виде</w:t>
      </w:r>
    </w:p>
    <w:p w14:paraId="12EA5EA6" w14:textId="77777777" w:rsidR="00567275" w:rsidRPr="00442C6D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Ay+Bu</m:t>
        </m:r>
      </m:oMath>
    </w:p>
    <w:p w14:paraId="443DBDFA" w14:textId="77777777" w:rsidR="00567275" w:rsidRDefault="004A4DE4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1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1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18"/>
                    <w:lang w:val="en-US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1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1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1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18"/>
                          <w:lang w:val="en-US" w:eastAsia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1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18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18"/>
                          <w:lang w:val="en-US" w:eastAsia="ru-RU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1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18"/>
                          <w:lang w:val="en-US"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18"/>
                          <w:lang w:val="en-US" w:eastAsia="ru-RU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1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18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1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18"/>
                                <w:lang w:val="en-US" w:eastAsia="ru-RU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18"/>
                                <w:lang w:val="en-US" w:eastAsia="ru-RU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18"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1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18"/>
                                <w:lang w:val="en-US"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18"/>
                                <w:lang w:val="en-US" w:eastAsia="ru-RU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2</m:t>
                    </m:r>
                  </m:sub>
                </m:sSub>
              </m:e>
            </m:eqArr>
          </m:e>
        </m:d>
      </m:oMath>
    </w:p>
    <w:p w14:paraId="0FADF817" w14:textId="77777777" w:rsidR="006A2D0A" w:rsidRDefault="006A2D0A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</w:p>
    <w:p w14:paraId="20133CC9" w14:textId="77777777" w:rsidR="009D42F5" w:rsidRPr="00442C6D" w:rsidRDefault="00EC63EF" w:rsidP="009D42F5">
      <w:pPr>
        <w:pStyle w:val="af0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18"/>
          <w:u w:val="single"/>
          <w:lang w:eastAsia="ru-RU"/>
        </w:rPr>
        <w:t>Уравнение по варианту</w:t>
      </w:r>
    </w:p>
    <w:p w14:paraId="1D0FA7DD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>
        <m:acc>
          <m:accPr>
            <m:chr m:val="⃛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+3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+4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+5x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=2,5y(t)</m:t>
        </m:r>
      </m:oMath>
    </w:p>
    <w:p w14:paraId="7CA78FA4" w14:textId="77777777" w:rsidR="009D42F5" w:rsidRPr="00442C6D" w:rsidRDefault="009D42F5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</w:pPr>
      <w:r w:rsidRPr="00442C6D"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>Запишем ДУ в операторах дифференцирования:</w:t>
      </w:r>
    </w:p>
    <w:p w14:paraId="433E75EC" w14:textId="77777777" w:rsidR="009D42F5" w:rsidRPr="00442C6D" w:rsidRDefault="009D42F5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t</m:t>
        </m:r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 xml:space="preserve">→p: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→p</m:t>
        </m:r>
      </m:oMath>
    </w:p>
    <w:p w14:paraId="4E3EB593" w14:textId="77777777" w:rsidR="009D42F5" w:rsidRPr="005B0452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+4px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+5x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=2,5y(p)</m:t>
        </m:r>
      </m:oMath>
    </w:p>
    <w:p w14:paraId="56C8B63F" w14:textId="77777777" w:rsidR="009D42F5" w:rsidRPr="00442C6D" w:rsidRDefault="009D42F5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</w:pPr>
      <w:r w:rsidRPr="00442C6D"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  <w:t>Передаточная функция системы:</w:t>
      </w:r>
    </w:p>
    <w:p w14:paraId="6D0473AA" w14:textId="77777777" w:rsidR="009D42F5" w:rsidRPr="00442C6D" w:rsidRDefault="009D42F5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p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u(p)</m:t>
            </m:r>
          </m:den>
        </m:f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2,5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+4p+5</m:t>
            </m:r>
          </m:den>
        </m:f>
      </m:oMath>
    </w:p>
    <w:p w14:paraId="5ED6265C" w14:textId="77777777" w:rsidR="009D42F5" w:rsidRPr="00442C6D" w:rsidRDefault="009D42F5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18"/>
          <w:lang w:val="en-US" w:eastAsia="ru-RU"/>
        </w:rPr>
      </w:pPr>
      <w:r w:rsidRPr="00442C6D"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  <w:t>Метод переменных состояния:</w:t>
      </w:r>
    </w:p>
    <w:p w14:paraId="588A7CF3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=x</m:t>
        </m:r>
      </m:oMath>
    </w:p>
    <w:p w14:paraId="53E854D6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⇒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</m:oMath>
    </w:p>
    <w:p w14:paraId="130B786D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⇒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b>
        </m:sSub>
      </m:oMath>
    </w:p>
    <w:p w14:paraId="3A17A98A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=y</m:t>
        </m:r>
      </m:oMath>
    </w:p>
    <w:p w14:paraId="38CFF8F6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</m:acc>
      </m:oMath>
    </w:p>
    <w:p w14:paraId="1D8EC970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acc>
          <m:accPr>
            <m:chr m:val="⃛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-4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-5x+2,5y</m:t>
        </m:r>
      </m:oMath>
    </w:p>
    <w:p w14:paraId="09D29FE3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=-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-5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+2,5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18"/>
                <w:lang w:eastAsia="ru-RU"/>
              </w:rPr>
              <m:t>1</m:t>
            </m:r>
          </m:sub>
        </m:sSub>
      </m:oMath>
    </w:p>
    <w:p w14:paraId="704C84E7" w14:textId="77777777" w:rsidR="009D42F5" w:rsidRPr="00442C6D" w:rsidRDefault="009D42F5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</w:pPr>
      <w:r w:rsidRPr="00442C6D">
        <w:rPr>
          <w:rFonts w:ascii="Times New Roman" w:eastAsia="Times New Roman" w:hAnsi="Times New Roman" w:cs="Times New Roman"/>
          <w:i/>
          <w:iCs/>
          <w:sz w:val="24"/>
          <w:szCs w:val="18"/>
          <w:lang w:eastAsia="ru-RU"/>
        </w:rPr>
        <w:t>Запишем динамику системы в матричном виде</w:t>
      </w:r>
    </w:p>
    <w:p w14:paraId="42939006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18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Ax+By</m:t>
        </m:r>
      </m:oMath>
    </w:p>
    <w:p w14:paraId="320904A1" w14:textId="77777777" w:rsidR="009D42F5" w:rsidRPr="00442C6D" w:rsidRDefault="004A4DE4" w:rsidP="009D42F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1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1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18"/>
                    <w:lang w:val="en-US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1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18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1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-5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-4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18"/>
                      <w:lang w:val="en-US" w:eastAsia="ru-RU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1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18"/>
                        <w:lang w:val="en-US" w:eastAsia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1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18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18"/>
            <w:lang w:val="en-US" w:eastAsia="ru-RU"/>
          </w:rPr>
          <m:t>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18"/>
                    <w:lang w:val="en-US"/>
                  </w:rPr>
                  <m:t>2,5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1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1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18"/>
                    <w:lang w:val="en-US" w:eastAsia="ru-RU"/>
                  </w:rPr>
                  <m:t>1</m:t>
                </m:r>
              </m:sub>
            </m:sSub>
          </m:e>
        </m:d>
      </m:oMath>
    </w:p>
    <w:p w14:paraId="1F037526" w14:textId="77777777" w:rsidR="009D42F5" w:rsidRPr="00442C6D" w:rsidRDefault="009D42F5" w:rsidP="00567275">
      <w:pPr>
        <w:pStyle w:val="af0"/>
        <w:widowControl w:val="0"/>
        <w:numPr>
          <w:ilvl w:val="1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val="en-US" w:eastAsia="ru-RU"/>
        </w:rPr>
      </w:pPr>
    </w:p>
    <w:p w14:paraId="62B1F26B" w14:textId="77777777" w:rsidR="0047019B" w:rsidRPr="001820D1" w:rsidRDefault="0047019B" w:rsidP="0047019B">
      <w:pPr>
        <w:pStyle w:val="af0"/>
        <w:numPr>
          <w:ilvl w:val="0"/>
          <w:numId w:val="4"/>
        </w:numPr>
        <w:tabs>
          <w:tab w:val="left" w:pos="720"/>
        </w:tabs>
        <w:suppressAutoHyphens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820D1">
        <w:rPr>
          <w:rFonts w:ascii="Times New Roman" w:hAnsi="Times New Roman" w:cs="Times New Roman"/>
          <w:bCs/>
          <w:sz w:val="24"/>
          <w:szCs w:val="24"/>
        </w:rPr>
        <w:t>Метод интегрирования реализуется функцией ode45, что означает 4 и 5, каким образом гарантируется заданная точность решения?</w:t>
      </w:r>
    </w:p>
    <w:p w14:paraId="5FADD4E0" w14:textId="77777777" w:rsidR="00B51DC2" w:rsidRPr="001820D1" w:rsidRDefault="00D406DF" w:rsidP="003B23E7">
      <w:pPr>
        <w:pStyle w:val="af0"/>
        <w:tabs>
          <w:tab w:val="left" w:pos="1418"/>
        </w:tabs>
        <w:suppressAutoHyphens w:val="0"/>
        <w:spacing w:after="0" w:line="360" w:lineRule="auto"/>
        <w:ind w:firstLine="698"/>
        <w:rPr>
          <w:rFonts w:ascii="Times New Roman" w:hAnsi="Times New Roman" w:cs="Times New Roman"/>
          <w:bCs/>
          <w:sz w:val="24"/>
          <w:szCs w:val="24"/>
        </w:rPr>
      </w:pPr>
      <w:r w:rsidRPr="001820D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820D1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095D77" w:rsidRPr="001820D1">
        <w:rPr>
          <w:rFonts w:ascii="Times New Roman" w:hAnsi="Times New Roman" w:cs="Times New Roman"/>
          <w:sz w:val="24"/>
          <w:szCs w:val="24"/>
        </w:rPr>
        <w:t>45</w:t>
      </w:r>
      <w:r w:rsidRPr="001820D1">
        <w:rPr>
          <w:rFonts w:ascii="Times New Roman" w:hAnsi="Times New Roman" w:cs="Times New Roman"/>
          <w:sz w:val="24"/>
          <w:szCs w:val="24"/>
        </w:rPr>
        <w:t xml:space="preserve"> осуществляет интегрирование численным методом Рунге-Кутта </w:t>
      </w:r>
      <w:r w:rsidR="00095D77" w:rsidRPr="001820D1">
        <w:rPr>
          <w:rFonts w:ascii="Times New Roman" w:hAnsi="Times New Roman" w:cs="Times New Roman"/>
          <w:sz w:val="24"/>
          <w:szCs w:val="24"/>
        </w:rPr>
        <w:t>4</w:t>
      </w:r>
      <w:r w:rsidRPr="001820D1">
        <w:rPr>
          <w:rFonts w:ascii="Times New Roman" w:hAnsi="Times New Roman" w:cs="Times New Roman"/>
          <w:sz w:val="24"/>
          <w:szCs w:val="24"/>
        </w:rPr>
        <w:t xml:space="preserve">-го порядка, а с помощью метода </w:t>
      </w:r>
      <w:r w:rsidR="00095D77" w:rsidRPr="001820D1">
        <w:rPr>
          <w:rFonts w:ascii="Times New Roman" w:hAnsi="Times New Roman" w:cs="Times New Roman"/>
          <w:sz w:val="24"/>
          <w:szCs w:val="24"/>
        </w:rPr>
        <w:t>5</w:t>
      </w:r>
      <w:r w:rsidRPr="001820D1">
        <w:rPr>
          <w:rFonts w:ascii="Times New Roman" w:hAnsi="Times New Roman" w:cs="Times New Roman"/>
          <w:sz w:val="24"/>
          <w:szCs w:val="24"/>
        </w:rPr>
        <w:t>-го порядка контролирует относительные и абсолютные ошибки интегрирования на каждом шаге и изменяет величину шага интегрирования так, чтобы обеспечить заданные пределы ошибок интегрирования.</w:t>
      </w:r>
    </w:p>
    <w:p w14:paraId="2ACC85B2" w14:textId="77777777" w:rsidR="00B51DC2" w:rsidRPr="0047019B" w:rsidRDefault="00B51DC2" w:rsidP="00B51DC2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31BBDC" w14:textId="77777777" w:rsidR="00837BFC" w:rsidRPr="00B23123" w:rsidRDefault="00837BFC" w:rsidP="00B231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123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0D6B54D" w14:textId="57FBF93C" w:rsidR="00837BFC" w:rsidRPr="005E5D66" w:rsidRDefault="00B84365" w:rsidP="005E5D66">
      <w:pPr>
        <w:tabs>
          <w:tab w:val="left" w:pos="720"/>
        </w:tabs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Изучил основные приёмы работы</w:t>
      </w:r>
      <w:r w:rsidRPr="00B8436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B84365">
        <w:rPr>
          <w:rFonts w:ascii="Times New Roman" w:hAnsi="Times New Roman" w:cs="Times New Roman"/>
          <w:sz w:val="24"/>
          <w:szCs w:val="24"/>
        </w:rPr>
        <w:t>. Освоил основные приемы моделирования систем автоматического управления. Построил математическую модель динамической системы</w:t>
      </w:r>
    </w:p>
    <w:sectPr w:rsidR="00837BFC" w:rsidRPr="005E5D66" w:rsidSect="005956A5">
      <w:pgSz w:w="11906" w:h="16838"/>
      <w:pgMar w:top="77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4641" w14:textId="77777777" w:rsidR="004A4DE4" w:rsidRDefault="004A4DE4" w:rsidP="000F22E6">
      <w:pPr>
        <w:spacing w:after="0" w:line="240" w:lineRule="auto"/>
      </w:pPr>
      <w:r>
        <w:separator/>
      </w:r>
    </w:p>
  </w:endnote>
  <w:endnote w:type="continuationSeparator" w:id="0">
    <w:p w14:paraId="14BFFA6A" w14:textId="77777777" w:rsidR="004A4DE4" w:rsidRDefault="004A4DE4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6E08" w14:textId="77777777" w:rsidR="004A4DE4" w:rsidRDefault="004A4DE4" w:rsidP="000F22E6">
      <w:pPr>
        <w:spacing w:after="0" w:line="240" w:lineRule="auto"/>
      </w:pPr>
      <w:r>
        <w:separator/>
      </w:r>
    </w:p>
  </w:footnote>
  <w:footnote w:type="continuationSeparator" w:id="0">
    <w:p w14:paraId="4D5D694E" w14:textId="77777777" w:rsidR="004A4DE4" w:rsidRDefault="004A4DE4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769E"/>
    <w:multiLevelType w:val="hybridMultilevel"/>
    <w:tmpl w:val="A1408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4"/>
    <w:rsid w:val="00005D3E"/>
    <w:rsid w:val="0001321C"/>
    <w:rsid w:val="00031141"/>
    <w:rsid w:val="000315F1"/>
    <w:rsid w:val="00031676"/>
    <w:rsid w:val="000321D4"/>
    <w:rsid w:val="00054DEC"/>
    <w:rsid w:val="00081D93"/>
    <w:rsid w:val="000821D6"/>
    <w:rsid w:val="000841F9"/>
    <w:rsid w:val="00090330"/>
    <w:rsid w:val="00095D77"/>
    <w:rsid w:val="000A7E87"/>
    <w:rsid w:val="000B0CD9"/>
    <w:rsid w:val="000C4665"/>
    <w:rsid w:val="000D03E4"/>
    <w:rsid w:val="000E3BCE"/>
    <w:rsid w:val="000E610D"/>
    <w:rsid w:val="000F22E6"/>
    <w:rsid w:val="00114B4D"/>
    <w:rsid w:val="00121BBE"/>
    <w:rsid w:val="00127FF7"/>
    <w:rsid w:val="0014194C"/>
    <w:rsid w:val="00157C4E"/>
    <w:rsid w:val="00161AC7"/>
    <w:rsid w:val="00173525"/>
    <w:rsid w:val="00177A33"/>
    <w:rsid w:val="00177EAB"/>
    <w:rsid w:val="001820D1"/>
    <w:rsid w:val="001D2B21"/>
    <w:rsid w:val="001E0B6E"/>
    <w:rsid w:val="001E340C"/>
    <w:rsid w:val="001E3A63"/>
    <w:rsid w:val="001E6D3D"/>
    <w:rsid w:val="001F012C"/>
    <w:rsid w:val="001F5447"/>
    <w:rsid w:val="0020575A"/>
    <w:rsid w:val="002475EE"/>
    <w:rsid w:val="0025452E"/>
    <w:rsid w:val="002607CE"/>
    <w:rsid w:val="00274BF0"/>
    <w:rsid w:val="00284E74"/>
    <w:rsid w:val="002A66A5"/>
    <w:rsid w:val="002C0791"/>
    <w:rsid w:val="002D5223"/>
    <w:rsid w:val="002E2030"/>
    <w:rsid w:val="00312439"/>
    <w:rsid w:val="003169AA"/>
    <w:rsid w:val="00317D04"/>
    <w:rsid w:val="00333C18"/>
    <w:rsid w:val="00361407"/>
    <w:rsid w:val="003931EC"/>
    <w:rsid w:val="003B23E7"/>
    <w:rsid w:val="003B44D1"/>
    <w:rsid w:val="003C1B97"/>
    <w:rsid w:val="003C5F8E"/>
    <w:rsid w:val="003D7DC6"/>
    <w:rsid w:val="003E0D9E"/>
    <w:rsid w:val="003F0360"/>
    <w:rsid w:val="00425DF3"/>
    <w:rsid w:val="00426FBE"/>
    <w:rsid w:val="0043655C"/>
    <w:rsid w:val="00442C6D"/>
    <w:rsid w:val="0045198C"/>
    <w:rsid w:val="00461575"/>
    <w:rsid w:val="004656F4"/>
    <w:rsid w:val="0047019B"/>
    <w:rsid w:val="00480067"/>
    <w:rsid w:val="004861F7"/>
    <w:rsid w:val="00492F24"/>
    <w:rsid w:val="00494B4F"/>
    <w:rsid w:val="004A4DE4"/>
    <w:rsid w:val="004C16DC"/>
    <w:rsid w:val="004E79D0"/>
    <w:rsid w:val="004F7858"/>
    <w:rsid w:val="005049E6"/>
    <w:rsid w:val="0051718C"/>
    <w:rsid w:val="005474E4"/>
    <w:rsid w:val="00563992"/>
    <w:rsid w:val="00564624"/>
    <w:rsid w:val="00567275"/>
    <w:rsid w:val="005956A5"/>
    <w:rsid w:val="00596C18"/>
    <w:rsid w:val="005A4C36"/>
    <w:rsid w:val="005B0452"/>
    <w:rsid w:val="005B2D90"/>
    <w:rsid w:val="005B6315"/>
    <w:rsid w:val="005D3AD9"/>
    <w:rsid w:val="005E5D66"/>
    <w:rsid w:val="005E6E98"/>
    <w:rsid w:val="005F384E"/>
    <w:rsid w:val="006110AC"/>
    <w:rsid w:val="00627D4B"/>
    <w:rsid w:val="006351EB"/>
    <w:rsid w:val="0064597A"/>
    <w:rsid w:val="00647AAE"/>
    <w:rsid w:val="006A21E1"/>
    <w:rsid w:val="006A2D0A"/>
    <w:rsid w:val="006B3C55"/>
    <w:rsid w:val="006B7A90"/>
    <w:rsid w:val="006D4170"/>
    <w:rsid w:val="006E54FE"/>
    <w:rsid w:val="006E745F"/>
    <w:rsid w:val="006F5254"/>
    <w:rsid w:val="006F7B46"/>
    <w:rsid w:val="007163C1"/>
    <w:rsid w:val="007450BD"/>
    <w:rsid w:val="007541B9"/>
    <w:rsid w:val="00787100"/>
    <w:rsid w:val="007A0005"/>
    <w:rsid w:val="007A5E39"/>
    <w:rsid w:val="008049E6"/>
    <w:rsid w:val="008059AB"/>
    <w:rsid w:val="0082691C"/>
    <w:rsid w:val="0083510F"/>
    <w:rsid w:val="008358DF"/>
    <w:rsid w:val="00837BFC"/>
    <w:rsid w:val="00845B89"/>
    <w:rsid w:val="00853E0C"/>
    <w:rsid w:val="00871AD2"/>
    <w:rsid w:val="008723AE"/>
    <w:rsid w:val="008E335D"/>
    <w:rsid w:val="008F51CF"/>
    <w:rsid w:val="008F57CA"/>
    <w:rsid w:val="009069A5"/>
    <w:rsid w:val="009105E9"/>
    <w:rsid w:val="009122C7"/>
    <w:rsid w:val="00933C3D"/>
    <w:rsid w:val="0093584D"/>
    <w:rsid w:val="00946752"/>
    <w:rsid w:val="00965B4A"/>
    <w:rsid w:val="00977238"/>
    <w:rsid w:val="00985C5C"/>
    <w:rsid w:val="0098627B"/>
    <w:rsid w:val="00991420"/>
    <w:rsid w:val="009A2447"/>
    <w:rsid w:val="009A285D"/>
    <w:rsid w:val="009B7E52"/>
    <w:rsid w:val="009D42F5"/>
    <w:rsid w:val="009F71C3"/>
    <w:rsid w:val="00A11A22"/>
    <w:rsid w:val="00A129B3"/>
    <w:rsid w:val="00A144A3"/>
    <w:rsid w:val="00A30D0D"/>
    <w:rsid w:val="00A35455"/>
    <w:rsid w:val="00A63990"/>
    <w:rsid w:val="00A7633A"/>
    <w:rsid w:val="00AA75B2"/>
    <w:rsid w:val="00AC60DA"/>
    <w:rsid w:val="00AD01A7"/>
    <w:rsid w:val="00AD7A04"/>
    <w:rsid w:val="00B01134"/>
    <w:rsid w:val="00B146D7"/>
    <w:rsid w:val="00B23123"/>
    <w:rsid w:val="00B34E07"/>
    <w:rsid w:val="00B51DC2"/>
    <w:rsid w:val="00B54F76"/>
    <w:rsid w:val="00B62837"/>
    <w:rsid w:val="00B6426D"/>
    <w:rsid w:val="00B64ABA"/>
    <w:rsid w:val="00B66204"/>
    <w:rsid w:val="00B72BF6"/>
    <w:rsid w:val="00B734DB"/>
    <w:rsid w:val="00B84365"/>
    <w:rsid w:val="00B87F20"/>
    <w:rsid w:val="00B95A5A"/>
    <w:rsid w:val="00BA2320"/>
    <w:rsid w:val="00BB25A2"/>
    <w:rsid w:val="00BB260A"/>
    <w:rsid w:val="00BD30A2"/>
    <w:rsid w:val="00BD3D74"/>
    <w:rsid w:val="00BD7125"/>
    <w:rsid w:val="00BE1627"/>
    <w:rsid w:val="00BF0468"/>
    <w:rsid w:val="00C132AE"/>
    <w:rsid w:val="00C2608C"/>
    <w:rsid w:val="00C357F2"/>
    <w:rsid w:val="00C510FA"/>
    <w:rsid w:val="00C55168"/>
    <w:rsid w:val="00C6177C"/>
    <w:rsid w:val="00C67100"/>
    <w:rsid w:val="00C83026"/>
    <w:rsid w:val="00C91F87"/>
    <w:rsid w:val="00C97D1C"/>
    <w:rsid w:val="00CA17D8"/>
    <w:rsid w:val="00CA1AE0"/>
    <w:rsid w:val="00CA61CB"/>
    <w:rsid w:val="00CB0772"/>
    <w:rsid w:val="00CB0E3B"/>
    <w:rsid w:val="00CB4A8E"/>
    <w:rsid w:val="00CE22E4"/>
    <w:rsid w:val="00D13387"/>
    <w:rsid w:val="00D253C8"/>
    <w:rsid w:val="00D26D57"/>
    <w:rsid w:val="00D31748"/>
    <w:rsid w:val="00D406DF"/>
    <w:rsid w:val="00D4205C"/>
    <w:rsid w:val="00D71918"/>
    <w:rsid w:val="00D7301B"/>
    <w:rsid w:val="00D9598D"/>
    <w:rsid w:val="00DA1518"/>
    <w:rsid w:val="00DA160F"/>
    <w:rsid w:val="00DC3875"/>
    <w:rsid w:val="00DC40A0"/>
    <w:rsid w:val="00E00DAF"/>
    <w:rsid w:val="00E169F7"/>
    <w:rsid w:val="00E260D1"/>
    <w:rsid w:val="00E5289E"/>
    <w:rsid w:val="00E74041"/>
    <w:rsid w:val="00EA503F"/>
    <w:rsid w:val="00EA63CF"/>
    <w:rsid w:val="00EB5FC3"/>
    <w:rsid w:val="00EC63EF"/>
    <w:rsid w:val="00ED4C9A"/>
    <w:rsid w:val="00EF758E"/>
    <w:rsid w:val="00F0714C"/>
    <w:rsid w:val="00F0786C"/>
    <w:rsid w:val="00F61D4B"/>
    <w:rsid w:val="00F6338D"/>
    <w:rsid w:val="00F678D3"/>
    <w:rsid w:val="00F841FE"/>
    <w:rsid w:val="00F9129F"/>
    <w:rsid w:val="00F95AC2"/>
    <w:rsid w:val="00FA477C"/>
    <w:rsid w:val="00FA7076"/>
    <w:rsid w:val="00FE6DF8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3AD3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35ED2-BF72-41AD-83E5-23F6985E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</dc:creator>
  <cp:lastModifiedBy>topg</cp:lastModifiedBy>
  <cp:revision>3</cp:revision>
  <cp:lastPrinted>2021-02-12T20:05:00Z</cp:lastPrinted>
  <dcterms:created xsi:type="dcterms:W3CDTF">2024-10-03T14:40:00Z</dcterms:created>
  <dcterms:modified xsi:type="dcterms:W3CDTF">2024-10-03T14:41:00Z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