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1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693"/>
        <w:gridCol w:w="7720"/>
      </w:tblGrid>
      <w:tr>
        <w:trPr>
          <w:trHeight w:val="1895" w:hRule="atLeast"/>
        </w:trPr>
        <w:tc>
          <w:tcPr>
            <w:tcW w:w="1693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before="1" w:after="1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/>
              <w:drawing>
                <wp:inline distT="0" distB="0" distL="0" distR="0">
                  <wp:extent cx="735965" cy="81978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>
      <w:pPr>
        <w:pStyle w:val="Normal"/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  <w:shd w:fill="FFFFFF" w:val="clear"/>
        </w:rPr>
      </w:pPr>
      <w:r>
        <w:rPr>
          <w:sz w:val="36"/>
          <w:szCs w:val="36"/>
          <w:shd w:fill="FFFFFF" w:val="clear"/>
        </w:rPr>
        <w:t>Расулов Арсен ИУ5-35Б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shd w:fill="FFFFFF" w:val="clear"/>
        </w:rPr>
        <w:t>Парадигмы и конструкции языков программирования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№2</w:t>
      </w:r>
    </w:p>
    <w:p>
      <w:pPr>
        <w:pStyle w:val="Normal"/>
        <w:jc w:val="center"/>
        <w:rPr>
          <w:b/>
        </w:rPr>
      </w:pPr>
      <w:r>
        <w:rPr>
          <w:b/>
          <w:sz w:val="36"/>
          <w:szCs w:val="36"/>
        </w:rPr>
        <w:t>«Объектно-ориентированные возможности языка Python. Тестирование проекта.»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Москва</w:t>
      </w:r>
    </w:p>
    <w:p>
      <w:pPr>
        <w:pStyle w:val="Normal"/>
        <w:jc w:val="center"/>
        <w:rPr/>
      </w:pPr>
      <w:r>
        <w:rPr/>
        <w:t>2023</w:t>
      </w:r>
    </w:p>
    <w:p>
      <w:pPr>
        <w:pStyle w:val="Normal"/>
        <w:spacing w:before="0" w:after="120"/>
        <w:rPr>
          <w:b/>
          <w:bCs/>
          <w:i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Описание задания.</w:t>
      </w:r>
    </w:p>
    <w:p>
      <w:pPr>
        <w:pStyle w:val="Normal"/>
        <w:numPr>
          <w:ilvl w:val="0"/>
          <w:numId w:val="1"/>
        </w:numPr>
        <w:spacing w:before="0" w:after="12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Написать тесты для следующего задания: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3">
        <w:r>
          <w:rPr>
            <w:rStyle w:val="Hyperlink"/>
            <w:sz w:val="28"/>
            <w:szCs w:val="28"/>
          </w:rPr>
          <w:t>здесь.</w:t>
        </w:r>
      </w:hyperlink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r>
        <w:fldChar w:fldCharType="begin"/>
      </w:r>
      <w:r>
        <w:rPr>
          <w:rStyle w:val="Hyperlink"/>
          <w:sz w:val="28"/>
          <w:szCs w:val="28"/>
        </w:rPr>
        <w:instrText xml:space="preserve"> HYPERLINK "https://docs.python.org/3/library/functions.html" \l "property"</w:instrText>
      </w:r>
      <w:r>
        <w:rPr>
          <w:rStyle w:val="Hyperlink"/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здесь.</w:t>
      </w:r>
      <w:r>
        <w:rPr>
          <w:rStyle w:val="Hyperlink"/>
          <w:sz w:val="28"/>
          <w:szCs w:val="28"/>
        </w:rPr>
        <w:fldChar w:fldCharType="end"/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4">
        <w:r>
          <w:rPr>
            <w:rStyle w:val="Hyperlink"/>
            <w:sz w:val="28"/>
            <w:szCs w:val="28"/>
          </w:rPr>
          <w:t>math.</w:t>
        </w:r>
      </w:hyperlink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5">
        <w:r>
          <w:rPr>
            <w:rStyle w:val="Hyperlink"/>
            <w:sz w:val="28"/>
            <w:szCs w:val="28"/>
          </w:rPr>
          <w:t>https://pyformat.info/</w:t>
        </w:r>
      </w:hyperlink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Normal"/>
        <w:numPr>
          <w:ilvl w:val="0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6">
        <w:r>
          <w:rPr>
            <w:rStyle w:val="Hyperlink"/>
            <w:sz w:val="28"/>
            <w:szCs w:val="28"/>
          </w:rPr>
          <w:t>https://docs.python.org/3/library/__main__.html</w:t>
        </w:r>
      </w:hyperlink>
      <w:r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Прямоугольник синего цвета шириной N и высотой N.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>
      <w:pPr>
        <w:pStyle w:val="Normal"/>
        <w:numPr>
          <w:ilvl w:val="1"/>
          <w:numId w:val="1"/>
        </w:numPr>
        <w:spacing w:before="0" w:after="120"/>
        <w:rPr>
          <w:sz w:val="28"/>
          <w:szCs w:val="28"/>
        </w:rPr>
      </w:pPr>
      <w:r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>
      <w:pPr>
        <w:pStyle w:val="Normal"/>
        <w:spacing w:before="0" w:after="120"/>
        <w:ind w:left="14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20"/>
        <w:rPr>
          <w:rFonts w:eastAsia="Calibri" w:eastAsiaTheme="minorHAnsi"/>
          <w:b/>
          <w:bCs/>
          <w:i/>
          <w:i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="Calibri"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>
        <w:rPr>
          <w:rFonts w:eastAsia="Calibri"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>
        <w:rPr>
          <w:rFonts w:eastAsia="Calibri"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>
        <w:rPr>
          <w:rFonts w:eastAsia="Calibri"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>.</w:t>
      </w:r>
    </w:p>
    <w:p>
      <w:pPr>
        <w:pStyle w:val="Normal"/>
        <w:spacing w:before="0" w:after="120"/>
        <w:rPr>
          <w:rFonts w:eastAsia="Calibri"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="Calibri"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  <w:t>test.py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from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lab_python_oop.square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import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Square</w:t>
        <w:br/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from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lab_python_oop.circle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import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Circle</w:t>
        <w:br/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from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lab_python_oop.rectangle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import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Rectangle</w:t>
        <w:br/>
        <w:br/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import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unittest</w:t>
        <w:br/>
        <w:br/>
        <w:t xml:space="preserve">blue =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67D17"/>
          <w:sz w:val="20"/>
          <w:szCs w:val="20"/>
        </w:rPr>
        <w:t>Синего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  <w:br/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red =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67D17"/>
          <w:sz w:val="20"/>
          <w:szCs w:val="20"/>
        </w:rPr>
        <w:t>Красного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  <w:br/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green =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67D17"/>
          <w:sz w:val="20"/>
          <w:szCs w:val="20"/>
        </w:rPr>
        <w:t>Зеленого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  <w:br/>
        <w:br/>
        <w:br/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class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MyTesting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(unittest.TestCase):</w:t>
        <w:br/>
        <w:t xml:space="preserve">   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def </w:t>
      </w:r>
      <w:r>
        <w:rPr>
          <w:rFonts w:cs="Courier New" w:ascii="Courier New" w:hAnsi="Courier New"/>
          <w:color w:val="00627A"/>
          <w:sz w:val="20"/>
          <w:szCs w:val="20"/>
          <w:lang w:val="en-US"/>
        </w:rPr>
        <w:t>setUp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):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 = Rectangle(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, blue)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.b = Circle(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5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, green)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.c = Square(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5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, red)</w:t>
        <w:br/>
        <w:br/>
        <w:t xml:space="preserve">   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def </w:t>
      </w:r>
      <w:r>
        <w:rPr>
          <w:rFonts w:cs="Courier New" w:ascii="Courier New" w:hAnsi="Courier New"/>
          <w:color w:val="00627A"/>
          <w:sz w:val="20"/>
          <w:szCs w:val="20"/>
          <w:lang w:val="en-US"/>
        </w:rPr>
        <w:t>test_area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):</w:t>
        <w:br/>
        <w:t xml:space="preserve">       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from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math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import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pi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.assertEqual(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.a.area(), 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6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.assertEqual(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.b.area(), pi * 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 xml:space="preserve">5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* 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5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.assertEqual(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.c.area(), 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25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</w:t>
        <w:br/>
        <w:br/>
        <w:t xml:space="preserve">   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def </w:t>
      </w:r>
      <w:r>
        <w:rPr>
          <w:rFonts w:cs="Courier New" w:ascii="Courier New" w:hAnsi="Courier New"/>
          <w:color w:val="00627A"/>
          <w:sz w:val="20"/>
          <w:szCs w:val="20"/>
          <w:lang w:val="en-US"/>
        </w:rPr>
        <w:t>test_color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):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.assertEqual(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.a.color.val, blue)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.assertEqual(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.b.color.val, green)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.assertEqual(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.c.color.val, red)</w:t>
        <w:br/>
        <w:br/>
        <w:t xml:space="preserve">    </w:t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def </w:t>
      </w:r>
      <w:r>
        <w:rPr>
          <w:rFonts w:cs="Courier New" w:ascii="Courier New" w:hAnsi="Courier New"/>
          <w:color w:val="00627A"/>
          <w:sz w:val="20"/>
          <w:szCs w:val="20"/>
          <w:lang w:val="en-US"/>
        </w:rPr>
        <w:t>test_repr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):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.assertEqual(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str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.a),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067D17"/>
          <w:sz w:val="20"/>
          <w:szCs w:val="20"/>
        </w:rPr>
        <w:t>Прямоугольник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Синего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цвета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с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длиной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стороны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3, </w:t>
      </w:r>
      <w:r>
        <w:rPr>
          <w:rFonts w:cs="Courier New" w:ascii="Courier New" w:hAnsi="Courier New"/>
          <w:color w:val="067D17"/>
          <w:sz w:val="20"/>
          <w:szCs w:val="20"/>
        </w:rPr>
        <w:t>шириной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стороны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2, </w:t>
      </w:r>
      <w:r>
        <w:rPr>
          <w:rFonts w:cs="Courier New" w:ascii="Courier New" w:hAnsi="Courier New"/>
          <w:color w:val="067D17"/>
          <w:sz w:val="20"/>
          <w:szCs w:val="20"/>
        </w:rPr>
        <w:t>площадью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6.'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.assertEqual(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str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94558D"/>
          <w:sz w:val="20"/>
          <w:szCs w:val="20"/>
          <w:lang w:val="en-US"/>
        </w:rPr>
        <w:t>self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.b),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067D17"/>
          <w:sz w:val="20"/>
          <w:szCs w:val="20"/>
        </w:rPr>
        <w:t>Круг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Зеленого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цвета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радиусом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5 </w:t>
      </w:r>
      <w:r>
        <w:rPr>
          <w:rFonts w:cs="Courier New" w:ascii="Courier New" w:hAnsi="Courier New"/>
          <w:color w:val="067D17"/>
          <w:sz w:val="20"/>
          <w:szCs w:val="20"/>
        </w:rPr>
        <w:t>площадью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67D17"/>
          <w:sz w:val="20"/>
          <w:szCs w:val="20"/>
        </w:rPr>
        <w:t>78.53981633974483.'</w:t>
      </w:r>
      <w:r>
        <w:rPr>
          <w:rFonts w:cs="Courier New" w:ascii="Courier New" w:hAnsi="Courier New"/>
          <w:color w:val="080808"/>
          <w:sz w:val="20"/>
          <w:szCs w:val="20"/>
        </w:rPr>
        <w:t>)</w:t>
        <w:br/>
        <w:t xml:space="preserve">        </w:t>
      </w:r>
      <w:r>
        <w:rPr>
          <w:rFonts w:cs="Courier New" w:ascii="Courier New" w:hAnsi="Courier New"/>
          <w:color w:val="94558D"/>
          <w:sz w:val="20"/>
          <w:szCs w:val="20"/>
        </w:rPr>
        <w:t>self</w:t>
      </w:r>
      <w:r>
        <w:rPr>
          <w:rFonts w:cs="Courier New" w:ascii="Courier New" w:hAnsi="Courier New"/>
          <w:color w:val="080808"/>
          <w:sz w:val="20"/>
          <w:szCs w:val="20"/>
        </w:rPr>
        <w:t>.assertEqual(</w:t>
      </w:r>
      <w:r>
        <w:rPr>
          <w:rFonts w:cs="Courier New" w:ascii="Courier New" w:hAnsi="Courier New"/>
          <w:color w:val="000080"/>
          <w:sz w:val="20"/>
          <w:szCs w:val="20"/>
        </w:rPr>
        <w:t>str</w:t>
      </w:r>
      <w:r>
        <w:rPr>
          <w:rFonts w:cs="Courier New" w:ascii="Courier New" w:hAnsi="Courier New"/>
          <w:color w:val="080808"/>
          <w:sz w:val="20"/>
          <w:szCs w:val="20"/>
        </w:rPr>
        <w:t>(</w:t>
      </w:r>
      <w:r>
        <w:rPr>
          <w:rFonts w:cs="Courier New" w:ascii="Courier New" w:hAnsi="Courier New"/>
          <w:color w:val="94558D"/>
          <w:sz w:val="20"/>
          <w:szCs w:val="20"/>
        </w:rPr>
        <w:t>self</w:t>
      </w:r>
      <w:r>
        <w:rPr>
          <w:rFonts w:cs="Courier New" w:ascii="Courier New" w:hAnsi="Courier New"/>
          <w:color w:val="080808"/>
          <w:sz w:val="20"/>
          <w:szCs w:val="20"/>
        </w:rPr>
        <w:t xml:space="preserve">.c), </w:t>
      </w:r>
      <w:r>
        <w:rPr>
          <w:rFonts w:cs="Courier New" w:ascii="Courier New" w:hAnsi="Courier New"/>
          <w:color w:val="067D17"/>
          <w:sz w:val="20"/>
          <w:szCs w:val="20"/>
        </w:rPr>
        <w:t xml:space="preserve">'Квадрат Красного цвета с длиной стороны 5, площадью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25.'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</w:t>
        <w:br/>
        <w:br/>
        <w:br/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def </w:t>
      </w:r>
      <w:r>
        <w:rPr>
          <w:rFonts w:cs="Courier New" w:ascii="Courier New" w:hAnsi="Courier New"/>
          <w:color w:val="00627A"/>
          <w:sz w:val="20"/>
          <w:szCs w:val="20"/>
          <w:lang w:val="en-US"/>
        </w:rPr>
        <w:t>main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():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print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(Rectangle(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3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67D17"/>
          <w:sz w:val="20"/>
          <w:szCs w:val="20"/>
        </w:rPr>
        <w:t>Синего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print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(Circle(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5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67D17"/>
          <w:sz w:val="20"/>
          <w:szCs w:val="20"/>
        </w:rPr>
        <w:t>Зеленого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))</w:t>
        <w:br/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print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(Square(</w:t>
      </w:r>
      <w:r>
        <w:rPr>
          <w:rFonts w:cs="Courier New" w:ascii="Courier New" w:hAnsi="Courier New"/>
          <w:color w:val="1750EB"/>
          <w:sz w:val="20"/>
          <w:szCs w:val="20"/>
          <w:lang w:val="en-US"/>
        </w:rPr>
        <w:t>5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67D17"/>
          <w:sz w:val="20"/>
          <w:szCs w:val="20"/>
        </w:rPr>
        <w:t>Красного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))</w:t>
        <w:br/>
        <w:br/>
        <w:br/>
      </w:r>
      <w:r>
        <w:rPr>
          <w:rFonts w:cs="Courier New" w:ascii="Courier New" w:hAnsi="Courier New"/>
          <w:color w:val="0033B3"/>
          <w:sz w:val="20"/>
          <w:szCs w:val="20"/>
          <w:lang w:val="en-US"/>
        </w:rPr>
        <w:t xml:space="preserve">if 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 xml:space="preserve">__name__ == </w:t>
      </w:r>
      <w:r>
        <w:rPr>
          <w:rFonts w:cs="Courier New" w:ascii="Courier New" w:hAnsi="Courier New"/>
          <w:color w:val="067D17"/>
          <w:sz w:val="20"/>
          <w:szCs w:val="20"/>
          <w:lang w:val="en-US"/>
        </w:rPr>
        <w:t>"__main__"</w:t>
      </w:r>
      <w:r>
        <w:rPr>
          <w:rFonts w:cs="Courier New" w:ascii="Courier New" w:hAnsi="Courier New"/>
          <w:color w:val="080808"/>
          <w:sz w:val="20"/>
          <w:szCs w:val="20"/>
          <w:lang w:val="en-US"/>
        </w:rPr>
        <w:t>:</w:t>
        <w:br/>
        <w:t xml:space="preserve">    main()</w:t>
      </w:r>
    </w:p>
    <w:p>
      <w:pPr>
        <w:pStyle w:val="Normal"/>
        <w:spacing w:before="0" w:after="120"/>
        <w:rPr>
          <w:rFonts w:eastAsia="Calibri"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="Calibri" w:eastAsiaTheme="minorHAnsi"/>
          <w:b/>
          <w:bCs/>
          <w:iCs/>
          <w:kern w:val="2"/>
          <w:sz w:val="32"/>
          <w:szCs w:val="32"/>
          <w:lang w:val="en-US" w:eastAsia="en-US"/>
          <w14:ligatures w14:val="standardContextual"/>
        </w:rPr>
      </w:r>
    </w:p>
    <w:p>
      <w:pPr>
        <w:pStyle w:val="Normal"/>
        <w:rPr>
          <w:rFonts w:eastAsia="Calibri" w:eastAsiaTheme="minorHAnsi"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="Calibri"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from lab_python_oop.square import Square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from lab_python_oop.circle import Circle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from lab_python_oop.rectangle import Rectangle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def main():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print(Rectangle(3, 2, "Синего"))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print(Circle(5, "Зеленого"))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print(Square( 5, "Красного"))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if __name__ == "__main__":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main()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figure.py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from abc import ABC, abstractmethod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class Figure(ABC):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@abstractmethod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def area(self):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pass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color.py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class Color: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def __init__(self, color=None):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self._color = color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rectangle.py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from .figure import  Figure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from .color import Color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class Rectangle(Figure):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type = "Прямоугольник"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def __init__(self, width, length, color):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self.width = width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self.length = length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self.r_color = Color(color)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def area(self):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return self.width * self.length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</w:t>
      </w:r>
      <w:r>
        <w:rPr>
          <w:color w:themeColor="text1" w:val="000000"/>
          <w:lang w:val="en-US"/>
        </w:rPr>
        <w:t>def __repr__(self):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return</w:t>
      </w:r>
      <w:r>
        <w:rPr>
          <w:color w:themeColor="text1" w:val="000000"/>
        </w:rPr>
        <w:t xml:space="preserve"> '{} {} цвета с длиной стороны {}, шириной стороны {}, площадью </w:t>
      </w:r>
      <w:r>
        <w:rPr>
          <w:color w:themeColor="text1" w:val="000000"/>
          <w:lang w:val="en-US"/>
        </w:rPr>
        <w:t>{}.'.format(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self.type,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self.r_color._color,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self.length,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self.width,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    </w:t>
      </w:r>
      <w:r>
        <w:rPr>
          <w:color w:themeColor="text1" w:val="000000"/>
          <w:lang w:val="en-US"/>
        </w:rPr>
        <w:t>self.area()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 xml:space="preserve">        </w:t>
      </w:r>
      <w:r>
        <w:rPr>
          <w:color w:themeColor="text1" w:val="000000"/>
          <w:lang w:val="en-US"/>
        </w:rPr>
        <w:t>)</w:t>
      </w:r>
    </w:p>
    <w:p>
      <w:pPr>
        <w:pStyle w:val="HTMLPreformatted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circle.py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from</w:t>
      </w:r>
      <w:r>
        <w:rPr>
          <w:color w:val="212121"/>
          <w:lang w:val="en-US"/>
        </w:rPr>
        <w:t xml:space="preserve"> </w:t>
      </w:r>
      <w:r>
        <w:rPr>
          <w:rStyle w:val="Nn"/>
          <w:color w:val="212121"/>
          <w:lang w:val="en-US"/>
        </w:rPr>
        <w:t>.figure</w:t>
      </w:r>
      <w:r>
        <w:rPr>
          <w:color w:val="212121"/>
          <w:lang w:val="en-US"/>
        </w:rPr>
        <w:t xml:space="preserve"> </w:t>
      </w:r>
      <w:r>
        <w:rPr>
          <w:rStyle w:val="Kn"/>
          <w:b/>
          <w:bCs/>
          <w:color w:val="212121"/>
          <w:lang w:val="en-US"/>
        </w:rPr>
        <w:t>import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Figure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from</w:t>
      </w:r>
      <w:r>
        <w:rPr>
          <w:color w:val="212121"/>
          <w:lang w:val="en-US"/>
        </w:rPr>
        <w:t xml:space="preserve"> </w:t>
      </w:r>
      <w:r>
        <w:rPr>
          <w:rStyle w:val="Nn"/>
          <w:color w:val="212121"/>
          <w:lang w:val="en-US"/>
        </w:rPr>
        <w:t>.color</w:t>
      </w:r>
      <w:r>
        <w:rPr>
          <w:color w:val="212121"/>
          <w:lang w:val="en-US"/>
        </w:rPr>
        <w:t xml:space="preserve"> </w:t>
      </w:r>
      <w:r>
        <w:rPr>
          <w:rStyle w:val="Kn"/>
          <w:b/>
          <w:bCs/>
          <w:color w:val="212121"/>
          <w:lang w:val="en-US"/>
        </w:rPr>
        <w:t>import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import</w:t>
      </w:r>
      <w:r>
        <w:rPr>
          <w:color w:val="212121"/>
          <w:lang w:val="en-US"/>
        </w:rPr>
        <w:t xml:space="preserve"> </w:t>
      </w:r>
      <w:r>
        <w:rPr>
          <w:rStyle w:val="Nn"/>
          <w:color w:val="212121"/>
          <w:lang w:val="en-US"/>
        </w:rPr>
        <w:t>math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rStyle w:val="K"/>
          <w:b/>
          <w:bCs/>
          <w:color w:val="212121"/>
          <w:lang w:val="en-US"/>
        </w:rPr>
        <w:t>class</w:t>
      </w:r>
      <w:r>
        <w:rPr>
          <w:color w:val="212121"/>
          <w:lang w:val="en-US"/>
        </w:rPr>
        <w:t xml:space="preserve"> </w:t>
      </w:r>
      <w:r>
        <w:rPr>
          <w:rStyle w:val="Nc"/>
          <w:color w:val="212121"/>
          <w:lang w:val="en-US"/>
        </w:rPr>
        <w:t>Circle</w:t>
      </w:r>
      <w:r>
        <w:rPr>
          <w:rStyle w:val="P"/>
          <w:color w:val="212121"/>
          <w:lang w:val="en-US"/>
        </w:rPr>
        <w:t>(</w:t>
      </w:r>
      <w:r>
        <w:rPr>
          <w:rStyle w:val="N"/>
          <w:color w:val="212121"/>
          <w:lang w:val="en-US"/>
        </w:rPr>
        <w:t>Figure</w:t>
      </w:r>
      <w:r>
        <w:rPr>
          <w:rStyle w:val="P"/>
          <w:color w:val="212121"/>
          <w:lang w:val="en-US"/>
        </w:rPr>
        <w:t>):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Nb"/>
          <w:color w:val="212121"/>
          <w:lang w:val="en-US"/>
        </w:rPr>
        <w:t>type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Круг</w:t>
      </w:r>
      <w:r>
        <w:rPr>
          <w:rStyle w:val="S2"/>
          <w:color w:val="212121"/>
          <w:lang w:val="en-US"/>
        </w:rPr>
        <w:t>"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  <w:lang w:val="en-US"/>
        </w:rPr>
        <w:t>def</w:t>
      </w:r>
      <w:r>
        <w:rPr>
          <w:color w:val="212121"/>
          <w:lang w:val="en-US"/>
        </w:rPr>
        <w:t xml:space="preserve"> </w:t>
      </w:r>
      <w:r>
        <w:rPr>
          <w:rStyle w:val="Fm"/>
          <w:color w:val="212121"/>
          <w:lang w:val="en-US"/>
        </w:rPr>
        <w:t>__init__</w:t>
      </w:r>
      <w:r>
        <w:rPr>
          <w:rStyle w:val="P"/>
          <w:color w:val="212121"/>
          <w:lang w:val="en-US"/>
        </w:rPr>
        <w:t>(</w:t>
      </w:r>
      <w:r>
        <w:rPr>
          <w:rStyle w:val="Bp"/>
          <w:color w:val="212121"/>
          <w:lang w:val="en-US"/>
        </w:rPr>
        <w:t>self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radius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):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radius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radius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c_color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(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)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  <w:lang w:val="en-US"/>
        </w:rPr>
        <w:t>def</w:t>
      </w:r>
      <w:r>
        <w:rPr>
          <w:color w:val="212121"/>
          <w:lang w:val="en-US"/>
        </w:rPr>
        <w:t xml:space="preserve"> </w:t>
      </w:r>
      <w:r>
        <w:rPr>
          <w:rStyle w:val="Nf"/>
          <w:color w:val="212121"/>
          <w:lang w:val="en-US"/>
        </w:rPr>
        <w:t>area</w:t>
      </w:r>
      <w:r>
        <w:rPr>
          <w:rStyle w:val="P"/>
          <w:color w:val="212121"/>
          <w:lang w:val="en-US"/>
        </w:rPr>
        <w:t>(</w:t>
      </w:r>
      <w:r>
        <w:rPr>
          <w:rStyle w:val="Bp"/>
          <w:color w:val="212121"/>
          <w:lang w:val="en-US"/>
        </w:rPr>
        <w:t>self</w:t>
      </w:r>
      <w:r>
        <w:rPr>
          <w:rStyle w:val="P"/>
          <w:color w:val="212121"/>
          <w:lang w:val="en-US"/>
        </w:rPr>
        <w:t>):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K"/>
          <w:b/>
          <w:bCs/>
          <w:color w:val="212121"/>
          <w:lang w:val="en-US"/>
        </w:rPr>
        <w:t>return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math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pi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*</w:t>
      </w:r>
      <w:r>
        <w:rPr>
          <w:color w:val="212121"/>
          <w:lang w:val="en-US"/>
        </w:rPr>
        <w:t xml:space="preserve"> </w:t>
      </w:r>
      <w:r>
        <w:rPr>
          <w:rStyle w:val="P"/>
          <w:color w:val="212121"/>
          <w:lang w:val="en-US"/>
        </w:rPr>
        <w:t>(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radius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**</w:t>
      </w:r>
      <w:r>
        <w:rPr>
          <w:color w:val="212121"/>
          <w:lang w:val="en-US"/>
        </w:rPr>
        <w:t xml:space="preserve"> </w:t>
      </w:r>
      <w:r>
        <w:rPr>
          <w:rStyle w:val="Mi"/>
          <w:color w:val="212121"/>
          <w:lang w:val="en-US"/>
        </w:rPr>
        <w:t>2</w:t>
      </w:r>
      <w:r>
        <w:rPr>
          <w:rStyle w:val="P"/>
          <w:color w:val="212121"/>
          <w:lang w:val="en-US"/>
        </w:rPr>
        <w:t>)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  <w:lang w:val="en-US"/>
        </w:rPr>
        <w:t>def</w:t>
      </w:r>
      <w:r>
        <w:rPr>
          <w:color w:val="212121"/>
          <w:lang w:val="en-US"/>
        </w:rPr>
        <w:t xml:space="preserve"> </w:t>
      </w:r>
      <w:r>
        <w:rPr>
          <w:rStyle w:val="Fm"/>
          <w:color w:val="212121"/>
          <w:lang w:val="en-US"/>
        </w:rPr>
        <w:t>__repr__</w:t>
      </w:r>
      <w:r>
        <w:rPr>
          <w:rStyle w:val="P"/>
          <w:color w:val="212121"/>
          <w:lang w:val="en-US"/>
        </w:rPr>
        <w:t>(</w:t>
      </w:r>
      <w:r>
        <w:rPr>
          <w:rStyle w:val="Bp"/>
          <w:color w:val="212121"/>
          <w:lang w:val="en-US"/>
        </w:rPr>
        <w:t>self</w:t>
      </w:r>
      <w:r>
        <w:rPr>
          <w:rStyle w:val="P"/>
          <w:color w:val="212121"/>
          <w:lang w:val="en-US"/>
        </w:rPr>
        <w:t>):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K"/>
          <w:b/>
          <w:bCs/>
          <w:color w:val="212121"/>
          <w:lang w:val="en-US"/>
        </w:rPr>
        <w:t>return</w:t>
      </w:r>
      <w:r>
        <w:rPr>
          <w:color w:val="212121"/>
          <w:lang w:val="en-US"/>
        </w:rPr>
        <w:t xml:space="preserve"> </w:t>
      </w:r>
      <w:r>
        <w:rPr>
          <w:rStyle w:val="S1"/>
          <w:color w:val="212121"/>
          <w:lang w:val="en-US"/>
        </w:rPr>
        <w:t>'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 xml:space="preserve"> 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цвета</w:t>
      </w:r>
      <w:r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радиусом</w:t>
      </w:r>
      <w:r>
        <w:rPr>
          <w:rStyle w:val="S1"/>
          <w:color w:val="212121"/>
          <w:lang w:val="en-US"/>
        </w:rPr>
        <w:t xml:space="preserve"> 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площадью</w:t>
      </w:r>
      <w:r>
        <w:rPr>
          <w:rStyle w:val="S1"/>
          <w:color w:val="212121"/>
          <w:lang w:val="en-US"/>
        </w:rPr>
        <w:t xml:space="preserve"> 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>.'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format</w:t>
      </w:r>
      <w:r>
        <w:rPr>
          <w:rStyle w:val="P"/>
          <w:color w:val="212121"/>
          <w:lang w:val="en-US"/>
        </w:rPr>
        <w:t>(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type</w:t>
      </w:r>
      <w:r>
        <w:rPr>
          <w:rStyle w:val="P"/>
          <w:color w:val="212121"/>
          <w:lang w:val="en-US"/>
        </w:rPr>
        <w:t>,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c_color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_color</w:t>
      </w:r>
      <w:r>
        <w:rPr>
          <w:rStyle w:val="P"/>
          <w:color w:val="212121"/>
          <w:lang w:val="en-US"/>
        </w:rPr>
        <w:t>,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radius</w:t>
      </w:r>
      <w:r>
        <w:rPr>
          <w:rStyle w:val="P"/>
          <w:color w:val="212121"/>
          <w:lang w:val="en-US"/>
        </w:rPr>
        <w:t>,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area</w:t>
      </w:r>
      <w:r>
        <w:rPr>
          <w:rStyle w:val="P"/>
          <w:color w:val="212121"/>
          <w:lang w:val="en-US"/>
        </w:rPr>
        <w:t>()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P"/>
          <w:color w:val="212121"/>
          <w:lang w:val="en-US"/>
        </w:rPr>
        <w:t>)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</w:r>
    </w:p>
    <w:p>
      <w:pPr>
        <w:pStyle w:val="HTMLPreformatted"/>
        <w:rPr>
          <w:rFonts w:ascii="Times New Roman" w:hAnsi="Times New Roman" w:cs="Times New Roman"/>
          <w:color w:themeColor="text1" w:val="000000"/>
          <w:sz w:val="32"/>
          <w:szCs w:val="32"/>
          <w:lang w:val="en-US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  <w:lang w:val="en-US"/>
        </w:rPr>
        <w:t>square.py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bookmarkStart w:id="0" w:name="_Hlk145639511"/>
      <w:r>
        <w:rPr>
          <w:rStyle w:val="Kn"/>
          <w:b/>
          <w:bCs/>
          <w:color w:val="212121"/>
          <w:lang w:val="en-US"/>
        </w:rPr>
        <w:t>from</w:t>
      </w:r>
      <w:r>
        <w:rPr>
          <w:color w:val="212121"/>
          <w:lang w:val="en-US"/>
        </w:rPr>
        <w:t xml:space="preserve"> </w:t>
      </w:r>
      <w:r>
        <w:rPr>
          <w:rStyle w:val="Nn"/>
          <w:color w:val="212121"/>
          <w:lang w:val="en-US"/>
        </w:rPr>
        <w:t>.rectangle</w:t>
      </w:r>
      <w:r>
        <w:rPr>
          <w:color w:val="212121"/>
          <w:lang w:val="en-US"/>
        </w:rPr>
        <w:t xml:space="preserve"> </w:t>
      </w:r>
      <w:r>
        <w:rPr>
          <w:rStyle w:val="Kn"/>
          <w:b/>
          <w:bCs/>
          <w:color w:val="212121"/>
          <w:lang w:val="en-US"/>
        </w:rPr>
        <w:t>import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Rectangle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rStyle w:val="K"/>
          <w:b/>
          <w:bCs/>
          <w:color w:val="212121"/>
          <w:lang w:val="en-US"/>
        </w:rPr>
        <w:t>class</w:t>
      </w:r>
      <w:r>
        <w:rPr>
          <w:color w:val="212121"/>
          <w:lang w:val="en-US"/>
        </w:rPr>
        <w:t xml:space="preserve"> </w:t>
      </w:r>
      <w:r>
        <w:rPr>
          <w:rStyle w:val="Nc"/>
          <w:color w:val="212121"/>
          <w:lang w:val="en-US"/>
        </w:rPr>
        <w:t>Square</w:t>
      </w:r>
      <w:r>
        <w:rPr>
          <w:rStyle w:val="P"/>
          <w:color w:val="212121"/>
          <w:lang w:val="en-US"/>
        </w:rPr>
        <w:t>(</w:t>
      </w:r>
      <w:r>
        <w:rPr>
          <w:rStyle w:val="N"/>
          <w:color w:val="212121"/>
          <w:lang w:val="en-US"/>
        </w:rPr>
        <w:t>Rectangle</w:t>
      </w:r>
      <w:r>
        <w:rPr>
          <w:rStyle w:val="P"/>
          <w:color w:val="212121"/>
          <w:lang w:val="en-US"/>
        </w:rPr>
        <w:t>):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Nb"/>
          <w:color w:val="212121"/>
          <w:lang w:val="en-US"/>
        </w:rPr>
        <w:t>type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Квадрат</w:t>
      </w:r>
      <w:r>
        <w:rPr>
          <w:rStyle w:val="S2"/>
          <w:color w:val="212121"/>
          <w:lang w:val="en-US"/>
        </w:rPr>
        <w:t>"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  <w:lang w:val="en-US"/>
        </w:rPr>
        <w:t>def</w:t>
      </w:r>
      <w:r>
        <w:rPr>
          <w:color w:val="212121"/>
          <w:lang w:val="en-US"/>
        </w:rPr>
        <w:t xml:space="preserve"> </w:t>
      </w:r>
      <w:r>
        <w:rPr>
          <w:rStyle w:val="Fm"/>
          <w:color w:val="212121"/>
          <w:lang w:val="en-US"/>
        </w:rPr>
        <w:t>__init__</w:t>
      </w:r>
      <w:r>
        <w:rPr>
          <w:rStyle w:val="P"/>
          <w:color w:val="212121"/>
          <w:lang w:val="en-US"/>
        </w:rPr>
        <w:t>(</w:t>
      </w:r>
      <w:r>
        <w:rPr>
          <w:rStyle w:val="Bp"/>
          <w:color w:val="212121"/>
          <w:lang w:val="en-US"/>
        </w:rPr>
        <w:t>self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side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):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side</w:t>
      </w:r>
      <w:r>
        <w:rPr>
          <w:color w:val="212121"/>
          <w:lang w:val="en-US"/>
        </w:rPr>
        <w:t xml:space="preserve"> </w:t>
      </w:r>
      <w:r>
        <w:rPr>
          <w:rStyle w:val="O"/>
          <w:b/>
          <w:bCs/>
          <w:color w:val="212121"/>
          <w:lang w:val="en-US"/>
        </w:rPr>
        <w:t>=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side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Nb"/>
          <w:color w:val="212121"/>
          <w:lang w:val="en-US"/>
        </w:rPr>
        <w:t>super</w:t>
      </w:r>
      <w:r>
        <w:rPr>
          <w:rStyle w:val="P"/>
          <w:color w:val="212121"/>
          <w:lang w:val="en-US"/>
        </w:rPr>
        <w:t>()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Fm"/>
          <w:color w:val="212121"/>
          <w:lang w:val="en-US"/>
        </w:rPr>
        <w:t>__init__</w:t>
      </w:r>
      <w:r>
        <w:rPr>
          <w:rStyle w:val="P"/>
          <w:color w:val="212121"/>
          <w:lang w:val="en-US"/>
        </w:rPr>
        <w:t>(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side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side</w:t>
      </w:r>
      <w:r>
        <w:rPr>
          <w:rStyle w:val="P"/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rStyle w:val="N"/>
          <w:color w:val="212121"/>
          <w:lang w:val="en-US"/>
        </w:rPr>
        <w:t>color</w:t>
      </w:r>
      <w:r>
        <w:rPr>
          <w:rStyle w:val="P"/>
          <w:color w:val="212121"/>
          <w:lang w:val="en-US"/>
        </w:rPr>
        <w:t>)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</w:r>
    </w:p>
    <w:p>
      <w:pPr>
        <w:pStyle w:val="HTMLPreformatted"/>
        <w:spacing w:lineRule="atLeast" w:line="244"/>
        <w:rPr>
          <w:color w:val="212121"/>
        </w:rPr>
      </w:pPr>
      <w:r>
        <w:rPr>
          <w:color w:val="212121"/>
          <w:lang w:val="en-US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__repr__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цвета с длиной стороны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, площадью </w:t>
      </w:r>
      <w:r>
        <w:rPr>
          <w:rStyle w:val="Si"/>
          <w:color w:val="212121"/>
          <w:lang w:val="en-US"/>
        </w:rPr>
        <w:t>{}</w:t>
      </w:r>
      <w:r>
        <w:rPr>
          <w:rStyle w:val="S1"/>
          <w:color w:val="212121"/>
          <w:lang w:val="en-US"/>
        </w:rPr>
        <w:t>.'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format</w:t>
      </w:r>
      <w:r>
        <w:rPr>
          <w:rStyle w:val="P"/>
          <w:color w:val="212121"/>
          <w:lang w:val="en-US"/>
        </w:rPr>
        <w:t>(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type</w:t>
      </w:r>
      <w:r>
        <w:rPr>
          <w:rStyle w:val="P"/>
          <w:color w:val="212121"/>
          <w:lang w:val="en-US"/>
        </w:rPr>
        <w:t>,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r_color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_color</w:t>
      </w:r>
      <w:r>
        <w:rPr>
          <w:rStyle w:val="P"/>
          <w:color w:val="212121"/>
          <w:lang w:val="en-US"/>
        </w:rPr>
        <w:t>,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side</w:t>
      </w:r>
      <w:r>
        <w:rPr>
          <w:rStyle w:val="P"/>
          <w:color w:val="212121"/>
          <w:lang w:val="en-US"/>
        </w:rPr>
        <w:t>,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    </w:t>
      </w:r>
      <w:r>
        <w:rPr>
          <w:rStyle w:val="Bp"/>
          <w:color w:val="212121"/>
          <w:lang w:val="en-US"/>
        </w:rPr>
        <w:t>self</w:t>
      </w:r>
      <w:r>
        <w:rPr>
          <w:rStyle w:val="O"/>
          <w:b/>
          <w:bCs/>
          <w:color w:val="212121"/>
          <w:lang w:val="en-US"/>
        </w:rPr>
        <w:t>.</w:t>
      </w:r>
      <w:r>
        <w:rPr>
          <w:rStyle w:val="N"/>
          <w:color w:val="212121"/>
          <w:lang w:val="en-US"/>
        </w:rPr>
        <w:t>area</w:t>
      </w:r>
      <w:r>
        <w:rPr>
          <w:rStyle w:val="P"/>
          <w:color w:val="212121"/>
          <w:lang w:val="en-US"/>
        </w:rPr>
        <w:t>()</w:t>
      </w:r>
    </w:p>
    <w:p>
      <w:pPr>
        <w:pStyle w:val="HTMLPreformatted"/>
        <w:spacing w:lineRule="atLeast" w:line="244"/>
        <w:rPr>
          <w:color w:val="212121"/>
          <w:lang w:val="en-US"/>
        </w:rPr>
      </w:pPr>
      <w:r>
        <w:rPr>
          <w:color w:val="212121"/>
          <w:lang w:val="en-US"/>
        </w:rPr>
        <w:t xml:space="preserve">        </w:t>
      </w:r>
      <w:r>
        <w:rPr>
          <w:rStyle w:val="P"/>
          <w:color w:val="212121"/>
          <w:lang w:val="en-US"/>
        </w:rPr>
        <w:t>)</w:t>
      </w:r>
    </w:p>
    <w:p>
      <w:pPr>
        <w:pStyle w:val="HTMLPreformatted"/>
        <w:rPr>
          <w:rFonts w:ascii="Times New Roman" w:hAnsi="Times New Roman" w:cs="Times New Roman"/>
          <w:b/>
          <w:i/>
          <w:i/>
          <w:color w:themeColor="text1" w:themeTint="f2" w:val="0D0D0D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  <w:lang w:val="en-US"/>
        </w:rPr>
      </w:r>
    </w:p>
    <w:p>
      <w:pPr>
        <w:pStyle w:val="HTMLPreformatted"/>
        <w:rPr>
          <w:rFonts w:ascii="Times New Roman" w:hAnsi="Times New Roman" w:cs="Times New Roman"/>
          <w:b/>
          <w:i/>
          <w:i/>
          <w:color w:themeColor="text1" w:themeTint="f2" w:val="0D0D0D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</w:rPr>
        <w:t>Экранные</w:t>
      </w: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</w:rPr>
        <w:t>формы</w:t>
      </w:r>
      <w:r>
        <w:rPr>
          <w:rFonts w:cs="Times New Roman" w:ascii="Times New Roman" w:hAnsi="Times New Roman"/>
          <w:b/>
          <w:i/>
          <w:color w:themeColor="text1" w:themeTint="f2" w:val="0D0D0D"/>
          <w:sz w:val="32"/>
          <w:szCs w:val="32"/>
          <w:lang w:val="en-US"/>
        </w:rPr>
        <w:t>.</w:t>
      </w:r>
    </w:p>
    <w:p>
      <w:pPr>
        <w:pStyle w:val="HTMLPreformatted"/>
        <w:rPr>
          <w:rFonts w:ascii="Times New Roman" w:hAnsi="Times New Roman" w:cs="Times New Roman"/>
          <w:color w:themeColor="text1" w:val="000000"/>
          <w:lang w:val="en-US"/>
        </w:rPr>
      </w:pPr>
      <w:bookmarkStart w:id="1" w:name="_Hlk145639511"/>
      <w:r>
        <w:rPr/>
        <w:drawing>
          <wp:inline distT="0" distB="0" distL="0" distR="0">
            <wp:extent cx="5175250" cy="156845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lineRule="auto" w:line="254"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18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7150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a2f6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n" w:customStyle="1">
    <w:name w:val="kn"/>
    <w:basedOn w:val="DefaultParagraphFont"/>
    <w:qFormat/>
    <w:rsid w:val="006e639f"/>
    <w:rPr/>
  </w:style>
  <w:style w:type="character" w:styleId="Nn" w:customStyle="1">
    <w:name w:val="nn"/>
    <w:basedOn w:val="DefaultParagraphFont"/>
    <w:qFormat/>
    <w:rsid w:val="006e639f"/>
    <w:rPr/>
  </w:style>
  <w:style w:type="character" w:styleId="N" w:customStyle="1">
    <w:name w:val="n"/>
    <w:basedOn w:val="DefaultParagraphFont"/>
    <w:qFormat/>
    <w:rsid w:val="006e639f"/>
    <w:rPr/>
  </w:style>
  <w:style w:type="character" w:styleId="K" w:customStyle="1">
    <w:name w:val="k"/>
    <w:basedOn w:val="DefaultParagraphFont"/>
    <w:qFormat/>
    <w:rsid w:val="006e639f"/>
    <w:rPr/>
  </w:style>
  <w:style w:type="character" w:styleId="Nc" w:customStyle="1">
    <w:name w:val="nc"/>
    <w:basedOn w:val="DefaultParagraphFont"/>
    <w:qFormat/>
    <w:rsid w:val="006e639f"/>
    <w:rPr/>
  </w:style>
  <w:style w:type="character" w:styleId="P" w:customStyle="1">
    <w:name w:val="p"/>
    <w:basedOn w:val="DefaultParagraphFont"/>
    <w:qFormat/>
    <w:rsid w:val="006e639f"/>
    <w:rPr/>
  </w:style>
  <w:style w:type="character" w:styleId="Nb" w:customStyle="1">
    <w:name w:val="nb"/>
    <w:basedOn w:val="DefaultParagraphFont"/>
    <w:qFormat/>
    <w:rsid w:val="006e639f"/>
    <w:rPr/>
  </w:style>
  <w:style w:type="character" w:styleId="O" w:customStyle="1">
    <w:name w:val="o"/>
    <w:basedOn w:val="DefaultParagraphFont"/>
    <w:qFormat/>
    <w:rsid w:val="006e639f"/>
    <w:rPr/>
  </w:style>
  <w:style w:type="character" w:styleId="S2" w:customStyle="1">
    <w:name w:val="s2"/>
    <w:basedOn w:val="DefaultParagraphFont"/>
    <w:qFormat/>
    <w:rsid w:val="006e639f"/>
    <w:rPr/>
  </w:style>
  <w:style w:type="character" w:styleId="Fm" w:customStyle="1">
    <w:name w:val="fm"/>
    <w:basedOn w:val="DefaultParagraphFont"/>
    <w:qFormat/>
    <w:rsid w:val="006e639f"/>
    <w:rPr/>
  </w:style>
  <w:style w:type="character" w:styleId="Bp" w:customStyle="1">
    <w:name w:val="bp"/>
    <w:basedOn w:val="DefaultParagraphFont"/>
    <w:qFormat/>
    <w:rsid w:val="006e639f"/>
    <w:rPr/>
  </w:style>
  <w:style w:type="character" w:styleId="Nf" w:customStyle="1">
    <w:name w:val="nf"/>
    <w:basedOn w:val="DefaultParagraphFont"/>
    <w:qFormat/>
    <w:rsid w:val="006e639f"/>
    <w:rPr/>
  </w:style>
  <w:style w:type="character" w:styleId="Mi" w:customStyle="1">
    <w:name w:val="mi"/>
    <w:basedOn w:val="DefaultParagraphFont"/>
    <w:qFormat/>
    <w:rsid w:val="006e639f"/>
    <w:rPr/>
  </w:style>
  <w:style w:type="character" w:styleId="S1" w:customStyle="1">
    <w:name w:val="s1"/>
    <w:basedOn w:val="DefaultParagraphFont"/>
    <w:qFormat/>
    <w:rsid w:val="006e639f"/>
    <w:rPr/>
  </w:style>
  <w:style w:type="character" w:styleId="Si" w:customStyle="1">
    <w:name w:val="si"/>
    <w:basedOn w:val="DefaultParagraphFont"/>
    <w:qFormat/>
    <w:rsid w:val="006e639f"/>
    <w:rPr/>
  </w:style>
  <w:style w:type="character" w:styleId="Hyperlink">
    <w:name w:val="Hyperlink"/>
    <w:basedOn w:val="DefaultParagraphFont"/>
    <w:uiPriority w:val="99"/>
    <w:unhideWhenUsed/>
    <w:rsid w:val="001b5631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 w:customStyle="1">
    <w:name w:val="Table Paragraph"/>
    <w:basedOn w:val="Normal"/>
    <w:qFormat/>
    <w:rsid w:val="004678d4"/>
    <w:pPr>
      <w:widowControl w:val="false"/>
    </w:pPr>
    <w:rPr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4678d4"/>
    <w:pPr>
      <w:spacing w:beforeAutospacing="1" w:afterAutospacing="1"/>
    </w:pPr>
    <w:rPr/>
  </w:style>
  <w:style w:type="paragraph" w:styleId="1" w:customStyle="1">
    <w:name w:val="Абзац списка1"/>
    <w:basedOn w:val="Normal"/>
    <w:qFormat/>
    <w:rsid w:val="004678d4"/>
    <w:pPr>
      <w:spacing w:lineRule="auto" w:line="276" w:before="0" w:after="200"/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678d4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a2f6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ocs.python.org/3/library/abc.html" TargetMode="External"/><Relationship Id="rId4" Type="http://schemas.openxmlformats.org/officeDocument/2006/relationships/hyperlink" Target="https://docs.python.org/3/library/math.html" TargetMode="External"/><Relationship Id="rId5" Type="http://schemas.openxmlformats.org/officeDocument/2006/relationships/hyperlink" Target="https://pyformat.info/" TargetMode="External"/><Relationship Id="rId6" Type="http://schemas.openxmlformats.org/officeDocument/2006/relationships/hyperlink" Target="https://docs.python.org/3/library/__main__.html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LibreOffice/7.6.3.2$Linux_X86_64 LibreOffice_project/4fe86607b5ac922e55f140471fda9b60bdaa980d</Application>
  <AppVersion>15.0000</AppVersion>
  <Pages>5</Pages>
  <Words>657</Words>
  <Characters>4860</Characters>
  <CharactersWithSpaces>5907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2023-10-27T10:02:00Z</dcterms:created>
  <dc:creator>yaros</dc:creator>
  <dc:description/>
  <dc:language>en-US</dc:language>
  <cp:lastModifiedBy/>
  <cp:lastPrinted>2022-10-11T20:53:00Z</cp:lastPrinted>
  <dcterms:modified xsi:type="dcterms:W3CDTF">2023-12-03T12:10:11Z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