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B0BB" w14:textId="6689BEF7" w:rsidR="002E30AA" w:rsidRPr="00827DB2" w:rsidRDefault="00827DB2" w:rsidP="0026463D">
      <w:pPr>
        <w:jc w:val="center"/>
        <w:rPr>
          <w:rFonts w:ascii="Avenir Roman" w:eastAsia="Times New Roman" w:hAnsi="Avenir Roman" w:cs="Al Bayan Plain"/>
          <w:b/>
          <w:color w:val="000000" w:themeColor="text1"/>
          <w:lang w:val="en-ID"/>
        </w:rPr>
      </w:pPr>
      <w:r w:rsidRPr="00827DB2">
        <w:rPr>
          <w:rFonts w:ascii="Avenir Roman" w:eastAsia="Times New Roman" w:hAnsi="Avenir Roman" w:cs="Al Bayan Plain"/>
          <w:b/>
          <w:color w:val="000000" w:themeColor="text1"/>
          <w:lang w:val="en-ID"/>
        </w:rPr>
        <w:t>Task 14: Digital Mini Magazine</w:t>
      </w:r>
    </w:p>
    <w:p w14:paraId="4D70073C" w14:textId="31913708" w:rsidR="00827DB2" w:rsidRPr="00827DB2" w:rsidRDefault="00827DB2" w:rsidP="002E30AA">
      <w:pPr>
        <w:jc w:val="both"/>
        <w:rPr>
          <w:rFonts w:ascii="Avenir Roman" w:hAnsi="Avenir Roman" w:cs="Al Bayan Plain"/>
          <w:color w:val="000000" w:themeColor="text1"/>
        </w:rPr>
      </w:pPr>
    </w:p>
    <w:p w14:paraId="2AF8F35E" w14:textId="5B09D970" w:rsidR="00827DB2" w:rsidRDefault="0026463D" w:rsidP="002E30AA">
      <w:pPr>
        <w:jc w:val="both"/>
        <w:rPr>
          <w:rFonts w:ascii="Avenir Roman" w:hAnsi="Avenir Roman" w:cs="Al Bayan Plain"/>
          <w:color w:val="000000" w:themeColor="text1"/>
        </w:rPr>
      </w:pPr>
      <w:r>
        <w:rPr>
          <w:rFonts w:ascii="Avenir Roman" w:hAnsi="Avenir Roman" w:cs="Al Bayan Plain"/>
          <w:color w:val="000000" w:themeColor="text1"/>
        </w:rPr>
        <w:t>This is your last group task for English II.</w:t>
      </w:r>
    </w:p>
    <w:p w14:paraId="23E7944D" w14:textId="555007D3" w:rsidR="0026463D" w:rsidRDefault="0026463D" w:rsidP="002E30AA">
      <w:pPr>
        <w:jc w:val="both"/>
        <w:rPr>
          <w:rFonts w:ascii="Avenir Roman" w:hAnsi="Avenir Roman" w:cs="Al Bayan Plain"/>
          <w:color w:val="000000" w:themeColor="text1"/>
        </w:rPr>
      </w:pPr>
    </w:p>
    <w:p w14:paraId="7A48FFD1" w14:textId="7B6DED9C" w:rsidR="00E96E6F" w:rsidRDefault="00E96E6F" w:rsidP="00E96E6F">
      <w:pPr>
        <w:pStyle w:val="ListParagraph"/>
        <w:numPr>
          <w:ilvl w:val="0"/>
          <w:numId w:val="12"/>
        </w:numPr>
        <w:jc w:val="both"/>
        <w:rPr>
          <w:rFonts w:ascii="Avenir Roman" w:hAnsi="Avenir Roman" w:cs="Al Bayan Plain"/>
          <w:color w:val="000000" w:themeColor="text1"/>
        </w:rPr>
      </w:pPr>
      <w:r>
        <w:rPr>
          <w:rFonts w:ascii="Avenir Roman" w:hAnsi="Avenir Roman" w:cs="Al Bayan Plain"/>
          <w:color w:val="000000" w:themeColor="text1"/>
        </w:rPr>
        <w:t>With all group members, divide the following tasks:</w:t>
      </w:r>
    </w:p>
    <w:p w14:paraId="434185DD" w14:textId="63D4998B" w:rsidR="00E96E6F" w:rsidRDefault="00E96E6F" w:rsidP="00E96E6F">
      <w:pPr>
        <w:pStyle w:val="ListParagraph"/>
        <w:numPr>
          <w:ilvl w:val="0"/>
          <w:numId w:val="13"/>
        </w:numPr>
        <w:jc w:val="both"/>
        <w:rPr>
          <w:rFonts w:ascii="Avenir Roman" w:hAnsi="Avenir Roman" w:cs="Al Bayan Plain"/>
          <w:color w:val="000000" w:themeColor="text1"/>
        </w:rPr>
      </w:pPr>
      <w:r>
        <w:rPr>
          <w:rFonts w:ascii="Avenir Roman" w:hAnsi="Avenir Roman" w:cs="Al Bayan Plain"/>
          <w:color w:val="000000" w:themeColor="text1"/>
        </w:rPr>
        <w:t>Do reversed outline</w:t>
      </w:r>
    </w:p>
    <w:p w14:paraId="6E13588A" w14:textId="40002B4C" w:rsidR="00E96E6F" w:rsidRDefault="00E96E6F" w:rsidP="00E96E6F">
      <w:pPr>
        <w:pStyle w:val="ListParagraph"/>
        <w:numPr>
          <w:ilvl w:val="0"/>
          <w:numId w:val="13"/>
        </w:numPr>
        <w:jc w:val="both"/>
        <w:rPr>
          <w:rFonts w:ascii="Avenir Roman" w:hAnsi="Avenir Roman" w:cs="Al Bayan Plain"/>
          <w:color w:val="000000" w:themeColor="text1"/>
        </w:rPr>
      </w:pPr>
      <w:r>
        <w:rPr>
          <w:rFonts w:ascii="Avenir Roman" w:hAnsi="Avenir Roman" w:cs="Al Bayan Plain"/>
          <w:color w:val="000000" w:themeColor="text1"/>
        </w:rPr>
        <w:t>Proofread the essay</w:t>
      </w:r>
    </w:p>
    <w:p w14:paraId="6189DDB8" w14:textId="49F69773" w:rsidR="00E96E6F" w:rsidRDefault="00E96E6F" w:rsidP="00E96E6F">
      <w:pPr>
        <w:pStyle w:val="ListParagraph"/>
        <w:numPr>
          <w:ilvl w:val="0"/>
          <w:numId w:val="13"/>
        </w:numPr>
        <w:jc w:val="both"/>
        <w:rPr>
          <w:rFonts w:ascii="Avenir Roman" w:hAnsi="Avenir Roman" w:cs="Al Bayan Plain"/>
          <w:color w:val="000000" w:themeColor="text1"/>
        </w:rPr>
      </w:pPr>
      <w:r>
        <w:rPr>
          <w:rFonts w:ascii="Avenir Roman" w:hAnsi="Avenir Roman" w:cs="Al Bayan Plain"/>
          <w:color w:val="000000" w:themeColor="text1"/>
        </w:rPr>
        <w:t>Design a magazine layout</w:t>
      </w:r>
    </w:p>
    <w:p w14:paraId="141CFE2E" w14:textId="1A391588" w:rsidR="00E96E6F" w:rsidRDefault="00E96E6F" w:rsidP="00E96E6F">
      <w:pPr>
        <w:pStyle w:val="ListParagraph"/>
        <w:numPr>
          <w:ilvl w:val="0"/>
          <w:numId w:val="13"/>
        </w:numPr>
        <w:jc w:val="both"/>
        <w:rPr>
          <w:rFonts w:ascii="Avenir Roman" w:hAnsi="Avenir Roman" w:cs="Al Bayan Plain"/>
          <w:color w:val="000000" w:themeColor="text1"/>
        </w:rPr>
      </w:pPr>
      <w:r>
        <w:rPr>
          <w:rFonts w:ascii="Avenir Roman" w:hAnsi="Avenir Roman" w:cs="Al Bayan Plain"/>
          <w:color w:val="000000" w:themeColor="text1"/>
        </w:rPr>
        <w:t>Choose relevant pictures</w:t>
      </w:r>
    </w:p>
    <w:p w14:paraId="1AFBB30A" w14:textId="6C8224F7" w:rsidR="00E96E6F" w:rsidRDefault="00E96E6F" w:rsidP="00E96E6F">
      <w:pPr>
        <w:pStyle w:val="ListParagraph"/>
        <w:numPr>
          <w:ilvl w:val="0"/>
          <w:numId w:val="13"/>
        </w:numPr>
        <w:jc w:val="both"/>
        <w:rPr>
          <w:rFonts w:ascii="Avenir Roman" w:hAnsi="Avenir Roman" w:cs="Al Bayan Plain"/>
          <w:color w:val="000000" w:themeColor="text1"/>
        </w:rPr>
      </w:pPr>
      <w:r>
        <w:rPr>
          <w:rFonts w:ascii="Avenir Roman" w:hAnsi="Avenir Roman" w:cs="Al Bayan Plain"/>
          <w:color w:val="000000" w:themeColor="text1"/>
        </w:rPr>
        <w:t>Make an eye-catching title for your article</w:t>
      </w:r>
    </w:p>
    <w:p w14:paraId="19BD582A" w14:textId="77777777" w:rsidR="00E96E6F" w:rsidRDefault="00E96E6F" w:rsidP="00E96E6F">
      <w:pPr>
        <w:pStyle w:val="ListParagraph"/>
        <w:numPr>
          <w:ilvl w:val="0"/>
          <w:numId w:val="13"/>
        </w:numPr>
        <w:jc w:val="both"/>
        <w:rPr>
          <w:rFonts w:ascii="Avenir Roman" w:hAnsi="Avenir Roman" w:cs="Al Bayan Plain"/>
          <w:color w:val="000000" w:themeColor="text1"/>
        </w:rPr>
      </w:pPr>
      <w:r>
        <w:rPr>
          <w:rFonts w:ascii="Avenir Roman" w:hAnsi="Avenir Roman" w:cs="Al Bayan Plain"/>
          <w:color w:val="000000" w:themeColor="text1"/>
        </w:rPr>
        <w:t>Upload your group article to one of your active blogs</w:t>
      </w:r>
    </w:p>
    <w:p w14:paraId="0F622E23" w14:textId="7F5923BF" w:rsidR="00E96E6F" w:rsidRPr="00E96E6F" w:rsidRDefault="00E96E6F" w:rsidP="00E96E6F">
      <w:pPr>
        <w:pStyle w:val="ListParagraph"/>
        <w:numPr>
          <w:ilvl w:val="0"/>
          <w:numId w:val="13"/>
        </w:numPr>
        <w:jc w:val="both"/>
        <w:rPr>
          <w:rFonts w:ascii="Avenir Roman" w:hAnsi="Avenir Roman" w:cs="Al Bayan Plain"/>
          <w:color w:val="000000" w:themeColor="text1"/>
        </w:rPr>
      </w:pPr>
      <w:r w:rsidRPr="00E96E6F">
        <w:rPr>
          <w:rFonts w:ascii="Avenir Roman" w:hAnsi="Avenir Roman" w:cs="Al Bayan Plain"/>
          <w:color w:val="000000" w:themeColor="text1"/>
        </w:rPr>
        <w:t xml:space="preserve">Choose one member to submit the URL of your blog to the LMS. </w:t>
      </w:r>
    </w:p>
    <w:p w14:paraId="2427E6E3" w14:textId="77777777" w:rsidR="0026463D" w:rsidRDefault="0026463D" w:rsidP="002E30AA">
      <w:pPr>
        <w:jc w:val="both"/>
        <w:rPr>
          <w:rFonts w:ascii="Avenir Roman" w:hAnsi="Avenir Roman" w:cs="Al Bayan Plain"/>
          <w:color w:val="000000" w:themeColor="text1"/>
        </w:rPr>
      </w:pPr>
    </w:p>
    <w:p w14:paraId="12DE1329" w14:textId="6C91C9A2" w:rsidR="0026463D" w:rsidRDefault="0026463D" w:rsidP="002E30AA">
      <w:pPr>
        <w:jc w:val="both"/>
        <w:rPr>
          <w:rFonts w:ascii="Avenir Roman" w:hAnsi="Avenir Roman" w:cs="Al Bayan Plain"/>
          <w:color w:val="000000" w:themeColor="text1"/>
        </w:rPr>
      </w:pPr>
    </w:p>
    <w:p w14:paraId="1B8D4A8A" w14:textId="722932DD" w:rsidR="00827DB2" w:rsidRPr="00827DB2" w:rsidRDefault="00827DB2" w:rsidP="00827DB2">
      <w:pPr>
        <w:spacing w:before="64" w:after="5"/>
        <w:ind w:right="4728"/>
        <w:rPr>
          <w:rFonts w:cs="Al Bayan Plain"/>
          <w:b/>
          <w:sz w:val="20"/>
          <w:szCs w:val="20"/>
        </w:rPr>
      </w:pPr>
      <w:bookmarkStart w:id="0" w:name="_GoBack"/>
      <w:bookmarkEnd w:id="0"/>
      <w:r w:rsidRPr="00827DB2">
        <w:rPr>
          <w:rFonts w:cs="Al Bayan Plain"/>
          <w:b/>
          <w:sz w:val="20"/>
          <w:szCs w:val="20"/>
        </w:rPr>
        <w:t>Rubric for Digital Mini Magazine</w:t>
      </w:r>
    </w:p>
    <w:p w14:paraId="3FC0A115" w14:textId="77777777" w:rsidR="00827DB2" w:rsidRPr="00827DB2" w:rsidRDefault="00827DB2" w:rsidP="00827DB2">
      <w:pPr>
        <w:spacing w:before="64" w:after="5"/>
        <w:ind w:right="4728"/>
        <w:rPr>
          <w:rFonts w:cs="Al Bayan Plain"/>
          <w:b/>
          <w:sz w:val="20"/>
          <w:szCs w:val="20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688"/>
        <w:gridCol w:w="1559"/>
        <w:gridCol w:w="1781"/>
        <w:gridCol w:w="1621"/>
        <w:gridCol w:w="1498"/>
      </w:tblGrid>
      <w:tr w:rsidR="00827DB2" w:rsidRPr="00827DB2" w14:paraId="01F1FD1A" w14:textId="77777777" w:rsidTr="00556EF1">
        <w:trPr>
          <w:trHeight w:val="280"/>
        </w:trPr>
        <w:tc>
          <w:tcPr>
            <w:tcW w:w="1351" w:type="dxa"/>
          </w:tcPr>
          <w:p w14:paraId="13EA14F9" w14:textId="77777777" w:rsidR="00827DB2" w:rsidRPr="00827DB2" w:rsidRDefault="00827DB2" w:rsidP="00556EF1">
            <w:pPr>
              <w:pStyle w:val="TableParagraph"/>
              <w:spacing w:line="259" w:lineRule="exact"/>
              <w:ind w:left="339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1688" w:type="dxa"/>
          </w:tcPr>
          <w:p w14:paraId="16334277" w14:textId="77777777" w:rsidR="00827DB2" w:rsidRPr="00827DB2" w:rsidRDefault="00827DB2" w:rsidP="00556EF1">
            <w:pPr>
              <w:pStyle w:val="TableParagraph"/>
              <w:spacing w:line="259" w:lineRule="exact"/>
              <w:ind w:right="138"/>
              <w:jc w:val="center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</w:rPr>
            </w:pP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>8</w:t>
            </w: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  <w:lang w:val="en-US"/>
              </w:rPr>
              <w:t>0</w:t>
            </w: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 xml:space="preserve"> - 100</w:t>
            </w:r>
          </w:p>
        </w:tc>
        <w:tc>
          <w:tcPr>
            <w:tcW w:w="1559" w:type="dxa"/>
          </w:tcPr>
          <w:p w14:paraId="478996F0" w14:textId="77777777" w:rsidR="00827DB2" w:rsidRPr="00827DB2" w:rsidRDefault="00827DB2" w:rsidP="00556EF1">
            <w:pPr>
              <w:pStyle w:val="TableParagraph"/>
              <w:spacing w:line="259" w:lineRule="exact"/>
              <w:ind w:right="129"/>
              <w:jc w:val="center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  <w:lang w:val="en-US"/>
              </w:rPr>
            </w:pP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>7</w:t>
            </w: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  <w:lang w:val="en-US"/>
              </w:rPr>
              <w:t>0</w:t>
            </w: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 xml:space="preserve"> - </w:t>
            </w: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  <w:lang w:val="en-US"/>
              </w:rPr>
              <w:t>79</w:t>
            </w:r>
          </w:p>
        </w:tc>
        <w:tc>
          <w:tcPr>
            <w:tcW w:w="1781" w:type="dxa"/>
          </w:tcPr>
          <w:p w14:paraId="04704883" w14:textId="77777777" w:rsidR="00827DB2" w:rsidRPr="00827DB2" w:rsidRDefault="00827DB2" w:rsidP="00556EF1">
            <w:pPr>
              <w:pStyle w:val="TableParagraph"/>
              <w:spacing w:line="259" w:lineRule="exact"/>
              <w:ind w:right="130"/>
              <w:jc w:val="center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  <w:lang w:val="en-US"/>
              </w:rPr>
            </w:pP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  <w:lang w:val="en-US"/>
              </w:rPr>
              <w:t>60-69</w:t>
            </w:r>
          </w:p>
        </w:tc>
        <w:tc>
          <w:tcPr>
            <w:tcW w:w="1621" w:type="dxa"/>
          </w:tcPr>
          <w:p w14:paraId="629A7C77" w14:textId="77777777" w:rsidR="00827DB2" w:rsidRPr="00827DB2" w:rsidRDefault="00827DB2" w:rsidP="00556EF1">
            <w:pPr>
              <w:pStyle w:val="TableParagraph"/>
              <w:spacing w:line="259" w:lineRule="exact"/>
              <w:ind w:right="139"/>
              <w:jc w:val="center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  <w:lang w:val="en-US"/>
              </w:rPr>
            </w:pP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  <w:lang w:val="en-US"/>
              </w:rPr>
              <w:t>40-59</w:t>
            </w:r>
          </w:p>
        </w:tc>
        <w:tc>
          <w:tcPr>
            <w:tcW w:w="1498" w:type="dxa"/>
          </w:tcPr>
          <w:p w14:paraId="5BA5C7E2" w14:textId="77777777" w:rsidR="00827DB2" w:rsidRPr="00827DB2" w:rsidRDefault="00827DB2" w:rsidP="00556EF1">
            <w:pPr>
              <w:pStyle w:val="TableParagraph"/>
              <w:spacing w:line="260" w:lineRule="exact"/>
              <w:ind w:right="146"/>
              <w:jc w:val="center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  <w:lang w:val="en-US"/>
              </w:rPr>
            </w:pP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  <w:lang w:val="en-US"/>
              </w:rPr>
              <w:t>0-39</w:t>
            </w:r>
          </w:p>
        </w:tc>
      </w:tr>
      <w:tr w:rsidR="00827DB2" w:rsidRPr="00827DB2" w14:paraId="7849A655" w14:textId="77777777" w:rsidTr="00556EF1">
        <w:trPr>
          <w:trHeight w:val="805"/>
        </w:trPr>
        <w:tc>
          <w:tcPr>
            <w:tcW w:w="1351" w:type="dxa"/>
          </w:tcPr>
          <w:p w14:paraId="3B877350" w14:textId="77777777" w:rsidR="00827DB2" w:rsidRPr="00827DB2" w:rsidRDefault="00827DB2" w:rsidP="00556EF1">
            <w:pPr>
              <w:pStyle w:val="TableParagraph"/>
              <w:ind w:left="274" w:right="232" w:hanging="15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>Clarity</w:t>
            </w:r>
            <w:proofErr w:type="spellEnd"/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1688" w:type="dxa"/>
          </w:tcPr>
          <w:p w14:paraId="565F85A0" w14:textId="77777777" w:rsidR="00827DB2" w:rsidRPr="00827DB2" w:rsidRDefault="00827DB2" w:rsidP="00556EF1">
            <w:pPr>
              <w:pStyle w:val="TableParagraph"/>
              <w:ind w:left="109" w:right="125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Messages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clear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easily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understood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2996397F" w14:textId="77777777" w:rsidR="00827DB2" w:rsidRPr="00827DB2" w:rsidRDefault="00827DB2" w:rsidP="00556EF1">
            <w:pPr>
              <w:pStyle w:val="TableParagraph"/>
              <w:ind w:left="109" w:right="195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Messages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clear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enough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easily</w:t>
            </w:r>
            <w:proofErr w:type="spellEnd"/>
          </w:p>
          <w:p w14:paraId="032885F9" w14:textId="77777777" w:rsidR="00827DB2" w:rsidRPr="00827DB2" w:rsidRDefault="00827DB2" w:rsidP="00556EF1">
            <w:pPr>
              <w:pStyle w:val="TableParagraph"/>
              <w:spacing w:line="247" w:lineRule="exact"/>
              <w:ind w:left="109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understood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781" w:type="dxa"/>
          </w:tcPr>
          <w:p w14:paraId="44A843D9" w14:textId="77777777" w:rsidR="00827DB2" w:rsidRPr="00827DB2" w:rsidRDefault="00827DB2" w:rsidP="00556EF1">
            <w:pPr>
              <w:pStyle w:val="TableParagraph"/>
              <w:ind w:left="109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Some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messages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unclear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621" w:type="dxa"/>
          </w:tcPr>
          <w:p w14:paraId="063FC3FD" w14:textId="77777777" w:rsidR="00827DB2" w:rsidRPr="00827DB2" w:rsidRDefault="00827DB2" w:rsidP="00556EF1">
            <w:pPr>
              <w:pStyle w:val="TableParagraph"/>
              <w:ind w:left="109" w:right="201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The main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ideas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unclear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498" w:type="dxa"/>
          </w:tcPr>
          <w:p w14:paraId="574E7775" w14:textId="77777777" w:rsidR="00827DB2" w:rsidRPr="00827DB2" w:rsidRDefault="00827DB2" w:rsidP="00556EF1">
            <w:pPr>
              <w:pStyle w:val="TableParagraph"/>
              <w:ind w:left="109" w:right="37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Main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ideas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very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unclear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</w:tr>
      <w:tr w:rsidR="00827DB2" w:rsidRPr="00827DB2" w14:paraId="0C98B829" w14:textId="77777777" w:rsidTr="00556EF1">
        <w:trPr>
          <w:trHeight w:val="3149"/>
        </w:trPr>
        <w:tc>
          <w:tcPr>
            <w:tcW w:w="1351" w:type="dxa"/>
          </w:tcPr>
          <w:p w14:paraId="3C7EFB1F" w14:textId="77777777" w:rsidR="00827DB2" w:rsidRPr="00827DB2" w:rsidRDefault="00827DB2" w:rsidP="00556EF1">
            <w:pPr>
              <w:pStyle w:val="TableParagraph"/>
              <w:spacing w:before="1"/>
              <w:ind w:left="155" w:right="143" w:hanging="2"/>
              <w:jc w:val="center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</w:rPr>
            </w:pPr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 xml:space="preserve">Picture &amp; </w:t>
            </w:r>
            <w:proofErr w:type="spellStart"/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>Infographic</w:t>
            </w:r>
            <w:proofErr w:type="spellEnd"/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 xml:space="preserve"> Design</w:t>
            </w:r>
          </w:p>
        </w:tc>
        <w:tc>
          <w:tcPr>
            <w:tcW w:w="1688" w:type="dxa"/>
          </w:tcPr>
          <w:p w14:paraId="6E74B1FF" w14:textId="77777777" w:rsidR="00827DB2" w:rsidRPr="00827DB2" w:rsidRDefault="00827DB2" w:rsidP="00827DB2">
            <w:pPr>
              <w:pStyle w:val="TableParagraph"/>
              <w:numPr>
                <w:ilvl w:val="0"/>
                <w:numId w:val="11"/>
              </w:numPr>
              <w:tabs>
                <w:tab w:val="left" w:pos="330"/>
              </w:tabs>
              <w:ind w:right="157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shape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size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arrangement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8"/>
                <w:sz w:val="20"/>
                <w:szCs w:val="20"/>
              </w:rPr>
              <w:t>of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graphics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contribute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meaning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overall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  <w:p w14:paraId="0DDD6665" w14:textId="77777777" w:rsidR="00827DB2" w:rsidRPr="00827DB2" w:rsidRDefault="00827DB2" w:rsidP="00827DB2">
            <w:pPr>
              <w:pStyle w:val="TableParagraph"/>
              <w:numPr>
                <w:ilvl w:val="0"/>
                <w:numId w:val="11"/>
              </w:numPr>
              <w:tabs>
                <w:tab w:val="left" w:pos="330"/>
              </w:tabs>
              <w:ind w:right="227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Design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elements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7"/>
                <w:sz w:val="20"/>
                <w:szCs w:val="20"/>
              </w:rPr>
              <w:t>of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infographic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contribute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clear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communication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self-description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1559" w:type="dxa"/>
          </w:tcPr>
          <w:p w14:paraId="01ADF3C2" w14:textId="77777777" w:rsidR="00827DB2" w:rsidRPr="00827DB2" w:rsidRDefault="00827DB2" w:rsidP="00827DB2">
            <w:pPr>
              <w:pStyle w:val="TableParagraph"/>
              <w:numPr>
                <w:ilvl w:val="0"/>
                <w:numId w:val="10"/>
              </w:numPr>
              <w:tabs>
                <w:tab w:val="left" w:pos="295"/>
              </w:tabs>
              <w:ind w:right="111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shape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size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arrangement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eye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catching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contribute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some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meaning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  <w:p w14:paraId="096CFC66" w14:textId="77777777" w:rsidR="00827DB2" w:rsidRPr="00827DB2" w:rsidRDefault="00827DB2" w:rsidP="00556EF1">
            <w:pPr>
              <w:pStyle w:val="TableParagraph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</w:rPr>
            </w:pPr>
          </w:p>
          <w:p w14:paraId="351B7AE6" w14:textId="77777777" w:rsidR="00827DB2" w:rsidRPr="00827DB2" w:rsidRDefault="00827DB2" w:rsidP="00827DB2">
            <w:pPr>
              <w:pStyle w:val="TableParagraph"/>
              <w:numPr>
                <w:ilvl w:val="0"/>
                <w:numId w:val="10"/>
              </w:numPr>
              <w:tabs>
                <w:tab w:val="left" w:pos="295"/>
              </w:tabs>
              <w:ind w:right="186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Design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elements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infographic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contribute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clear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enough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communication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information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781" w:type="dxa"/>
          </w:tcPr>
          <w:p w14:paraId="7A46899B" w14:textId="77777777" w:rsidR="00827DB2" w:rsidRPr="00827DB2" w:rsidRDefault="00827DB2" w:rsidP="00827DB2">
            <w:pPr>
              <w:pStyle w:val="TableParagraph"/>
              <w:numPr>
                <w:ilvl w:val="0"/>
                <w:numId w:val="9"/>
              </w:numPr>
              <w:tabs>
                <w:tab w:val="left" w:pos="270"/>
              </w:tabs>
              <w:ind w:right="172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shape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size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arrangement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eye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catching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contribute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5"/>
                <w:sz w:val="20"/>
                <w:szCs w:val="20"/>
              </w:rPr>
              <w:t>few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meaning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  <w:p w14:paraId="7F19FBE0" w14:textId="77777777" w:rsidR="00827DB2" w:rsidRPr="00827DB2" w:rsidRDefault="00827DB2" w:rsidP="00556EF1">
            <w:pPr>
              <w:pStyle w:val="TableParagraph"/>
              <w:spacing w:before="1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</w:rPr>
            </w:pPr>
          </w:p>
          <w:p w14:paraId="22E0ACA6" w14:textId="77777777" w:rsidR="00827DB2" w:rsidRPr="00827DB2" w:rsidRDefault="00827DB2" w:rsidP="00827DB2">
            <w:pPr>
              <w:pStyle w:val="TableParagraph"/>
              <w:numPr>
                <w:ilvl w:val="0"/>
                <w:numId w:val="9"/>
              </w:numPr>
              <w:tabs>
                <w:tab w:val="left" w:pos="270"/>
              </w:tabs>
              <w:ind w:right="166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Design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elements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7"/>
                <w:sz w:val="20"/>
                <w:szCs w:val="20"/>
              </w:rPr>
              <w:t>of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infographic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do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not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interfere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with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communication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information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621" w:type="dxa"/>
          </w:tcPr>
          <w:p w14:paraId="204C21EA" w14:textId="77777777" w:rsidR="00827DB2" w:rsidRPr="00827DB2" w:rsidRDefault="00827DB2" w:rsidP="00827DB2">
            <w:pPr>
              <w:pStyle w:val="TableParagraph"/>
              <w:numPr>
                <w:ilvl w:val="0"/>
                <w:numId w:val="8"/>
              </w:numPr>
              <w:tabs>
                <w:tab w:val="left" w:pos="270"/>
              </w:tabs>
              <w:ind w:right="268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shape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size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arrangement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present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but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do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not</w:t>
            </w:r>
            <w:r w:rsidRPr="00827DB2">
              <w:rPr>
                <w:rFonts w:ascii="Big Caslon Medium" w:hAnsi="Big Caslon Medium" w:cs="Al Bayan Plain" w:hint="cs"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information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  <w:p w14:paraId="23BDDE09" w14:textId="77777777" w:rsidR="00827DB2" w:rsidRPr="00827DB2" w:rsidRDefault="00827DB2" w:rsidP="00556EF1">
            <w:pPr>
              <w:pStyle w:val="TableParagraph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</w:rPr>
            </w:pPr>
          </w:p>
          <w:p w14:paraId="45FBB272" w14:textId="77777777" w:rsidR="00827DB2" w:rsidRPr="00827DB2" w:rsidRDefault="00827DB2" w:rsidP="00827DB2">
            <w:pPr>
              <w:pStyle w:val="TableParagraph"/>
              <w:numPr>
                <w:ilvl w:val="0"/>
                <w:numId w:val="8"/>
              </w:numPr>
              <w:tabs>
                <w:tab w:val="left" w:pos="270"/>
              </w:tabs>
              <w:ind w:right="279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Important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design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elements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such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as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title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may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be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missing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498" w:type="dxa"/>
          </w:tcPr>
          <w:p w14:paraId="63F99B93" w14:textId="77777777" w:rsidR="00827DB2" w:rsidRPr="00827DB2" w:rsidRDefault="00827DB2" w:rsidP="00827DB2">
            <w:pPr>
              <w:pStyle w:val="TableParagraph"/>
              <w:numPr>
                <w:ilvl w:val="0"/>
                <w:numId w:val="7"/>
              </w:numPr>
              <w:tabs>
                <w:tab w:val="left" w:pos="280"/>
              </w:tabs>
              <w:ind w:right="137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Color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shape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size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,</w:t>
            </w:r>
            <w:r w:rsidRPr="00827DB2">
              <w:rPr>
                <w:rFonts w:ascii="Big Caslon Medium" w:hAnsi="Big Caslon Medium" w:cs="Al Bayan Plain" w:hint="cs"/>
                <w:color w:val="000000" w:themeColor="text1"/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arrangement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distracting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or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misleading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  <w:p w14:paraId="79D24046" w14:textId="77777777" w:rsidR="00827DB2" w:rsidRPr="00827DB2" w:rsidRDefault="00827DB2" w:rsidP="00556EF1">
            <w:pPr>
              <w:pStyle w:val="TableParagraph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</w:rPr>
            </w:pPr>
          </w:p>
          <w:p w14:paraId="11F8B086" w14:textId="77777777" w:rsidR="00827DB2" w:rsidRPr="00827DB2" w:rsidRDefault="00827DB2" w:rsidP="00827DB2">
            <w:pPr>
              <w:pStyle w:val="TableParagraph"/>
              <w:numPr>
                <w:ilvl w:val="0"/>
                <w:numId w:val="7"/>
              </w:numPr>
              <w:tabs>
                <w:tab w:val="left" w:pos="280"/>
              </w:tabs>
              <w:ind w:right="243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Infographic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incomplete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missing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many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important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3"/>
                <w:sz w:val="20"/>
                <w:szCs w:val="20"/>
              </w:rPr>
              <w:t>design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elements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</w:tr>
      <w:tr w:rsidR="00827DB2" w:rsidRPr="00827DB2" w14:paraId="45B6E9AF" w14:textId="77777777" w:rsidTr="00556EF1">
        <w:trPr>
          <w:trHeight w:val="1635"/>
        </w:trPr>
        <w:tc>
          <w:tcPr>
            <w:tcW w:w="1351" w:type="dxa"/>
          </w:tcPr>
          <w:p w14:paraId="59DDA834" w14:textId="77777777" w:rsidR="00827DB2" w:rsidRPr="00827DB2" w:rsidRDefault="00827DB2" w:rsidP="00556EF1">
            <w:pPr>
              <w:pStyle w:val="TableParagraph"/>
              <w:spacing w:before="2" w:line="237" w:lineRule="auto"/>
              <w:ind w:left="504" w:right="216" w:hanging="265"/>
              <w:rPr>
                <w:rFonts w:ascii="Big Caslon Medium" w:hAnsi="Big Caslon Medium" w:cs="Al Bayan Plai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>Language</w:t>
            </w:r>
            <w:proofErr w:type="spellEnd"/>
            <w:r w:rsidRPr="00827DB2">
              <w:rPr>
                <w:rFonts w:ascii="Big Caslon Medium" w:hAnsi="Big Caslon Medium" w:cs="Al Bayan Plain" w:hint="cs"/>
                <w:b/>
                <w:color w:val="000000" w:themeColor="text1"/>
                <w:sz w:val="20"/>
                <w:szCs w:val="20"/>
              </w:rPr>
              <w:t xml:space="preserve"> Use</w:t>
            </w:r>
          </w:p>
        </w:tc>
        <w:tc>
          <w:tcPr>
            <w:tcW w:w="1688" w:type="dxa"/>
          </w:tcPr>
          <w:p w14:paraId="278AAC48" w14:textId="77777777" w:rsidR="00827DB2" w:rsidRPr="00827DB2" w:rsidRDefault="00827DB2" w:rsidP="00827DB2">
            <w:pPr>
              <w:pStyle w:val="TableParagraph"/>
              <w:numPr>
                <w:ilvl w:val="0"/>
                <w:numId w:val="6"/>
              </w:numPr>
              <w:tabs>
                <w:tab w:val="left" w:pos="330"/>
              </w:tabs>
              <w:ind w:right="233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Representing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related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7"/>
                <w:sz w:val="20"/>
                <w:szCs w:val="20"/>
              </w:rPr>
              <w:t>to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task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  <w:p w14:paraId="0E001462" w14:textId="77777777" w:rsidR="00827DB2" w:rsidRPr="00827DB2" w:rsidRDefault="00827DB2" w:rsidP="00827DB2">
            <w:pPr>
              <w:pStyle w:val="TableParagraph"/>
              <w:numPr>
                <w:ilvl w:val="0"/>
                <w:numId w:val="6"/>
              </w:numPr>
              <w:tabs>
                <w:tab w:val="left" w:pos="330"/>
              </w:tabs>
              <w:spacing w:before="2" w:line="270" w:lineRule="exact"/>
              <w:ind w:right="63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</w:t>
            </w:r>
            <w:r w:rsidRPr="00827DB2">
              <w:rPr>
                <w:rFonts w:ascii="Big Caslon Medium" w:hAnsi="Big Caslon Medium" w:cs="Al Bayan Plain" w:hint="cs"/>
                <w:color w:val="000000" w:themeColor="text1"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no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grammatical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mistakes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341ABF5B" w14:textId="77777777" w:rsidR="00827DB2" w:rsidRPr="00827DB2" w:rsidRDefault="00827DB2" w:rsidP="00827DB2">
            <w:pPr>
              <w:pStyle w:val="TableParagraph"/>
              <w:numPr>
                <w:ilvl w:val="0"/>
                <w:numId w:val="5"/>
              </w:numPr>
              <w:tabs>
                <w:tab w:val="left" w:pos="295"/>
              </w:tabs>
              <w:ind w:right="185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Somewhat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representing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related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5"/>
                <w:sz w:val="20"/>
                <w:szCs w:val="20"/>
              </w:rPr>
              <w:t>the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task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  <w:p w14:paraId="012BD20A" w14:textId="77777777" w:rsidR="00827DB2" w:rsidRPr="00827DB2" w:rsidRDefault="00827DB2" w:rsidP="00827DB2">
            <w:pPr>
              <w:pStyle w:val="TableParagraph"/>
              <w:numPr>
                <w:ilvl w:val="0"/>
                <w:numId w:val="5"/>
              </w:numPr>
              <w:tabs>
                <w:tab w:val="left" w:pos="295"/>
              </w:tabs>
              <w:spacing w:before="3" w:line="270" w:lineRule="exact"/>
              <w:ind w:right="210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is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1</w:t>
            </w:r>
            <w:r w:rsidRPr="00827DB2">
              <w:rPr>
                <w:rFonts w:ascii="Big Caslon Medium" w:hAnsi="Big Caslon Medium" w:cs="Al Bayan Plain" w:hint="cs"/>
                <w:color w:val="000000" w:themeColor="text1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grammatical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mistake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781" w:type="dxa"/>
          </w:tcPr>
          <w:p w14:paraId="09258428" w14:textId="77777777" w:rsidR="00827DB2" w:rsidRPr="00827DB2" w:rsidRDefault="00827DB2" w:rsidP="00827DB2">
            <w:pPr>
              <w:pStyle w:val="TableParagraph"/>
              <w:numPr>
                <w:ilvl w:val="0"/>
                <w:numId w:val="4"/>
              </w:numPr>
              <w:tabs>
                <w:tab w:val="left" w:pos="270"/>
              </w:tabs>
              <w:ind w:right="560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Only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partial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4"/>
                <w:sz w:val="20"/>
                <w:szCs w:val="20"/>
              </w:rPr>
              <w:t>being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delivered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  <w:p w14:paraId="7F4BA0AF" w14:textId="77777777" w:rsidR="00827DB2" w:rsidRPr="00827DB2" w:rsidRDefault="00827DB2" w:rsidP="00827DB2">
            <w:pPr>
              <w:pStyle w:val="TableParagraph"/>
              <w:numPr>
                <w:ilvl w:val="0"/>
                <w:numId w:val="4"/>
              </w:numPr>
              <w:tabs>
                <w:tab w:val="left" w:pos="270"/>
              </w:tabs>
              <w:spacing w:before="2" w:line="270" w:lineRule="exact"/>
              <w:ind w:right="138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2 gram</w:t>
            </w:r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  <w:lang w:val="en-US"/>
              </w:rPr>
              <w:t>ma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tical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mistakes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621" w:type="dxa"/>
          </w:tcPr>
          <w:p w14:paraId="13606116" w14:textId="77777777" w:rsidR="00827DB2" w:rsidRPr="00827DB2" w:rsidRDefault="00827DB2" w:rsidP="00827DB2">
            <w:pPr>
              <w:pStyle w:val="TableParagraph"/>
              <w:numPr>
                <w:ilvl w:val="0"/>
                <w:numId w:val="3"/>
              </w:numPr>
              <w:tabs>
                <w:tab w:val="left" w:pos="270"/>
              </w:tabs>
              <w:ind w:right="231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Representing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3"/>
                <w:sz w:val="20"/>
                <w:szCs w:val="20"/>
              </w:rPr>
              <w:t>irrelevant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task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  <w:p w14:paraId="73793C77" w14:textId="77777777" w:rsidR="00827DB2" w:rsidRPr="00827DB2" w:rsidRDefault="00827DB2" w:rsidP="00827DB2">
            <w:pPr>
              <w:pStyle w:val="TableParagraph"/>
              <w:numPr>
                <w:ilvl w:val="0"/>
                <w:numId w:val="3"/>
              </w:numPr>
              <w:tabs>
                <w:tab w:val="left" w:pos="270"/>
              </w:tabs>
              <w:spacing w:before="2" w:line="237" w:lineRule="auto"/>
              <w:ind w:right="145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are 3</w:t>
            </w:r>
            <w:r w:rsidRPr="00827DB2">
              <w:rPr>
                <w:rFonts w:ascii="Big Caslon Medium" w:hAnsi="Big Caslon Medium" w:cs="Al Bayan Plain" w:hint="cs"/>
                <w:color w:val="000000" w:themeColor="text1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grammatical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mistakes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498" w:type="dxa"/>
          </w:tcPr>
          <w:p w14:paraId="0D119945" w14:textId="77777777" w:rsidR="00827DB2" w:rsidRPr="00827DB2" w:rsidRDefault="00827DB2" w:rsidP="00827DB2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</w:tabs>
              <w:ind w:right="137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Too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many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3"/>
                <w:sz w:val="20"/>
                <w:szCs w:val="20"/>
              </w:rPr>
              <w:t>language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errors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.</w:t>
            </w:r>
          </w:p>
          <w:p w14:paraId="77319F3D" w14:textId="77777777" w:rsidR="00827DB2" w:rsidRPr="00827DB2" w:rsidRDefault="00827DB2" w:rsidP="00827DB2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</w:tabs>
              <w:spacing w:before="2" w:line="237" w:lineRule="auto"/>
              <w:ind w:right="279"/>
              <w:rPr>
                <w:rFonts w:ascii="Big Caslon Medium" w:hAnsi="Big Caslon Medium" w:cs="Al Bayan Plain"/>
                <w:color w:val="000000" w:themeColor="text1"/>
                <w:sz w:val="20"/>
                <w:szCs w:val="20"/>
              </w:rPr>
            </w:pP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>Causing</w:t>
            </w:r>
            <w:proofErr w:type="spellEnd"/>
            <w:r w:rsidRPr="00827DB2">
              <w:rPr>
                <w:rFonts w:ascii="Big Caslon Medium" w:hAnsi="Big Caslon Medium" w:cs="Al Bayan Plain" w:hint="c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27DB2">
              <w:rPr>
                <w:rFonts w:ascii="Big Caslon Medium" w:hAnsi="Big Caslon Medium" w:cs="Al Bayan Plain" w:hint="cs"/>
                <w:color w:val="000000" w:themeColor="text1"/>
                <w:spacing w:val="-1"/>
                <w:sz w:val="20"/>
                <w:szCs w:val="20"/>
              </w:rPr>
              <w:t>misunderstanding</w:t>
            </w:r>
            <w:proofErr w:type="spellEnd"/>
          </w:p>
        </w:tc>
      </w:tr>
    </w:tbl>
    <w:p w14:paraId="152FC89A" w14:textId="77777777" w:rsidR="00827DB2" w:rsidRPr="00827DB2" w:rsidRDefault="00827DB2" w:rsidP="00827DB2">
      <w:pPr>
        <w:pStyle w:val="Heading2"/>
        <w:ind w:left="820"/>
        <w:rPr>
          <w:rFonts w:ascii="Big Caslon Medium" w:hAnsi="Big Caslon Medium" w:cs="Al Bayan Plain"/>
          <w:color w:val="000000" w:themeColor="text1"/>
          <w:sz w:val="20"/>
          <w:szCs w:val="20"/>
        </w:rPr>
      </w:pPr>
      <w:r w:rsidRPr="00827DB2">
        <w:rPr>
          <w:rFonts w:ascii="Big Caslon Medium" w:hAnsi="Big Caslon Medium" w:cs="Al Bayan Plain" w:hint="cs"/>
          <w:color w:val="000000" w:themeColor="text1"/>
          <w:sz w:val="20"/>
          <w:szCs w:val="20"/>
        </w:rPr>
        <w:t>Poin total maksimum:: 300, Nilai akhir maksimal: 300 : 3 = 100</w:t>
      </w:r>
    </w:p>
    <w:p w14:paraId="652F703E" w14:textId="77777777" w:rsidR="00827DB2" w:rsidRPr="00827DB2" w:rsidRDefault="00827DB2" w:rsidP="00827DB2">
      <w:pPr>
        <w:spacing w:before="64" w:after="5"/>
        <w:ind w:left="4352" w:right="4728"/>
        <w:jc w:val="center"/>
        <w:rPr>
          <w:rFonts w:ascii="Big Caslon Medium" w:hAnsi="Big Caslon Medium" w:cs="Al Bayan Plain"/>
          <w:b/>
          <w:sz w:val="20"/>
          <w:szCs w:val="20"/>
        </w:rPr>
      </w:pPr>
    </w:p>
    <w:p w14:paraId="31BE6C13" w14:textId="77777777" w:rsidR="002E30AA" w:rsidRPr="00827DB2" w:rsidRDefault="002E30AA" w:rsidP="002E30AA">
      <w:pPr>
        <w:jc w:val="both"/>
        <w:rPr>
          <w:rFonts w:ascii="Avenir Roman" w:hAnsi="Avenir Roman" w:cs="Al Bayan Plain"/>
          <w:color w:val="000000" w:themeColor="text1"/>
        </w:rPr>
      </w:pPr>
    </w:p>
    <w:sectPr w:rsidR="002E30AA" w:rsidRPr="00827DB2" w:rsidSect="003C4B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874"/>
    <w:multiLevelType w:val="hybridMultilevel"/>
    <w:tmpl w:val="0E0062EC"/>
    <w:lvl w:ilvl="0" w:tplc="9230CF5C">
      <w:numFmt w:val="bullet"/>
      <w:lvlText w:val=""/>
      <w:lvlJc w:val="left"/>
      <w:pPr>
        <w:ind w:left="269" w:hanging="18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FEA9CA0">
      <w:numFmt w:val="bullet"/>
      <w:lvlText w:val="•"/>
      <w:lvlJc w:val="left"/>
      <w:pPr>
        <w:ind w:left="494" w:hanging="180"/>
      </w:pPr>
      <w:rPr>
        <w:rFonts w:hint="default"/>
        <w:lang w:val="id" w:eastAsia="en-US" w:bidi="ar-SA"/>
      </w:rPr>
    </w:lvl>
    <w:lvl w:ilvl="2" w:tplc="13BEC150">
      <w:numFmt w:val="bullet"/>
      <w:lvlText w:val="•"/>
      <w:lvlJc w:val="left"/>
      <w:pPr>
        <w:ind w:left="728" w:hanging="180"/>
      </w:pPr>
      <w:rPr>
        <w:rFonts w:hint="default"/>
        <w:lang w:val="id" w:eastAsia="en-US" w:bidi="ar-SA"/>
      </w:rPr>
    </w:lvl>
    <w:lvl w:ilvl="3" w:tplc="B73CE7D2">
      <w:numFmt w:val="bullet"/>
      <w:lvlText w:val="•"/>
      <w:lvlJc w:val="left"/>
      <w:pPr>
        <w:ind w:left="962" w:hanging="180"/>
      </w:pPr>
      <w:rPr>
        <w:rFonts w:hint="default"/>
        <w:lang w:val="id" w:eastAsia="en-US" w:bidi="ar-SA"/>
      </w:rPr>
    </w:lvl>
    <w:lvl w:ilvl="4" w:tplc="180E39F0">
      <w:numFmt w:val="bullet"/>
      <w:lvlText w:val="•"/>
      <w:lvlJc w:val="left"/>
      <w:pPr>
        <w:ind w:left="1196" w:hanging="180"/>
      </w:pPr>
      <w:rPr>
        <w:rFonts w:hint="default"/>
        <w:lang w:val="id" w:eastAsia="en-US" w:bidi="ar-SA"/>
      </w:rPr>
    </w:lvl>
    <w:lvl w:ilvl="5" w:tplc="31AAB74A">
      <w:numFmt w:val="bullet"/>
      <w:lvlText w:val="•"/>
      <w:lvlJc w:val="left"/>
      <w:pPr>
        <w:ind w:left="1430" w:hanging="180"/>
      </w:pPr>
      <w:rPr>
        <w:rFonts w:hint="default"/>
        <w:lang w:val="id" w:eastAsia="en-US" w:bidi="ar-SA"/>
      </w:rPr>
    </w:lvl>
    <w:lvl w:ilvl="6" w:tplc="063441BA">
      <w:numFmt w:val="bullet"/>
      <w:lvlText w:val="•"/>
      <w:lvlJc w:val="left"/>
      <w:pPr>
        <w:ind w:left="1664" w:hanging="180"/>
      </w:pPr>
      <w:rPr>
        <w:rFonts w:hint="default"/>
        <w:lang w:val="id" w:eastAsia="en-US" w:bidi="ar-SA"/>
      </w:rPr>
    </w:lvl>
    <w:lvl w:ilvl="7" w:tplc="EB68BC9E">
      <w:numFmt w:val="bullet"/>
      <w:lvlText w:val="•"/>
      <w:lvlJc w:val="left"/>
      <w:pPr>
        <w:ind w:left="1898" w:hanging="180"/>
      </w:pPr>
      <w:rPr>
        <w:rFonts w:hint="default"/>
        <w:lang w:val="id" w:eastAsia="en-US" w:bidi="ar-SA"/>
      </w:rPr>
    </w:lvl>
    <w:lvl w:ilvl="8" w:tplc="98B28688">
      <w:numFmt w:val="bullet"/>
      <w:lvlText w:val="•"/>
      <w:lvlJc w:val="left"/>
      <w:pPr>
        <w:ind w:left="2132" w:hanging="180"/>
      </w:pPr>
      <w:rPr>
        <w:rFonts w:hint="default"/>
        <w:lang w:val="id" w:eastAsia="en-US" w:bidi="ar-SA"/>
      </w:rPr>
    </w:lvl>
  </w:abstractNum>
  <w:abstractNum w:abstractNumId="1" w15:restartNumberingAfterBreak="0">
    <w:nsid w:val="1ADE6B2B"/>
    <w:multiLevelType w:val="hybridMultilevel"/>
    <w:tmpl w:val="E6B8AF9C"/>
    <w:lvl w:ilvl="0" w:tplc="CDFA6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72217"/>
    <w:multiLevelType w:val="hybridMultilevel"/>
    <w:tmpl w:val="ECA4FA2A"/>
    <w:lvl w:ilvl="0" w:tplc="C7C2D8F6">
      <w:numFmt w:val="bullet"/>
      <w:lvlText w:val=""/>
      <w:lvlJc w:val="left"/>
      <w:pPr>
        <w:ind w:left="279" w:hanging="18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FA8EA032">
      <w:numFmt w:val="bullet"/>
      <w:lvlText w:val="•"/>
      <w:lvlJc w:val="left"/>
      <w:pPr>
        <w:ind w:left="512" w:hanging="180"/>
      </w:pPr>
      <w:rPr>
        <w:rFonts w:hint="default"/>
        <w:lang w:val="id" w:eastAsia="en-US" w:bidi="ar-SA"/>
      </w:rPr>
    </w:lvl>
    <w:lvl w:ilvl="2" w:tplc="20FA73B8">
      <w:numFmt w:val="bullet"/>
      <w:lvlText w:val="•"/>
      <w:lvlJc w:val="left"/>
      <w:pPr>
        <w:ind w:left="744" w:hanging="180"/>
      </w:pPr>
      <w:rPr>
        <w:rFonts w:hint="default"/>
        <w:lang w:val="id" w:eastAsia="en-US" w:bidi="ar-SA"/>
      </w:rPr>
    </w:lvl>
    <w:lvl w:ilvl="3" w:tplc="C50859F8">
      <w:numFmt w:val="bullet"/>
      <w:lvlText w:val="•"/>
      <w:lvlJc w:val="left"/>
      <w:pPr>
        <w:ind w:left="976" w:hanging="180"/>
      </w:pPr>
      <w:rPr>
        <w:rFonts w:hint="default"/>
        <w:lang w:val="id" w:eastAsia="en-US" w:bidi="ar-SA"/>
      </w:rPr>
    </w:lvl>
    <w:lvl w:ilvl="4" w:tplc="E09C4BFC">
      <w:numFmt w:val="bullet"/>
      <w:lvlText w:val="•"/>
      <w:lvlJc w:val="left"/>
      <w:pPr>
        <w:ind w:left="1208" w:hanging="180"/>
      </w:pPr>
      <w:rPr>
        <w:rFonts w:hint="default"/>
        <w:lang w:val="id" w:eastAsia="en-US" w:bidi="ar-SA"/>
      </w:rPr>
    </w:lvl>
    <w:lvl w:ilvl="5" w:tplc="52BA3D54">
      <w:numFmt w:val="bullet"/>
      <w:lvlText w:val="•"/>
      <w:lvlJc w:val="left"/>
      <w:pPr>
        <w:ind w:left="1440" w:hanging="180"/>
      </w:pPr>
      <w:rPr>
        <w:rFonts w:hint="default"/>
        <w:lang w:val="id" w:eastAsia="en-US" w:bidi="ar-SA"/>
      </w:rPr>
    </w:lvl>
    <w:lvl w:ilvl="6" w:tplc="263AD4D0">
      <w:numFmt w:val="bullet"/>
      <w:lvlText w:val="•"/>
      <w:lvlJc w:val="left"/>
      <w:pPr>
        <w:ind w:left="1672" w:hanging="180"/>
      </w:pPr>
      <w:rPr>
        <w:rFonts w:hint="default"/>
        <w:lang w:val="id" w:eastAsia="en-US" w:bidi="ar-SA"/>
      </w:rPr>
    </w:lvl>
    <w:lvl w:ilvl="7" w:tplc="B300ADA4">
      <w:numFmt w:val="bullet"/>
      <w:lvlText w:val="•"/>
      <w:lvlJc w:val="left"/>
      <w:pPr>
        <w:ind w:left="1904" w:hanging="180"/>
      </w:pPr>
      <w:rPr>
        <w:rFonts w:hint="default"/>
        <w:lang w:val="id" w:eastAsia="en-US" w:bidi="ar-SA"/>
      </w:rPr>
    </w:lvl>
    <w:lvl w:ilvl="8" w:tplc="12302C5E">
      <w:numFmt w:val="bullet"/>
      <w:lvlText w:val="•"/>
      <w:lvlJc w:val="left"/>
      <w:pPr>
        <w:ind w:left="2136" w:hanging="180"/>
      </w:pPr>
      <w:rPr>
        <w:rFonts w:hint="default"/>
        <w:lang w:val="id" w:eastAsia="en-US" w:bidi="ar-SA"/>
      </w:rPr>
    </w:lvl>
  </w:abstractNum>
  <w:abstractNum w:abstractNumId="3" w15:restartNumberingAfterBreak="0">
    <w:nsid w:val="334476FB"/>
    <w:multiLevelType w:val="hybridMultilevel"/>
    <w:tmpl w:val="5E320474"/>
    <w:lvl w:ilvl="0" w:tplc="D7A4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80794"/>
    <w:multiLevelType w:val="hybridMultilevel"/>
    <w:tmpl w:val="CF883D5C"/>
    <w:lvl w:ilvl="0" w:tplc="7E866C88">
      <w:numFmt w:val="bullet"/>
      <w:lvlText w:val=""/>
      <w:lvlJc w:val="left"/>
      <w:pPr>
        <w:ind w:left="294" w:hanging="27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36A8213C">
      <w:numFmt w:val="bullet"/>
      <w:lvlText w:val="•"/>
      <w:lvlJc w:val="left"/>
      <w:pPr>
        <w:ind w:left="523" w:hanging="270"/>
      </w:pPr>
      <w:rPr>
        <w:rFonts w:hint="default"/>
        <w:lang w:val="id" w:eastAsia="en-US" w:bidi="ar-SA"/>
      </w:rPr>
    </w:lvl>
    <w:lvl w:ilvl="2" w:tplc="59E03F18">
      <w:numFmt w:val="bullet"/>
      <w:lvlText w:val="•"/>
      <w:lvlJc w:val="left"/>
      <w:pPr>
        <w:ind w:left="747" w:hanging="270"/>
      </w:pPr>
      <w:rPr>
        <w:rFonts w:hint="default"/>
        <w:lang w:val="id" w:eastAsia="en-US" w:bidi="ar-SA"/>
      </w:rPr>
    </w:lvl>
    <w:lvl w:ilvl="3" w:tplc="FDA8CA72">
      <w:numFmt w:val="bullet"/>
      <w:lvlText w:val="•"/>
      <w:lvlJc w:val="left"/>
      <w:pPr>
        <w:ind w:left="970" w:hanging="270"/>
      </w:pPr>
      <w:rPr>
        <w:rFonts w:hint="default"/>
        <w:lang w:val="id" w:eastAsia="en-US" w:bidi="ar-SA"/>
      </w:rPr>
    </w:lvl>
    <w:lvl w:ilvl="4" w:tplc="101448C0">
      <w:numFmt w:val="bullet"/>
      <w:lvlText w:val="•"/>
      <w:lvlJc w:val="left"/>
      <w:pPr>
        <w:ind w:left="1194" w:hanging="270"/>
      </w:pPr>
      <w:rPr>
        <w:rFonts w:hint="default"/>
        <w:lang w:val="id" w:eastAsia="en-US" w:bidi="ar-SA"/>
      </w:rPr>
    </w:lvl>
    <w:lvl w:ilvl="5" w:tplc="459C091C">
      <w:numFmt w:val="bullet"/>
      <w:lvlText w:val="•"/>
      <w:lvlJc w:val="left"/>
      <w:pPr>
        <w:ind w:left="1418" w:hanging="270"/>
      </w:pPr>
      <w:rPr>
        <w:rFonts w:hint="default"/>
        <w:lang w:val="id" w:eastAsia="en-US" w:bidi="ar-SA"/>
      </w:rPr>
    </w:lvl>
    <w:lvl w:ilvl="6" w:tplc="DEF02EF6">
      <w:numFmt w:val="bullet"/>
      <w:lvlText w:val="•"/>
      <w:lvlJc w:val="left"/>
      <w:pPr>
        <w:ind w:left="1641" w:hanging="270"/>
      </w:pPr>
      <w:rPr>
        <w:rFonts w:hint="default"/>
        <w:lang w:val="id" w:eastAsia="en-US" w:bidi="ar-SA"/>
      </w:rPr>
    </w:lvl>
    <w:lvl w:ilvl="7" w:tplc="E806E860">
      <w:numFmt w:val="bullet"/>
      <w:lvlText w:val="•"/>
      <w:lvlJc w:val="left"/>
      <w:pPr>
        <w:ind w:left="1865" w:hanging="270"/>
      </w:pPr>
      <w:rPr>
        <w:rFonts w:hint="default"/>
        <w:lang w:val="id" w:eastAsia="en-US" w:bidi="ar-SA"/>
      </w:rPr>
    </w:lvl>
    <w:lvl w:ilvl="8" w:tplc="690A04D6">
      <w:numFmt w:val="bullet"/>
      <w:lvlText w:val="•"/>
      <w:lvlJc w:val="left"/>
      <w:pPr>
        <w:ind w:left="2088" w:hanging="270"/>
      </w:pPr>
      <w:rPr>
        <w:rFonts w:hint="default"/>
        <w:lang w:val="id" w:eastAsia="en-US" w:bidi="ar-SA"/>
      </w:rPr>
    </w:lvl>
  </w:abstractNum>
  <w:abstractNum w:abstractNumId="5" w15:restartNumberingAfterBreak="0">
    <w:nsid w:val="36E11FEB"/>
    <w:multiLevelType w:val="hybridMultilevel"/>
    <w:tmpl w:val="1158B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21AE4"/>
    <w:multiLevelType w:val="hybridMultilevel"/>
    <w:tmpl w:val="896C56F0"/>
    <w:lvl w:ilvl="0" w:tplc="C87CBACE">
      <w:numFmt w:val="bullet"/>
      <w:lvlText w:val=""/>
      <w:lvlJc w:val="left"/>
      <w:pPr>
        <w:ind w:left="269" w:hanging="27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E85A55E0">
      <w:numFmt w:val="bullet"/>
      <w:lvlText w:val="•"/>
      <w:lvlJc w:val="left"/>
      <w:pPr>
        <w:ind w:left="449" w:hanging="270"/>
      </w:pPr>
      <w:rPr>
        <w:rFonts w:hint="default"/>
        <w:lang w:val="id" w:eastAsia="en-US" w:bidi="ar-SA"/>
      </w:rPr>
    </w:lvl>
    <w:lvl w:ilvl="2" w:tplc="E63E6A56">
      <w:numFmt w:val="bullet"/>
      <w:lvlText w:val="•"/>
      <w:lvlJc w:val="left"/>
      <w:pPr>
        <w:ind w:left="638" w:hanging="270"/>
      </w:pPr>
      <w:rPr>
        <w:rFonts w:hint="default"/>
        <w:lang w:val="id" w:eastAsia="en-US" w:bidi="ar-SA"/>
      </w:rPr>
    </w:lvl>
    <w:lvl w:ilvl="3" w:tplc="016E5A76">
      <w:numFmt w:val="bullet"/>
      <w:lvlText w:val="•"/>
      <w:lvlJc w:val="left"/>
      <w:pPr>
        <w:ind w:left="827" w:hanging="270"/>
      </w:pPr>
      <w:rPr>
        <w:rFonts w:hint="default"/>
        <w:lang w:val="id" w:eastAsia="en-US" w:bidi="ar-SA"/>
      </w:rPr>
    </w:lvl>
    <w:lvl w:ilvl="4" w:tplc="FD729C36">
      <w:numFmt w:val="bullet"/>
      <w:lvlText w:val="•"/>
      <w:lvlJc w:val="left"/>
      <w:pPr>
        <w:ind w:left="1016" w:hanging="270"/>
      </w:pPr>
      <w:rPr>
        <w:rFonts w:hint="default"/>
        <w:lang w:val="id" w:eastAsia="en-US" w:bidi="ar-SA"/>
      </w:rPr>
    </w:lvl>
    <w:lvl w:ilvl="5" w:tplc="555AE86E">
      <w:numFmt w:val="bullet"/>
      <w:lvlText w:val="•"/>
      <w:lvlJc w:val="left"/>
      <w:pPr>
        <w:ind w:left="1205" w:hanging="270"/>
      </w:pPr>
      <w:rPr>
        <w:rFonts w:hint="default"/>
        <w:lang w:val="id" w:eastAsia="en-US" w:bidi="ar-SA"/>
      </w:rPr>
    </w:lvl>
    <w:lvl w:ilvl="6" w:tplc="6DE440E2">
      <w:numFmt w:val="bullet"/>
      <w:lvlText w:val="•"/>
      <w:lvlJc w:val="left"/>
      <w:pPr>
        <w:ind w:left="1394" w:hanging="270"/>
      </w:pPr>
      <w:rPr>
        <w:rFonts w:hint="default"/>
        <w:lang w:val="id" w:eastAsia="en-US" w:bidi="ar-SA"/>
      </w:rPr>
    </w:lvl>
    <w:lvl w:ilvl="7" w:tplc="AD38DC9C">
      <w:numFmt w:val="bullet"/>
      <w:lvlText w:val="•"/>
      <w:lvlJc w:val="left"/>
      <w:pPr>
        <w:ind w:left="1583" w:hanging="270"/>
      </w:pPr>
      <w:rPr>
        <w:rFonts w:hint="default"/>
        <w:lang w:val="id" w:eastAsia="en-US" w:bidi="ar-SA"/>
      </w:rPr>
    </w:lvl>
    <w:lvl w:ilvl="8" w:tplc="D9923BB8">
      <w:numFmt w:val="bullet"/>
      <w:lvlText w:val="•"/>
      <w:lvlJc w:val="left"/>
      <w:pPr>
        <w:ind w:left="1772" w:hanging="270"/>
      </w:pPr>
      <w:rPr>
        <w:rFonts w:hint="default"/>
        <w:lang w:val="id" w:eastAsia="en-US" w:bidi="ar-SA"/>
      </w:rPr>
    </w:lvl>
  </w:abstractNum>
  <w:abstractNum w:abstractNumId="7" w15:restartNumberingAfterBreak="0">
    <w:nsid w:val="46F726B2"/>
    <w:multiLevelType w:val="hybridMultilevel"/>
    <w:tmpl w:val="68644FDA"/>
    <w:lvl w:ilvl="0" w:tplc="E0FCDE5A">
      <w:numFmt w:val="bullet"/>
      <w:lvlText w:val=""/>
      <w:lvlJc w:val="left"/>
      <w:pPr>
        <w:ind w:left="269" w:hanging="18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B9440072">
      <w:numFmt w:val="bullet"/>
      <w:lvlText w:val="•"/>
      <w:lvlJc w:val="left"/>
      <w:pPr>
        <w:ind w:left="494" w:hanging="180"/>
      </w:pPr>
      <w:rPr>
        <w:rFonts w:hint="default"/>
        <w:lang w:val="id" w:eastAsia="en-US" w:bidi="ar-SA"/>
      </w:rPr>
    </w:lvl>
    <w:lvl w:ilvl="2" w:tplc="5F62AD4C">
      <w:numFmt w:val="bullet"/>
      <w:lvlText w:val="•"/>
      <w:lvlJc w:val="left"/>
      <w:pPr>
        <w:ind w:left="728" w:hanging="180"/>
      </w:pPr>
      <w:rPr>
        <w:rFonts w:hint="default"/>
        <w:lang w:val="id" w:eastAsia="en-US" w:bidi="ar-SA"/>
      </w:rPr>
    </w:lvl>
    <w:lvl w:ilvl="3" w:tplc="E4E849FE">
      <w:numFmt w:val="bullet"/>
      <w:lvlText w:val="•"/>
      <w:lvlJc w:val="left"/>
      <w:pPr>
        <w:ind w:left="962" w:hanging="180"/>
      </w:pPr>
      <w:rPr>
        <w:rFonts w:hint="default"/>
        <w:lang w:val="id" w:eastAsia="en-US" w:bidi="ar-SA"/>
      </w:rPr>
    </w:lvl>
    <w:lvl w:ilvl="4" w:tplc="E4F67498">
      <w:numFmt w:val="bullet"/>
      <w:lvlText w:val="•"/>
      <w:lvlJc w:val="left"/>
      <w:pPr>
        <w:ind w:left="1196" w:hanging="180"/>
      </w:pPr>
      <w:rPr>
        <w:rFonts w:hint="default"/>
        <w:lang w:val="id" w:eastAsia="en-US" w:bidi="ar-SA"/>
      </w:rPr>
    </w:lvl>
    <w:lvl w:ilvl="5" w:tplc="5EF65DB4">
      <w:numFmt w:val="bullet"/>
      <w:lvlText w:val="•"/>
      <w:lvlJc w:val="left"/>
      <w:pPr>
        <w:ind w:left="1430" w:hanging="180"/>
      </w:pPr>
      <w:rPr>
        <w:rFonts w:hint="default"/>
        <w:lang w:val="id" w:eastAsia="en-US" w:bidi="ar-SA"/>
      </w:rPr>
    </w:lvl>
    <w:lvl w:ilvl="6" w:tplc="5424464C">
      <w:numFmt w:val="bullet"/>
      <w:lvlText w:val="•"/>
      <w:lvlJc w:val="left"/>
      <w:pPr>
        <w:ind w:left="1664" w:hanging="180"/>
      </w:pPr>
      <w:rPr>
        <w:rFonts w:hint="default"/>
        <w:lang w:val="id" w:eastAsia="en-US" w:bidi="ar-SA"/>
      </w:rPr>
    </w:lvl>
    <w:lvl w:ilvl="7" w:tplc="212AC014">
      <w:numFmt w:val="bullet"/>
      <w:lvlText w:val="•"/>
      <w:lvlJc w:val="left"/>
      <w:pPr>
        <w:ind w:left="1898" w:hanging="180"/>
      </w:pPr>
      <w:rPr>
        <w:rFonts w:hint="default"/>
        <w:lang w:val="id" w:eastAsia="en-US" w:bidi="ar-SA"/>
      </w:rPr>
    </w:lvl>
    <w:lvl w:ilvl="8" w:tplc="35F0A4F6">
      <w:numFmt w:val="bullet"/>
      <w:lvlText w:val="•"/>
      <w:lvlJc w:val="left"/>
      <w:pPr>
        <w:ind w:left="2132" w:hanging="180"/>
      </w:pPr>
      <w:rPr>
        <w:rFonts w:hint="default"/>
        <w:lang w:val="id" w:eastAsia="en-US" w:bidi="ar-SA"/>
      </w:rPr>
    </w:lvl>
  </w:abstractNum>
  <w:abstractNum w:abstractNumId="8" w15:restartNumberingAfterBreak="0">
    <w:nsid w:val="47391257"/>
    <w:multiLevelType w:val="hybridMultilevel"/>
    <w:tmpl w:val="88D029C0"/>
    <w:lvl w:ilvl="0" w:tplc="1930CF52">
      <w:numFmt w:val="bullet"/>
      <w:lvlText w:val=""/>
      <w:lvlJc w:val="left"/>
      <w:pPr>
        <w:ind w:left="279" w:hanging="18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FD8EEFC2">
      <w:numFmt w:val="bullet"/>
      <w:lvlText w:val="•"/>
      <w:lvlJc w:val="left"/>
      <w:pPr>
        <w:ind w:left="512" w:hanging="180"/>
      </w:pPr>
      <w:rPr>
        <w:rFonts w:hint="default"/>
        <w:lang w:val="id" w:eastAsia="en-US" w:bidi="ar-SA"/>
      </w:rPr>
    </w:lvl>
    <w:lvl w:ilvl="2" w:tplc="809EB064">
      <w:numFmt w:val="bullet"/>
      <w:lvlText w:val="•"/>
      <w:lvlJc w:val="left"/>
      <w:pPr>
        <w:ind w:left="744" w:hanging="180"/>
      </w:pPr>
      <w:rPr>
        <w:rFonts w:hint="default"/>
        <w:lang w:val="id" w:eastAsia="en-US" w:bidi="ar-SA"/>
      </w:rPr>
    </w:lvl>
    <w:lvl w:ilvl="3" w:tplc="88EA13B8">
      <w:numFmt w:val="bullet"/>
      <w:lvlText w:val="•"/>
      <w:lvlJc w:val="left"/>
      <w:pPr>
        <w:ind w:left="976" w:hanging="180"/>
      </w:pPr>
      <w:rPr>
        <w:rFonts w:hint="default"/>
        <w:lang w:val="id" w:eastAsia="en-US" w:bidi="ar-SA"/>
      </w:rPr>
    </w:lvl>
    <w:lvl w:ilvl="4" w:tplc="DF5A1038">
      <w:numFmt w:val="bullet"/>
      <w:lvlText w:val="•"/>
      <w:lvlJc w:val="left"/>
      <w:pPr>
        <w:ind w:left="1208" w:hanging="180"/>
      </w:pPr>
      <w:rPr>
        <w:rFonts w:hint="default"/>
        <w:lang w:val="id" w:eastAsia="en-US" w:bidi="ar-SA"/>
      </w:rPr>
    </w:lvl>
    <w:lvl w:ilvl="5" w:tplc="ACBC3A9E">
      <w:numFmt w:val="bullet"/>
      <w:lvlText w:val="•"/>
      <w:lvlJc w:val="left"/>
      <w:pPr>
        <w:ind w:left="1440" w:hanging="180"/>
      </w:pPr>
      <w:rPr>
        <w:rFonts w:hint="default"/>
        <w:lang w:val="id" w:eastAsia="en-US" w:bidi="ar-SA"/>
      </w:rPr>
    </w:lvl>
    <w:lvl w:ilvl="6" w:tplc="2C96DA9C">
      <w:numFmt w:val="bullet"/>
      <w:lvlText w:val="•"/>
      <w:lvlJc w:val="left"/>
      <w:pPr>
        <w:ind w:left="1672" w:hanging="180"/>
      </w:pPr>
      <w:rPr>
        <w:rFonts w:hint="default"/>
        <w:lang w:val="id" w:eastAsia="en-US" w:bidi="ar-SA"/>
      </w:rPr>
    </w:lvl>
    <w:lvl w:ilvl="7" w:tplc="42587E08">
      <w:numFmt w:val="bullet"/>
      <w:lvlText w:val="•"/>
      <w:lvlJc w:val="left"/>
      <w:pPr>
        <w:ind w:left="1904" w:hanging="180"/>
      </w:pPr>
      <w:rPr>
        <w:rFonts w:hint="default"/>
        <w:lang w:val="id" w:eastAsia="en-US" w:bidi="ar-SA"/>
      </w:rPr>
    </w:lvl>
    <w:lvl w:ilvl="8" w:tplc="A03CAA1A">
      <w:numFmt w:val="bullet"/>
      <w:lvlText w:val="•"/>
      <w:lvlJc w:val="left"/>
      <w:pPr>
        <w:ind w:left="2136" w:hanging="180"/>
      </w:pPr>
      <w:rPr>
        <w:rFonts w:hint="default"/>
        <w:lang w:val="id" w:eastAsia="en-US" w:bidi="ar-SA"/>
      </w:rPr>
    </w:lvl>
  </w:abstractNum>
  <w:abstractNum w:abstractNumId="9" w15:restartNumberingAfterBreak="0">
    <w:nsid w:val="562E6833"/>
    <w:multiLevelType w:val="hybridMultilevel"/>
    <w:tmpl w:val="7562BB16"/>
    <w:lvl w:ilvl="0" w:tplc="F2CE4950">
      <w:numFmt w:val="bullet"/>
      <w:lvlText w:val=""/>
      <w:lvlJc w:val="left"/>
      <w:pPr>
        <w:ind w:left="329" w:hanging="27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E74CFDB6">
      <w:numFmt w:val="bullet"/>
      <w:lvlText w:val="•"/>
      <w:lvlJc w:val="left"/>
      <w:pPr>
        <w:ind w:left="515" w:hanging="270"/>
      </w:pPr>
      <w:rPr>
        <w:rFonts w:hint="default"/>
        <w:lang w:val="id" w:eastAsia="en-US" w:bidi="ar-SA"/>
      </w:rPr>
    </w:lvl>
    <w:lvl w:ilvl="2" w:tplc="FBA80FDA">
      <w:numFmt w:val="bullet"/>
      <w:lvlText w:val="•"/>
      <w:lvlJc w:val="left"/>
      <w:pPr>
        <w:ind w:left="710" w:hanging="270"/>
      </w:pPr>
      <w:rPr>
        <w:rFonts w:hint="default"/>
        <w:lang w:val="id" w:eastAsia="en-US" w:bidi="ar-SA"/>
      </w:rPr>
    </w:lvl>
    <w:lvl w:ilvl="3" w:tplc="7C205A7A">
      <w:numFmt w:val="bullet"/>
      <w:lvlText w:val="•"/>
      <w:lvlJc w:val="left"/>
      <w:pPr>
        <w:ind w:left="905" w:hanging="270"/>
      </w:pPr>
      <w:rPr>
        <w:rFonts w:hint="default"/>
        <w:lang w:val="id" w:eastAsia="en-US" w:bidi="ar-SA"/>
      </w:rPr>
    </w:lvl>
    <w:lvl w:ilvl="4" w:tplc="913E97A0">
      <w:numFmt w:val="bullet"/>
      <w:lvlText w:val="•"/>
      <w:lvlJc w:val="left"/>
      <w:pPr>
        <w:ind w:left="1100" w:hanging="270"/>
      </w:pPr>
      <w:rPr>
        <w:rFonts w:hint="default"/>
        <w:lang w:val="id" w:eastAsia="en-US" w:bidi="ar-SA"/>
      </w:rPr>
    </w:lvl>
    <w:lvl w:ilvl="5" w:tplc="68B0B0F4">
      <w:numFmt w:val="bullet"/>
      <w:lvlText w:val="•"/>
      <w:lvlJc w:val="left"/>
      <w:pPr>
        <w:ind w:left="1295" w:hanging="270"/>
      </w:pPr>
      <w:rPr>
        <w:rFonts w:hint="default"/>
        <w:lang w:val="id" w:eastAsia="en-US" w:bidi="ar-SA"/>
      </w:rPr>
    </w:lvl>
    <w:lvl w:ilvl="6" w:tplc="3686058E">
      <w:numFmt w:val="bullet"/>
      <w:lvlText w:val="•"/>
      <w:lvlJc w:val="left"/>
      <w:pPr>
        <w:ind w:left="1490" w:hanging="270"/>
      </w:pPr>
      <w:rPr>
        <w:rFonts w:hint="default"/>
        <w:lang w:val="id" w:eastAsia="en-US" w:bidi="ar-SA"/>
      </w:rPr>
    </w:lvl>
    <w:lvl w:ilvl="7" w:tplc="687A71EA">
      <w:numFmt w:val="bullet"/>
      <w:lvlText w:val="•"/>
      <w:lvlJc w:val="left"/>
      <w:pPr>
        <w:ind w:left="1685" w:hanging="270"/>
      </w:pPr>
      <w:rPr>
        <w:rFonts w:hint="default"/>
        <w:lang w:val="id" w:eastAsia="en-US" w:bidi="ar-SA"/>
      </w:rPr>
    </w:lvl>
    <w:lvl w:ilvl="8" w:tplc="83F84E46">
      <w:numFmt w:val="bullet"/>
      <w:lvlText w:val="•"/>
      <w:lvlJc w:val="left"/>
      <w:pPr>
        <w:ind w:left="1880" w:hanging="270"/>
      </w:pPr>
      <w:rPr>
        <w:rFonts w:hint="default"/>
        <w:lang w:val="id" w:eastAsia="en-US" w:bidi="ar-SA"/>
      </w:rPr>
    </w:lvl>
  </w:abstractNum>
  <w:abstractNum w:abstractNumId="10" w15:restartNumberingAfterBreak="0">
    <w:nsid w:val="71B73FA2"/>
    <w:multiLevelType w:val="hybridMultilevel"/>
    <w:tmpl w:val="E2C2B758"/>
    <w:lvl w:ilvl="0" w:tplc="55EEEC8C">
      <w:numFmt w:val="bullet"/>
      <w:lvlText w:val=""/>
      <w:lvlJc w:val="left"/>
      <w:pPr>
        <w:ind w:left="269" w:hanging="27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6FFA6896">
      <w:numFmt w:val="bullet"/>
      <w:lvlText w:val="•"/>
      <w:lvlJc w:val="left"/>
      <w:pPr>
        <w:ind w:left="449" w:hanging="270"/>
      </w:pPr>
      <w:rPr>
        <w:rFonts w:hint="default"/>
        <w:lang w:val="id" w:eastAsia="en-US" w:bidi="ar-SA"/>
      </w:rPr>
    </w:lvl>
    <w:lvl w:ilvl="2" w:tplc="A41A0D82">
      <w:numFmt w:val="bullet"/>
      <w:lvlText w:val="•"/>
      <w:lvlJc w:val="left"/>
      <w:pPr>
        <w:ind w:left="638" w:hanging="270"/>
      </w:pPr>
      <w:rPr>
        <w:rFonts w:hint="default"/>
        <w:lang w:val="id" w:eastAsia="en-US" w:bidi="ar-SA"/>
      </w:rPr>
    </w:lvl>
    <w:lvl w:ilvl="3" w:tplc="A82C304C">
      <w:numFmt w:val="bullet"/>
      <w:lvlText w:val="•"/>
      <w:lvlJc w:val="left"/>
      <w:pPr>
        <w:ind w:left="827" w:hanging="270"/>
      </w:pPr>
      <w:rPr>
        <w:rFonts w:hint="default"/>
        <w:lang w:val="id" w:eastAsia="en-US" w:bidi="ar-SA"/>
      </w:rPr>
    </w:lvl>
    <w:lvl w:ilvl="4" w:tplc="41AE0F6C">
      <w:numFmt w:val="bullet"/>
      <w:lvlText w:val="•"/>
      <w:lvlJc w:val="left"/>
      <w:pPr>
        <w:ind w:left="1016" w:hanging="270"/>
      </w:pPr>
      <w:rPr>
        <w:rFonts w:hint="default"/>
        <w:lang w:val="id" w:eastAsia="en-US" w:bidi="ar-SA"/>
      </w:rPr>
    </w:lvl>
    <w:lvl w:ilvl="5" w:tplc="0132381C">
      <w:numFmt w:val="bullet"/>
      <w:lvlText w:val="•"/>
      <w:lvlJc w:val="left"/>
      <w:pPr>
        <w:ind w:left="1205" w:hanging="270"/>
      </w:pPr>
      <w:rPr>
        <w:rFonts w:hint="default"/>
        <w:lang w:val="id" w:eastAsia="en-US" w:bidi="ar-SA"/>
      </w:rPr>
    </w:lvl>
    <w:lvl w:ilvl="6" w:tplc="DF9CE730">
      <w:numFmt w:val="bullet"/>
      <w:lvlText w:val="•"/>
      <w:lvlJc w:val="left"/>
      <w:pPr>
        <w:ind w:left="1394" w:hanging="270"/>
      </w:pPr>
      <w:rPr>
        <w:rFonts w:hint="default"/>
        <w:lang w:val="id" w:eastAsia="en-US" w:bidi="ar-SA"/>
      </w:rPr>
    </w:lvl>
    <w:lvl w:ilvl="7" w:tplc="B81CA06A">
      <w:numFmt w:val="bullet"/>
      <w:lvlText w:val="•"/>
      <w:lvlJc w:val="left"/>
      <w:pPr>
        <w:ind w:left="1583" w:hanging="270"/>
      </w:pPr>
      <w:rPr>
        <w:rFonts w:hint="default"/>
        <w:lang w:val="id" w:eastAsia="en-US" w:bidi="ar-SA"/>
      </w:rPr>
    </w:lvl>
    <w:lvl w:ilvl="8" w:tplc="9B34B374">
      <w:numFmt w:val="bullet"/>
      <w:lvlText w:val="•"/>
      <w:lvlJc w:val="left"/>
      <w:pPr>
        <w:ind w:left="1772" w:hanging="270"/>
      </w:pPr>
      <w:rPr>
        <w:rFonts w:hint="default"/>
        <w:lang w:val="id" w:eastAsia="en-US" w:bidi="ar-SA"/>
      </w:rPr>
    </w:lvl>
  </w:abstractNum>
  <w:abstractNum w:abstractNumId="11" w15:restartNumberingAfterBreak="0">
    <w:nsid w:val="73A83917"/>
    <w:multiLevelType w:val="hybridMultilevel"/>
    <w:tmpl w:val="C17E9FD8"/>
    <w:lvl w:ilvl="0" w:tplc="C308B282">
      <w:numFmt w:val="bullet"/>
      <w:lvlText w:val=""/>
      <w:lvlJc w:val="left"/>
      <w:pPr>
        <w:ind w:left="294" w:hanging="27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92AC7DE8">
      <w:numFmt w:val="bullet"/>
      <w:lvlText w:val="•"/>
      <w:lvlJc w:val="left"/>
      <w:pPr>
        <w:ind w:left="523" w:hanging="270"/>
      </w:pPr>
      <w:rPr>
        <w:rFonts w:hint="default"/>
        <w:lang w:val="id" w:eastAsia="en-US" w:bidi="ar-SA"/>
      </w:rPr>
    </w:lvl>
    <w:lvl w:ilvl="2" w:tplc="D4C05140">
      <w:numFmt w:val="bullet"/>
      <w:lvlText w:val="•"/>
      <w:lvlJc w:val="left"/>
      <w:pPr>
        <w:ind w:left="747" w:hanging="270"/>
      </w:pPr>
      <w:rPr>
        <w:rFonts w:hint="default"/>
        <w:lang w:val="id" w:eastAsia="en-US" w:bidi="ar-SA"/>
      </w:rPr>
    </w:lvl>
    <w:lvl w:ilvl="3" w:tplc="8FC88EC0">
      <w:numFmt w:val="bullet"/>
      <w:lvlText w:val="•"/>
      <w:lvlJc w:val="left"/>
      <w:pPr>
        <w:ind w:left="970" w:hanging="270"/>
      </w:pPr>
      <w:rPr>
        <w:rFonts w:hint="default"/>
        <w:lang w:val="id" w:eastAsia="en-US" w:bidi="ar-SA"/>
      </w:rPr>
    </w:lvl>
    <w:lvl w:ilvl="4" w:tplc="FD6A716A">
      <w:numFmt w:val="bullet"/>
      <w:lvlText w:val="•"/>
      <w:lvlJc w:val="left"/>
      <w:pPr>
        <w:ind w:left="1194" w:hanging="270"/>
      </w:pPr>
      <w:rPr>
        <w:rFonts w:hint="default"/>
        <w:lang w:val="id" w:eastAsia="en-US" w:bidi="ar-SA"/>
      </w:rPr>
    </w:lvl>
    <w:lvl w:ilvl="5" w:tplc="8CBA3A7C">
      <w:numFmt w:val="bullet"/>
      <w:lvlText w:val="•"/>
      <w:lvlJc w:val="left"/>
      <w:pPr>
        <w:ind w:left="1418" w:hanging="270"/>
      </w:pPr>
      <w:rPr>
        <w:rFonts w:hint="default"/>
        <w:lang w:val="id" w:eastAsia="en-US" w:bidi="ar-SA"/>
      </w:rPr>
    </w:lvl>
    <w:lvl w:ilvl="6" w:tplc="2EACE2BA">
      <w:numFmt w:val="bullet"/>
      <w:lvlText w:val="•"/>
      <w:lvlJc w:val="left"/>
      <w:pPr>
        <w:ind w:left="1641" w:hanging="270"/>
      </w:pPr>
      <w:rPr>
        <w:rFonts w:hint="default"/>
        <w:lang w:val="id" w:eastAsia="en-US" w:bidi="ar-SA"/>
      </w:rPr>
    </w:lvl>
    <w:lvl w:ilvl="7" w:tplc="7DD26F5C">
      <w:numFmt w:val="bullet"/>
      <w:lvlText w:val="•"/>
      <w:lvlJc w:val="left"/>
      <w:pPr>
        <w:ind w:left="1865" w:hanging="270"/>
      </w:pPr>
      <w:rPr>
        <w:rFonts w:hint="default"/>
        <w:lang w:val="id" w:eastAsia="en-US" w:bidi="ar-SA"/>
      </w:rPr>
    </w:lvl>
    <w:lvl w:ilvl="8" w:tplc="791ED338">
      <w:numFmt w:val="bullet"/>
      <w:lvlText w:val="•"/>
      <w:lvlJc w:val="left"/>
      <w:pPr>
        <w:ind w:left="2088" w:hanging="270"/>
      </w:pPr>
      <w:rPr>
        <w:rFonts w:hint="default"/>
        <w:lang w:val="id" w:eastAsia="en-US" w:bidi="ar-SA"/>
      </w:rPr>
    </w:lvl>
  </w:abstractNum>
  <w:abstractNum w:abstractNumId="12" w15:restartNumberingAfterBreak="0">
    <w:nsid w:val="79FB654C"/>
    <w:multiLevelType w:val="hybridMultilevel"/>
    <w:tmpl w:val="CA0A699A"/>
    <w:lvl w:ilvl="0" w:tplc="C932065C">
      <w:numFmt w:val="bullet"/>
      <w:lvlText w:val=""/>
      <w:lvlJc w:val="left"/>
      <w:pPr>
        <w:ind w:left="329" w:hanging="17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70282726">
      <w:numFmt w:val="bullet"/>
      <w:lvlText w:val="•"/>
      <w:lvlJc w:val="left"/>
      <w:pPr>
        <w:ind w:left="515" w:hanging="175"/>
      </w:pPr>
      <w:rPr>
        <w:rFonts w:hint="default"/>
        <w:lang w:val="id" w:eastAsia="en-US" w:bidi="ar-SA"/>
      </w:rPr>
    </w:lvl>
    <w:lvl w:ilvl="2" w:tplc="677A4D3C">
      <w:numFmt w:val="bullet"/>
      <w:lvlText w:val="•"/>
      <w:lvlJc w:val="left"/>
      <w:pPr>
        <w:ind w:left="710" w:hanging="175"/>
      </w:pPr>
      <w:rPr>
        <w:rFonts w:hint="default"/>
        <w:lang w:val="id" w:eastAsia="en-US" w:bidi="ar-SA"/>
      </w:rPr>
    </w:lvl>
    <w:lvl w:ilvl="3" w:tplc="6D9463CA">
      <w:numFmt w:val="bullet"/>
      <w:lvlText w:val="•"/>
      <w:lvlJc w:val="left"/>
      <w:pPr>
        <w:ind w:left="905" w:hanging="175"/>
      </w:pPr>
      <w:rPr>
        <w:rFonts w:hint="default"/>
        <w:lang w:val="id" w:eastAsia="en-US" w:bidi="ar-SA"/>
      </w:rPr>
    </w:lvl>
    <w:lvl w:ilvl="4" w:tplc="B816A97A">
      <w:numFmt w:val="bullet"/>
      <w:lvlText w:val="•"/>
      <w:lvlJc w:val="left"/>
      <w:pPr>
        <w:ind w:left="1100" w:hanging="175"/>
      </w:pPr>
      <w:rPr>
        <w:rFonts w:hint="default"/>
        <w:lang w:val="id" w:eastAsia="en-US" w:bidi="ar-SA"/>
      </w:rPr>
    </w:lvl>
    <w:lvl w:ilvl="5" w:tplc="218C4AE0">
      <w:numFmt w:val="bullet"/>
      <w:lvlText w:val="•"/>
      <w:lvlJc w:val="left"/>
      <w:pPr>
        <w:ind w:left="1295" w:hanging="175"/>
      </w:pPr>
      <w:rPr>
        <w:rFonts w:hint="default"/>
        <w:lang w:val="id" w:eastAsia="en-US" w:bidi="ar-SA"/>
      </w:rPr>
    </w:lvl>
    <w:lvl w:ilvl="6" w:tplc="CDBA0C62">
      <w:numFmt w:val="bullet"/>
      <w:lvlText w:val="•"/>
      <w:lvlJc w:val="left"/>
      <w:pPr>
        <w:ind w:left="1490" w:hanging="175"/>
      </w:pPr>
      <w:rPr>
        <w:rFonts w:hint="default"/>
        <w:lang w:val="id" w:eastAsia="en-US" w:bidi="ar-SA"/>
      </w:rPr>
    </w:lvl>
    <w:lvl w:ilvl="7" w:tplc="6B400774">
      <w:numFmt w:val="bullet"/>
      <w:lvlText w:val="•"/>
      <w:lvlJc w:val="left"/>
      <w:pPr>
        <w:ind w:left="1685" w:hanging="175"/>
      </w:pPr>
      <w:rPr>
        <w:rFonts w:hint="default"/>
        <w:lang w:val="id" w:eastAsia="en-US" w:bidi="ar-SA"/>
      </w:rPr>
    </w:lvl>
    <w:lvl w:ilvl="8" w:tplc="64184EBE">
      <w:numFmt w:val="bullet"/>
      <w:lvlText w:val="•"/>
      <w:lvlJc w:val="left"/>
      <w:pPr>
        <w:ind w:left="1880" w:hanging="175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2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21"/>
    <w:rsid w:val="00041285"/>
    <w:rsid w:val="00204EF8"/>
    <w:rsid w:val="0026463D"/>
    <w:rsid w:val="002E30AA"/>
    <w:rsid w:val="0037437F"/>
    <w:rsid w:val="003C4B59"/>
    <w:rsid w:val="00400ADE"/>
    <w:rsid w:val="00487283"/>
    <w:rsid w:val="004939BF"/>
    <w:rsid w:val="00750110"/>
    <w:rsid w:val="00791B8B"/>
    <w:rsid w:val="00827DB2"/>
    <w:rsid w:val="008C4308"/>
    <w:rsid w:val="009802AC"/>
    <w:rsid w:val="00B91321"/>
    <w:rsid w:val="00DB4575"/>
    <w:rsid w:val="00E96E6F"/>
    <w:rsid w:val="00F1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264BA"/>
  <w15:chartTrackingRefBased/>
  <w15:docId w15:val="{B9D71290-3D16-5D4D-880B-8AF24596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B2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57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E30AA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D86909-2A0D-514B-8829-184D4EAF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Kusmayanti</dc:creator>
  <cp:keywords/>
  <dc:description/>
  <cp:lastModifiedBy>Ima Kusmayanti</cp:lastModifiedBy>
  <cp:revision>7</cp:revision>
  <dcterms:created xsi:type="dcterms:W3CDTF">2020-08-26T09:20:00Z</dcterms:created>
  <dcterms:modified xsi:type="dcterms:W3CDTF">2020-10-21T15:22:00Z</dcterms:modified>
</cp:coreProperties>
</file>