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E2E3F" w14:textId="4630F2CA" w:rsidR="00AC04C2" w:rsidRDefault="00AC04C2" w:rsidP="00095398"/>
    <w:p w14:paraId="763C6ABB" w14:textId="02362168" w:rsidR="00AC76EE" w:rsidRDefault="00AC04C2" w:rsidP="007C3533">
      <w:pPr>
        <w:pStyle w:val="Cover-Heading1"/>
        <w:spacing w:before="240"/>
        <w:ind w:left="2664"/>
        <w:jc w:val="both"/>
      </w:pPr>
      <w:r>
        <w:t xml:space="preserve">ATG </w:t>
      </w:r>
      <w:r w:rsidR="007C3533">
        <w:t>Annual Business</w:t>
      </w:r>
      <w:r>
        <w:t xml:space="preserve"> Pla</w:t>
      </w:r>
      <w:r w:rsidR="00AC76EE">
        <w:t>n</w:t>
      </w:r>
    </w:p>
    <w:p w14:paraId="6D470DA8" w14:textId="0CE5A954" w:rsidR="00AC76EE" w:rsidRPr="00AC76EE" w:rsidRDefault="00AC76EE" w:rsidP="00AC76EE">
      <w:pPr>
        <w:pStyle w:val="Cover-Heading1"/>
        <w:spacing w:before="240"/>
        <w:ind w:left="2664"/>
        <w:rPr>
          <w:color w:val="FF0000"/>
        </w:rPr>
      </w:pPr>
      <w:r w:rsidRPr="00AC76EE">
        <w:rPr>
          <w:color w:val="FF0000"/>
        </w:rPr>
        <w:t>CONFIDENTIAL</w:t>
      </w:r>
    </w:p>
    <w:p w14:paraId="5EDF094C" w14:textId="77777777" w:rsidR="00AC04C2" w:rsidRPr="00095398" w:rsidRDefault="00AC04C2" w:rsidP="00095398"/>
    <w:p w14:paraId="23FA6CDF" w14:textId="1A9DBDCB" w:rsidR="002F4451" w:rsidRPr="008C5008" w:rsidRDefault="00AC04C2" w:rsidP="00AC04C2">
      <w:pPr>
        <w:pStyle w:val="Heading1"/>
        <w:numPr>
          <w:ilvl w:val="0"/>
          <w:numId w:val="0"/>
        </w:numPr>
      </w:pPr>
      <w:r>
        <w:t>What is a</w:t>
      </w:r>
      <w:r w:rsidR="007C3533">
        <w:t>n annual business p</w:t>
      </w:r>
      <w:r>
        <w:t>lan?</w:t>
      </w:r>
    </w:p>
    <w:p w14:paraId="56B33D52" w14:textId="53517D9D" w:rsidR="00AC04C2" w:rsidRDefault="007C3533" w:rsidP="00AC04C2">
      <w:pPr>
        <w:pStyle w:val="BodyText"/>
      </w:pPr>
      <w:r>
        <w:t xml:space="preserve">The Annual Business Plan </w:t>
      </w:r>
      <w:r w:rsidR="007642DE">
        <w:t xml:space="preserve">outlines ATG’s goals for a 12-month calendar period and 12-month measurement period of the Strategic Plan. The Plan </w:t>
      </w:r>
      <w:r>
        <w:t xml:space="preserve">ties it all together – Strategic Plan, Marketing Plan, </w:t>
      </w:r>
      <w:r w:rsidR="007642DE">
        <w:t>Roadmaps, and Financial and includes the division and practice goals and objectives for the year.</w:t>
      </w:r>
    </w:p>
    <w:p w14:paraId="2B6891DC" w14:textId="7277AA1F" w:rsidR="002F4451" w:rsidRPr="008C5008" w:rsidRDefault="00544474" w:rsidP="00544474">
      <w:pPr>
        <w:pStyle w:val="Heading1"/>
        <w:numPr>
          <w:ilvl w:val="0"/>
          <w:numId w:val="0"/>
        </w:numPr>
      </w:pPr>
      <w:bookmarkStart w:id="0" w:name="_Toc45027031"/>
      <w:bookmarkStart w:id="1" w:name="_Toc45262860"/>
      <w:bookmarkStart w:id="2" w:name="_Toc49158894"/>
      <w:r>
        <w:t xml:space="preserve">What </w:t>
      </w:r>
      <w:bookmarkEnd w:id="0"/>
      <w:bookmarkEnd w:id="1"/>
      <w:bookmarkEnd w:id="2"/>
      <w:r>
        <w:t xml:space="preserve">is the </w:t>
      </w:r>
      <w:r w:rsidR="007C3533">
        <w:t xml:space="preserve">annual business plan </w:t>
      </w:r>
      <w:r>
        <w:t>Process</w:t>
      </w:r>
      <w:r w:rsidR="006A582D">
        <w:t>?</w:t>
      </w:r>
    </w:p>
    <w:p w14:paraId="342D2682" w14:textId="041EF31F" w:rsidR="008F13CB" w:rsidRDefault="008F13CB" w:rsidP="008C5008">
      <w:pPr>
        <w:pStyle w:val="BodyText"/>
      </w:pPr>
      <w:r>
        <w:t xml:space="preserve">The </w:t>
      </w:r>
      <w:r w:rsidR="007C3533">
        <w:t>Annual Business Planning Process starts in June of each year</w:t>
      </w:r>
      <w:r w:rsidR="00390D14">
        <w:t xml:space="preserve"> and has the following </w:t>
      </w:r>
      <w:r w:rsidR="00062AFD">
        <w:t>five</w:t>
      </w:r>
      <w:r>
        <w:t xml:space="preserve"> </w:t>
      </w:r>
      <w:r w:rsidR="0016792F">
        <w:t>elements</w:t>
      </w:r>
      <w:r w:rsidR="00390D14">
        <w:t xml:space="preserve"> in the Planning Process</w:t>
      </w:r>
      <w:r>
        <w:t>:</w:t>
      </w:r>
    </w:p>
    <w:p w14:paraId="527E0AC3" w14:textId="1BB8FE5A" w:rsidR="0016792F" w:rsidRDefault="0016792F" w:rsidP="008C5008">
      <w:pPr>
        <w:pStyle w:val="BodyText"/>
      </w:pPr>
      <w:r w:rsidRPr="0016792F">
        <w:drawing>
          <wp:inline distT="0" distB="0" distL="0" distR="0" wp14:anchorId="23028BD4" wp14:editId="2A1EBAE2">
            <wp:extent cx="6400800" cy="3211195"/>
            <wp:effectExtent l="76200" t="38100" r="76200" b="12255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5FA78117-460B-46D2-9C2A-D0C27235B6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9269158" w14:textId="7D626535" w:rsidR="00062AFD" w:rsidRDefault="00062AFD" w:rsidP="008F13CB">
      <w:pPr>
        <w:pStyle w:val="ListBullet"/>
      </w:pPr>
      <w:r>
        <w:t>Strategic Plan Review</w:t>
      </w:r>
    </w:p>
    <w:p w14:paraId="17EEF1D7" w14:textId="6C869260" w:rsidR="008F13CB" w:rsidRDefault="007C3533" w:rsidP="008F13CB">
      <w:pPr>
        <w:pStyle w:val="ListBullet"/>
      </w:pPr>
      <w:r>
        <w:t>Job Starts Forecast and Goals</w:t>
      </w:r>
    </w:p>
    <w:p w14:paraId="51B4F26A" w14:textId="30D2E0AB" w:rsidR="0016792F" w:rsidRDefault="00FF687B" w:rsidP="0016792F">
      <w:pPr>
        <w:pStyle w:val="ListBullet"/>
        <w:numPr>
          <w:ilvl w:val="1"/>
          <w:numId w:val="20"/>
        </w:numPr>
      </w:pPr>
      <w:r>
        <w:t>Forecast</w:t>
      </w:r>
      <w:r w:rsidR="0016792F">
        <w:t>s job starts for the upcoming year.</w:t>
      </w:r>
    </w:p>
    <w:p w14:paraId="0F462281" w14:textId="1B7144F5" w:rsidR="008F13CB" w:rsidRDefault="00062AFD" w:rsidP="008F13CB">
      <w:pPr>
        <w:pStyle w:val="ListBullet"/>
      </w:pPr>
      <w:r>
        <w:t xml:space="preserve">Staffing Plan / </w:t>
      </w:r>
      <w:r w:rsidR="007C3533">
        <w:t xml:space="preserve">Revenue Forecast and Goals </w:t>
      </w:r>
    </w:p>
    <w:p w14:paraId="636F1D34" w14:textId="23C38DDE" w:rsidR="0062648D" w:rsidRDefault="0062648D" w:rsidP="0062648D">
      <w:pPr>
        <w:pStyle w:val="ListBullet"/>
        <w:numPr>
          <w:ilvl w:val="1"/>
          <w:numId w:val="20"/>
        </w:numPr>
      </w:pPr>
      <w:r>
        <w:t>Staffing Plan includes existing staff with utilization and potential pay increases.</w:t>
      </w:r>
    </w:p>
    <w:p w14:paraId="20263A7E" w14:textId="74EA69D2" w:rsidR="0062648D" w:rsidRDefault="0062648D" w:rsidP="0062648D">
      <w:pPr>
        <w:pStyle w:val="ListBullet"/>
        <w:numPr>
          <w:ilvl w:val="1"/>
          <w:numId w:val="20"/>
        </w:numPr>
      </w:pPr>
      <w:r>
        <w:lastRenderedPageBreak/>
        <w:t>Staffing needs are compared to the Revenue Forecast and Backlog.</w:t>
      </w:r>
    </w:p>
    <w:p w14:paraId="5FEA97CC" w14:textId="401B9C16" w:rsidR="0062648D" w:rsidRDefault="0062648D" w:rsidP="0062648D">
      <w:pPr>
        <w:pStyle w:val="ListBullet"/>
        <w:numPr>
          <w:ilvl w:val="1"/>
          <w:numId w:val="20"/>
        </w:numPr>
      </w:pPr>
      <w:r>
        <w:t>New staffing needs are identified and incorporated into the Staffing Plan to ensure staffing will support the Revenue Forecast and Goals.</w:t>
      </w:r>
    </w:p>
    <w:p w14:paraId="7E3FCF81" w14:textId="51F8EE2A" w:rsidR="005011F6" w:rsidRDefault="005011F6" w:rsidP="0062648D">
      <w:pPr>
        <w:pStyle w:val="ListBullet"/>
        <w:numPr>
          <w:ilvl w:val="1"/>
          <w:numId w:val="20"/>
        </w:numPr>
      </w:pPr>
      <w:r>
        <w:t>Revenue Forecasting identifies and researches future opportunities in the market. Forecasting is a continuous process, but special focus is given during business planning each year.</w:t>
      </w:r>
    </w:p>
    <w:p w14:paraId="3390EBC9" w14:textId="0D6DA3A2" w:rsidR="008F13CB" w:rsidRDefault="007C3533" w:rsidP="008F13CB">
      <w:pPr>
        <w:pStyle w:val="ListBullet"/>
      </w:pPr>
      <w:r>
        <w:t>Operating and Capital Budget</w:t>
      </w:r>
    </w:p>
    <w:p w14:paraId="77104A26" w14:textId="076AFA65" w:rsidR="00822974" w:rsidRDefault="00822974" w:rsidP="0062648D">
      <w:pPr>
        <w:pStyle w:val="ListBullet"/>
        <w:numPr>
          <w:ilvl w:val="1"/>
          <w:numId w:val="20"/>
        </w:numPr>
      </w:pPr>
      <w:r>
        <w:t>The budgets measure performance and profitability.</w:t>
      </w:r>
    </w:p>
    <w:p w14:paraId="422B3D8A" w14:textId="6F8D461F" w:rsidR="0062648D" w:rsidRDefault="0062648D" w:rsidP="0062648D">
      <w:pPr>
        <w:pStyle w:val="ListBullet"/>
        <w:numPr>
          <w:ilvl w:val="1"/>
          <w:numId w:val="20"/>
        </w:numPr>
      </w:pPr>
      <w:r>
        <w:t xml:space="preserve">Operating Budget plans for the annual expenses while maintaining </w:t>
      </w:r>
      <w:r w:rsidR="00FF687B">
        <w:t xml:space="preserve">a planned level of </w:t>
      </w:r>
      <w:r>
        <w:t>profitability.</w:t>
      </w:r>
    </w:p>
    <w:p w14:paraId="68506A43" w14:textId="2D5FD81C" w:rsidR="0062648D" w:rsidRDefault="0062648D" w:rsidP="0062648D">
      <w:pPr>
        <w:pStyle w:val="ListBullet"/>
        <w:numPr>
          <w:ilvl w:val="1"/>
          <w:numId w:val="20"/>
        </w:numPr>
      </w:pPr>
      <w:r>
        <w:t>Operating Budget includes planning for all ATG expenses including direct/indirect labor based on the approved staffing plan, employee benefits, rent/utilities, training/conferences and travel.</w:t>
      </w:r>
    </w:p>
    <w:p w14:paraId="7BE41666" w14:textId="2313D11D" w:rsidR="0062648D" w:rsidRDefault="0062648D" w:rsidP="0062648D">
      <w:pPr>
        <w:pStyle w:val="ListBullet"/>
        <w:numPr>
          <w:ilvl w:val="1"/>
          <w:numId w:val="20"/>
        </w:numPr>
      </w:pPr>
      <w:r>
        <w:t>Capital Budget plans for computers, equipment, software for existing employees as well as new employees.</w:t>
      </w:r>
    </w:p>
    <w:p w14:paraId="4C43D9AD" w14:textId="1B0BCD64" w:rsidR="00BC1C18" w:rsidRDefault="007C3533" w:rsidP="008C5008">
      <w:pPr>
        <w:pStyle w:val="ListBullet"/>
      </w:pPr>
      <w:r>
        <w:t>Annual Business Plan Document</w:t>
      </w:r>
      <w:r w:rsidR="00822974">
        <w:t xml:space="preserve"> including Annual Performance Metric Goals.</w:t>
      </w:r>
    </w:p>
    <w:p w14:paraId="287563F5" w14:textId="77777777" w:rsidR="00E66D70" w:rsidRPr="00E66D70" w:rsidRDefault="00E66D70" w:rsidP="00E66D70">
      <w:pPr>
        <w:pStyle w:val="ListBullet"/>
        <w:numPr>
          <w:ilvl w:val="0"/>
          <w:numId w:val="0"/>
        </w:numPr>
        <w:ind w:left="720"/>
        <w:rPr>
          <w:color w:val="9D9D9D" w:themeColor="text1" w:themeTint="80"/>
          <w:u w:val="single"/>
        </w:rPr>
      </w:pPr>
    </w:p>
    <w:p w14:paraId="15DD1C97" w14:textId="330380EA" w:rsidR="00902B51" w:rsidRDefault="00902B51" w:rsidP="00E66D70">
      <w:pPr>
        <w:pStyle w:val="ListBullet"/>
        <w:numPr>
          <w:ilvl w:val="0"/>
          <w:numId w:val="0"/>
        </w:numPr>
        <w:ind w:left="360"/>
        <w:rPr>
          <w:rStyle w:val="Hyperlink"/>
        </w:rPr>
      </w:pPr>
      <w:r w:rsidRPr="00CD542C">
        <w:rPr>
          <w:highlight w:val="yellow"/>
        </w:rPr>
        <w:t xml:space="preserve">Click on this link to See the 2020 </w:t>
      </w:r>
      <w:r w:rsidR="00E721DD">
        <w:rPr>
          <w:highlight w:val="yellow"/>
        </w:rPr>
        <w:t xml:space="preserve">Business Plan Schedule </w:t>
      </w:r>
      <w:r>
        <w:rPr>
          <w:highlight w:val="yellow"/>
        </w:rPr>
        <w:t>–</w:t>
      </w:r>
      <w:r w:rsidRPr="00CD542C">
        <w:rPr>
          <w:highlight w:val="yellow"/>
        </w:rPr>
        <w:t xml:space="preserve"> LINK</w:t>
      </w:r>
      <w:r>
        <w:t xml:space="preserve"> </w:t>
      </w:r>
      <w:hyperlink r:id="rId13" w:history="1">
        <w:r w:rsidR="00E721DD" w:rsidRPr="00E721DD">
          <w:rPr>
            <w:rStyle w:val="Hyperlink"/>
          </w:rPr>
          <w:t>2020 Business Plan Schedule 190524.pdf</w:t>
        </w:r>
      </w:hyperlink>
    </w:p>
    <w:p w14:paraId="7FB3EFDA" w14:textId="35056BE4" w:rsidR="00062AFD" w:rsidRDefault="00062AFD" w:rsidP="00062AFD">
      <w:pPr>
        <w:pStyle w:val="ListBullet"/>
        <w:numPr>
          <w:ilvl w:val="0"/>
          <w:numId w:val="0"/>
        </w:numPr>
        <w:ind w:left="720" w:hanging="360"/>
      </w:pPr>
    </w:p>
    <w:p w14:paraId="2C08E0AC" w14:textId="074D0FB7" w:rsidR="00062AFD" w:rsidRDefault="00E66D70" w:rsidP="00062AFD">
      <w:pPr>
        <w:pStyle w:val="ListBullet"/>
        <w:numPr>
          <w:ilvl w:val="0"/>
          <w:numId w:val="0"/>
        </w:numPr>
        <w:ind w:left="720" w:hanging="360"/>
      </w:pPr>
      <w:r w:rsidRPr="00CD542C">
        <w:rPr>
          <w:highlight w:val="yellow"/>
        </w:rPr>
        <w:t xml:space="preserve">Click on this link to See the 2020 </w:t>
      </w:r>
      <w:r>
        <w:rPr>
          <w:highlight w:val="yellow"/>
        </w:rPr>
        <w:t>Business Plan Presentation starting on Page 37 –</w:t>
      </w:r>
      <w:r w:rsidRPr="00CD542C">
        <w:rPr>
          <w:highlight w:val="yellow"/>
        </w:rPr>
        <w:t xml:space="preserve"> LINK</w:t>
      </w:r>
      <w:r>
        <w:t xml:space="preserve"> </w:t>
      </w:r>
      <w:hyperlink r:id="rId14" w:history="1">
        <w:r w:rsidRPr="00E66D70">
          <w:rPr>
            <w:rStyle w:val="Hyperlink"/>
          </w:rPr>
          <w:t>..\1. Strategic Plan\2020 ATG Strategic Planning Presentation 12-2019.pdf</w:t>
        </w:r>
      </w:hyperlink>
    </w:p>
    <w:p w14:paraId="70F1337D" w14:textId="3CE6C228" w:rsidR="00062AFD" w:rsidRDefault="00062AFD" w:rsidP="00062AFD">
      <w:pPr>
        <w:pStyle w:val="ListBullet"/>
        <w:numPr>
          <w:ilvl w:val="0"/>
          <w:numId w:val="0"/>
        </w:numPr>
        <w:ind w:left="720" w:hanging="360"/>
      </w:pPr>
    </w:p>
    <w:p w14:paraId="5F1A4A54" w14:textId="2BCAFD79" w:rsidR="006A582D" w:rsidRPr="008C5008" w:rsidRDefault="006A582D" w:rsidP="006A582D">
      <w:pPr>
        <w:pStyle w:val="Heading1"/>
        <w:numPr>
          <w:ilvl w:val="0"/>
          <w:numId w:val="0"/>
        </w:numPr>
      </w:pPr>
      <w:r>
        <w:t xml:space="preserve">What </w:t>
      </w:r>
      <w:r>
        <w:t>Are the 2021 Performance Metrics?</w:t>
      </w:r>
    </w:p>
    <w:p w14:paraId="7BB34D46" w14:textId="21468EF8" w:rsidR="00062AFD" w:rsidRDefault="006A582D" w:rsidP="006A582D">
      <w:pPr>
        <w:pStyle w:val="ListBullet"/>
        <w:numPr>
          <w:ilvl w:val="0"/>
          <w:numId w:val="0"/>
        </w:numPr>
        <w:ind w:left="720" w:hanging="360"/>
      </w:pPr>
      <w:r w:rsidRPr="006A582D">
        <w:rPr>
          <w:rFonts w:ascii="Calibri" w:eastAsiaTheme="minorEastAsia" w:hAnsi="Calibri" w:cstheme="minorBidi"/>
        </w:rPr>
        <w:t>The Annual Performance Metrics are the resulting Goals from the Annual Business Planning Process. The Goals for 2021</w:t>
      </w:r>
      <w:r>
        <w:t xml:space="preserve"> are:</w:t>
      </w:r>
    </w:p>
    <w:p w14:paraId="3EC4BD07" w14:textId="50C914B5" w:rsidR="006A582D" w:rsidRDefault="006A582D" w:rsidP="006A582D">
      <w:pPr>
        <w:pStyle w:val="ListBullet"/>
        <w:numPr>
          <w:ilvl w:val="0"/>
          <w:numId w:val="0"/>
        </w:numPr>
        <w:ind w:left="720" w:hanging="360"/>
      </w:pPr>
      <w:r w:rsidRPr="006A582D">
        <w:drawing>
          <wp:inline distT="0" distB="0" distL="0" distR="0" wp14:anchorId="4D2C453C" wp14:editId="06AB3E0A">
            <wp:extent cx="6086475" cy="1606153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6997F29-7054-49BB-9C27-9953A96ED7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6997F29-7054-49BB-9C27-9953A96ED7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5067" cy="16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BD8B" w14:textId="77777777" w:rsidR="006A582D" w:rsidRDefault="006A582D" w:rsidP="006A582D">
      <w:pPr>
        <w:pStyle w:val="ListBullet"/>
        <w:numPr>
          <w:ilvl w:val="0"/>
          <w:numId w:val="0"/>
        </w:numPr>
        <w:ind w:left="720" w:hanging="360"/>
      </w:pPr>
    </w:p>
    <w:p w14:paraId="5E513148" w14:textId="77777777" w:rsidR="006A582D" w:rsidRDefault="006A582D" w:rsidP="006A582D">
      <w:pPr>
        <w:pStyle w:val="ListBullet"/>
        <w:numPr>
          <w:ilvl w:val="0"/>
          <w:numId w:val="0"/>
        </w:numPr>
        <w:ind w:left="720" w:hanging="360"/>
      </w:pPr>
    </w:p>
    <w:p w14:paraId="05BC17B9" w14:textId="77777777" w:rsidR="006A582D" w:rsidRDefault="006A582D" w:rsidP="006A582D">
      <w:pPr>
        <w:pStyle w:val="ListBullet"/>
        <w:numPr>
          <w:ilvl w:val="0"/>
          <w:numId w:val="0"/>
        </w:numPr>
        <w:ind w:left="720" w:hanging="360"/>
      </w:pPr>
    </w:p>
    <w:p w14:paraId="1EE934E0" w14:textId="6BDC83E0" w:rsidR="006A582D" w:rsidRDefault="006A582D" w:rsidP="006A582D">
      <w:pPr>
        <w:pStyle w:val="ListBullet"/>
        <w:numPr>
          <w:ilvl w:val="0"/>
          <w:numId w:val="0"/>
        </w:numPr>
        <w:ind w:left="720" w:hanging="360"/>
      </w:pPr>
      <w:r>
        <w:t>The Goals for 2021 by Practice are:</w:t>
      </w:r>
    </w:p>
    <w:p w14:paraId="09B7898F" w14:textId="2EDB1BD4" w:rsidR="006A582D" w:rsidRDefault="006A582D" w:rsidP="006A582D">
      <w:pPr>
        <w:pStyle w:val="ListBullet"/>
        <w:numPr>
          <w:ilvl w:val="0"/>
          <w:numId w:val="0"/>
        </w:numPr>
        <w:ind w:left="720" w:hanging="360"/>
      </w:pPr>
      <w:r w:rsidRPr="006A582D">
        <w:drawing>
          <wp:inline distT="0" distB="0" distL="0" distR="0" wp14:anchorId="26C7647E" wp14:editId="7C33DF66">
            <wp:extent cx="6400800" cy="149352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1A0103CA-B8F4-4721-9A21-5176AE6457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1A0103CA-B8F4-4721-9A21-5176AE6457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2DF3" w14:textId="3F2BF7D0" w:rsidR="00390D14" w:rsidRPr="008C5008" w:rsidRDefault="00390D14" w:rsidP="00390D14">
      <w:pPr>
        <w:pStyle w:val="Heading1"/>
        <w:numPr>
          <w:ilvl w:val="0"/>
          <w:numId w:val="0"/>
        </w:numPr>
      </w:pPr>
      <w:r>
        <w:t xml:space="preserve">how do our goals compare to our strategic plan? </w:t>
      </w:r>
    </w:p>
    <w:p w14:paraId="5F63B85F" w14:textId="13071FA1" w:rsidR="006A582D" w:rsidRDefault="00390D14" w:rsidP="00390D14">
      <w:pPr>
        <w:pStyle w:val="ListBullet"/>
        <w:numPr>
          <w:ilvl w:val="0"/>
          <w:numId w:val="0"/>
        </w:numPr>
        <w:ind w:left="720" w:hanging="360"/>
        <w:rPr>
          <w:rFonts w:ascii="Calibri" w:eastAsiaTheme="minorEastAsia" w:hAnsi="Calibri" w:cstheme="minorBidi"/>
        </w:rPr>
      </w:pPr>
      <w:r>
        <w:rPr>
          <w:rFonts w:ascii="Calibri" w:eastAsiaTheme="minorEastAsia" w:hAnsi="Calibri" w:cstheme="minorBidi"/>
        </w:rPr>
        <w:t>ATG’s 2020-2025 Strategic Plan establishes a Net Revenue Goal of $16.5 Million for 2020 and $20.3 Million for 2021. The following chart shows our Strategic Plan Goals for 2020 and 2021 compared to 2020 Year End Projections and 2021 Goals.</w:t>
      </w:r>
    </w:p>
    <w:p w14:paraId="13553144" w14:textId="4C738514" w:rsidR="00390D14" w:rsidRDefault="00390D14" w:rsidP="00390D14">
      <w:pPr>
        <w:pStyle w:val="ListBullet"/>
        <w:numPr>
          <w:ilvl w:val="0"/>
          <w:numId w:val="0"/>
        </w:numPr>
        <w:ind w:left="720" w:hanging="360"/>
      </w:pPr>
      <w:r w:rsidRPr="00390D14">
        <w:drawing>
          <wp:inline distT="0" distB="0" distL="0" distR="0" wp14:anchorId="34CD882C" wp14:editId="4EE872BF">
            <wp:extent cx="6219825" cy="1502507"/>
            <wp:effectExtent l="0" t="0" r="0" b="2540"/>
            <wp:docPr id="9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556102B0-4FB7-4C25-A305-FD4D8BF4302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556102B0-4FB7-4C25-A305-FD4D8BF4302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7442" cy="1504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53DAB" w14:textId="02B71EF3" w:rsidR="00390D14" w:rsidRDefault="00390D14" w:rsidP="00390D14">
      <w:pPr>
        <w:pStyle w:val="ListBullet"/>
        <w:numPr>
          <w:ilvl w:val="0"/>
          <w:numId w:val="0"/>
        </w:numPr>
        <w:ind w:left="720" w:hanging="360"/>
      </w:pPr>
      <w:r w:rsidRPr="00390D14">
        <w:drawing>
          <wp:inline distT="0" distB="0" distL="0" distR="0" wp14:anchorId="462B0627" wp14:editId="59E1B181">
            <wp:extent cx="4048125" cy="1206807"/>
            <wp:effectExtent l="0" t="0" r="0" b="0"/>
            <wp:docPr id="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F3F65F06-EC34-4C71-B03B-743F5D87B3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F3F65F06-EC34-4C71-B03B-743F5D87B3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6420" cy="12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D14" w:rsidSect="009717DC">
      <w:footerReference w:type="default" r:id="rId19"/>
      <w:type w:val="continuous"/>
      <w:pgSz w:w="12240" w:h="15840" w:code="1"/>
      <w:pgMar w:top="1440" w:right="1080" w:bottom="72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8D466" w14:textId="77777777" w:rsidR="0058000A" w:rsidRDefault="0058000A" w:rsidP="001C3734">
      <w:pPr>
        <w:spacing w:before="0" w:after="0"/>
      </w:pPr>
      <w:r>
        <w:separator/>
      </w:r>
    </w:p>
    <w:p w14:paraId="23D8FC30" w14:textId="77777777" w:rsidR="0058000A" w:rsidRDefault="0058000A"/>
    <w:p w14:paraId="564F7A94" w14:textId="77777777" w:rsidR="0058000A" w:rsidRDefault="0058000A"/>
    <w:p w14:paraId="421E61FF" w14:textId="77777777" w:rsidR="0058000A" w:rsidRDefault="0058000A"/>
  </w:endnote>
  <w:endnote w:type="continuationSeparator" w:id="0">
    <w:p w14:paraId="4843AA54" w14:textId="77777777" w:rsidR="0058000A" w:rsidRDefault="0058000A" w:rsidP="001C3734">
      <w:pPr>
        <w:spacing w:before="0" w:after="0"/>
      </w:pPr>
      <w:r>
        <w:continuationSeparator/>
      </w:r>
    </w:p>
    <w:p w14:paraId="66EA2A56" w14:textId="77777777" w:rsidR="0058000A" w:rsidRDefault="0058000A"/>
    <w:p w14:paraId="40670C92" w14:textId="77777777" w:rsidR="0058000A" w:rsidRDefault="0058000A"/>
    <w:p w14:paraId="4C5A0306" w14:textId="77777777" w:rsidR="0058000A" w:rsidRDefault="005800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5DEFD" w14:textId="09288640" w:rsidR="0058000A" w:rsidRPr="0017597A" w:rsidRDefault="0058000A" w:rsidP="008C5008">
    <w:pPr>
      <w:pStyle w:val="Footer"/>
    </w:pPr>
    <w:r>
      <w:t xml:space="preserve">Alliance Transportation Group, Inc. | </w:t>
    </w: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A20C9" w14:textId="77777777" w:rsidR="0058000A" w:rsidRDefault="0058000A" w:rsidP="00EE690B">
      <w:pPr>
        <w:pStyle w:val="FootnoteText"/>
      </w:pPr>
      <w:r>
        <w:separator/>
      </w:r>
    </w:p>
  </w:footnote>
  <w:footnote w:type="continuationSeparator" w:id="0">
    <w:p w14:paraId="13AF03AA" w14:textId="77777777" w:rsidR="0058000A" w:rsidRDefault="0058000A" w:rsidP="00343F0B">
      <w:pPr>
        <w:pStyle w:val="Footnote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6144D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060F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419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D2C2E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5028D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E87F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A0A37A"/>
    <w:lvl w:ilvl="0">
      <w:start w:val="1"/>
      <w:numFmt w:val="bullet"/>
      <w:pStyle w:val="ListBullet3"/>
      <w:lvlText w:val=""/>
      <w:lvlJc w:val="left"/>
      <w:pPr>
        <w:ind w:left="1440" w:hanging="360"/>
      </w:pPr>
      <w:rPr>
        <w:rFonts w:ascii="Wingdings" w:hAnsi="Wingdings" w:hint="default"/>
        <w:color w:val="FF9966"/>
      </w:rPr>
    </w:lvl>
  </w:abstractNum>
  <w:abstractNum w:abstractNumId="7" w15:restartNumberingAfterBreak="0">
    <w:nsid w:val="FFFFFF83"/>
    <w:multiLevelType w:val="singleLevel"/>
    <w:tmpl w:val="59D0DC66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Arial" w:hAnsi="Arial" w:hint="default"/>
        <w:color w:val="43A7B7" w:themeColor="text2"/>
      </w:rPr>
    </w:lvl>
  </w:abstractNum>
  <w:abstractNum w:abstractNumId="8" w15:restartNumberingAfterBreak="0">
    <w:nsid w:val="FFFFFF88"/>
    <w:multiLevelType w:val="singleLevel"/>
    <w:tmpl w:val="7C1CC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12A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574AB9"/>
    <w:multiLevelType w:val="multilevel"/>
    <w:tmpl w:val="CE18F536"/>
    <w:lvl w:ilvl="0">
      <w:start w:val="1"/>
      <w:numFmt w:val="decimal"/>
      <w:lvlText w:val="%1."/>
      <w:lvlJc w:val="left"/>
      <w:pPr>
        <w:ind w:left="980" w:hanging="360"/>
      </w:pPr>
      <w:rPr>
        <w:rFonts w:ascii="Calibri" w:eastAsia="Calibri" w:hAnsi="Calibri" w:cs="Calibri" w:hint="default"/>
        <w:b/>
        <w:bCs/>
        <w:i/>
        <w:spacing w:val="-1"/>
        <w:w w:val="100"/>
        <w:sz w:val="32"/>
        <w:szCs w:val="32"/>
      </w:rPr>
    </w:lvl>
    <w:lvl w:ilvl="1">
      <w:start w:val="1"/>
      <w:numFmt w:val="decimal"/>
      <w:lvlText w:val="%1.%2."/>
      <w:lvlJc w:val="left"/>
      <w:pPr>
        <w:ind w:left="2060" w:hanging="1080"/>
      </w:pPr>
      <w:rPr>
        <w:rFonts w:hint="default"/>
        <w:b/>
        <w:bCs/>
        <w:i/>
        <w:spacing w:val="-1"/>
        <w:w w:val="100"/>
      </w:rPr>
    </w:lvl>
    <w:lvl w:ilvl="2">
      <w:start w:val="1"/>
      <w:numFmt w:val="decimal"/>
      <w:lvlText w:val="%3."/>
      <w:lvlJc w:val="left"/>
      <w:pPr>
        <w:ind w:left="1700" w:hanging="1080"/>
      </w:pPr>
      <w:rPr>
        <w:rFonts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060" w:hanging="1080"/>
      </w:pPr>
      <w:rPr>
        <w:rFonts w:hint="default"/>
      </w:rPr>
    </w:lvl>
    <w:lvl w:ilvl="4">
      <w:numFmt w:val="bullet"/>
      <w:lvlText w:val="•"/>
      <w:lvlJc w:val="left"/>
      <w:pPr>
        <w:ind w:left="3108" w:hanging="1080"/>
      </w:pPr>
      <w:rPr>
        <w:rFonts w:hint="default"/>
      </w:rPr>
    </w:lvl>
    <w:lvl w:ilvl="5">
      <w:numFmt w:val="bullet"/>
      <w:lvlText w:val="•"/>
      <w:lvlJc w:val="left"/>
      <w:pPr>
        <w:ind w:left="4157" w:hanging="1080"/>
      </w:pPr>
      <w:rPr>
        <w:rFonts w:hint="default"/>
      </w:rPr>
    </w:lvl>
    <w:lvl w:ilvl="6">
      <w:numFmt w:val="bullet"/>
      <w:lvlText w:val="•"/>
      <w:lvlJc w:val="left"/>
      <w:pPr>
        <w:ind w:left="5205" w:hanging="1080"/>
      </w:pPr>
      <w:rPr>
        <w:rFonts w:hint="default"/>
      </w:rPr>
    </w:lvl>
    <w:lvl w:ilvl="7">
      <w:numFmt w:val="bullet"/>
      <w:lvlText w:val="•"/>
      <w:lvlJc w:val="left"/>
      <w:pPr>
        <w:ind w:left="6254" w:hanging="1080"/>
      </w:pPr>
      <w:rPr>
        <w:rFonts w:hint="default"/>
      </w:rPr>
    </w:lvl>
    <w:lvl w:ilvl="8">
      <w:numFmt w:val="bullet"/>
      <w:lvlText w:val="•"/>
      <w:lvlJc w:val="left"/>
      <w:pPr>
        <w:ind w:left="7302" w:hanging="1080"/>
      </w:pPr>
      <w:rPr>
        <w:rFonts w:hint="default"/>
      </w:rPr>
    </w:lvl>
  </w:abstractNum>
  <w:abstractNum w:abstractNumId="11" w15:restartNumberingAfterBreak="0">
    <w:nsid w:val="0F986194"/>
    <w:multiLevelType w:val="hybridMultilevel"/>
    <w:tmpl w:val="6B90E088"/>
    <w:lvl w:ilvl="0" w:tplc="8774F7D6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4F48050A">
      <w:numFmt w:val="bullet"/>
      <w:lvlText w:val="o"/>
      <w:lvlJc w:val="left"/>
      <w:pPr>
        <w:ind w:left="2059" w:hanging="360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ADDA0814">
      <w:numFmt w:val="bullet"/>
      <w:lvlText w:val="•"/>
      <w:lvlJc w:val="left"/>
      <w:pPr>
        <w:ind w:left="2875" w:hanging="360"/>
      </w:pPr>
      <w:rPr>
        <w:rFonts w:hint="default"/>
      </w:rPr>
    </w:lvl>
    <w:lvl w:ilvl="3" w:tplc="3E523BBE">
      <w:numFmt w:val="bullet"/>
      <w:lvlText w:val="•"/>
      <w:lvlJc w:val="left"/>
      <w:pPr>
        <w:ind w:left="3691" w:hanging="360"/>
      </w:pPr>
      <w:rPr>
        <w:rFonts w:hint="default"/>
      </w:rPr>
    </w:lvl>
    <w:lvl w:ilvl="4" w:tplc="7696D866">
      <w:numFmt w:val="bullet"/>
      <w:lvlText w:val="•"/>
      <w:lvlJc w:val="left"/>
      <w:pPr>
        <w:ind w:left="4506" w:hanging="360"/>
      </w:pPr>
      <w:rPr>
        <w:rFonts w:hint="default"/>
      </w:rPr>
    </w:lvl>
    <w:lvl w:ilvl="5" w:tplc="57A03206">
      <w:numFmt w:val="bullet"/>
      <w:lvlText w:val="•"/>
      <w:lvlJc w:val="left"/>
      <w:pPr>
        <w:ind w:left="5322" w:hanging="360"/>
      </w:pPr>
      <w:rPr>
        <w:rFonts w:hint="default"/>
      </w:rPr>
    </w:lvl>
    <w:lvl w:ilvl="6" w:tplc="566E1E56">
      <w:numFmt w:val="bullet"/>
      <w:lvlText w:val="•"/>
      <w:lvlJc w:val="left"/>
      <w:pPr>
        <w:ind w:left="6137" w:hanging="360"/>
      </w:pPr>
      <w:rPr>
        <w:rFonts w:hint="default"/>
      </w:rPr>
    </w:lvl>
    <w:lvl w:ilvl="7" w:tplc="2AA8BD8A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01E62F68"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12" w15:restartNumberingAfterBreak="0">
    <w:nsid w:val="13793C3C"/>
    <w:multiLevelType w:val="hybridMultilevel"/>
    <w:tmpl w:val="834EAC32"/>
    <w:lvl w:ilvl="0" w:tplc="586482C6">
      <w:start w:val="1"/>
      <w:numFmt w:val="bullet"/>
      <w:pStyle w:val="ListBullet"/>
      <w:lvlText w:val="●"/>
      <w:lvlJc w:val="left"/>
      <w:pPr>
        <w:ind w:left="720" w:hanging="360"/>
      </w:pPr>
      <w:rPr>
        <w:rFonts w:ascii="Arial" w:hAnsi="Arial" w:hint="default"/>
        <w:b w:val="0"/>
        <w:i w:val="0"/>
        <w:color w:val="43A7B7" w:themeColor="text2"/>
        <w:sz w:val="22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62116F6"/>
    <w:multiLevelType w:val="multilevel"/>
    <w:tmpl w:val="1F98656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9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60" w:hanging="1800"/>
      </w:pPr>
      <w:rPr>
        <w:rFonts w:hint="default"/>
      </w:rPr>
    </w:lvl>
  </w:abstractNum>
  <w:abstractNum w:abstractNumId="14" w15:restartNumberingAfterBreak="0">
    <w:nsid w:val="20C26524"/>
    <w:multiLevelType w:val="hybridMultilevel"/>
    <w:tmpl w:val="0C3A806C"/>
    <w:lvl w:ilvl="0" w:tplc="75EC6812">
      <w:start w:val="2020"/>
      <w:numFmt w:val="decimal"/>
      <w:lvlText w:val="%1"/>
      <w:lvlJc w:val="left"/>
      <w:pPr>
        <w:ind w:left="2664" w:hanging="11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5" w15:restartNumberingAfterBreak="0">
    <w:nsid w:val="21C703CA"/>
    <w:multiLevelType w:val="hybridMultilevel"/>
    <w:tmpl w:val="50EA8F7C"/>
    <w:lvl w:ilvl="0" w:tplc="04090001">
      <w:start w:val="1"/>
      <w:numFmt w:val="bullet"/>
      <w:lvlText w:val=""/>
      <w:lvlJc w:val="left"/>
      <w:pPr>
        <w:ind w:left="20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16" w15:restartNumberingAfterBreak="0">
    <w:nsid w:val="49BB50D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A781B03"/>
    <w:multiLevelType w:val="hybridMultilevel"/>
    <w:tmpl w:val="E5327394"/>
    <w:lvl w:ilvl="0" w:tplc="4FB44682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FF99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E34B0"/>
    <w:multiLevelType w:val="multilevel"/>
    <w:tmpl w:val="00A412E8"/>
    <w:lvl w:ilvl="0">
      <w:start w:val="5"/>
      <w:numFmt w:val="decimal"/>
      <w:lvlText w:val="%1"/>
      <w:lvlJc w:val="left"/>
      <w:pPr>
        <w:ind w:left="206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0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60" w:hanging="720"/>
      </w:pPr>
      <w:rPr>
        <w:rFonts w:ascii="Cambria" w:eastAsia="Cambria" w:hAnsi="Cambria" w:cs="Cambria" w:hint="default"/>
        <w:b/>
        <w:bCs/>
        <w:i/>
        <w:spacing w:val="-15"/>
        <w:w w:val="100"/>
        <w:sz w:val="24"/>
        <w:szCs w:val="24"/>
      </w:rPr>
    </w:lvl>
    <w:lvl w:ilvl="3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4">
      <w:numFmt w:val="bullet"/>
      <w:lvlText w:val="•"/>
      <w:lvlJc w:val="left"/>
      <w:pPr>
        <w:ind w:left="4746" w:hanging="360"/>
      </w:pPr>
      <w:rPr>
        <w:rFonts w:hint="default"/>
      </w:rPr>
    </w:lvl>
    <w:lvl w:ilvl="5">
      <w:numFmt w:val="bullet"/>
      <w:lvlText w:val="•"/>
      <w:lvlJc w:val="left"/>
      <w:pPr>
        <w:ind w:left="5522" w:hanging="360"/>
      </w:pPr>
      <w:rPr>
        <w:rFonts w:hint="default"/>
      </w:rPr>
    </w:lvl>
    <w:lvl w:ilvl="6">
      <w:numFmt w:val="bullet"/>
      <w:lvlText w:val="•"/>
      <w:lvlJc w:val="left"/>
      <w:pPr>
        <w:ind w:left="6297" w:hanging="360"/>
      </w:pPr>
      <w:rPr>
        <w:rFonts w:hint="default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</w:rPr>
    </w:lvl>
    <w:lvl w:ilvl="8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19" w15:restartNumberingAfterBreak="0">
    <w:nsid w:val="679F0EEF"/>
    <w:multiLevelType w:val="hybridMultilevel"/>
    <w:tmpl w:val="4BBCB90A"/>
    <w:lvl w:ilvl="0" w:tplc="49B07B90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74B08"/>
    <w:multiLevelType w:val="hybridMultilevel"/>
    <w:tmpl w:val="6F00D57A"/>
    <w:lvl w:ilvl="0" w:tplc="04090001">
      <w:start w:val="1"/>
      <w:numFmt w:val="bullet"/>
      <w:lvlText w:val=""/>
      <w:lvlJc w:val="left"/>
      <w:pPr>
        <w:ind w:left="20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21" w15:restartNumberingAfterBreak="0">
    <w:nsid w:val="71231172"/>
    <w:multiLevelType w:val="multilevel"/>
    <w:tmpl w:val="F0F0C9DC"/>
    <w:lvl w:ilvl="0">
      <w:start w:val="1"/>
      <w:numFmt w:val="decimal"/>
      <w:lvlText w:val="TASK 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galNumberLV2"/>
      <w:lvlText w:val="%1.%2."/>
      <w:lvlJc w:val="left"/>
      <w:pPr>
        <w:ind w:left="792" w:hanging="72"/>
      </w:pPr>
      <w:rPr>
        <w:rFonts w:hint="default"/>
      </w:rPr>
    </w:lvl>
    <w:lvl w:ilvl="2">
      <w:start w:val="1"/>
      <w:numFmt w:val="decimal"/>
      <w:pStyle w:val="LegalNumberLV3"/>
      <w:lvlText w:val="%1.%2.%3."/>
      <w:lvlJc w:val="left"/>
      <w:pPr>
        <w:tabs>
          <w:tab w:val="num" w:pos="1440"/>
        </w:tabs>
        <w:ind w:left="1224" w:firstLine="216"/>
      </w:pPr>
      <w:rPr>
        <w:rFonts w:hint="default"/>
      </w:rPr>
    </w:lvl>
    <w:lvl w:ilvl="3">
      <w:start w:val="1"/>
      <w:numFmt w:val="decimal"/>
      <w:pStyle w:val="LegalNumberLV4"/>
      <w:lvlText w:val="%1.%2.%3.%4."/>
      <w:lvlJc w:val="left"/>
      <w:pPr>
        <w:tabs>
          <w:tab w:val="num" w:pos="2160"/>
        </w:tabs>
        <w:ind w:left="1728" w:firstLine="432"/>
      </w:pPr>
      <w:rPr>
        <w:rFonts w:hint="default"/>
      </w:rPr>
    </w:lvl>
    <w:lvl w:ilvl="4">
      <w:start w:val="1"/>
      <w:numFmt w:val="decimal"/>
      <w:pStyle w:val="LegalNumberLV5"/>
      <w:lvlText w:val="%1.%2.%3.%4.%5."/>
      <w:lvlJc w:val="left"/>
      <w:pPr>
        <w:tabs>
          <w:tab w:val="num" w:pos="2880"/>
        </w:tabs>
        <w:ind w:left="2232" w:firstLine="6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firstLine="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firstLine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firstLine="129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firstLine="1440"/>
      </w:pPr>
      <w:rPr>
        <w:rFonts w:hint="default"/>
      </w:rPr>
    </w:lvl>
  </w:abstractNum>
  <w:abstractNum w:abstractNumId="22" w15:restartNumberingAfterBreak="0">
    <w:nsid w:val="75B61FEA"/>
    <w:multiLevelType w:val="hybridMultilevel"/>
    <w:tmpl w:val="1846AE64"/>
    <w:lvl w:ilvl="0" w:tplc="04090001">
      <w:start w:val="1"/>
      <w:numFmt w:val="bullet"/>
      <w:lvlText w:val=""/>
      <w:lvlJc w:val="left"/>
      <w:pPr>
        <w:ind w:left="20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23" w15:restartNumberingAfterBreak="0">
    <w:nsid w:val="7DF906FA"/>
    <w:multiLevelType w:val="hybridMultilevel"/>
    <w:tmpl w:val="A940A110"/>
    <w:lvl w:ilvl="0" w:tplc="B6F699DA">
      <w:start w:val="2020"/>
      <w:numFmt w:val="decimal"/>
      <w:lvlText w:val="%1"/>
      <w:lvlJc w:val="left"/>
      <w:pPr>
        <w:ind w:left="1512" w:hanging="11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1"/>
  </w:num>
  <w:num w:numId="3">
    <w:abstractNumId w:val="9"/>
  </w:num>
  <w:num w:numId="4">
    <w:abstractNumId w:val="12"/>
  </w:num>
  <w:num w:numId="5">
    <w:abstractNumId w:val="7"/>
  </w:num>
  <w:num w:numId="6">
    <w:abstractNumId w:val="12"/>
  </w:num>
  <w:num w:numId="7">
    <w:abstractNumId w:val="6"/>
  </w:num>
  <w:num w:numId="8">
    <w:abstractNumId w:val="12"/>
  </w:num>
  <w:num w:numId="9">
    <w:abstractNumId w:val="8"/>
  </w:num>
  <w:num w:numId="10">
    <w:abstractNumId w:val="19"/>
  </w:num>
  <w:num w:numId="11">
    <w:abstractNumId w:val="3"/>
  </w:num>
  <w:num w:numId="12">
    <w:abstractNumId w:val="19"/>
  </w:num>
  <w:num w:numId="13">
    <w:abstractNumId w:val="2"/>
  </w:num>
  <w:num w:numId="14">
    <w:abstractNumId w:val="19"/>
  </w:num>
  <w:num w:numId="15">
    <w:abstractNumId w:val="21"/>
  </w:num>
  <w:num w:numId="16">
    <w:abstractNumId w:val="21"/>
  </w:num>
  <w:num w:numId="17">
    <w:abstractNumId w:val="21"/>
  </w:num>
  <w:num w:numId="18">
    <w:abstractNumId w:val="5"/>
  </w:num>
  <w:num w:numId="19">
    <w:abstractNumId w:val="17"/>
  </w:num>
  <w:num w:numId="20">
    <w:abstractNumId w:val="12"/>
  </w:num>
  <w:num w:numId="21">
    <w:abstractNumId w:val="7"/>
  </w:num>
  <w:num w:numId="22">
    <w:abstractNumId w:val="6"/>
  </w:num>
  <w:num w:numId="23">
    <w:abstractNumId w:val="4"/>
  </w:num>
  <w:num w:numId="24">
    <w:abstractNumId w:val="1"/>
  </w:num>
  <w:num w:numId="25">
    <w:abstractNumId w:val="0"/>
  </w:num>
  <w:num w:numId="26">
    <w:abstractNumId w:val="11"/>
  </w:num>
  <w:num w:numId="27">
    <w:abstractNumId w:val="10"/>
  </w:num>
  <w:num w:numId="28">
    <w:abstractNumId w:val="16"/>
  </w:num>
  <w:num w:numId="29">
    <w:abstractNumId w:val="18"/>
  </w:num>
  <w:num w:numId="30">
    <w:abstractNumId w:val="20"/>
  </w:num>
  <w:num w:numId="31">
    <w:abstractNumId w:val="22"/>
  </w:num>
  <w:num w:numId="32">
    <w:abstractNumId w:val="15"/>
  </w:num>
  <w:num w:numId="33">
    <w:abstractNumId w:val="13"/>
  </w:num>
  <w:num w:numId="34">
    <w:abstractNumId w:val="23"/>
  </w:num>
  <w:num w:numId="35">
    <w:abstractNumId w:val="14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FA3"/>
    <w:rsid w:val="00000A0B"/>
    <w:rsid w:val="00007A22"/>
    <w:rsid w:val="00012E37"/>
    <w:rsid w:val="000140EE"/>
    <w:rsid w:val="000157D6"/>
    <w:rsid w:val="00016219"/>
    <w:rsid w:val="00025706"/>
    <w:rsid w:val="0004284C"/>
    <w:rsid w:val="0005704A"/>
    <w:rsid w:val="00062AFD"/>
    <w:rsid w:val="00075784"/>
    <w:rsid w:val="0007735E"/>
    <w:rsid w:val="00083673"/>
    <w:rsid w:val="00095398"/>
    <w:rsid w:val="000A1842"/>
    <w:rsid w:val="000A5541"/>
    <w:rsid w:val="000A7A4B"/>
    <w:rsid w:val="000B0F11"/>
    <w:rsid w:val="000B2F6C"/>
    <w:rsid w:val="000C6988"/>
    <w:rsid w:val="000C7962"/>
    <w:rsid w:val="000D1AF8"/>
    <w:rsid w:val="000E25F3"/>
    <w:rsid w:val="000E3FC9"/>
    <w:rsid w:val="000F1A8A"/>
    <w:rsid w:val="000F717D"/>
    <w:rsid w:val="00100ADC"/>
    <w:rsid w:val="00115041"/>
    <w:rsid w:val="00124AE2"/>
    <w:rsid w:val="001268E2"/>
    <w:rsid w:val="001305DA"/>
    <w:rsid w:val="0016792F"/>
    <w:rsid w:val="00172E32"/>
    <w:rsid w:val="00174B34"/>
    <w:rsid w:val="0017597A"/>
    <w:rsid w:val="0019516D"/>
    <w:rsid w:val="00196826"/>
    <w:rsid w:val="00196B3E"/>
    <w:rsid w:val="00197C17"/>
    <w:rsid w:val="001A1430"/>
    <w:rsid w:val="001A58EC"/>
    <w:rsid w:val="001B4ABC"/>
    <w:rsid w:val="001C3734"/>
    <w:rsid w:val="001D0A85"/>
    <w:rsid w:val="001E7E26"/>
    <w:rsid w:val="002007F1"/>
    <w:rsid w:val="002034E4"/>
    <w:rsid w:val="00205E0A"/>
    <w:rsid w:val="00212F11"/>
    <w:rsid w:val="0021498B"/>
    <w:rsid w:val="00234378"/>
    <w:rsid w:val="00237CB7"/>
    <w:rsid w:val="00242AF2"/>
    <w:rsid w:val="00265FB6"/>
    <w:rsid w:val="002665F6"/>
    <w:rsid w:val="00275A4F"/>
    <w:rsid w:val="00296D19"/>
    <w:rsid w:val="002B52A5"/>
    <w:rsid w:val="002C159B"/>
    <w:rsid w:val="002D1CC9"/>
    <w:rsid w:val="002D7E68"/>
    <w:rsid w:val="002F3F4F"/>
    <w:rsid w:val="002F4451"/>
    <w:rsid w:val="00321A83"/>
    <w:rsid w:val="00343F0B"/>
    <w:rsid w:val="003555BB"/>
    <w:rsid w:val="00363809"/>
    <w:rsid w:val="00371CC2"/>
    <w:rsid w:val="0037245B"/>
    <w:rsid w:val="00373FDD"/>
    <w:rsid w:val="00383264"/>
    <w:rsid w:val="00387B04"/>
    <w:rsid w:val="00390D14"/>
    <w:rsid w:val="003A79E8"/>
    <w:rsid w:val="003B0DAF"/>
    <w:rsid w:val="003D17AA"/>
    <w:rsid w:val="003D432D"/>
    <w:rsid w:val="003E4D47"/>
    <w:rsid w:val="003E68E7"/>
    <w:rsid w:val="003F22B4"/>
    <w:rsid w:val="00443FFE"/>
    <w:rsid w:val="0047390B"/>
    <w:rsid w:val="0047761B"/>
    <w:rsid w:val="00494DCB"/>
    <w:rsid w:val="00496A63"/>
    <w:rsid w:val="004C1A9A"/>
    <w:rsid w:val="004D3FA2"/>
    <w:rsid w:val="004F145F"/>
    <w:rsid w:val="005011F6"/>
    <w:rsid w:val="00521E8E"/>
    <w:rsid w:val="005223C0"/>
    <w:rsid w:val="00535821"/>
    <w:rsid w:val="00544474"/>
    <w:rsid w:val="00544849"/>
    <w:rsid w:val="00555975"/>
    <w:rsid w:val="00556165"/>
    <w:rsid w:val="00561E66"/>
    <w:rsid w:val="0057091E"/>
    <w:rsid w:val="00577E77"/>
    <w:rsid w:val="0058000A"/>
    <w:rsid w:val="00583FAE"/>
    <w:rsid w:val="00596153"/>
    <w:rsid w:val="005B75CB"/>
    <w:rsid w:val="005C1042"/>
    <w:rsid w:val="005C7029"/>
    <w:rsid w:val="005F2BE9"/>
    <w:rsid w:val="005F6E3D"/>
    <w:rsid w:val="006067BB"/>
    <w:rsid w:val="0061143C"/>
    <w:rsid w:val="0061186E"/>
    <w:rsid w:val="00612F98"/>
    <w:rsid w:val="006143CB"/>
    <w:rsid w:val="0062648D"/>
    <w:rsid w:val="00637518"/>
    <w:rsid w:val="00652FBC"/>
    <w:rsid w:val="00655813"/>
    <w:rsid w:val="00671A2C"/>
    <w:rsid w:val="0067688B"/>
    <w:rsid w:val="006835CF"/>
    <w:rsid w:val="00684092"/>
    <w:rsid w:val="006A582D"/>
    <w:rsid w:val="006B6508"/>
    <w:rsid w:val="006C4F8D"/>
    <w:rsid w:val="006D37B0"/>
    <w:rsid w:val="006D6277"/>
    <w:rsid w:val="006F0D5D"/>
    <w:rsid w:val="007013A9"/>
    <w:rsid w:val="00705BF1"/>
    <w:rsid w:val="0071118A"/>
    <w:rsid w:val="00724F84"/>
    <w:rsid w:val="00725B4A"/>
    <w:rsid w:val="00731327"/>
    <w:rsid w:val="007603FC"/>
    <w:rsid w:val="007622AE"/>
    <w:rsid w:val="00762F32"/>
    <w:rsid w:val="007642DE"/>
    <w:rsid w:val="00764C56"/>
    <w:rsid w:val="00767ECA"/>
    <w:rsid w:val="007857F9"/>
    <w:rsid w:val="007876E7"/>
    <w:rsid w:val="007A41B4"/>
    <w:rsid w:val="007A495E"/>
    <w:rsid w:val="007A4AA3"/>
    <w:rsid w:val="007A6FA3"/>
    <w:rsid w:val="007B7C8B"/>
    <w:rsid w:val="007C3533"/>
    <w:rsid w:val="007C7727"/>
    <w:rsid w:val="007D7180"/>
    <w:rsid w:val="007F29B4"/>
    <w:rsid w:val="00801E57"/>
    <w:rsid w:val="00804A81"/>
    <w:rsid w:val="008054F2"/>
    <w:rsid w:val="00805734"/>
    <w:rsid w:val="00814629"/>
    <w:rsid w:val="008203BA"/>
    <w:rsid w:val="00822974"/>
    <w:rsid w:val="00823089"/>
    <w:rsid w:val="00823D68"/>
    <w:rsid w:val="00823DDD"/>
    <w:rsid w:val="008242EC"/>
    <w:rsid w:val="008255F7"/>
    <w:rsid w:val="00825B18"/>
    <w:rsid w:val="00827671"/>
    <w:rsid w:val="0083438E"/>
    <w:rsid w:val="008418B1"/>
    <w:rsid w:val="00843314"/>
    <w:rsid w:val="00850E83"/>
    <w:rsid w:val="008619C4"/>
    <w:rsid w:val="008870CB"/>
    <w:rsid w:val="008927C0"/>
    <w:rsid w:val="008A2D59"/>
    <w:rsid w:val="008B4365"/>
    <w:rsid w:val="008B57B4"/>
    <w:rsid w:val="008C3AFD"/>
    <w:rsid w:val="008C5008"/>
    <w:rsid w:val="008D0FEA"/>
    <w:rsid w:val="008F13CB"/>
    <w:rsid w:val="00902B51"/>
    <w:rsid w:val="00917E24"/>
    <w:rsid w:val="00953F08"/>
    <w:rsid w:val="00961F2F"/>
    <w:rsid w:val="009648F2"/>
    <w:rsid w:val="009717DC"/>
    <w:rsid w:val="00971DA3"/>
    <w:rsid w:val="00977A2B"/>
    <w:rsid w:val="0099213D"/>
    <w:rsid w:val="00997B91"/>
    <w:rsid w:val="009C53D0"/>
    <w:rsid w:val="009F48D2"/>
    <w:rsid w:val="009F66D2"/>
    <w:rsid w:val="00A25626"/>
    <w:rsid w:val="00A57553"/>
    <w:rsid w:val="00A6642F"/>
    <w:rsid w:val="00A801B4"/>
    <w:rsid w:val="00A86D78"/>
    <w:rsid w:val="00A909C3"/>
    <w:rsid w:val="00AA2F78"/>
    <w:rsid w:val="00AB24B0"/>
    <w:rsid w:val="00AC04C2"/>
    <w:rsid w:val="00AC0EE3"/>
    <w:rsid w:val="00AC76EE"/>
    <w:rsid w:val="00AC7A2A"/>
    <w:rsid w:val="00AD1710"/>
    <w:rsid w:val="00AF6F66"/>
    <w:rsid w:val="00B14CD1"/>
    <w:rsid w:val="00B23749"/>
    <w:rsid w:val="00B25063"/>
    <w:rsid w:val="00B419FF"/>
    <w:rsid w:val="00B56307"/>
    <w:rsid w:val="00B61370"/>
    <w:rsid w:val="00BA5896"/>
    <w:rsid w:val="00BB0220"/>
    <w:rsid w:val="00BB69BC"/>
    <w:rsid w:val="00BC1C18"/>
    <w:rsid w:val="00BD0AA8"/>
    <w:rsid w:val="00BE0184"/>
    <w:rsid w:val="00BE7B2A"/>
    <w:rsid w:val="00BF5C61"/>
    <w:rsid w:val="00BF6BA3"/>
    <w:rsid w:val="00BF7CA5"/>
    <w:rsid w:val="00C35F47"/>
    <w:rsid w:val="00C60BE8"/>
    <w:rsid w:val="00C7360B"/>
    <w:rsid w:val="00C86BA7"/>
    <w:rsid w:val="00C92B0D"/>
    <w:rsid w:val="00CD542C"/>
    <w:rsid w:val="00D156B2"/>
    <w:rsid w:val="00D23A48"/>
    <w:rsid w:val="00D40616"/>
    <w:rsid w:val="00D6001E"/>
    <w:rsid w:val="00D72EE1"/>
    <w:rsid w:val="00D74C18"/>
    <w:rsid w:val="00D83789"/>
    <w:rsid w:val="00D85A0B"/>
    <w:rsid w:val="00DB09E3"/>
    <w:rsid w:val="00DB0AA8"/>
    <w:rsid w:val="00DB6F40"/>
    <w:rsid w:val="00DC1DA7"/>
    <w:rsid w:val="00DC3509"/>
    <w:rsid w:val="00DC665C"/>
    <w:rsid w:val="00DC7198"/>
    <w:rsid w:val="00DD1C52"/>
    <w:rsid w:val="00DF1F8D"/>
    <w:rsid w:val="00DF26D7"/>
    <w:rsid w:val="00E01A0D"/>
    <w:rsid w:val="00E07F44"/>
    <w:rsid w:val="00E172B4"/>
    <w:rsid w:val="00E36661"/>
    <w:rsid w:val="00E60061"/>
    <w:rsid w:val="00E66D70"/>
    <w:rsid w:val="00E721DD"/>
    <w:rsid w:val="00E80812"/>
    <w:rsid w:val="00EA0F7A"/>
    <w:rsid w:val="00EB5C8F"/>
    <w:rsid w:val="00ED160E"/>
    <w:rsid w:val="00ED461B"/>
    <w:rsid w:val="00ED6E7D"/>
    <w:rsid w:val="00EE41AA"/>
    <w:rsid w:val="00EE690B"/>
    <w:rsid w:val="00EF3D99"/>
    <w:rsid w:val="00EF7108"/>
    <w:rsid w:val="00F019C8"/>
    <w:rsid w:val="00F108F6"/>
    <w:rsid w:val="00F11C1E"/>
    <w:rsid w:val="00F22AB3"/>
    <w:rsid w:val="00F44689"/>
    <w:rsid w:val="00F57515"/>
    <w:rsid w:val="00F653F6"/>
    <w:rsid w:val="00F67A4F"/>
    <w:rsid w:val="00F72CF1"/>
    <w:rsid w:val="00F74CA2"/>
    <w:rsid w:val="00F85812"/>
    <w:rsid w:val="00FA2D69"/>
    <w:rsid w:val="00FB2BF8"/>
    <w:rsid w:val="00FD016E"/>
    <w:rsid w:val="00FE3A55"/>
    <w:rsid w:val="00FF31DB"/>
    <w:rsid w:val="00FF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7686B2A2"/>
  <w15:docId w15:val="{DCCA3E4E-3C71-40A8-9A77-FCC7BDB4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603FC"/>
    <w:pPr>
      <w:spacing w:before="60" w:after="180" w:line="240" w:lineRule="auto"/>
      <w:jc w:val="both"/>
    </w:pPr>
    <w:rPr>
      <w:rFonts w:ascii="Calibri" w:eastAsiaTheme="minorEastAsia" w:hAnsi="Calibri"/>
      <w:szCs w:val="20"/>
      <w:lang w:bidi="en-US"/>
    </w:rPr>
  </w:style>
  <w:style w:type="paragraph" w:styleId="Heading1">
    <w:name w:val="heading 1"/>
    <w:basedOn w:val="Normal"/>
    <w:next w:val="Normal"/>
    <w:link w:val="Heading1Char"/>
    <w:qFormat/>
    <w:rsid w:val="005C1042"/>
    <w:pPr>
      <w:keepNext/>
      <w:keepLines/>
      <w:numPr>
        <w:numId w:val="28"/>
      </w:numPr>
      <w:shd w:val="clear" w:color="auto" w:fill="43A7B7" w:themeFill="text2"/>
      <w:spacing w:before="0"/>
      <w:jc w:val="left"/>
      <w:outlineLvl w:val="0"/>
    </w:pPr>
    <w:rPr>
      <w:rFonts w:eastAsiaTheme="majorEastAsia" w:cstheme="majorBidi"/>
      <w:bCs/>
      <w:caps/>
      <w:color w:val="FFFFFF" w:themeColor="background1"/>
      <w:spacing w:val="-10"/>
      <w:sz w:val="32"/>
      <w:szCs w:val="72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37518"/>
    <w:pPr>
      <w:keepNext/>
      <w:keepLines/>
      <w:numPr>
        <w:ilvl w:val="1"/>
        <w:numId w:val="28"/>
      </w:numPr>
      <w:pBdr>
        <w:bottom w:val="single" w:sz="4" w:space="1" w:color="999999" w:themeColor="accent3" w:themeTint="66"/>
      </w:pBdr>
      <w:spacing w:before="240"/>
      <w:outlineLvl w:val="1"/>
    </w:pPr>
    <w:rPr>
      <w:rFonts w:eastAsiaTheme="majorEastAsia" w:cstheme="majorBidi"/>
      <w:b/>
      <w:bCs/>
      <w:smallCaps/>
      <w:color w:val="000000" w:themeColor="accent3" w:themeShade="BF"/>
      <w:sz w:val="3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55BB"/>
    <w:pPr>
      <w:keepNext/>
      <w:keepLines/>
      <w:numPr>
        <w:ilvl w:val="2"/>
        <w:numId w:val="28"/>
      </w:numPr>
      <w:spacing w:before="180" w:after="60"/>
      <w:outlineLvl w:val="2"/>
    </w:pPr>
    <w:rPr>
      <w:b/>
      <w:color w:val="43A7B7" w:themeColor="text2"/>
      <w:sz w:val="26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17597A"/>
    <w:pPr>
      <w:keepNext/>
      <w:keepLines/>
      <w:numPr>
        <w:ilvl w:val="3"/>
        <w:numId w:val="28"/>
      </w:numPr>
      <w:spacing w:before="180" w:after="60"/>
      <w:outlineLvl w:val="3"/>
    </w:pPr>
    <w:rPr>
      <w:rFonts w:eastAsiaTheme="majorEastAsia" w:cstheme="majorBidi"/>
      <w:b/>
      <w:bCs/>
      <w:i/>
      <w:iCs/>
      <w:color w:val="9D9D9D" w:themeColor="text1" w:themeTint="8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1370"/>
    <w:pPr>
      <w:keepNext/>
      <w:keepLines/>
      <w:numPr>
        <w:ilvl w:val="4"/>
        <w:numId w:val="28"/>
      </w:numPr>
      <w:spacing w:after="60"/>
      <w:jc w:val="left"/>
      <w:outlineLvl w:val="4"/>
    </w:pPr>
    <w:rPr>
      <w:b/>
      <w:color w:val="43A7B7" w:themeColor="text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B04"/>
    <w:pPr>
      <w:keepNext/>
      <w:keepLines/>
      <w:numPr>
        <w:ilvl w:val="5"/>
        <w:numId w:val="28"/>
      </w:numPr>
      <w:spacing w:before="200" w:after="0"/>
      <w:outlineLvl w:val="5"/>
    </w:pPr>
    <w:rPr>
      <w:rFonts w:eastAsiaTheme="majorEastAsia" w:cstheme="majorBidi"/>
      <w:i/>
      <w:iCs/>
      <w:color w:val="43A7B7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849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4E4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849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5A5A5A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849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A5A5A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APPHeading1">
    <w:name w:val="x APP Heading 1"/>
    <w:basedOn w:val="Normal"/>
    <w:next w:val="Normal"/>
    <w:autoRedefine/>
    <w:rsid w:val="000F1A8A"/>
    <w:pPr>
      <w:pageBreakBefore/>
      <w:pBdr>
        <w:bottom w:val="single" w:sz="12" w:space="1" w:color="808080" w:themeColor="text1" w:themeTint="A6"/>
      </w:pBdr>
      <w:spacing w:before="960"/>
      <w:jc w:val="right"/>
    </w:pPr>
    <w:rPr>
      <w:b/>
      <w:caps/>
      <w:color w:val="808080" w:themeColor="text1" w:themeTint="A6"/>
      <w:sz w:val="36"/>
      <w:szCs w:val="48"/>
    </w:rPr>
  </w:style>
  <w:style w:type="character" w:customStyle="1" w:styleId="Heading1Char">
    <w:name w:val="Heading 1 Char"/>
    <w:basedOn w:val="DefaultParagraphFont"/>
    <w:link w:val="Heading1"/>
    <w:rsid w:val="005C1042"/>
    <w:rPr>
      <w:rFonts w:ascii="Calibri" w:eastAsiaTheme="majorEastAsia" w:hAnsi="Calibri" w:cstheme="majorBidi"/>
      <w:bCs/>
      <w:caps/>
      <w:color w:val="FFFFFF" w:themeColor="background1"/>
      <w:spacing w:val="-10"/>
      <w:sz w:val="32"/>
      <w:szCs w:val="72"/>
      <w:shd w:val="clear" w:color="auto" w:fill="43A7B7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731327"/>
    <w:rPr>
      <w:rFonts w:ascii="Calibri Light" w:eastAsiaTheme="majorEastAsia" w:hAnsi="Calibri Light" w:cstheme="majorBidi"/>
      <w:b/>
      <w:bCs/>
      <w:smallCaps/>
      <w:color w:val="000000" w:themeColor="accent3" w:themeShade="BF"/>
      <w:sz w:val="30"/>
      <w:szCs w:val="40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555BB"/>
    <w:rPr>
      <w:rFonts w:ascii="Calibri" w:eastAsiaTheme="minorEastAsia" w:hAnsi="Calibri"/>
      <w:b/>
      <w:color w:val="43A7B7" w:themeColor="text2"/>
      <w:sz w:val="26"/>
      <w:szCs w:val="32"/>
      <w:lang w:bidi="en-US"/>
    </w:rPr>
  </w:style>
  <w:style w:type="paragraph" w:customStyle="1" w:styleId="xAppHeading2">
    <w:name w:val="x App Heading 2"/>
    <w:basedOn w:val="Normal"/>
    <w:next w:val="Normal"/>
    <w:rsid w:val="003D432D"/>
    <w:pPr>
      <w:pBdr>
        <w:bottom w:val="single" w:sz="4" w:space="1" w:color="999999" w:themeColor="accent3" w:themeTint="66"/>
      </w:pBdr>
      <w:spacing w:before="240"/>
    </w:pPr>
    <w:rPr>
      <w:rFonts w:eastAsia="Times New Roman"/>
      <w:b/>
      <w:smallCaps/>
      <w:color w:val="000000" w:themeColor="accent3" w:themeShade="BF"/>
      <w:sz w:val="32"/>
    </w:rPr>
  </w:style>
  <w:style w:type="paragraph" w:customStyle="1" w:styleId="xAppHeading3">
    <w:name w:val="x App Heading 3"/>
    <w:basedOn w:val="Normal"/>
    <w:next w:val="Normal"/>
    <w:rsid w:val="003D432D"/>
    <w:pPr>
      <w:spacing w:after="60"/>
    </w:pPr>
    <w:rPr>
      <w:rFonts w:eastAsia="Times New Roman"/>
      <w:color w:val="43A7B7" w:themeColor="text2"/>
      <w:sz w:val="28"/>
    </w:rPr>
  </w:style>
  <w:style w:type="character" w:styleId="Emphasis">
    <w:name w:val="Emphasis"/>
    <w:basedOn w:val="DefaultParagraphFont"/>
    <w:uiPriority w:val="20"/>
    <w:rsid w:val="003A79E8"/>
    <w:rPr>
      <w:b/>
      <w:iCs/>
      <w:spacing w:val="0"/>
      <w:w w:val="100"/>
    </w:rPr>
  </w:style>
  <w:style w:type="paragraph" w:styleId="Caption">
    <w:name w:val="caption"/>
    <w:basedOn w:val="Normal"/>
    <w:next w:val="Normal"/>
    <w:link w:val="CaptionChar"/>
    <w:uiPriority w:val="35"/>
    <w:rsid w:val="00BF6BA3"/>
    <w:pPr>
      <w:keepNext/>
      <w:keepLines/>
      <w:spacing w:before="360" w:line="276" w:lineRule="auto"/>
      <w:jc w:val="left"/>
    </w:pPr>
    <w:rPr>
      <w:b/>
      <w:i/>
    </w:rPr>
  </w:style>
  <w:style w:type="character" w:styleId="EndnoteReference">
    <w:name w:val="endnote reference"/>
    <w:basedOn w:val="DefaultParagraphFont"/>
    <w:uiPriority w:val="99"/>
    <w:semiHidden/>
    <w:unhideWhenUsed/>
    <w:rsid w:val="003A79E8"/>
    <w:rPr>
      <w:vertAlign w:val="superscript"/>
    </w:rPr>
  </w:style>
  <w:style w:type="table" w:styleId="ColorfulList-Accent3">
    <w:name w:val="Colorful List Accent 3"/>
    <w:basedOn w:val="TableNormal"/>
    <w:uiPriority w:val="72"/>
    <w:rsid w:val="003F22B4"/>
    <w:pPr>
      <w:spacing w:after="0" w:line="240" w:lineRule="auto"/>
    </w:pPr>
    <w:rPr>
      <w:color w:val="3D3D3D" w:themeColor="text1"/>
    </w:rPr>
    <w:tblPr>
      <w:tblStyleRowBandSize w:val="1"/>
      <w:tblStyleColBandSize w:val="1"/>
    </w:tblPr>
    <w:tcPr>
      <w:shd w:val="clear" w:color="auto" w:fill="E6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F" w:themeFill="accent4" w:themeFillShade="CC"/>
      </w:tcPr>
    </w:tblStylePr>
    <w:tblStylePr w:type="lastRow">
      <w:rPr>
        <w:b/>
        <w:bCs/>
        <w:color w:val="F67E1F" w:themeColor="accent4" w:themeShade="CC"/>
      </w:rPr>
      <w:tblPr/>
      <w:tcPr>
        <w:tcBorders>
          <w:top w:val="single" w:sz="12" w:space="0" w:color="3D3D3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MediumGrid3-Accent1">
    <w:name w:val="Medium Grid 3 Accent 1"/>
    <w:basedOn w:val="TableNormal"/>
    <w:uiPriority w:val="69"/>
    <w:rsid w:val="00BF6BA3"/>
    <w:pPr>
      <w:spacing w:before="60" w:after="60" w:line="240" w:lineRule="auto"/>
    </w:pPr>
    <w:rPr>
      <w:rFonts w:eastAsiaTheme="minorEastAsia"/>
      <w:sz w:val="18"/>
      <w:szCs w:val="20"/>
      <w:lang w:bidi="en-US"/>
    </w:rPr>
    <w:tblPr>
      <w:tblStyleRowBandSize w:val="1"/>
      <w:tblStyleColBandSize w:val="1"/>
      <w:tblCellSpacing w:w="21" w:type="dxa"/>
      <w:tblCellMar>
        <w:top w:w="14" w:type="dxa"/>
        <w:left w:w="144" w:type="dxa"/>
        <w:bottom w:w="14" w:type="dxa"/>
        <w:right w:w="144" w:type="dxa"/>
      </w:tblCellMar>
    </w:tblPr>
    <w:trPr>
      <w:tblCellSpacing w:w="21" w:type="dxa"/>
    </w:trPr>
    <w:tcPr>
      <w:shd w:val="clear" w:color="auto" w:fill="FFFFFF" w:themeFill="background1"/>
      <w:vAlign w:val="center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Theme="minorHAnsi" w:hAnsiTheme="minorHAnsi"/>
        <w:b/>
        <w:bCs/>
        <w:i w:val="0"/>
        <w:iCs w:val="0"/>
        <w:color w:val="auto"/>
        <w:sz w:val="18"/>
      </w:rPr>
      <w:tblPr/>
      <w:tcPr>
        <w:shd w:val="clear" w:color="auto" w:fill="D8D8D8" w:themeFill="accent1" w:themeFillTint="66"/>
      </w:tcPr>
    </w:tblStylePr>
    <w:tblStylePr w:type="lastRow">
      <w:pPr>
        <w:jc w:val="left"/>
      </w:pPr>
      <w:rPr>
        <w:rFonts w:asciiTheme="minorHAnsi" w:hAnsiTheme="minorHAnsi"/>
        <w:b w:val="0"/>
        <w:bCs/>
        <w:i/>
        <w:iCs w:val="0"/>
        <w:color w:val="000000" w:themeColor="accent3"/>
        <w:sz w:val="16"/>
      </w:rPr>
      <w:tblPr/>
      <w:tcPr>
        <w:shd w:val="clear" w:color="auto" w:fill="FFFFFF" w:themeFill="background1"/>
      </w:tcPr>
    </w:tblStylePr>
    <w:tblStylePr w:type="firstCol">
      <w:pPr>
        <w:wordWrap/>
        <w:spacing w:beforeLines="0" w:beforeAutospacing="1" w:afterLines="0" w:afterAutospacing="1" w:line="240" w:lineRule="auto"/>
        <w:jc w:val="center"/>
      </w:pPr>
      <w:rPr>
        <w:rFonts w:asciiTheme="minorHAnsi" w:hAnsiTheme="minorHAnsi"/>
        <w:b/>
        <w:bCs/>
        <w:i w:val="0"/>
        <w:iCs w:val="0"/>
        <w:color w:val="auto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BEBEB" w:themeFill="accent1" w:themeFillTint="33"/>
      </w:tcPr>
    </w:tblStylePr>
    <w:tblStylePr w:type="lastCol">
      <w:pPr>
        <w:wordWrap/>
        <w:spacing w:beforeLines="0" w:beforeAutospacing="1" w:afterLines="0" w:afterAutospacing="1" w:line="240" w:lineRule="auto"/>
      </w:pPr>
      <w:rPr>
        <w:rFonts w:asciiTheme="minorHAnsi" w:hAnsiTheme="minorHAnsi"/>
        <w:b/>
        <w:bCs/>
        <w:i w:val="0"/>
        <w:iCs w:val="0"/>
        <w:color w:val="auto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BEBEB" w:themeFill="accent1" w:themeFillTint="33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pPr>
        <w:wordWrap/>
        <w:spacing w:beforeLines="0" w:beforeAutospacing="1" w:afterLines="0" w:afterAutospacing="1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pPr>
        <w:wordWrap/>
        <w:spacing w:beforeLines="0" w:beforeAutospacing="1" w:afterLines="0" w:afterAutospacing="1" w:line="240" w:lineRule="auto"/>
      </w:pPr>
      <w:tblPr/>
      <w:tcPr>
        <w:shd w:val="clear" w:color="auto" w:fill="D9D9D9" w:themeFill="background1" w:themeFillShade="D9"/>
      </w:tcPr>
    </w:tblStylePr>
  </w:style>
  <w:style w:type="table" w:styleId="LightList-Accent3">
    <w:name w:val="Light List Accent 3"/>
    <w:basedOn w:val="TableNormal"/>
    <w:uiPriority w:val="61"/>
    <w:rsid w:val="003F22B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3F22B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  <w:insideV w:val="single" w:sz="8" w:space="0" w:color="404040" w:themeColor="accent3" w:themeTint="BF"/>
      </w:tblBorders>
    </w:tblPr>
    <w:tcPr>
      <w:shd w:val="clear" w:color="auto" w:fill="C0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1504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41"/>
    <w:rPr>
      <w:rFonts w:ascii="Tahoma" w:eastAsiaTheme="minorEastAsia" w:hAnsi="Tahoma" w:cs="Tahoma"/>
      <w:sz w:val="16"/>
      <w:szCs w:val="16"/>
      <w:lang w:bidi="en-US"/>
    </w:rPr>
  </w:style>
  <w:style w:type="paragraph" w:styleId="Bibliography">
    <w:name w:val="Bibliography"/>
    <w:basedOn w:val="Normal"/>
    <w:next w:val="Normal"/>
    <w:uiPriority w:val="37"/>
    <w:rsid w:val="00115041"/>
    <w:pPr>
      <w:spacing w:line="276" w:lineRule="auto"/>
    </w:pPr>
  </w:style>
  <w:style w:type="paragraph" w:styleId="BlockText">
    <w:name w:val="Block Text"/>
    <w:basedOn w:val="Normal"/>
    <w:uiPriority w:val="99"/>
    <w:unhideWhenUsed/>
    <w:rsid w:val="0007735E"/>
    <w:pPr>
      <w:keepLines/>
      <w:pBdr>
        <w:top w:val="single" w:sz="2" w:space="10" w:color="767676" w:themeColor="accent1" w:themeShade="BF"/>
        <w:left w:val="single" w:sz="2" w:space="10" w:color="767676" w:themeColor="accent1" w:themeShade="BF"/>
        <w:bottom w:val="single" w:sz="2" w:space="10" w:color="767676" w:themeColor="accent1" w:themeShade="BF"/>
        <w:right w:val="single" w:sz="2" w:space="10" w:color="767676" w:themeColor="accent1" w:themeShade="BF"/>
      </w:pBdr>
      <w:shd w:val="clear" w:color="auto" w:fill="E7EDF5"/>
      <w:spacing w:before="240" w:after="240"/>
      <w:ind w:left="1152" w:right="1152"/>
    </w:pPr>
    <w:rPr>
      <w:i/>
      <w:iCs/>
      <w:color w:val="767676" w:themeColor="accent1" w:themeShade="BF"/>
    </w:rPr>
  </w:style>
  <w:style w:type="paragraph" w:styleId="EndnoteText">
    <w:name w:val="endnote text"/>
    <w:basedOn w:val="Normal"/>
    <w:link w:val="EndnoteTextChar"/>
    <w:uiPriority w:val="99"/>
    <w:rsid w:val="003A79E8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731327"/>
    <w:rPr>
      <w:rFonts w:ascii="Calibri Light" w:eastAsiaTheme="minorEastAsia" w:hAnsi="Calibri Light"/>
      <w:sz w:val="21"/>
      <w:szCs w:val="20"/>
      <w:lang w:bidi="en-US"/>
    </w:rPr>
  </w:style>
  <w:style w:type="paragraph" w:styleId="Footer">
    <w:name w:val="footer"/>
    <w:basedOn w:val="Normal"/>
    <w:link w:val="FooterChar"/>
    <w:uiPriority w:val="99"/>
    <w:rsid w:val="0057091E"/>
    <w:pPr>
      <w:tabs>
        <w:tab w:val="center" w:pos="4680"/>
        <w:tab w:val="right" w:pos="9360"/>
      </w:tabs>
      <w:spacing w:after="0"/>
      <w:jc w:val="right"/>
    </w:pPr>
    <w:rPr>
      <w:color w:val="9D9D9D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731327"/>
    <w:rPr>
      <w:rFonts w:ascii="Calibri Light" w:eastAsiaTheme="minorEastAsia" w:hAnsi="Calibri Light"/>
      <w:color w:val="9D9D9D" w:themeColor="text1" w:themeTint="80"/>
      <w:sz w:val="18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A79E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3A79E8"/>
    <w:pPr>
      <w:spacing w:after="0"/>
    </w:pPr>
    <w:rPr>
      <w:i/>
      <w:color w:val="808080" w:themeColor="background1" w:themeShade="80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1327"/>
    <w:rPr>
      <w:rFonts w:ascii="Calibri Light" w:eastAsiaTheme="minorEastAsia" w:hAnsi="Calibri Light"/>
      <w:i/>
      <w:color w:val="808080" w:themeColor="background1" w:themeShade="8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rsid w:val="00C35F47"/>
    <w:pPr>
      <w:tabs>
        <w:tab w:val="center" w:pos="4680"/>
        <w:tab w:val="right" w:pos="9360"/>
      </w:tabs>
      <w:spacing w:before="0" w:after="0"/>
    </w:pPr>
    <w:rPr>
      <w:color w:val="9D9D9D" w:themeColor="text1" w:themeTint="80"/>
    </w:rPr>
  </w:style>
  <w:style w:type="character" w:customStyle="1" w:styleId="HeaderChar">
    <w:name w:val="Header Char"/>
    <w:basedOn w:val="DefaultParagraphFont"/>
    <w:link w:val="Header"/>
    <w:uiPriority w:val="99"/>
    <w:rsid w:val="00731327"/>
    <w:rPr>
      <w:rFonts w:ascii="Calibri Light" w:eastAsiaTheme="minorEastAsia" w:hAnsi="Calibri Light"/>
      <w:color w:val="9D9D9D" w:themeColor="text1" w:themeTint="80"/>
      <w:sz w:val="21"/>
      <w:szCs w:val="20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7597A"/>
    <w:rPr>
      <w:rFonts w:ascii="Calibri" w:eastAsiaTheme="majorEastAsia" w:hAnsi="Calibri" w:cstheme="majorBidi"/>
      <w:b/>
      <w:bCs/>
      <w:i/>
      <w:iCs/>
      <w:color w:val="9D9D9D" w:themeColor="text1" w:themeTint="80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61370"/>
    <w:rPr>
      <w:rFonts w:ascii="Calibri" w:eastAsiaTheme="minorEastAsia" w:hAnsi="Calibri"/>
      <w:b/>
      <w:color w:val="43A7B7" w:themeColor="text2"/>
      <w:szCs w:val="24"/>
      <w:lang w:bidi="en-US"/>
    </w:rPr>
  </w:style>
  <w:style w:type="character" w:styleId="Hyperlink">
    <w:name w:val="Hyperlink"/>
    <w:basedOn w:val="DefaultParagraphFont"/>
    <w:uiPriority w:val="99"/>
    <w:rsid w:val="009F48D2"/>
    <w:rPr>
      <w:color w:val="9D9D9D" w:themeColor="text1" w:themeTint="80"/>
      <w:u w:val="single"/>
    </w:rPr>
  </w:style>
  <w:style w:type="character" w:styleId="IntenseEmphasis">
    <w:name w:val="Intense Emphasis"/>
    <w:uiPriority w:val="21"/>
    <w:rsid w:val="003A79E8"/>
    <w:rPr>
      <w:b/>
      <w:bCs/>
      <w:smallCaps/>
    </w:rPr>
  </w:style>
  <w:style w:type="character" w:customStyle="1" w:styleId="Lead-In">
    <w:name w:val="Lead-In"/>
    <w:basedOn w:val="DefaultParagraphFont"/>
    <w:uiPriority w:val="1"/>
    <w:rsid w:val="006F0D5D"/>
    <w:rPr>
      <w:color w:val="9E9E9E" w:themeColor="accent1"/>
    </w:rPr>
  </w:style>
  <w:style w:type="character" w:customStyle="1" w:styleId="Lead-InCaps">
    <w:name w:val="Lead-In Caps"/>
    <w:basedOn w:val="Lead-In"/>
    <w:uiPriority w:val="1"/>
    <w:rsid w:val="006F0D5D"/>
    <w:rPr>
      <w:caps/>
      <w:smallCaps w:val="0"/>
      <w:color w:val="9E9E9E" w:themeColor="accent1"/>
    </w:rPr>
  </w:style>
  <w:style w:type="paragraph" w:customStyle="1" w:styleId="LegalNumberLV2">
    <w:name w:val="Legal Number LV2"/>
    <w:basedOn w:val="Normal"/>
    <w:next w:val="Normal"/>
    <w:autoRedefine/>
    <w:rsid w:val="003A79E8"/>
    <w:pPr>
      <w:numPr>
        <w:ilvl w:val="1"/>
        <w:numId w:val="17"/>
      </w:numPr>
    </w:pPr>
  </w:style>
  <w:style w:type="paragraph" w:styleId="ListBullet">
    <w:name w:val="List Bullet"/>
    <w:basedOn w:val="Normal"/>
    <w:uiPriority w:val="99"/>
    <w:rsid w:val="00917E24"/>
    <w:pPr>
      <w:numPr>
        <w:numId w:val="20"/>
      </w:numPr>
    </w:pPr>
    <w:rPr>
      <w:rFonts w:asciiTheme="minorHAnsi" w:eastAsia="Times New Roman" w:hAnsiTheme="minorHAnsi" w:cs="Times New Roman"/>
    </w:rPr>
  </w:style>
  <w:style w:type="paragraph" w:customStyle="1" w:styleId="Header-DocumentTitle">
    <w:name w:val="Header-Document Title"/>
    <w:basedOn w:val="Header"/>
    <w:link w:val="Header-DocumentTitleChar"/>
    <w:qFormat/>
    <w:rsid w:val="00212F11"/>
    <w:pPr>
      <w:pBdr>
        <w:bottom w:val="single" w:sz="4" w:space="1" w:color="9D9D9D" w:themeColor="text1" w:themeTint="80"/>
      </w:pBdr>
      <w:tabs>
        <w:tab w:val="clear" w:pos="4680"/>
        <w:tab w:val="clear" w:pos="9360"/>
      </w:tabs>
    </w:pPr>
    <w:rPr>
      <w:b/>
      <w:smallCaps/>
      <w:color w:val="000000" w:themeColor="accent3" w:themeShade="BF"/>
    </w:rPr>
  </w:style>
  <w:style w:type="paragraph" w:customStyle="1" w:styleId="Normal-Left">
    <w:name w:val="Normal - Left"/>
    <w:basedOn w:val="Normal"/>
    <w:link w:val="Normal-LeftChar"/>
    <w:qFormat/>
    <w:rsid w:val="00D156B2"/>
    <w:pPr>
      <w:jc w:val="left"/>
    </w:pPr>
  </w:style>
  <w:style w:type="paragraph" w:styleId="ListNumber">
    <w:name w:val="List Number"/>
    <w:basedOn w:val="ListBullet"/>
    <w:uiPriority w:val="99"/>
    <w:rsid w:val="003A79E8"/>
    <w:pPr>
      <w:numPr>
        <w:numId w:val="14"/>
      </w:numPr>
      <w:tabs>
        <w:tab w:val="left" w:pos="1080"/>
      </w:tabs>
    </w:pPr>
  </w:style>
  <w:style w:type="character" w:customStyle="1" w:styleId="Header-DocumentTitleChar">
    <w:name w:val="Header-Document Title Char"/>
    <w:basedOn w:val="HeaderChar"/>
    <w:link w:val="Header-DocumentTitle"/>
    <w:rsid w:val="00212F11"/>
    <w:rPr>
      <w:rFonts w:ascii="Calibri Light" w:eastAsiaTheme="minorEastAsia" w:hAnsi="Calibri Light"/>
      <w:b/>
      <w:smallCaps/>
      <w:color w:val="000000" w:themeColor="accent3" w:themeShade="BF"/>
      <w:sz w:val="21"/>
      <w:szCs w:val="20"/>
      <w:lang w:bidi="en-US"/>
    </w:rPr>
  </w:style>
  <w:style w:type="table" w:styleId="MediumGrid3-Accent3">
    <w:name w:val="Medium Grid 3 Accent 3"/>
    <w:basedOn w:val="TableNormal"/>
    <w:uiPriority w:val="69"/>
    <w:rsid w:val="00BF6BA3"/>
    <w:pPr>
      <w:spacing w:before="60" w:after="6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3" w:themeFillTint="7F"/>
      </w:tcPr>
    </w:tblStylePr>
  </w:style>
  <w:style w:type="table" w:styleId="MediumList1-Accent3">
    <w:name w:val="Medium List 1 Accent 3"/>
    <w:basedOn w:val="TableNormal"/>
    <w:uiPriority w:val="65"/>
    <w:rsid w:val="009F48D2"/>
    <w:pPr>
      <w:spacing w:after="0" w:line="240" w:lineRule="auto"/>
    </w:pPr>
    <w:rPr>
      <w:rFonts w:eastAsiaTheme="minorEastAsia"/>
      <w:color w:val="3D3D3D" w:themeColor="text1"/>
      <w:szCs w:val="20"/>
      <w:lang w:bidi="en-US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3"/>
        </w:tcBorders>
      </w:tcPr>
    </w:tblStylePr>
    <w:tblStylePr w:type="lastRow">
      <w:rPr>
        <w:b/>
        <w:bCs/>
        <w:color w:val="43A7B7" w:themeColor="text2"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shd w:val="clear" w:color="auto" w:fill="C0C0C0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3A79E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PageNumber">
    <w:name w:val="page number"/>
    <w:basedOn w:val="DefaultParagraphFont"/>
    <w:uiPriority w:val="99"/>
    <w:unhideWhenUsed/>
    <w:rsid w:val="007B7C8B"/>
    <w:rPr>
      <w:rFonts w:ascii="Calibri Light" w:hAnsi="Calibri Light"/>
      <w:color w:val="9D9D9D" w:themeColor="text1" w:themeTint="80"/>
      <w:sz w:val="18"/>
    </w:rPr>
  </w:style>
  <w:style w:type="character" w:styleId="PlaceholderText">
    <w:name w:val="Placeholder Text"/>
    <w:basedOn w:val="DefaultParagraphFont"/>
    <w:uiPriority w:val="99"/>
    <w:semiHidden/>
    <w:rsid w:val="003A79E8"/>
    <w:rPr>
      <w:color w:val="808080"/>
    </w:rPr>
  </w:style>
  <w:style w:type="paragraph" w:customStyle="1" w:styleId="QuoteLarge">
    <w:name w:val="Quote Large"/>
    <w:basedOn w:val="Normal"/>
    <w:rsid w:val="005C1042"/>
    <w:pPr>
      <w:spacing w:before="0" w:after="0"/>
      <w:jc w:val="right"/>
    </w:pPr>
    <w:rPr>
      <w:color w:val="FFFFFF" w:themeColor="background1"/>
      <w:sz w:val="28"/>
      <w:szCs w:val="32"/>
    </w:rPr>
  </w:style>
  <w:style w:type="paragraph" w:customStyle="1" w:styleId="QuoteSmall">
    <w:name w:val="Quote Small"/>
    <w:basedOn w:val="Normal"/>
    <w:rsid w:val="00A25626"/>
    <w:pPr>
      <w:spacing w:after="60"/>
      <w:jc w:val="right"/>
    </w:pPr>
    <w:rPr>
      <w:sz w:val="21"/>
      <w:szCs w:val="18"/>
    </w:rPr>
  </w:style>
  <w:style w:type="paragraph" w:customStyle="1" w:styleId="SectionLead-in">
    <w:name w:val="Section Lead-in"/>
    <w:basedOn w:val="Normal"/>
    <w:autoRedefine/>
    <w:rsid w:val="006C4F8D"/>
    <w:pPr>
      <w:spacing w:line="360" w:lineRule="auto"/>
    </w:pPr>
    <w:rPr>
      <w:color w:val="808080" w:themeColor="background1" w:themeShade="80"/>
      <w:szCs w:val="24"/>
    </w:rPr>
  </w:style>
  <w:style w:type="paragraph" w:customStyle="1" w:styleId="Source">
    <w:name w:val="Source"/>
    <w:basedOn w:val="Normal"/>
    <w:link w:val="SourceChar"/>
    <w:rsid w:val="0007735E"/>
    <w:pPr>
      <w:spacing w:before="0" w:after="0"/>
    </w:pPr>
    <w:rPr>
      <w:i/>
      <w:color w:val="808080" w:themeColor="background1" w:themeShade="80"/>
      <w:sz w:val="18"/>
    </w:rPr>
  </w:style>
  <w:style w:type="paragraph" w:styleId="Subtitle">
    <w:name w:val="Subtitle"/>
    <w:basedOn w:val="Normal"/>
    <w:next w:val="Normal"/>
    <w:link w:val="SubtitleChar"/>
    <w:uiPriority w:val="11"/>
    <w:rsid w:val="00596153"/>
    <w:pPr>
      <w:numPr>
        <w:ilvl w:val="1"/>
      </w:numPr>
      <w:jc w:val="right"/>
    </w:pPr>
    <w:rPr>
      <w:rFonts w:eastAsiaTheme="majorEastAsia" w:cstheme="majorBidi"/>
      <w:b/>
      <w:iCs/>
      <w:caps/>
      <w:color w:val="000000" w:themeColor="accent3" w:themeShade="BF"/>
      <w:spacing w:val="10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6153"/>
    <w:rPr>
      <w:rFonts w:ascii="Calibri" w:eastAsiaTheme="majorEastAsia" w:hAnsi="Calibri" w:cstheme="majorBidi"/>
      <w:b/>
      <w:iCs/>
      <w:caps/>
      <w:color w:val="000000" w:themeColor="accent3" w:themeShade="BF"/>
      <w:spacing w:val="10"/>
      <w:sz w:val="36"/>
      <w:szCs w:val="24"/>
      <w:lang w:bidi="en-US"/>
    </w:rPr>
  </w:style>
  <w:style w:type="character" w:styleId="SubtleEmphasis">
    <w:name w:val="Subtle Emphasis"/>
    <w:uiPriority w:val="19"/>
    <w:rsid w:val="003A79E8"/>
    <w:rPr>
      <w:i/>
      <w:iCs/>
    </w:rPr>
  </w:style>
  <w:style w:type="table" w:styleId="TableGrid">
    <w:name w:val="Table Grid"/>
    <w:basedOn w:val="TableNormal"/>
    <w:uiPriority w:val="59"/>
    <w:rsid w:val="003A79E8"/>
    <w:pPr>
      <w:spacing w:before="120" w:after="0" w:line="240" w:lineRule="auto"/>
    </w:pPr>
    <w:rPr>
      <w:rFonts w:eastAsiaTheme="minorEastAsia"/>
      <w:sz w:val="20"/>
      <w:szCs w:val="20"/>
      <w:lang w:bidi="en-US"/>
    </w:rPr>
    <w:tblPr>
      <w:tblBorders>
        <w:top w:val="single" w:sz="4" w:space="0" w:color="3D3D3D" w:themeColor="text1"/>
        <w:left w:val="single" w:sz="4" w:space="0" w:color="3D3D3D" w:themeColor="text1"/>
        <w:bottom w:val="single" w:sz="4" w:space="0" w:color="3D3D3D" w:themeColor="text1"/>
        <w:right w:val="single" w:sz="4" w:space="0" w:color="3D3D3D" w:themeColor="text1"/>
        <w:insideH w:val="single" w:sz="4" w:space="0" w:color="3D3D3D" w:themeColor="text1"/>
        <w:insideV w:val="single" w:sz="4" w:space="0" w:color="3D3D3D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A4AA3"/>
    <w:pPr>
      <w:tabs>
        <w:tab w:val="right" w:leader="dot" w:pos="10080"/>
      </w:tabs>
      <w:spacing w:after="60"/>
      <w:jc w:val="left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rsid w:val="007B7C8B"/>
    <w:pPr>
      <w:pBdr>
        <w:bottom w:val="single" w:sz="8" w:space="4" w:color="9E9E9E" w:themeColor="accent1"/>
      </w:pBdr>
      <w:spacing w:before="1600" w:after="320"/>
      <w:contextualSpacing/>
      <w:jc w:val="right"/>
    </w:pPr>
    <w:rPr>
      <w:rFonts w:eastAsiaTheme="majorEastAsia" w:cstheme="majorBidi"/>
      <w:b/>
      <w:color w:val="327C88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C8B"/>
    <w:rPr>
      <w:rFonts w:ascii="Calibri Light" w:eastAsiaTheme="majorEastAsia" w:hAnsi="Calibri Light" w:cstheme="majorBidi"/>
      <w:b/>
      <w:color w:val="327C88" w:themeColor="text2" w:themeShade="BF"/>
      <w:spacing w:val="5"/>
      <w:kern w:val="28"/>
      <w:sz w:val="56"/>
      <w:szCs w:val="52"/>
      <w:lang w:bidi="en-US"/>
    </w:rPr>
  </w:style>
  <w:style w:type="paragraph" w:customStyle="1" w:styleId="Normal-Right">
    <w:name w:val="Normal - Right"/>
    <w:basedOn w:val="Normal"/>
    <w:link w:val="Normal-RightChar"/>
    <w:qFormat/>
    <w:rsid w:val="00843314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296D19"/>
    <w:pPr>
      <w:keepNext/>
      <w:tabs>
        <w:tab w:val="left" w:pos="360"/>
        <w:tab w:val="right" w:pos="10080"/>
      </w:tabs>
      <w:spacing w:before="240" w:after="0"/>
      <w:jc w:val="left"/>
    </w:pPr>
    <w:rPr>
      <w:b/>
      <w:bCs/>
      <w:iCs/>
      <w:noProof/>
      <w:color w:val="43A7B7" w:themeColor="text2"/>
      <w:spacing w:val="10"/>
      <w:sz w:val="28"/>
      <w:szCs w:val="24"/>
    </w:rPr>
  </w:style>
  <w:style w:type="paragraph" w:styleId="TOC2">
    <w:name w:val="toc 2"/>
    <w:basedOn w:val="Normal"/>
    <w:next w:val="Normal"/>
    <w:autoRedefine/>
    <w:uiPriority w:val="39"/>
    <w:rsid w:val="00296D19"/>
    <w:pPr>
      <w:tabs>
        <w:tab w:val="left" w:pos="900"/>
        <w:tab w:val="right" w:leader="dot" w:pos="10080"/>
      </w:tabs>
      <w:spacing w:after="0"/>
      <w:ind w:left="360"/>
      <w:jc w:val="left"/>
    </w:pPr>
    <w:rPr>
      <w:bCs/>
      <w:noProof/>
      <w:color w:val="000000" w:themeColor="accent3" w:themeShade="BF"/>
      <w:szCs w:val="22"/>
    </w:rPr>
  </w:style>
  <w:style w:type="paragraph" w:styleId="TOC3">
    <w:name w:val="toc 3"/>
    <w:basedOn w:val="Normal"/>
    <w:next w:val="Normal"/>
    <w:autoRedefine/>
    <w:uiPriority w:val="39"/>
    <w:rsid w:val="00296D19"/>
    <w:pPr>
      <w:tabs>
        <w:tab w:val="left" w:pos="1620"/>
        <w:tab w:val="right" w:leader="dot" w:pos="10080"/>
      </w:tabs>
      <w:spacing w:after="60"/>
      <w:ind w:left="900"/>
      <w:contextualSpacing/>
      <w:jc w:val="left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B61370"/>
    <w:pPr>
      <w:tabs>
        <w:tab w:val="right" w:leader="dot" w:pos="10080"/>
      </w:tabs>
      <w:spacing w:before="0" w:after="0"/>
      <w:ind w:left="1080"/>
    </w:pPr>
    <w:rPr>
      <w:i/>
      <w:noProof/>
      <w:sz w:val="20"/>
    </w:rPr>
  </w:style>
  <w:style w:type="paragraph" w:styleId="TOCHeading">
    <w:name w:val="TOC Heading"/>
    <w:basedOn w:val="Heading1"/>
    <w:next w:val="Normal"/>
    <w:autoRedefine/>
    <w:uiPriority w:val="39"/>
    <w:qFormat/>
    <w:rsid w:val="00544849"/>
    <w:pPr>
      <w:numPr>
        <w:numId w:val="0"/>
      </w:numPr>
      <w:tabs>
        <w:tab w:val="right" w:pos="10080"/>
      </w:tabs>
      <w:outlineLvl w:val="9"/>
    </w:pPr>
    <w:rPr>
      <w:bCs w:val="0"/>
      <w:caps w:val="0"/>
      <w:noProof/>
    </w:rPr>
  </w:style>
  <w:style w:type="paragraph" w:customStyle="1" w:styleId="LegalNumberLV3">
    <w:name w:val="Legal Number LV3"/>
    <w:basedOn w:val="Normal"/>
    <w:next w:val="Normal"/>
    <w:autoRedefine/>
    <w:rsid w:val="003A79E8"/>
    <w:pPr>
      <w:numPr>
        <w:ilvl w:val="2"/>
        <w:numId w:val="17"/>
      </w:numPr>
    </w:pPr>
  </w:style>
  <w:style w:type="paragraph" w:customStyle="1" w:styleId="LegalNumberLV4">
    <w:name w:val="Legal Number LV4"/>
    <w:basedOn w:val="Normal"/>
    <w:next w:val="Normal"/>
    <w:autoRedefine/>
    <w:rsid w:val="003A79E8"/>
    <w:pPr>
      <w:numPr>
        <w:ilvl w:val="3"/>
        <w:numId w:val="17"/>
      </w:numPr>
    </w:pPr>
    <w:rPr>
      <w:lang w:bidi="ar-SA"/>
    </w:rPr>
  </w:style>
  <w:style w:type="paragraph" w:customStyle="1" w:styleId="LegalNumberLV5">
    <w:name w:val="Legal Number LV5"/>
    <w:basedOn w:val="Normal"/>
    <w:autoRedefine/>
    <w:rsid w:val="003A79E8"/>
    <w:pPr>
      <w:numPr>
        <w:ilvl w:val="4"/>
        <w:numId w:val="1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387B04"/>
    <w:rPr>
      <w:rFonts w:ascii="Calibri" w:eastAsiaTheme="majorEastAsia" w:hAnsi="Calibri" w:cstheme="majorBidi"/>
      <w:i/>
      <w:iCs/>
      <w:color w:val="43A7B7" w:themeColor="text2"/>
      <w:sz w:val="21"/>
      <w:szCs w:val="20"/>
      <w:lang w:bidi="en-US"/>
    </w:rPr>
  </w:style>
  <w:style w:type="table" w:customStyle="1" w:styleId="ColorfulShading1">
    <w:name w:val="Colorful Shading1"/>
    <w:basedOn w:val="TableNormal"/>
    <w:uiPriority w:val="71"/>
    <w:rsid w:val="003A79E8"/>
    <w:pPr>
      <w:spacing w:after="0" w:line="240" w:lineRule="auto"/>
    </w:pPr>
    <w:rPr>
      <w:color w:val="3D3D3D" w:themeColor="text1"/>
    </w:rPr>
    <w:tblPr>
      <w:tblStyleRowBandSize w:val="1"/>
      <w:tblStyleColBandSize w:val="1"/>
      <w:tblBorders>
        <w:top w:val="single" w:sz="24" w:space="0" w:color="000000" w:themeColor="accent3"/>
        <w:left w:val="single" w:sz="4" w:space="0" w:color="3D3D3D" w:themeColor="text1"/>
        <w:bottom w:val="single" w:sz="4" w:space="0" w:color="3D3D3D" w:themeColor="text1"/>
        <w:right w:val="single" w:sz="4" w:space="0" w:color="3D3D3D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3A7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2424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2424" w:themeColor="text1" w:themeShade="99"/>
          <w:insideV w:val="nil"/>
        </w:tcBorders>
        <w:shd w:val="clear" w:color="auto" w:fill="242424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D2D" w:themeFill="text1" w:themeFillShade="BF"/>
      </w:tcPr>
    </w:tblStylePr>
    <w:tblStylePr w:type="band1Vert">
      <w:tblPr/>
      <w:tcPr>
        <w:shd w:val="clear" w:color="auto" w:fill="B1B1B1" w:themeFill="text1" w:themeFillTint="66"/>
      </w:tcPr>
    </w:tblStylePr>
    <w:tblStylePr w:type="band1Horz">
      <w:tblPr/>
      <w:tcPr>
        <w:shd w:val="clear" w:color="auto" w:fill="9E9E9E" w:themeFill="text1" w:themeFillTint="7F"/>
      </w:tcPr>
    </w:tblStylePr>
    <w:tblStylePr w:type="neCell">
      <w:rPr>
        <w:color w:val="3D3D3D" w:themeColor="text1"/>
      </w:rPr>
    </w:tblStylePr>
    <w:tblStylePr w:type="nwCell">
      <w:rPr>
        <w:color w:val="3D3D3D" w:themeColor="text1"/>
      </w:rPr>
    </w:tblStylePr>
  </w:style>
  <w:style w:type="table" w:styleId="ColorfulShading-Accent1">
    <w:name w:val="Colorful Shading Accent 1"/>
    <w:basedOn w:val="TableNormal"/>
    <w:uiPriority w:val="71"/>
    <w:rsid w:val="003A79E8"/>
    <w:pPr>
      <w:spacing w:after="0" w:line="240" w:lineRule="auto"/>
    </w:pPr>
    <w:rPr>
      <w:color w:val="3D3D3D" w:themeColor="text1"/>
    </w:rPr>
    <w:tblPr>
      <w:tblStyleRowBandSize w:val="1"/>
      <w:tblStyleColBandSize w:val="1"/>
      <w:tblBorders>
        <w:top w:val="single" w:sz="24" w:space="0" w:color="9E9E9E" w:themeColor="accent1"/>
        <w:left w:val="single" w:sz="4" w:space="0" w:color="9E9E9E" w:themeColor="accent1"/>
        <w:bottom w:val="single" w:sz="4" w:space="0" w:color="9E9E9E" w:themeColor="accent1"/>
        <w:right w:val="single" w:sz="4" w:space="0" w:color="9E9E9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5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3A7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5E5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5E5E" w:themeColor="accent1" w:themeShade="99"/>
          <w:insideV w:val="nil"/>
        </w:tcBorders>
        <w:shd w:val="clear" w:color="auto" w:fill="5E5E5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5E5E" w:themeFill="accent1" w:themeFillShade="99"/>
      </w:tcPr>
    </w:tblStylePr>
    <w:tblStylePr w:type="band1Vert">
      <w:tblPr/>
      <w:tcPr>
        <w:shd w:val="clear" w:color="auto" w:fill="D8D8D8" w:themeFill="accent1" w:themeFillTint="66"/>
      </w:tcPr>
    </w:tblStylePr>
    <w:tblStylePr w:type="band1Horz">
      <w:tblPr/>
      <w:tcPr>
        <w:shd w:val="clear" w:color="auto" w:fill="CECECE" w:themeFill="accent1" w:themeFillTint="7F"/>
      </w:tcPr>
    </w:tblStylePr>
    <w:tblStylePr w:type="neCell">
      <w:rPr>
        <w:color w:val="3D3D3D" w:themeColor="text1"/>
      </w:rPr>
    </w:tblStylePr>
    <w:tblStylePr w:type="nwCell">
      <w:rPr>
        <w:color w:val="3D3D3D" w:themeColor="text1"/>
      </w:rPr>
    </w:tblStylePr>
  </w:style>
  <w:style w:type="character" w:styleId="IntenseReference">
    <w:name w:val="Intense Reference"/>
    <w:basedOn w:val="DefaultParagraphFont"/>
    <w:uiPriority w:val="32"/>
    <w:qFormat/>
    <w:rsid w:val="00596153"/>
    <w:rPr>
      <w:b/>
      <w:bCs/>
      <w:caps/>
      <w:smallCaps w:val="0"/>
      <w:color w:val="000000" w:themeColor="accent3" w:themeShade="BF"/>
      <w:spacing w:val="5"/>
      <w:u w:val="single"/>
      <w:bdr w:val="none" w:sz="0" w:space="0" w:color="auto"/>
    </w:rPr>
  </w:style>
  <w:style w:type="table" w:customStyle="1" w:styleId="MediumGrid21">
    <w:name w:val="Medium Grid 21"/>
    <w:basedOn w:val="TableNormal"/>
    <w:uiPriority w:val="68"/>
    <w:rsid w:val="009F48D2"/>
    <w:pPr>
      <w:spacing w:after="0" w:line="240" w:lineRule="auto"/>
    </w:pPr>
    <w:rPr>
      <w:rFonts w:eastAsiaTheme="majorEastAsia" w:cstheme="majorBidi"/>
      <w:color w:val="3D3D3D" w:themeColor="text1"/>
    </w:rPr>
    <w:tblPr>
      <w:tblStyleRowBandSize w:val="1"/>
      <w:tblStyleColBandSize w:val="1"/>
      <w:tblBorders>
        <w:top w:val="single" w:sz="8" w:space="0" w:color="3D3D3D" w:themeColor="text1"/>
        <w:left w:val="single" w:sz="8" w:space="0" w:color="3D3D3D" w:themeColor="text1"/>
        <w:bottom w:val="single" w:sz="8" w:space="0" w:color="3D3D3D" w:themeColor="text1"/>
        <w:right w:val="single" w:sz="8" w:space="0" w:color="3D3D3D" w:themeColor="text1"/>
        <w:insideH w:val="single" w:sz="8" w:space="0" w:color="3D3D3D" w:themeColor="text1"/>
        <w:insideV w:val="single" w:sz="8" w:space="0" w:color="3D3D3D" w:themeColor="text1"/>
      </w:tblBorders>
    </w:tblPr>
    <w:tcPr>
      <w:shd w:val="clear" w:color="auto" w:fill="CFCFCF" w:themeFill="text1" w:themeFillTint="3F"/>
    </w:tcPr>
    <w:tblStylePr w:type="firstRow">
      <w:rPr>
        <w:b/>
        <w:bCs/>
        <w:color w:val="3D3D3D" w:themeColor="text1"/>
      </w:rPr>
      <w:tblPr/>
      <w:tcPr>
        <w:shd w:val="clear" w:color="auto" w:fill="EBEBEB" w:themeFill="text1" w:themeFillTint="19"/>
      </w:tcPr>
    </w:tblStylePr>
    <w:tblStylePr w:type="lastRow">
      <w:rPr>
        <w:b/>
        <w:bCs/>
        <w:color w:val="3D3D3D" w:themeColor="text1"/>
      </w:rPr>
      <w:tblPr/>
      <w:tcPr>
        <w:tcBorders>
          <w:top w:val="single" w:sz="12" w:space="0" w:color="3D3D3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D3D3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D3D3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8" w:themeFill="text1" w:themeFillTint="33"/>
      </w:tcPr>
    </w:tblStylePr>
    <w:tblStylePr w:type="band1Vert">
      <w:tblPr/>
      <w:tcPr>
        <w:shd w:val="clear" w:color="auto" w:fill="9E9E9E" w:themeFill="text1" w:themeFillTint="7F"/>
      </w:tcPr>
    </w:tblStylePr>
    <w:tblStylePr w:type="band1Horz">
      <w:tblPr/>
      <w:tcPr>
        <w:tcBorders>
          <w:insideH w:val="single" w:sz="6" w:space="0" w:color="3D3D3D" w:themeColor="text1"/>
          <w:insideV w:val="single" w:sz="6" w:space="0" w:color="3D3D3D" w:themeColor="text1"/>
        </w:tcBorders>
        <w:shd w:val="clear" w:color="auto" w:fill="9E9E9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F48D2"/>
    <w:pPr>
      <w:spacing w:after="0" w:line="240" w:lineRule="auto"/>
    </w:pPr>
    <w:rPr>
      <w:rFonts w:ascii="Calibri" w:eastAsiaTheme="majorEastAsia" w:hAnsi="Calibri" w:cstheme="majorBidi"/>
      <w:color w:val="3D3D3D" w:themeColor="text1"/>
    </w:rPr>
    <w:tblPr>
      <w:tblStyleRowBandSize w:val="1"/>
      <w:tblStyleColBandSize w:val="1"/>
      <w:tblBorders>
        <w:top w:val="single" w:sz="8" w:space="0" w:color="9E9E9E" w:themeColor="accent1"/>
        <w:left w:val="single" w:sz="8" w:space="0" w:color="9E9E9E" w:themeColor="accent1"/>
        <w:bottom w:val="single" w:sz="8" w:space="0" w:color="9E9E9E" w:themeColor="accent1"/>
        <w:right w:val="single" w:sz="8" w:space="0" w:color="9E9E9E" w:themeColor="accent1"/>
        <w:insideH w:val="single" w:sz="8" w:space="0" w:color="9E9E9E" w:themeColor="accent1"/>
        <w:insideV w:val="single" w:sz="8" w:space="0" w:color="9E9E9E" w:themeColor="accent1"/>
      </w:tblBorders>
    </w:tblPr>
    <w:tcPr>
      <w:shd w:val="clear" w:color="auto" w:fill="E7E7E7" w:themeFill="accent1" w:themeFillTint="3F"/>
    </w:tcPr>
    <w:tblStylePr w:type="firstRow">
      <w:rPr>
        <w:b/>
        <w:bCs/>
        <w:color w:val="3D3D3D" w:themeColor="text1"/>
      </w:rPr>
      <w:tblPr/>
      <w:tcPr>
        <w:shd w:val="clear" w:color="auto" w:fill="F5F5F5" w:themeFill="accent1" w:themeFillTint="19"/>
      </w:tcPr>
    </w:tblStylePr>
    <w:tblStylePr w:type="lastRow">
      <w:rPr>
        <w:b/>
        <w:bCs/>
        <w:color w:val="3D3D3D" w:themeColor="text1"/>
      </w:rPr>
      <w:tblPr/>
      <w:tcPr>
        <w:tcBorders>
          <w:top w:val="single" w:sz="12" w:space="0" w:color="3D3D3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D3D3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D3D3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1" w:themeFillTint="33"/>
      </w:tcPr>
    </w:tblStylePr>
    <w:tblStylePr w:type="band1Vert">
      <w:tblPr/>
      <w:tcPr>
        <w:shd w:val="clear" w:color="auto" w:fill="CECECE" w:themeFill="accent1" w:themeFillTint="7F"/>
      </w:tcPr>
    </w:tblStylePr>
    <w:tblStylePr w:type="band1Horz">
      <w:tblPr/>
      <w:tcPr>
        <w:tcBorders>
          <w:insideH w:val="single" w:sz="6" w:space="0" w:color="9E9E9E" w:themeColor="accent1"/>
          <w:insideV w:val="single" w:sz="6" w:space="0" w:color="9E9E9E" w:themeColor="accent1"/>
        </w:tcBorders>
        <w:shd w:val="clear" w:color="auto" w:fill="CECE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F48D2"/>
    <w:pPr>
      <w:spacing w:after="0" w:line="240" w:lineRule="auto"/>
    </w:pPr>
    <w:rPr>
      <w:rFonts w:ascii="Calibri" w:eastAsiaTheme="majorEastAsia" w:hAnsi="Calibri" w:cstheme="majorBidi"/>
      <w:color w:val="3D3D3D" w:themeColor="text1"/>
    </w:rPr>
    <w:tblPr>
      <w:tblStyleRowBandSize w:val="1"/>
      <w:tblStyleColBandSize w:val="1"/>
      <w:tblBorders>
        <w:top w:val="single" w:sz="8" w:space="0" w:color="43A7B7" w:themeColor="accent2"/>
        <w:left w:val="single" w:sz="8" w:space="0" w:color="43A7B7" w:themeColor="accent2"/>
        <w:bottom w:val="single" w:sz="8" w:space="0" w:color="43A7B7" w:themeColor="accent2"/>
        <w:right w:val="single" w:sz="8" w:space="0" w:color="43A7B7" w:themeColor="accent2"/>
        <w:insideH w:val="single" w:sz="8" w:space="0" w:color="43A7B7" w:themeColor="accent2"/>
        <w:insideV w:val="single" w:sz="8" w:space="0" w:color="43A7B7" w:themeColor="accent2"/>
      </w:tblBorders>
    </w:tblPr>
    <w:tcPr>
      <w:shd w:val="clear" w:color="auto" w:fill="CFE9ED" w:themeFill="accent2" w:themeFillTint="3F"/>
    </w:tcPr>
    <w:tblStylePr w:type="firstRow">
      <w:rPr>
        <w:b/>
        <w:bCs/>
        <w:color w:val="3D3D3D" w:themeColor="text1"/>
      </w:rPr>
      <w:tblPr/>
      <w:tcPr>
        <w:shd w:val="clear" w:color="auto" w:fill="ECF6F8" w:themeFill="accent2" w:themeFillTint="19"/>
      </w:tcPr>
    </w:tblStylePr>
    <w:tblStylePr w:type="lastRow">
      <w:rPr>
        <w:b/>
        <w:bCs/>
        <w:color w:val="3D3D3D" w:themeColor="text1"/>
      </w:rPr>
      <w:tblPr/>
      <w:tcPr>
        <w:tcBorders>
          <w:top w:val="single" w:sz="12" w:space="0" w:color="3D3D3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D3D3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D3D3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DF1" w:themeFill="accent2" w:themeFillTint="33"/>
      </w:tcPr>
    </w:tblStylePr>
    <w:tblStylePr w:type="band1Vert">
      <w:tblPr/>
      <w:tcPr>
        <w:shd w:val="clear" w:color="auto" w:fill="A0D3DC" w:themeFill="accent2" w:themeFillTint="7F"/>
      </w:tcPr>
    </w:tblStylePr>
    <w:tblStylePr w:type="band1Horz">
      <w:tblPr/>
      <w:tcPr>
        <w:tcBorders>
          <w:insideH w:val="single" w:sz="6" w:space="0" w:color="43A7B7" w:themeColor="accent2"/>
          <w:insideV w:val="single" w:sz="6" w:space="0" w:color="43A7B7" w:themeColor="accent2"/>
        </w:tcBorders>
        <w:shd w:val="clear" w:color="auto" w:fill="A0D3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F48D2"/>
    <w:pPr>
      <w:spacing w:after="0" w:line="240" w:lineRule="auto"/>
    </w:pPr>
    <w:rPr>
      <w:rFonts w:ascii="Calibri" w:eastAsiaTheme="majorEastAsia" w:hAnsi="Calibri" w:cstheme="majorBidi"/>
      <w:color w:val="3D3D3D" w:themeColor="text1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cPr>
      <w:shd w:val="clear" w:color="auto" w:fill="C0C0C0" w:themeFill="accent3" w:themeFillTint="3F"/>
    </w:tcPr>
    <w:tblStylePr w:type="firstRow">
      <w:rPr>
        <w:b/>
        <w:bCs/>
        <w:color w:val="3D3D3D" w:themeColor="text1"/>
      </w:rPr>
      <w:tblPr/>
      <w:tcPr>
        <w:shd w:val="clear" w:color="auto" w:fill="E6E6E6" w:themeFill="accent3" w:themeFillTint="19"/>
      </w:tcPr>
    </w:tblStylePr>
    <w:tblStylePr w:type="lastRow">
      <w:rPr>
        <w:b/>
        <w:bCs/>
        <w:color w:val="3D3D3D" w:themeColor="text1"/>
      </w:rPr>
      <w:tblPr/>
      <w:tcPr>
        <w:tcBorders>
          <w:top w:val="single" w:sz="12" w:space="0" w:color="3D3D3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D3D3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D3D3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3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tcBorders>
          <w:insideH w:val="single" w:sz="6" w:space="0" w:color="000000" w:themeColor="accent3"/>
          <w:insideV w:val="single" w:sz="6" w:space="0" w:color="000000" w:themeColor="accent3"/>
        </w:tcBorders>
        <w:shd w:val="clear" w:color="auto" w:fill="80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F48D2"/>
    <w:pPr>
      <w:spacing w:after="0" w:line="240" w:lineRule="auto"/>
    </w:pPr>
    <w:rPr>
      <w:rFonts w:eastAsiaTheme="majorEastAsia" w:cstheme="majorBidi"/>
      <w:color w:val="3D3D3D" w:themeColor="text1"/>
    </w:rPr>
    <w:tblPr>
      <w:tblStyleRowBandSize w:val="1"/>
      <w:tblStyleColBandSize w:val="1"/>
      <w:tblBorders>
        <w:top w:val="single" w:sz="8" w:space="0" w:color="F9A663" w:themeColor="accent4"/>
        <w:left w:val="single" w:sz="8" w:space="0" w:color="F9A663" w:themeColor="accent4"/>
        <w:bottom w:val="single" w:sz="8" w:space="0" w:color="F9A663" w:themeColor="accent4"/>
        <w:right w:val="single" w:sz="8" w:space="0" w:color="F9A663" w:themeColor="accent4"/>
        <w:insideH w:val="single" w:sz="8" w:space="0" w:color="F9A663" w:themeColor="accent4"/>
        <w:insideV w:val="single" w:sz="8" w:space="0" w:color="F9A663" w:themeColor="accent4"/>
      </w:tblBorders>
    </w:tblPr>
    <w:tcPr>
      <w:shd w:val="clear" w:color="auto" w:fill="FDE8D8" w:themeFill="accent4" w:themeFillTint="3F"/>
    </w:tcPr>
    <w:tblStylePr w:type="firstRow">
      <w:rPr>
        <w:b/>
        <w:bCs/>
        <w:color w:val="3D3D3D" w:themeColor="text1"/>
      </w:rPr>
      <w:tblPr/>
      <w:tcPr>
        <w:shd w:val="clear" w:color="auto" w:fill="FEF6EF" w:themeFill="accent4" w:themeFillTint="19"/>
      </w:tcPr>
    </w:tblStylePr>
    <w:tblStylePr w:type="lastRow">
      <w:rPr>
        <w:b/>
        <w:bCs/>
        <w:color w:val="3D3D3D" w:themeColor="text1"/>
      </w:rPr>
      <w:tblPr/>
      <w:tcPr>
        <w:tcBorders>
          <w:top w:val="single" w:sz="12" w:space="0" w:color="3D3D3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D3D3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D3D3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F" w:themeFill="accent4" w:themeFillTint="33"/>
      </w:tcPr>
    </w:tblStylePr>
    <w:tblStylePr w:type="band1Vert">
      <w:tblPr/>
      <w:tcPr>
        <w:shd w:val="clear" w:color="auto" w:fill="FCD2B1" w:themeFill="accent4" w:themeFillTint="7F"/>
      </w:tcPr>
    </w:tblStylePr>
    <w:tblStylePr w:type="band1Horz">
      <w:tblPr/>
      <w:tcPr>
        <w:tcBorders>
          <w:insideH w:val="single" w:sz="6" w:space="0" w:color="F9A663" w:themeColor="accent4"/>
          <w:insideV w:val="single" w:sz="6" w:space="0" w:color="F9A663" w:themeColor="accent4"/>
        </w:tcBorders>
        <w:shd w:val="clear" w:color="auto" w:fill="FCD2B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F48D2"/>
    <w:pPr>
      <w:spacing w:after="0" w:line="240" w:lineRule="auto"/>
    </w:pPr>
    <w:rPr>
      <w:rFonts w:ascii="Calibri" w:eastAsiaTheme="majorEastAsia" w:hAnsi="Calibri" w:cstheme="majorBidi"/>
      <w:color w:val="3D3D3D" w:themeColor="text1"/>
    </w:rPr>
    <w:tblPr>
      <w:tblStyleRowBandSize w:val="1"/>
      <w:tblStyleColBandSize w:val="1"/>
      <w:tblBorders>
        <w:top w:val="single" w:sz="8" w:space="0" w:color="D8D8D8" w:themeColor="accent5"/>
        <w:left w:val="single" w:sz="8" w:space="0" w:color="D8D8D8" w:themeColor="accent5"/>
        <w:bottom w:val="single" w:sz="8" w:space="0" w:color="D8D8D8" w:themeColor="accent5"/>
        <w:right w:val="single" w:sz="8" w:space="0" w:color="D8D8D8" w:themeColor="accent5"/>
        <w:insideH w:val="single" w:sz="8" w:space="0" w:color="D8D8D8" w:themeColor="accent5"/>
        <w:insideV w:val="single" w:sz="8" w:space="0" w:color="D8D8D8" w:themeColor="accent5"/>
      </w:tblBorders>
    </w:tblPr>
    <w:tcPr>
      <w:shd w:val="clear" w:color="auto" w:fill="F5F5F5" w:themeFill="accent5" w:themeFillTint="3F"/>
    </w:tcPr>
    <w:tblStylePr w:type="firstRow">
      <w:rPr>
        <w:b/>
        <w:bCs/>
        <w:color w:val="3D3D3D" w:themeColor="text1"/>
      </w:rPr>
      <w:tblPr/>
      <w:tcPr>
        <w:shd w:val="clear" w:color="auto" w:fill="FBFBFB" w:themeFill="accent5" w:themeFillTint="19"/>
      </w:tcPr>
    </w:tblStylePr>
    <w:tblStylePr w:type="lastRow">
      <w:rPr>
        <w:b/>
        <w:bCs/>
        <w:color w:val="3D3D3D" w:themeColor="text1"/>
      </w:rPr>
      <w:tblPr/>
      <w:tcPr>
        <w:tcBorders>
          <w:top w:val="single" w:sz="12" w:space="0" w:color="3D3D3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D3D3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D3D3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7" w:themeFill="accent5" w:themeFillTint="33"/>
      </w:tcPr>
    </w:tblStylePr>
    <w:tblStylePr w:type="band1Vert">
      <w:tblPr/>
      <w:tcPr>
        <w:shd w:val="clear" w:color="auto" w:fill="EBEBEB" w:themeFill="accent5" w:themeFillTint="7F"/>
      </w:tcPr>
    </w:tblStylePr>
    <w:tblStylePr w:type="band1Horz">
      <w:tblPr/>
      <w:tcPr>
        <w:tcBorders>
          <w:insideH w:val="single" w:sz="6" w:space="0" w:color="D8D8D8" w:themeColor="accent5"/>
          <w:insideV w:val="single" w:sz="6" w:space="0" w:color="D8D8D8" w:themeColor="accent5"/>
        </w:tcBorders>
        <w:shd w:val="clear" w:color="auto" w:fill="EBEB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F48D2"/>
    <w:pPr>
      <w:spacing w:after="0" w:line="240" w:lineRule="auto"/>
    </w:pPr>
    <w:rPr>
      <w:rFonts w:ascii="Calibri" w:eastAsiaTheme="majorEastAsia" w:hAnsi="Calibri" w:cstheme="majorBidi"/>
      <w:color w:val="3D3D3D" w:themeColor="text1"/>
    </w:rPr>
    <w:tblPr>
      <w:tblStyleRowBandSize w:val="1"/>
      <w:tblStyleColBandSize w:val="1"/>
      <w:tblBorders>
        <w:top w:val="single" w:sz="8" w:space="0" w:color="75CAE4" w:themeColor="accent6"/>
        <w:left w:val="single" w:sz="8" w:space="0" w:color="75CAE4" w:themeColor="accent6"/>
        <w:bottom w:val="single" w:sz="8" w:space="0" w:color="75CAE4" w:themeColor="accent6"/>
        <w:right w:val="single" w:sz="8" w:space="0" w:color="75CAE4" w:themeColor="accent6"/>
        <w:insideH w:val="single" w:sz="8" w:space="0" w:color="75CAE4" w:themeColor="accent6"/>
        <w:insideV w:val="single" w:sz="8" w:space="0" w:color="75CAE4" w:themeColor="accent6"/>
      </w:tblBorders>
    </w:tblPr>
    <w:tcPr>
      <w:shd w:val="clear" w:color="auto" w:fill="DCF1F8" w:themeFill="accent6" w:themeFillTint="3F"/>
    </w:tcPr>
    <w:tblStylePr w:type="firstRow">
      <w:rPr>
        <w:b/>
        <w:bCs/>
        <w:color w:val="3D3D3D" w:themeColor="text1"/>
      </w:rPr>
      <w:tblPr/>
      <w:tcPr>
        <w:shd w:val="clear" w:color="auto" w:fill="F1F9FC" w:themeFill="accent6" w:themeFillTint="19"/>
      </w:tcPr>
    </w:tblStylePr>
    <w:tblStylePr w:type="lastRow">
      <w:rPr>
        <w:b/>
        <w:bCs/>
        <w:color w:val="3D3D3D" w:themeColor="text1"/>
      </w:rPr>
      <w:tblPr/>
      <w:tcPr>
        <w:tcBorders>
          <w:top w:val="single" w:sz="12" w:space="0" w:color="3D3D3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D3D3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D3D3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9" w:themeFill="accent6" w:themeFillTint="33"/>
      </w:tcPr>
    </w:tblStylePr>
    <w:tblStylePr w:type="band1Vert">
      <w:tblPr/>
      <w:tcPr>
        <w:shd w:val="clear" w:color="auto" w:fill="BAE4F1" w:themeFill="accent6" w:themeFillTint="7F"/>
      </w:tcPr>
    </w:tblStylePr>
    <w:tblStylePr w:type="band1Horz">
      <w:tblPr/>
      <w:tcPr>
        <w:tcBorders>
          <w:insideH w:val="single" w:sz="6" w:space="0" w:color="75CAE4" w:themeColor="accent6"/>
          <w:insideV w:val="single" w:sz="6" w:space="0" w:color="75CAE4" w:themeColor="accent6"/>
        </w:tcBorders>
        <w:shd w:val="clear" w:color="auto" w:fill="BAE4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21">
    <w:name w:val="Medium List 21"/>
    <w:basedOn w:val="TableNormal"/>
    <w:uiPriority w:val="66"/>
    <w:rsid w:val="009F48D2"/>
    <w:pPr>
      <w:spacing w:after="0" w:line="240" w:lineRule="auto"/>
    </w:pPr>
    <w:rPr>
      <w:rFonts w:ascii="Calibri" w:eastAsiaTheme="majorEastAsia" w:hAnsi="Calibri" w:cstheme="majorBidi"/>
      <w:color w:val="3D3D3D" w:themeColor="text1"/>
    </w:rPr>
    <w:tblPr>
      <w:tblStyleRowBandSize w:val="1"/>
      <w:tblStyleColBandSize w:val="1"/>
      <w:tblBorders>
        <w:top w:val="single" w:sz="8" w:space="0" w:color="3D3D3D" w:themeColor="text1"/>
        <w:left w:val="single" w:sz="8" w:space="0" w:color="3D3D3D" w:themeColor="text1"/>
        <w:bottom w:val="single" w:sz="8" w:space="0" w:color="3D3D3D" w:themeColor="text1"/>
        <w:right w:val="single" w:sz="8" w:space="0" w:color="3D3D3D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3D3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D3D3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3D3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3D3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FC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F48D2"/>
    <w:pPr>
      <w:spacing w:after="0" w:line="240" w:lineRule="auto"/>
    </w:pPr>
    <w:rPr>
      <w:rFonts w:ascii="Calibri" w:eastAsiaTheme="majorEastAsia" w:hAnsi="Calibri" w:cstheme="majorBidi"/>
      <w:color w:val="3D3D3D" w:themeColor="text1"/>
    </w:rPr>
    <w:tblPr>
      <w:tblStyleRowBandSize w:val="1"/>
      <w:tblStyleColBandSize w:val="1"/>
      <w:tblBorders>
        <w:top w:val="single" w:sz="8" w:space="0" w:color="9E9E9E" w:themeColor="accent1"/>
        <w:left w:val="single" w:sz="8" w:space="0" w:color="9E9E9E" w:themeColor="accent1"/>
        <w:bottom w:val="single" w:sz="8" w:space="0" w:color="9E9E9E" w:themeColor="accent1"/>
        <w:right w:val="single" w:sz="8" w:space="0" w:color="9E9E9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9E9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9E9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9E9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9E9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7E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7E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F48D2"/>
    <w:pPr>
      <w:spacing w:after="0" w:line="240" w:lineRule="auto"/>
    </w:pPr>
    <w:rPr>
      <w:rFonts w:ascii="Calibri" w:eastAsiaTheme="majorEastAsia" w:hAnsi="Calibri" w:cstheme="majorBidi"/>
      <w:color w:val="3D3D3D" w:themeColor="text1"/>
    </w:rPr>
    <w:tblPr>
      <w:tblStyleRowBandSize w:val="1"/>
      <w:tblStyleColBandSize w:val="1"/>
      <w:tblBorders>
        <w:top w:val="single" w:sz="8" w:space="0" w:color="75CAE4" w:themeColor="accent6"/>
        <w:left w:val="single" w:sz="8" w:space="0" w:color="75CAE4" w:themeColor="accent6"/>
        <w:bottom w:val="single" w:sz="8" w:space="0" w:color="75CAE4" w:themeColor="accent6"/>
        <w:right w:val="single" w:sz="8" w:space="0" w:color="75CAE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CA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CAE4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CAE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CAE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1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1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F48D2"/>
    <w:pPr>
      <w:spacing w:after="0" w:line="240" w:lineRule="auto"/>
    </w:pPr>
    <w:rPr>
      <w:rFonts w:ascii="Calibri" w:eastAsiaTheme="majorEastAsia" w:hAnsi="Calibri" w:cstheme="majorBidi"/>
      <w:color w:val="3D3D3D" w:themeColor="text1"/>
    </w:rPr>
    <w:tblPr>
      <w:tblStyleRowBandSize w:val="1"/>
      <w:tblStyleColBandSize w:val="1"/>
      <w:tblBorders>
        <w:top w:val="single" w:sz="8" w:space="0" w:color="D8D8D8" w:themeColor="accent5"/>
        <w:left w:val="single" w:sz="8" w:space="0" w:color="D8D8D8" w:themeColor="accent5"/>
        <w:bottom w:val="single" w:sz="8" w:space="0" w:color="D8D8D8" w:themeColor="accent5"/>
        <w:right w:val="single" w:sz="8" w:space="0" w:color="D8D8D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D8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8D8D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D8D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D8D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5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F48D2"/>
    <w:pPr>
      <w:spacing w:after="0" w:line="240" w:lineRule="auto"/>
    </w:pPr>
    <w:rPr>
      <w:rFonts w:ascii="Calibri" w:eastAsiaTheme="majorEastAsia" w:hAnsi="Calibri" w:cstheme="majorBidi"/>
      <w:color w:val="3D3D3D" w:themeColor="text1"/>
    </w:rPr>
    <w:tblPr>
      <w:tblStyleRowBandSize w:val="1"/>
      <w:tblStyleColBandSize w:val="1"/>
      <w:tblBorders>
        <w:top w:val="single" w:sz="8" w:space="0" w:color="F9A663" w:themeColor="accent4"/>
        <w:left w:val="single" w:sz="8" w:space="0" w:color="F9A663" w:themeColor="accent4"/>
        <w:bottom w:val="single" w:sz="8" w:space="0" w:color="F9A663" w:themeColor="accent4"/>
        <w:right w:val="single" w:sz="8" w:space="0" w:color="F9A66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A66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9A66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A66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A66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8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8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F48D2"/>
    <w:pPr>
      <w:spacing w:after="0" w:line="240" w:lineRule="auto"/>
    </w:pPr>
    <w:rPr>
      <w:rFonts w:ascii="Calibri" w:eastAsiaTheme="majorEastAsia" w:hAnsi="Calibri" w:cstheme="majorBidi"/>
      <w:color w:val="3D3D3D" w:themeColor="text1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F48D2"/>
    <w:pPr>
      <w:spacing w:after="0" w:line="240" w:lineRule="auto"/>
    </w:pPr>
    <w:rPr>
      <w:rFonts w:ascii="Calibri" w:eastAsiaTheme="majorEastAsia" w:hAnsi="Calibri" w:cstheme="majorBidi"/>
      <w:color w:val="3D3D3D" w:themeColor="text1"/>
    </w:rPr>
    <w:tblPr>
      <w:tblStyleRowBandSize w:val="1"/>
      <w:tblStyleColBandSize w:val="1"/>
      <w:tblBorders>
        <w:top w:val="single" w:sz="8" w:space="0" w:color="43A7B7" w:themeColor="accent2"/>
        <w:left w:val="single" w:sz="8" w:space="0" w:color="43A7B7" w:themeColor="accent2"/>
        <w:bottom w:val="single" w:sz="8" w:space="0" w:color="43A7B7" w:themeColor="accent2"/>
        <w:right w:val="single" w:sz="8" w:space="0" w:color="43A7B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3A7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3A7B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3A7B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3A7B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9F48D2"/>
    <w:rPr>
      <w:b/>
      <w:bCs/>
      <w:sz w:val="21"/>
    </w:rPr>
  </w:style>
  <w:style w:type="character" w:styleId="SubtleReference">
    <w:name w:val="Subtle Reference"/>
    <w:basedOn w:val="DefaultParagraphFont"/>
    <w:uiPriority w:val="31"/>
    <w:qFormat/>
    <w:rsid w:val="009F48D2"/>
    <w:rPr>
      <w:smallCaps/>
      <w:color w:val="000000" w:themeColor="accent3" w:themeShade="BF"/>
      <w:u w:val="single"/>
    </w:rPr>
  </w:style>
  <w:style w:type="character" w:customStyle="1" w:styleId="Normal-LeftChar">
    <w:name w:val="Normal - Left Char"/>
    <w:basedOn w:val="DefaultParagraphFont"/>
    <w:link w:val="Normal-Left"/>
    <w:rsid w:val="00D156B2"/>
    <w:rPr>
      <w:rFonts w:ascii="Calibri Light" w:eastAsiaTheme="minorEastAsia" w:hAnsi="Calibri Light"/>
      <w:sz w:val="21"/>
      <w:szCs w:val="20"/>
      <w:lang w:bidi="en-US"/>
    </w:rPr>
  </w:style>
  <w:style w:type="character" w:customStyle="1" w:styleId="Normal-RightChar">
    <w:name w:val="Normal - Right Char"/>
    <w:basedOn w:val="DefaultParagraphFont"/>
    <w:link w:val="Normal-Right"/>
    <w:rsid w:val="00843314"/>
    <w:rPr>
      <w:rFonts w:ascii="Calibri Light" w:eastAsiaTheme="minorEastAsia" w:hAnsi="Calibri Light"/>
      <w:sz w:val="21"/>
      <w:szCs w:val="20"/>
      <w:lang w:bidi="en-US"/>
    </w:rPr>
  </w:style>
  <w:style w:type="paragraph" w:customStyle="1" w:styleId="TitlePage-ContactInfo">
    <w:name w:val="Title Page - Contact Info"/>
    <w:basedOn w:val="Source"/>
    <w:link w:val="TitlePage-ContactInfoChar"/>
    <w:qFormat/>
    <w:rsid w:val="00D74C18"/>
    <w:pPr>
      <w:jc w:val="right"/>
    </w:pPr>
    <w:rPr>
      <w:i w:val="0"/>
      <w:color w:val="FFFFFF" w:themeColor="background1"/>
    </w:rPr>
  </w:style>
  <w:style w:type="character" w:customStyle="1" w:styleId="SourceChar">
    <w:name w:val="Source Char"/>
    <w:basedOn w:val="DefaultParagraphFont"/>
    <w:link w:val="Source"/>
    <w:rsid w:val="00D74C18"/>
    <w:rPr>
      <w:rFonts w:ascii="Calibri Light" w:eastAsiaTheme="minorEastAsia" w:hAnsi="Calibri Light"/>
      <w:i/>
      <w:color w:val="808080" w:themeColor="background1" w:themeShade="80"/>
      <w:sz w:val="18"/>
      <w:szCs w:val="20"/>
      <w:lang w:bidi="en-US"/>
    </w:rPr>
  </w:style>
  <w:style w:type="character" w:customStyle="1" w:styleId="TitlePage-ContactInfoChar">
    <w:name w:val="Title Page - Contact Info Char"/>
    <w:basedOn w:val="SourceChar"/>
    <w:link w:val="TitlePage-ContactInfo"/>
    <w:rsid w:val="00D74C18"/>
    <w:rPr>
      <w:rFonts w:ascii="Calibri Light" w:eastAsiaTheme="minorEastAsia" w:hAnsi="Calibri Light"/>
      <w:i w:val="0"/>
      <w:color w:val="FFFFFF" w:themeColor="background1"/>
      <w:sz w:val="18"/>
      <w:szCs w:val="20"/>
      <w:lang w:bidi="en-US"/>
    </w:rPr>
  </w:style>
  <w:style w:type="paragraph" w:customStyle="1" w:styleId="Normal-TightSpacing">
    <w:name w:val="Normal - Tight Spacing"/>
    <w:basedOn w:val="Normal"/>
    <w:link w:val="Normal-TightSpacingChar"/>
    <w:qFormat/>
    <w:rsid w:val="00496A63"/>
    <w:pPr>
      <w:spacing w:before="0" w:after="0"/>
      <w:jc w:val="left"/>
    </w:pPr>
    <w:rPr>
      <w:lang w:bidi="ar-SA"/>
    </w:rPr>
  </w:style>
  <w:style w:type="paragraph" w:styleId="ListBullet2">
    <w:name w:val="List Bullet 2"/>
    <w:basedOn w:val="Normal"/>
    <w:uiPriority w:val="99"/>
    <w:rsid w:val="001A58EC"/>
    <w:pPr>
      <w:numPr>
        <w:numId w:val="21"/>
      </w:numPr>
      <w:contextualSpacing/>
    </w:pPr>
    <w:rPr>
      <w:rFonts w:ascii="Calibri Light" w:hAnsi="Calibri Light"/>
      <w:sz w:val="21"/>
    </w:rPr>
  </w:style>
  <w:style w:type="paragraph" w:customStyle="1" w:styleId="Caption-Below">
    <w:name w:val="Caption - Below"/>
    <w:basedOn w:val="Caption"/>
    <w:link w:val="Caption-BelowChar"/>
    <w:qFormat/>
    <w:rsid w:val="00BF6BA3"/>
    <w:pPr>
      <w:keepNext w:val="0"/>
      <w:spacing w:before="180" w:after="360"/>
    </w:pPr>
  </w:style>
  <w:style w:type="character" w:customStyle="1" w:styleId="Normal-TightSpacingChar">
    <w:name w:val="Normal - Tight Spacing Char"/>
    <w:basedOn w:val="DefaultParagraphFont"/>
    <w:link w:val="Normal-TightSpacing"/>
    <w:rsid w:val="00496A63"/>
    <w:rPr>
      <w:rFonts w:ascii="Calibri Light" w:eastAsiaTheme="minorEastAsia" w:hAnsi="Calibri Light"/>
      <w:sz w:val="21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BF6BA3"/>
    <w:rPr>
      <w:rFonts w:ascii="Calibri" w:eastAsiaTheme="minorEastAsia" w:hAnsi="Calibri"/>
      <w:b/>
      <w:i/>
      <w:szCs w:val="20"/>
      <w:lang w:bidi="en-US"/>
    </w:rPr>
  </w:style>
  <w:style w:type="character" w:customStyle="1" w:styleId="Caption-BelowChar">
    <w:name w:val="Caption - Below Char"/>
    <w:basedOn w:val="CaptionChar"/>
    <w:link w:val="Caption-Below"/>
    <w:rsid w:val="00BF6BA3"/>
    <w:rPr>
      <w:rFonts w:ascii="Calibri" w:eastAsiaTheme="minorEastAsia" w:hAnsi="Calibri"/>
      <w:b/>
      <w:i/>
      <w:szCs w:val="20"/>
      <w:lang w:bidi="en-US"/>
    </w:rPr>
  </w:style>
  <w:style w:type="paragraph" w:styleId="ListParagraph">
    <w:name w:val="List Paragraph"/>
    <w:basedOn w:val="Normal"/>
    <w:uiPriority w:val="34"/>
    <w:unhideWhenUsed/>
    <w:qFormat/>
    <w:rsid w:val="00731327"/>
    <w:pPr>
      <w:ind w:left="720"/>
      <w:contextualSpacing/>
    </w:pPr>
  </w:style>
  <w:style w:type="paragraph" w:styleId="ListBullet3">
    <w:name w:val="List Bullet 3"/>
    <w:basedOn w:val="Normal"/>
    <w:uiPriority w:val="99"/>
    <w:rsid w:val="00F653F6"/>
    <w:pPr>
      <w:numPr>
        <w:numId w:val="22"/>
      </w:numPr>
      <w:contextualSpacing/>
    </w:pPr>
    <w:rPr>
      <w:rFonts w:ascii="Calibri Light" w:hAnsi="Calibri Light"/>
      <w:sz w:val="21"/>
    </w:rPr>
  </w:style>
  <w:style w:type="paragraph" w:customStyle="1" w:styleId="Caption-Centered">
    <w:name w:val="Caption - Centered"/>
    <w:basedOn w:val="Caption"/>
    <w:link w:val="Caption-CenteredChar"/>
    <w:qFormat/>
    <w:rsid w:val="00BF6BA3"/>
    <w:pPr>
      <w:jc w:val="center"/>
    </w:pPr>
    <w:rPr>
      <w:noProof/>
    </w:rPr>
  </w:style>
  <w:style w:type="character" w:customStyle="1" w:styleId="Caption-CenteredChar">
    <w:name w:val="Caption - Centered Char"/>
    <w:basedOn w:val="CaptionChar"/>
    <w:link w:val="Caption-Centered"/>
    <w:rsid w:val="00BF6BA3"/>
    <w:rPr>
      <w:rFonts w:ascii="Calibri" w:eastAsiaTheme="minorEastAsia" w:hAnsi="Calibri"/>
      <w:b/>
      <w:i/>
      <w:noProof/>
      <w:szCs w:val="20"/>
      <w:lang w:bidi="en-US"/>
    </w:rPr>
  </w:style>
  <w:style w:type="paragraph" w:customStyle="1" w:styleId="Cover-Heading1">
    <w:name w:val="Cover - Heading 1"/>
    <w:basedOn w:val="Title"/>
    <w:qFormat/>
    <w:rsid w:val="002034E4"/>
    <w:pPr>
      <w:pBdr>
        <w:bottom w:val="none" w:sz="0" w:space="0" w:color="auto"/>
      </w:pBdr>
    </w:pPr>
    <w:rPr>
      <w:noProof/>
      <w:color w:val="43A7B7" w:themeColor="text2"/>
      <w:lang w:bidi="ar-SA"/>
    </w:rPr>
  </w:style>
  <w:style w:type="table" w:styleId="GridTable5Dark-Accent2">
    <w:name w:val="Grid Table 5 Dark Accent 2"/>
    <w:basedOn w:val="TableNormal"/>
    <w:uiPriority w:val="50"/>
    <w:rsid w:val="00A256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D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A7B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A7B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3A7B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3A7B7" w:themeFill="accent2"/>
      </w:tcPr>
    </w:tblStylePr>
    <w:tblStylePr w:type="band1Vert">
      <w:tblPr/>
      <w:tcPr>
        <w:shd w:val="clear" w:color="auto" w:fill="B2DCE3" w:themeFill="accent2" w:themeFillTint="66"/>
      </w:tcPr>
    </w:tblStylePr>
    <w:tblStylePr w:type="band1Horz">
      <w:tblPr/>
      <w:tcPr>
        <w:shd w:val="clear" w:color="auto" w:fill="B2DCE3" w:themeFill="accent2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AB24B0"/>
    <w:pPr>
      <w:spacing w:after="0" w:line="240" w:lineRule="auto"/>
    </w:pPr>
    <w:rPr>
      <w:color w:val="327C88" w:themeColor="accent2" w:themeShade="BF"/>
    </w:r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  <w:insideV w:val="single" w:sz="4" w:space="0" w:color="8CCA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CCA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CA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table" w:styleId="GridTable5Dark-Accent5">
    <w:name w:val="Grid Table 5 Dark Accent 5"/>
    <w:basedOn w:val="TableNormal"/>
    <w:uiPriority w:val="50"/>
    <w:rsid w:val="00AB24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D8D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D8D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D8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D8D8" w:themeFill="accent5"/>
      </w:tcPr>
    </w:tblStylePr>
    <w:tblStylePr w:type="band1Vert">
      <w:tblPr/>
      <w:tcPr>
        <w:shd w:val="clear" w:color="auto" w:fill="EFEFEF" w:themeFill="accent5" w:themeFillTint="66"/>
      </w:tcPr>
    </w:tblStylePr>
    <w:tblStylePr w:type="band1Horz">
      <w:tblPr/>
      <w:tcPr>
        <w:shd w:val="clear" w:color="auto" w:fill="EFEFEF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AB24B0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C4C4C4" w:themeColor="accent1" w:themeTint="99"/>
        <w:left w:val="single" w:sz="4" w:space="0" w:color="C4C4C4" w:themeColor="accent1" w:themeTint="99"/>
        <w:bottom w:val="single" w:sz="4" w:space="0" w:color="C4C4C4" w:themeColor="accent1" w:themeTint="99"/>
        <w:right w:val="single" w:sz="4" w:space="0" w:color="C4C4C4" w:themeColor="accent1" w:themeTint="99"/>
        <w:insideH w:val="single" w:sz="4" w:space="0" w:color="C4C4C4" w:themeColor="accent1" w:themeTint="99"/>
        <w:insideV w:val="single" w:sz="4" w:space="0" w:color="C4C4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4C4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4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1" w:themeFillTint="33"/>
      </w:tcPr>
    </w:tblStylePr>
    <w:tblStylePr w:type="band1Horz">
      <w:tblPr/>
      <w:tcPr>
        <w:shd w:val="clear" w:color="auto" w:fill="EBEBEB" w:themeFill="accent1" w:themeFillTint="33"/>
      </w:tcPr>
    </w:tblStylePr>
  </w:style>
  <w:style w:type="paragraph" w:customStyle="1" w:styleId="ATGTableTitle">
    <w:name w:val="ATG Table Title"/>
    <w:basedOn w:val="Normal"/>
    <w:qFormat/>
    <w:rsid w:val="007013A9"/>
    <w:pPr>
      <w:keepNext/>
      <w:spacing w:before="120" w:after="60"/>
      <w:jc w:val="left"/>
    </w:pPr>
    <w:rPr>
      <w:rFonts w:asciiTheme="majorHAnsi" w:eastAsiaTheme="minorHAnsi" w:hAnsiTheme="majorHAnsi"/>
      <w:b/>
      <w:szCs w:val="22"/>
      <w:lang w:bidi="ar-SA"/>
    </w:rPr>
  </w:style>
  <w:style w:type="table" w:customStyle="1" w:styleId="ATGAlternate">
    <w:name w:val="ATG Alternate"/>
    <w:basedOn w:val="TableNormal"/>
    <w:uiPriority w:val="99"/>
    <w:rsid w:val="008870CB"/>
    <w:pPr>
      <w:spacing w:after="160" w:line="259" w:lineRule="auto"/>
    </w:pPr>
    <w:tblPr>
      <w:tblStyleRowBandSize w:val="1"/>
      <w:tblBorders>
        <w:top w:val="single" w:sz="4" w:space="0" w:color="D8D8D8" w:themeColor="accent1" w:themeTint="66"/>
        <w:left w:val="single" w:sz="4" w:space="0" w:color="D8D8D8" w:themeColor="accent1" w:themeTint="66"/>
        <w:bottom w:val="single" w:sz="4" w:space="0" w:color="D8D8D8" w:themeColor="accent1" w:themeTint="66"/>
        <w:right w:val="single" w:sz="4" w:space="0" w:color="D8D8D8" w:themeColor="accent1" w:themeTint="66"/>
        <w:insideH w:val="single" w:sz="4" w:space="0" w:color="D8D8D8" w:themeColor="accent1" w:themeTint="66"/>
        <w:insideV w:val="single" w:sz="4" w:space="0" w:color="D8D8D8" w:themeColor="accent1" w:themeTint="66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Theme="minorHAnsi" w:hAnsiTheme="minorHAnsi"/>
        <w:b w:val="0"/>
        <w:color w:val="FFFFFF" w:themeColor="background1"/>
        <w:sz w:val="20"/>
      </w:rPr>
      <w:tblPr/>
      <w:tcPr>
        <w:shd w:val="clear" w:color="auto" w:fill="43A7B7" w:themeFill="text2"/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Theme="minorHAnsi" w:hAnsiTheme="minorHAnsi"/>
        <w:b w:val="0"/>
        <w:color w:val="FFFFFF" w:themeColor="background1"/>
        <w:sz w:val="20"/>
      </w:rPr>
      <w:tblPr/>
      <w:tcPr>
        <w:tcBorders>
          <w:bottom w:val="nil"/>
        </w:tcBorders>
        <w:shd w:val="clear" w:color="auto" w:fill="43A7B7" w:themeFill="text2"/>
      </w:tcPr>
    </w:tblStylePr>
    <w:tblStylePr w:type="firstCol">
      <w:pPr>
        <w:wordWrap/>
        <w:spacing w:beforeLines="0" w:before="0" w:beforeAutospacing="0" w:afterLines="0" w:after="0" w:afterAutospacing="0" w:line="240" w:lineRule="auto"/>
      </w:pPr>
      <w:rPr>
        <w:rFonts w:asciiTheme="minorHAnsi" w:hAnsiTheme="minorHAnsi"/>
        <w:b w:val="0"/>
        <w:color w:val="FFFFFF" w:themeColor="background1"/>
        <w:sz w:val="20"/>
      </w:rPr>
      <w:tblPr/>
      <w:tcPr>
        <w:shd w:val="clear" w:color="auto" w:fill="43A7B7" w:themeFill="text2"/>
      </w:tcPr>
    </w:tblStylePr>
    <w:tblStylePr w:type="band1Horz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inorHAnsi" w:hAnsiTheme="minorHAnsi"/>
        <w:b/>
        <w:sz w:val="20"/>
      </w:rPr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inorHAnsi" w:hAnsiTheme="minorHAnsi"/>
        <w:b/>
        <w:color w:val="auto"/>
        <w:sz w:val="20"/>
      </w:rPr>
      <w:tblPr/>
      <w:tcPr>
        <w:shd w:val="clear" w:color="auto" w:fill="EBEBEB" w:themeFill="accent1" w:themeFillTint="33"/>
      </w:tcPr>
    </w:tblStylePr>
  </w:style>
  <w:style w:type="table" w:customStyle="1" w:styleId="ATGTableStyle">
    <w:name w:val="ATG Table Style"/>
    <w:basedOn w:val="TableNormal"/>
    <w:uiPriority w:val="99"/>
    <w:rsid w:val="00E36661"/>
    <w:pPr>
      <w:spacing w:after="0" w:line="240" w:lineRule="auto"/>
    </w:pPr>
    <w:tblPr>
      <w:tblStyleRowBandSize w:val="1"/>
      <w:tblBorders>
        <w:bottom w:val="single" w:sz="12" w:space="0" w:color="D8D8D8" w:themeColor="accent1" w:themeTint="66"/>
        <w:insideH w:val="single" w:sz="12" w:space="0" w:color="D9D9D9" w:themeColor="background1" w:themeShade="D9"/>
        <w:insideV w:val="single" w:sz="12" w:space="0" w:color="D9D9D9" w:themeColor="background1" w:themeShade="D9"/>
      </w:tblBorders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3D3D3D" w:themeFill="background2"/>
      </w:tcPr>
    </w:tblStylePr>
    <w:tblStylePr w:type="band1Horz">
      <w:rPr>
        <w:rFonts w:asciiTheme="minorHAnsi" w:hAnsiTheme="minorHAnsi"/>
      </w:rPr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BEBEB" w:themeFill="accent1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2F4451"/>
  </w:style>
  <w:style w:type="character" w:customStyle="1" w:styleId="BodyTextChar">
    <w:name w:val="Body Text Char"/>
    <w:basedOn w:val="DefaultParagraphFont"/>
    <w:link w:val="BodyText"/>
    <w:uiPriority w:val="1"/>
    <w:rsid w:val="002F4451"/>
    <w:rPr>
      <w:rFonts w:ascii="Calibri" w:eastAsiaTheme="minorEastAsia" w:hAnsi="Calibri"/>
      <w:szCs w:val="20"/>
      <w:lang w:bidi="en-US"/>
    </w:rPr>
  </w:style>
  <w:style w:type="paragraph" w:styleId="ListNumber2">
    <w:name w:val="List Number 2"/>
    <w:basedOn w:val="Normal"/>
    <w:uiPriority w:val="99"/>
    <w:unhideWhenUsed/>
    <w:rsid w:val="00100ADC"/>
    <w:pPr>
      <w:numPr>
        <w:numId w:val="11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544849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544849"/>
    <w:rPr>
      <w:rFonts w:ascii="Calibri" w:eastAsiaTheme="minorEastAsia" w:hAnsi="Calibri"/>
      <w:szCs w:val="20"/>
      <w:lang w:bidi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54484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44849"/>
    <w:rPr>
      <w:rFonts w:ascii="Calibri" w:eastAsiaTheme="minorEastAsia" w:hAnsi="Calibri"/>
      <w:szCs w:val="20"/>
      <w:lang w:bidi="en-US"/>
    </w:rPr>
  </w:style>
  <w:style w:type="paragraph" w:styleId="List">
    <w:name w:val="List"/>
    <w:basedOn w:val="Normal"/>
    <w:uiPriority w:val="99"/>
    <w:unhideWhenUsed/>
    <w:rsid w:val="00544849"/>
    <w:pPr>
      <w:ind w:left="360" w:hanging="36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544849"/>
    <w:rPr>
      <w:rFonts w:asciiTheme="majorHAnsi" w:eastAsiaTheme="majorEastAsia" w:hAnsiTheme="majorHAnsi" w:cstheme="majorBidi"/>
      <w:i/>
      <w:iCs/>
      <w:color w:val="4E4E4E" w:themeColor="accent1" w:themeShade="7F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849"/>
    <w:rPr>
      <w:rFonts w:asciiTheme="majorHAnsi" w:eastAsiaTheme="majorEastAsia" w:hAnsiTheme="majorHAnsi" w:cstheme="majorBidi"/>
      <w:color w:val="5A5A5A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849"/>
    <w:rPr>
      <w:rFonts w:asciiTheme="majorHAnsi" w:eastAsiaTheme="majorEastAsia" w:hAnsiTheme="majorHAnsi" w:cstheme="majorBidi"/>
      <w:i/>
      <w:iCs/>
      <w:color w:val="5A5A5A" w:themeColor="text1" w:themeTint="D8"/>
      <w:sz w:val="21"/>
      <w:szCs w:val="21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80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0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00A"/>
    <w:rPr>
      <w:rFonts w:ascii="Calibri" w:eastAsiaTheme="minorEastAsia" w:hAnsi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00A"/>
    <w:rPr>
      <w:rFonts w:ascii="Calibri" w:eastAsiaTheme="minorEastAsia" w:hAnsi="Calibri"/>
      <w:b/>
      <w:bCs/>
      <w:sz w:val="20"/>
      <w:szCs w:val="20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37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2020%20Business%20Plan%20Schedule%20190524.pdf" TargetMode="Externa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../1.%20Strategic%20Plan/2020%20ATG%20Strategic%20Planning%20Presentation%2012-2019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DAD755-2F97-49AF-B57E-AA9FD45203AF}" type="doc">
      <dgm:prSet loTypeId="urn:microsoft.com/office/officeart/2005/8/layout/vProcess5" loCatId="process" qsTypeId="urn:microsoft.com/office/officeart/2005/8/quickstyle/3d1" qsCatId="3D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B498D53C-43B7-4A5E-AA9E-84228F6C6EF1}">
      <dgm:prSet phldrT="[Text]"/>
      <dgm:spPr/>
      <dgm:t>
        <a:bodyPr/>
        <a:lstStyle/>
        <a:p>
          <a:r>
            <a:rPr lang="en-US" b="1" dirty="0"/>
            <a:t>2021 Job Starts Forecast &amp; Goals</a:t>
          </a:r>
        </a:p>
      </dgm:t>
    </dgm:pt>
    <dgm:pt modelId="{0A2B6581-67C4-4415-81DB-835331033B1E}" type="parTrans" cxnId="{37C6510A-267E-4BD7-9899-E93B4497E5EF}">
      <dgm:prSet/>
      <dgm:spPr/>
      <dgm:t>
        <a:bodyPr/>
        <a:lstStyle/>
        <a:p>
          <a:endParaRPr lang="en-US" b="1"/>
        </a:p>
      </dgm:t>
    </dgm:pt>
    <dgm:pt modelId="{894CBDDB-78B2-4AB3-B5F3-8D32A9F99EF3}" type="sibTrans" cxnId="{37C6510A-267E-4BD7-9899-E93B4497E5EF}">
      <dgm:prSet/>
      <dgm:spPr/>
      <dgm:t>
        <a:bodyPr/>
        <a:lstStyle/>
        <a:p>
          <a:endParaRPr lang="en-US" b="1"/>
        </a:p>
      </dgm:t>
    </dgm:pt>
    <dgm:pt modelId="{995F6E28-F855-431A-A85A-C344A8AA70EB}">
      <dgm:prSet phldrT="[Text]"/>
      <dgm:spPr/>
      <dgm:t>
        <a:bodyPr/>
        <a:lstStyle/>
        <a:p>
          <a:r>
            <a:rPr lang="en-US" b="1" dirty="0"/>
            <a:t>2021 Staffing Plan/Revenue Forecast &amp; Goals</a:t>
          </a:r>
        </a:p>
      </dgm:t>
    </dgm:pt>
    <dgm:pt modelId="{84621E7A-22D9-4DEA-9723-A9A938D4D708}" type="parTrans" cxnId="{502572B3-570C-4076-A0FB-5DD68B57A937}">
      <dgm:prSet/>
      <dgm:spPr/>
      <dgm:t>
        <a:bodyPr/>
        <a:lstStyle/>
        <a:p>
          <a:endParaRPr lang="en-US" b="1"/>
        </a:p>
      </dgm:t>
    </dgm:pt>
    <dgm:pt modelId="{393A01D1-1EE4-4239-9ECA-3ACFF80CD5FA}" type="sibTrans" cxnId="{502572B3-570C-4076-A0FB-5DD68B57A937}">
      <dgm:prSet/>
      <dgm:spPr/>
      <dgm:t>
        <a:bodyPr/>
        <a:lstStyle/>
        <a:p>
          <a:endParaRPr lang="en-US" b="1"/>
        </a:p>
      </dgm:t>
    </dgm:pt>
    <dgm:pt modelId="{88997CBE-4E85-4FA6-B66B-7CEB8A3FDA11}">
      <dgm:prSet phldrT="[Text]"/>
      <dgm:spPr/>
      <dgm:t>
        <a:bodyPr/>
        <a:lstStyle/>
        <a:p>
          <a:r>
            <a:rPr lang="en-US" b="1" dirty="0"/>
            <a:t>2021 Budget</a:t>
          </a:r>
        </a:p>
      </dgm:t>
    </dgm:pt>
    <dgm:pt modelId="{7EAABD08-C274-425C-998E-871716D0E93B}" type="parTrans" cxnId="{06E9B994-7210-4A84-9BAE-9335080120E7}">
      <dgm:prSet/>
      <dgm:spPr/>
      <dgm:t>
        <a:bodyPr/>
        <a:lstStyle/>
        <a:p>
          <a:endParaRPr lang="en-US" b="1"/>
        </a:p>
      </dgm:t>
    </dgm:pt>
    <dgm:pt modelId="{4FD6E8EB-3248-409C-8742-6F76B343779B}" type="sibTrans" cxnId="{06E9B994-7210-4A84-9BAE-9335080120E7}">
      <dgm:prSet/>
      <dgm:spPr/>
      <dgm:t>
        <a:bodyPr/>
        <a:lstStyle/>
        <a:p>
          <a:endParaRPr lang="en-US" b="1"/>
        </a:p>
      </dgm:t>
    </dgm:pt>
    <dgm:pt modelId="{DCED6D20-F7DD-4A92-B1F3-A9D17A80B4D7}">
      <dgm:prSet phldrT="[Text]" custT="1"/>
      <dgm:spPr/>
      <dgm:t>
        <a:bodyPr/>
        <a:lstStyle/>
        <a:p>
          <a:r>
            <a:rPr lang="en-US" sz="1800" b="1"/>
            <a:t>2020 - 2025 Strategic Plan</a:t>
          </a:r>
        </a:p>
      </dgm:t>
    </dgm:pt>
    <dgm:pt modelId="{57491949-5B3E-4B4E-9DA9-6A754B41EDD9}" type="parTrans" cxnId="{252C4993-A35F-4A27-8D5F-B56D64A705B5}">
      <dgm:prSet/>
      <dgm:spPr/>
      <dgm:t>
        <a:bodyPr/>
        <a:lstStyle/>
        <a:p>
          <a:endParaRPr lang="en-US" b="1"/>
        </a:p>
      </dgm:t>
    </dgm:pt>
    <dgm:pt modelId="{9802635C-4641-42A4-A9B3-CF96A1413878}" type="sibTrans" cxnId="{252C4993-A35F-4A27-8D5F-B56D64A705B5}">
      <dgm:prSet/>
      <dgm:spPr/>
      <dgm:t>
        <a:bodyPr/>
        <a:lstStyle/>
        <a:p>
          <a:endParaRPr lang="en-US" b="1"/>
        </a:p>
      </dgm:t>
    </dgm:pt>
    <dgm:pt modelId="{D7638194-9A50-4022-9281-4F090A334376}">
      <dgm:prSet phldrT="[Text]"/>
      <dgm:spPr/>
      <dgm:t>
        <a:bodyPr/>
        <a:lstStyle/>
        <a:p>
          <a:r>
            <a:rPr lang="en-US" b="1" dirty="0"/>
            <a:t>2021 Annual Plan Document</a:t>
          </a:r>
        </a:p>
      </dgm:t>
    </dgm:pt>
    <dgm:pt modelId="{3720253C-4A3C-42E9-8758-3F28D5BC05F4}" type="parTrans" cxnId="{907165E3-0290-4279-AE91-41E5E94DF666}">
      <dgm:prSet/>
      <dgm:spPr/>
      <dgm:t>
        <a:bodyPr/>
        <a:lstStyle/>
        <a:p>
          <a:endParaRPr lang="en-US"/>
        </a:p>
      </dgm:t>
    </dgm:pt>
    <dgm:pt modelId="{D48F12F3-4776-40C2-8555-A638AEF448DB}" type="sibTrans" cxnId="{907165E3-0290-4279-AE91-41E5E94DF666}">
      <dgm:prSet/>
      <dgm:spPr/>
      <dgm:t>
        <a:bodyPr/>
        <a:lstStyle/>
        <a:p>
          <a:endParaRPr lang="en-US"/>
        </a:p>
      </dgm:t>
    </dgm:pt>
    <dgm:pt modelId="{2C4CB2CC-F758-4740-A79A-E52FF15486C5}">
      <dgm:prSet phldrT="[Text]"/>
      <dgm:spPr/>
      <dgm:t>
        <a:bodyPr/>
        <a:lstStyle/>
        <a:p>
          <a:endParaRPr lang="en-US"/>
        </a:p>
      </dgm:t>
    </dgm:pt>
    <dgm:pt modelId="{841E3DC8-3641-4617-B2CB-EC1C846B44F6}" type="parTrans" cxnId="{873F89D9-D1B2-4A65-A068-6B4693293C4B}">
      <dgm:prSet/>
      <dgm:spPr/>
      <dgm:t>
        <a:bodyPr/>
        <a:lstStyle/>
        <a:p>
          <a:endParaRPr lang="en-US"/>
        </a:p>
      </dgm:t>
    </dgm:pt>
    <dgm:pt modelId="{8E6797D6-21B1-402B-92AA-56DA6360AABA}" type="sibTrans" cxnId="{873F89D9-D1B2-4A65-A068-6B4693293C4B}">
      <dgm:prSet/>
      <dgm:spPr/>
      <dgm:t>
        <a:bodyPr/>
        <a:lstStyle/>
        <a:p>
          <a:endParaRPr lang="en-US"/>
        </a:p>
      </dgm:t>
    </dgm:pt>
    <dgm:pt modelId="{1F52A2A1-4076-4BC0-8B8A-C54D8E918D3D}">
      <dgm:prSet phldrT="[Text]"/>
      <dgm:spPr/>
      <dgm:t>
        <a:bodyPr/>
        <a:lstStyle/>
        <a:p>
          <a:endParaRPr lang="en-US"/>
        </a:p>
      </dgm:t>
    </dgm:pt>
    <dgm:pt modelId="{67A8A441-603C-4F5E-B8AF-DD6497E49A82}" type="parTrans" cxnId="{2C635C6F-5128-4CE2-9591-3DFE414065D8}">
      <dgm:prSet/>
      <dgm:spPr/>
      <dgm:t>
        <a:bodyPr/>
        <a:lstStyle/>
        <a:p>
          <a:endParaRPr lang="en-US"/>
        </a:p>
      </dgm:t>
    </dgm:pt>
    <dgm:pt modelId="{BFD7EBE2-A236-4EE4-884C-C7E3B4B45E42}" type="sibTrans" cxnId="{2C635C6F-5128-4CE2-9591-3DFE414065D8}">
      <dgm:prSet/>
      <dgm:spPr/>
      <dgm:t>
        <a:bodyPr/>
        <a:lstStyle/>
        <a:p>
          <a:endParaRPr lang="en-US"/>
        </a:p>
      </dgm:t>
    </dgm:pt>
    <dgm:pt modelId="{11FF3F9E-6063-4D26-9A17-A518C902506D}" type="pres">
      <dgm:prSet presAssocID="{55DAD755-2F97-49AF-B57E-AA9FD45203AF}" presName="outerComposite" presStyleCnt="0">
        <dgm:presLayoutVars>
          <dgm:chMax val="5"/>
          <dgm:dir/>
          <dgm:resizeHandles val="exact"/>
        </dgm:presLayoutVars>
      </dgm:prSet>
      <dgm:spPr/>
    </dgm:pt>
    <dgm:pt modelId="{5C3BD43C-9492-473C-A01D-6DC762B04C1A}" type="pres">
      <dgm:prSet presAssocID="{55DAD755-2F97-49AF-B57E-AA9FD45203AF}" presName="dummyMaxCanvas" presStyleCnt="0">
        <dgm:presLayoutVars/>
      </dgm:prSet>
      <dgm:spPr/>
    </dgm:pt>
    <dgm:pt modelId="{0BD1F048-00F7-46DD-8466-6548025A70C2}" type="pres">
      <dgm:prSet presAssocID="{55DAD755-2F97-49AF-B57E-AA9FD45203AF}" presName="FiveNodes_1" presStyleLbl="node1" presStyleIdx="0" presStyleCnt="5">
        <dgm:presLayoutVars>
          <dgm:bulletEnabled val="1"/>
        </dgm:presLayoutVars>
      </dgm:prSet>
      <dgm:spPr/>
    </dgm:pt>
    <dgm:pt modelId="{13AA4A17-B5CC-4BB9-BB89-7E03A743771E}" type="pres">
      <dgm:prSet presAssocID="{55DAD755-2F97-49AF-B57E-AA9FD45203AF}" presName="FiveNodes_2" presStyleLbl="node1" presStyleIdx="1" presStyleCnt="5">
        <dgm:presLayoutVars>
          <dgm:bulletEnabled val="1"/>
        </dgm:presLayoutVars>
      </dgm:prSet>
      <dgm:spPr/>
    </dgm:pt>
    <dgm:pt modelId="{5ACA6E54-F22D-4D04-B212-CC0F1AC71CE7}" type="pres">
      <dgm:prSet presAssocID="{55DAD755-2F97-49AF-B57E-AA9FD45203AF}" presName="FiveNodes_3" presStyleLbl="node1" presStyleIdx="2" presStyleCnt="5">
        <dgm:presLayoutVars>
          <dgm:bulletEnabled val="1"/>
        </dgm:presLayoutVars>
      </dgm:prSet>
      <dgm:spPr/>
    </dgm:pt>
    <dgm:pt modelId="{181B66D0-91EE-4C57-8535-BCF1C8824EC3}" type="pres">
      <dgm:prSet presAssocID="{55DAD755-2F97-49AF-B57E-AA9FD45203AF}" presName="FiveNodes_4" presStyleLbl="node1" presStyleIdx="3" presStyleCnt="5">
        <dgm:presLayoutVars>
          <dgm:bulletEnabled val="1"/>
        </dgm:presLayoutVars>
      </dgm:prSet>
      <dgm:spPr/>
    </dgm:pt>
    <dgm:pt modelId="{86064867-FF01-4E8A-9C7D-30AEFAB17CAF}" type="pres">
      <dgm:prSet presAssocID="{55DAD755-2F97-49AF-B57E-AA9FD45203AF}" presName="FiveNodes_5" presStyleLbl="node1" presStyleIdx="4" presStyleCnt="5">
        <dgm:presLayoutVars>
          <dgm:bulletEnabled val="1"/>
        </dgm:presLayoutVars>
      </dgm:prSet>
      <dgm:spPr/>
    </dgm:pt>
    <dgm:pt modelId="{A7563D95-F5BA-4D12-AD10-110CE95C8AAE}" type="pres">
      <dgm:prSet presAssocID="{55DAD755-2F97-49AF-B57E-AA9FD45203AF}" presName="FiveConn_1-2" presStyleLbl="fgAccFollowNode1" presStyleIdx="0" presStyleCnt="4">
        <dgm:presLayoutVars>
          <dgm:bulletEnabled val="1"/>
        </dgm:presLayoutVars>
      </dgm:prSet>
      <dgm:spPr/>
    </dgm:pt>
    <dgm:pt modelId="{C1BBEB3B-68DB-4F51-AA6C-4B67E20D8E10}" type="pres">
      <dgm:prSet presAssocID="{55DAD755-2F97-49AF-B57E-AA9FD45203AF}" presName="FiveConn_2-3" presStyleLbl="fgAccFollowNode1" presStyleIdx="1" presStyleCnt="4">
        <dgm:presLayoutVars>
          <dgm:bulletEnabled val="1"/>
        </dgm:presLayoutVars>
      </dgm:prSet>
      <dgm:spPr/>
    </dgm:pt>
    <dgm:pt modelId="{A6131910-2530-4B8B-921A-3B7DE262DCB5}" type="pres">
      <dgm:prSet presAssocID="{55DAD755-2F97-49AF-B57E-AA9FD45203AF}" presName="FiveConn_3-4" presStyleLbl="fgAccFollowNode1" presStyleIdx="2" presStyleCnt="4">
        <dgm:presLayoutVars>
          <dgm:bulletEnabled val="1"/>
        </dgm:presLayoutVars>
      </dgm:prSet>
      <dgm:spPr/>
    </dgm:pt>
    <dgm:pt modelId="{EBABC88A-0270-4030-B300-11E618AF54A5}" type="pres">
      <dgm:prSet presAssocID="{55DAD755-2F97-49AF-B57E-AA9FD45203AF}" presName="FiveConn_4-5" presStyleLbl="fgAccFollowNode1" presStyleIdx="3" presStyleCnt="4">
        <dgm:presLayoutVars>
          <dgm:bulletEnabled val="1"/>
        </dgm:presLayoutVars>
      </dgm:prSet>
      <dgm:spPr/>
    </dgm:pt>
    <dgm:pt modelId="{C8987C04-272F-4C6A-901B-2984E5AF134F}" type="pres">
      <dgm:prSet presAssocID="{55DAD755-2F97-49AF-B57E-AA9FD45203AF}" presName="FiveNodes_1_text" presStyleLbl="node1" presStyleIdx="4" presStyleCnt="5">
        <dgm:presLayoutVars>
          <dgm:bulletEnabled val="1"/>
        </dgm:presLayoutVars>
      </dgm:prSet>
      <dgm:spPr/>
    </dgm:pt>
    <dgm:pt modelId="{CAABDE76-538F-429D-91A5-57BBBC31FD93}" type="pres">
      <dgm:prSet presAssocID="{55DAD755-2F97-49AF-B57E-AA9FD45203AF}" presName="FiveNodes_2_text" presStyleLbl="node1" presStyleIdx="4" presStyleCnt="5">
        <dgm:presLayoutVars>
          <dgm:bulletEnabled val="1"/>
        </dgm:presLayoutVars>
      </dgm:prSet>
      <dgm:spPr/>
    </dgm:pt>
    <dgm:pt modelId="{D44568B8-3DD3-4A4F-A8D2-BAFDC3F80AEC}" type="pres">
      <dgm:prSet presAssocID="{55DAD755-2F97-49AF-B57E-AA9FD45203AF}" presName="FiveNodes_3_text" presStyleLbl="node1" presStyleIdx="4" presStyleCnt="5">
        <dgm:presLayoutVars>
          <dgm:bulletEnabled val="1"/>
        </dgm:presLayoutVars>
      </dgm:prSet>
      <dgm:spPr/>
    </dgm:pt>
    <dgm:pt modelId="{D9EBA32D-7B37-43CD-B64C-E3D90145FDCB}" type="pres">
      <dgm:prSet presAssocID="{55DAD755-2F97-49AF-B57E-AA9FD45203AF}" presName="FiveNodes_4_text" presStyleLbl="node1" presStyleIdx="4" presStyleCnt="5">
        <dgm:presLayoutVars>
          <dgm:bulletEnabled val="1"/>
        </dgm:presLayoutVars>
      </dgm:prSet>
      <dgm:spPr/>
    </dgm:pt>
    <dgm:pt modelId="{FB5E06E6-E8D1-45D1-BC9B-6CB1AB3A22C9}" type="pres">
      <dgm:prSet presAssocID="{55DAD755-2F97-49AF-B57E-AA9FD45203AF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37C6510A-267E-4BD7-9899-E93B4497E5EF}" srcId="{55DAD755-2F97-49AF-B57E-AA9FD45203AF}" destId="{B498D53C-43B7-4A5E-AA9E-84228F6C6EF1}" srcOrd="1" destOrd="0" parTransId="{0A2B6581-67C4-4415-81DB-835331033B1E}" sibTransId="{894CBDDB-78B2-4AB3-B5F3-8D32A9F99EF3}"/>
    <dgm:cxn modelId="{6843980A-6357-4850-A6EC-FE20F382E5D5}" type="presOf" srcId="{55DAD755-2F97-49AF-B57E-AA9FD45203AF}" destId="{11FF3F9E-6063-4D26-9A17-A518C902506D}" srcOrd="0" destOrd="0" presId="urn:microsoft.com/office/officeart/2005/8/layout/vProcess5"/>
    <dgm:cxn modelId="{80C5F10B-71EE-4724-B714-B522E1DAFD33}" type="presOf" srcId="{894CBDDB-78B2-4AB3-B5F3-8D32A9F99EF3}" destId="{C1BBEB3B-68DB-4F51-AA6C-4B67E20D8E10}" srcOrd="0" destOrd="0" presId="urn:microsoft.com/office/officeart/2005/8/layout/vProcess5"/>
    <dgm:cxn modelId="{939B041F-D736-494E-B82A-FB09C4E7B62F}" type="presOf" srcId="{9802635C-4641-42A4-A9B3-CF96A1413878}" destId="{A7563D95-F5BA-4D12-AD10-110CE95C8AAE}" srcOrd="0" destOrd="0" presId="urn:microsoft.com/office/officeart/2005/8/layout/vProcess5"/>
    <dgm:cxn modelId="{122D9133-0825-48B8-BEA6-4EE4281E2275}" type="presOf" srcId="{DCED6D20-F7DD-4A92-B1F3-A9D17A80B4D7}" destId="{C8987C04-272F-4C6A-901B-2984E5AF134F}" srcOrd="1" destOrd="0" presId="urn:microsoft.com/office/officeart/2005/8/layout/vProcess5"/>
    <dgm:cxn modelId="{9A41BB61-C9F8-4249-8319-3A9D6A292418}" type="presOf" srcId="{995F6E28-F855-431A-A85A-C344A8AA70EB}" destId="{D44568B8-3DD3-4A4F-A8D2-BAFDC3F80AEC}" srcOrd="1" destOrd="0" presId="urn:microsoft.com/office/officeart/2005/8/layout/vProcess5"/>
    <dgm:cxn modelId="{D2068244-99FE-427C-920B-2D00DEDCFD4E}" type="presOf" srcId="{D7638194-9A50-4022-9281-4F090A334376}" destId="{FB5E06E6-E8D1-45D1-BC9B-6CB1AB3A22C9}" srcOrd="1" destOrd="0" presId="urn:microsoft.com/office/officeart/2005/8/layout/vProcess5"/>
    <dgm:cxn modelId="{2C635C6F-5128-4CE2-9591-3DFE414065D8}" srcId="{55DAD755-2F97-49AF-B57E-AA9FD45203AF}" destId="{1F52A2A1-4076-4BC0-8B8A-C54D8E918D3D}" srcOrd="6" destOrd="0" parTransId="{67A8A441-603C-4F5E-B8AF-DD6497E49A82}" sibTransId="{BFD7EBE2-A236-4EE4-884C-C7E3B4B45E42}"/>
    <dgm:cxn modelId="{8E214553-5ABC-4C3F-BFE1-C7A07067AE92}" type="presOf" srcId="{DCED6D20-F7DD-4A92-B1F3-A9D17A80B4D7}" destId="{0BD1F048-00F7-46DD-8466-6548025A70C2}" srcOrd="0" destOrd="0" presId="urn:microsoft.com/office/officeart/2005/8/layout/vProcess5"/>
    <dgm:cxn modelId="{7794CC8F-72D9-497C-BD7F-18C1F3B778BF}" type="presOf" srcId="{B498D53C-43B7-4A5E-AA9E-84228F6C6EF1}" destId="{13AA4A17-B5CC-4BB9-BB89-7E03A743771E}" srcOrd="0" destOrd="0" presId="urn:microsoft.com/office/officeart/2005/8/layout/vProcess5"/>
    <dgm:cxn modelId="{252C4993-A35F-4A27-8D5F-B56D64A705B5}" srcId="{55DAD755-2F97-49AF-B57E-AA9FD45203AF}" destId="{DCED6D20-F7DD-4A92-B1F3-A9D17A80B4D7}" srcOrd="0" destOrd="0" parTransId="{57491949-5B3E-4B4E-9DA9-6A754B41EDD9}" sibTransId="{9802635C-4641-42A4-A9B3-CF96A1413878}"/>
    <dgm:cxn modelId="{06E9B994-7210-4A84-9BAE-9335080120E7}" srcId="{55DAD755-2F97-49AF-B57E-AA9FD45203AF}" destId="{88997CBE-4E85-4FA6-B66B-7CEB8A3FDA11}" srcOrd="3" destOrd="0" parTransId="{7EAABD08-C274-425C-998E-871716D0E93B}" sibTransId="{4FD6E8EB-3248-409C-8742-6F76B343779B}"/>
    <dgm:cxn modelId="{31E227A8-11BF-461F-A53F-66DE66C5560F}" type="presOf" srcId="{88997CBE-4E85-4FA6-B66B-7CEB8A3FDA11}" destId="{D9EBA32D-7B37-43CD-B64C-E3D90145FDCB}" srcOrd="1" destOrd="0" presId="urn:microsoft.com/office/officeart/2005/8/layout/vProcess5"/>
    <dgm:cxn modelId="{7CEBCAAF-0807-4FF9-AB78-B395B3FD4C2F}" type="presOf" srcId="{4FD6E8EB-3248-409C-8742-6F76B343779B}" destId="{EBABC88A-0270-4030-B300-11E618AF54A5}" srcOrd="0" destOrd="0" presId="urn:microsoft.com/office/officeart/2005/8/layout/vProcess5"/>
    <dgm:cxn modelId="{502572B3-570C-4076-A0FB-5DD68B57A937}" srcId="{55DAD755-2F97-49AF-B57E-AA9FD45203AF}" destId="{995F6E28-F855-431A-A85A-C344A8AA70EB}" srcOrd="2" destOrd="0" parTransId="{84621E7A-22D9-4DEA-9723-A9A938D4D708}" sibTransId="{393A01D1-1EE4-4239-9ECA-3ACFF80CD5FA}"/>
    <dgm:cxn modelId="{9A3EB0B9-4D25-4EFC-91A0-EDED02C650D8}" type="presOf" srcId="{393A01D1-1EE4-4239-9ECA-3ACFF80CD5FA}" destId="{A6131910-2530-4B8B-921A-3B7DE262DCB5}" srcOrd="0" destOrd="0" presId="urn:microsoft.com/office/officeart/2005/8/layout/vProcess5"/>
    <dgm:cxn modelId="{58E533BA-B520-494A-8911-29B3BDF933CB}" type="presOf" srcId="{D7638194-9A50-4022-9281-4F090A334376}" destId="{86064867-FF01-4E8A-9C7D-30AEFAB17CAF}" srcOrd="0" destOrd="0" presId="urn:microsoft.com/office/officeart/2005/8/layout/vProcess5"/>
    <dgm:cxn modelId="{873F89D9-D1B2-4A65-A068-6B4693293C4B}" srcId="{55DAD755-2F97-49AF-B57E-AA9FD45203AF}" destId="{2C4CB2CC-F758-4740-A79A-E52FF15486C5}" srcOrd="5" destOrd="0" parTransId="{841E3DC8-3641-4617-B2CB-EC1C846B44F6}" sibTransId="{8E6797D6-21B1-402B-92AA-56DA6360AABA}"/>
    <dgm:cxn modelId="{329FA1DD-2BA9-41FD-81D5-F2F909B17460}" type="presOf" srcId="{88997CBE-4E85-4FA6-B66B-7CEB8A3FDA11}" destId="{181B66D0-91EE-4C57-8535-BCF1C8824EC3}" srcOrd="0" destOrd="0" presId="urn:microsoft.com/office/officeart/2005/8/layout/vProcess5"/>
    <dgm:cxn modelId="{907165E3-0290-4279-AE91-41E5E94DF666}" srcId="{55DAD755-2F97-49AF-B57E-AA9FD45203AF}" destId="{D7638194-9A50-4022-9281-4F090A334376}" srcOrd="4" destOrd="0" parTransId="{3720253C-4A3C-42E9-8758-3F28D5BC05F4}" sibTransId="{D48F12F3-4776-40C2-8555-A638AEF448DB}"/>
    <dgm:cxn modelId="{CCC313EA-FECE-40CB-9202-F1CF9CFC777D}" type="presOf" srcId="{B498D53C-43B7-4A5E-AA9E-84228F6C6EF1}" destId="{CAABDE76-538F-429D-91A5-57BBBC31FD93}" srcOrd="1" destOrd="0" presId="urn:microsoft.com/office/officeart/2005/8/layout/vProcess5"/>
    <dgm:cxn modelId="{6D0658EB-A00A-4718-B49A-98B9C29D708D}" type="presOf" srcId="{995F6E28-F855-431A-A85A-C344A8AA70EB}" destId="{5ACA6E54-F22D-4D04-B212-CC0F1AC71CE7}" srcOrd="0" destOrd="0" presId="urn:microsoft.com/office/officeart/2005/8/layout/vProcess5"/>
    <dgm:cxn modelId="{408A6EAE-3762-4E2D-BFAC-9A84C2A1C890}" type="presParOf" srcId="{11FF3F9E-6063-4D26-9A17-A518C902506D}" destId="{5C3BD43C-9492-473C-A01D-6DC762B04C1A}" srcOrd="0" destOrd="0" presId="urn:microsoft.com/office/officeart/2005/8/layout/vProcess5"/>
    <dgm:cxn modelId="{D5A4FE7F-CE10-4E47-BD10-8F6D4C54CE67}" type="presParOf" srcId="{11FF3F9E-6063-4D26-9A17-A518C902506D}" destId="{0BD1F048-00F7-46DD-8466-6548025A70C2}" srcOrd="1" destOrd="0" presId="urn:microsoft.com/office/officeart/2005/8/layout/vProcess5"/>
    <dgm:cxn modelId="{FF71F5B5-26BE-4B5C-A357-F2BD0A9A8C4B}" type="presParOf" srcId="{11FF3F9E-6063-4D26-9A17-A518C902506D}" destId="{13AA4A17-B5CC-4BB9-BB89-7E03A743771E}" srcOrd="2" destOrd="0" presId="urn:microsoft.com/office/officeart/2005/8/layout/vProcess5"/>
    <dgm:cxn modelId="{45A8EC67-5548-4D43-B4A3-3CED10A626E6}" type="presParOf" srcId="{11FF3F9E-6063-4D26-9A17-A518C902506D}" destId="{5ACA6E54-F22D-4D04-B212-CC0F1AC71CE7}" srcOrd="3" destOrd="0" presId="urn:microsoft.com/office/officeart/2005/8/layout/vProcess5"/>
    <dgm:cxn modelId="{291B1FBB-FD8E-4169-8A81-8E02818E510E}" type="presParOf" srcId="{11FF3F9E-6063-4D26-9A17-A518C902506D}" destId="{181B66D0-91EE-4C57-8535-BCF1C8824EC3}" srcOrd="4" destOrd="0" presId="urn:microsoft.com/office/officeart/2005/8/layout/vProcess5"/>
    <dgm:cxn modelId="{859DEAA8-2A7C-455F-84EC-D4B95AD69A88}" type="presParOf" srcId="{11FF3F9E-6063-4D26-9A17-A518C902506D}" destId="{86064867-FF01-4E8A-9C7D-30AEFAB17CAF}" srcOrd="5" destOrd="0" presId="urn:microsoft.com/office/officeart/2005/8/layout/vProcess5"/>
    <dgm:cxn modelId="{80C46462-9840-425D-8C81-9E244C691649}" type="presParOf" srcId="{11FF3F9E-6063-4D26-9A17-A518C902506D}" destId="{A7563D95-F5BA-4D12-AD10-110CE95C8AAE}" srcOrd="6" destOrd="0" presId="urn:microsoft.com/office/officeart/2005/8/layout/vProcess5"/>
    <dgm:cxn modelId="{F3631A3A-F1E0-4A76-9369-A064CF76C2FE}" type="presParOf" srcId="{11FF3F9E-6063-4D26-9A17-A518C902506D}" destId="{C1BBEB3B-68DB-4F51-AA6C-4B67E20D8E10}" srcOrd="7" destOrd="0" presId="urn:microsoft.com/office/officeart/2005/8/layout/vProcess5"/>
    <dgm:cxn modelId="{0CC18547-88F2-4BC5-BA75-48E971C0B903}" type="presParOf" srcId="{11FF3F9E-6063-4D26-9A17-A518C902506D}" destId="{A6131910-2530-4B8B-921A-3B7DE262DCB5}" srcOrd="8" destOrd="0" presId="urn:microsoft.com/office/officeart/2005/8/layout/vProcess5"/>
    <dgm:cxn modelId="{9529D8CA-E463-4E1C-A9F5-628ABAA7104A}" type="presParOf" srcId="{11FF3F9E-6063-4D26-9A17-A518C902506D}" destId="{EBABC88A-0270-4030-B300-11E618AF54A5}" srcOrd="9" destOrd="0" presId="urn:microsoft.com/office/officeart/2005/8/layout/vProcess5"/>
    <dgm:cxn modelId="{F65FFF14-254D-4237-A4AD-938B8E31C677}" type="presParOf" srcId="{11FF3F9E-6063-4D26-9A17-A518C902506D}" destId="{C8987C04-272F-4C6A-901B-2984E5AF134F}" srcOrd="10" destOrd="0" presId="urn:microsoft.com/office/officeart/2005/8/layout/vProcess5"/>
    <dgm:cxn modelId="{BC4E918B-515D-42DB-8EB2-B2C25F08591D}" type="presParOf" srcId="{11FF3F9E-6063-4D26-9A17-A518C902506D}" destId="{CAABDE76-538F-429D-91A5-57BBBC31FD93}" srcOrd="11" destOrd="0" presId="urn:microsoft.com/office/officeart/2005/8/layout/vProcess5"/>
    <dgm:cxn modelId="{E7667AD2-AAE8-4242-A5C0-B2AAFE85E321}" type="presParOf" srcId="{11FF3F9E-6063-4D26-9A17-A518C902506D}" destId="{D44568B8-3DD3-4A4F-A8D2-BAFDC3F80AEC}" srcOrd="12" destOrd="0" presId="urn:microsoft.com/office/officeart/2005/8/layout/vProcess5"/>
    <dgm:cxn modelId="{7D2214F8-B49B-4E68-A8B5-5111785BF90D}" type="presParOf" srcId="{11FF3F9E-6063-4D26-9A17-A518C902506D}" destId="{D9EBA32D-7B37-43CD-B64C-E3D90145FDCB}" srcOrd="13" destOrd="0" presId="urn:microsoft.com/office/officeart/2005/8/layout/vProcess5"/>
    <dgm:cxn modelId="{5343E32B-D6A9-43A8-AB2E-C1938B7EFE0A}" type="presParOf" srcId="{11FF3F9E-6063-4D26-9A17-A518C902506D}" destId="{FB5E06E6-E8D1-45D1-BC9B-6CB1AB3A22C9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D1F048-00F7-46DD-8466-6548025A70C2}">
      <dsp:nvSpPr>
        <dsp:cNvPr id="0" name=""/>
        <dsp:cNvSpPr/>
      </dsp:nvSpPr>
      <dsp:spPr>
        <a:xfrm>
          <a:off x="0" y="0"/>
          <a:ext cx="4928616" cy="5780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2020 - 2025 Strategic Plan</a:t>
          </a:r>
        </a:p>
      </dsp:txBody>
      <dsp:txXfrm>
        <a:off x="16929" y="16929"/>
        <a:ext cx="4237265" cy="544157"/>
      </dsp:txXfrm>
    </dsp:sp>
    <dsp:sp modelId="{13AA4A17-B5CC-4BB9-BB89-7E03A743771E}">
      <dsp:nvSpPr>
        <dsp:cNvPr id="0" name=""/>
        <dsp:cNvSpPr/>
      </dsp:nvSpPr>
      <dsp:spPr>
        <a:xfrm>
          <a:off x="368046" y="658294"/>
          <a:ext cx="4928616" cy="5780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2824136"/>
                <a:satOff val="-11600"/>
                <a:lumOff val="-12255"/>
                <a:alphaOff val="0"/>
                <a:shade val="51000"/>
                <a:satMod val="130000"/>
              </a:schemeClr>
            </a:gs>
            <a:gs pos="80000">
              <a:schemeClr val="accent2">
                <a:hueOff val="-2824136"/>
                <a:satOff val="-11600"/>
                <a:lumOff val="-12255"/>
                <a:alphaOff val="0"/>
                <a:shade val="93000"/>
                <a:satMod val="130000"/>
              </a:schemeClr>
            </a:gs>
            <a:gs pos="100000">
              <a:schemeClr val="accent2">
                <a:hueOff val="-2824136"/>
                <a:satOff val="-11600"/>
                <a:lumOff val="-1225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 dirty="0"/>
            <a:t>2021 Job Starts Forecast &amp; Goals</a:t>
          </a:r>
        </a:p>
      </dsp:txBody>
      <dsp:txXfrm>
        <a:off x="384975" y="675223"/>
        <a:ext cx="4151002" cy="544157"/>
      </dsp:txXfrm>
    </dsp:sp>
    <dsp:sp modelId="{5ACA6E54-F22D-4D04-B212-CC0F1AC71CE7}">
      <dsp:nvSpPr>
        <dsp:cNvPr id="0" name=""/>
        <dsp:cNvSpPr/>
      </dsp:nvSpPr>
      <dsp:spPr>
        <a:xfrm>
          <a:off x="736092" y="1316589"/>
          <a:ext cx="4928616" cy="5780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5648273"/>
                <a:satOff val="-23200"/>
                <a:lumOff val="-24510"/>
                <a:alphaOff val="0"/>
                <a:shade val="51000"/>
                <a:satMod val="130000"/>
              </a:schemeClr>
            </a:gs>
            <a:gs pos="80000">
              <a:schemeClr val="accent2">
                <a:hueOff val="-5648273"/>
                <a:satOff val="-23200"/>
                <a:lumOff val="-24510"/>
                <a:alphaOff val="0"/>
                <a:shade val="93000"/>
                <a:satMod val="130000"/>
              </a:schemeClr>
            </a:gs>
            <a:gs pos="100000">
              <a:schemeClr val="accent2">
                <a:hueOff val="-5648273"/>
                <a:satOff val="-23200"/>
                <a:lumOff val="-2451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 dirty="0"/>
            <a:t>2021 Staffing Plan/Revenue Forecast &amp; Goals</a:t>
          </a:r>
        </a:p>
      </dsp:txBody>
      <dsp:txXfrm>
        <a:off x="753021" y="1333518"/>
        <a:ext cx="4151002" cy="544157"/>
      </dsp:txXfrm>
    </dsp:sp>
    <dsp:sp modelId="{181B66D0-91EE-4C57-8535-BCF1C8824EC3}">
      <dsp:nvSpPr>
        <dsp:cNvPr id="0" name=""/>
        <dsp:cNvSpPr/>
      </dsp:nvSpPr>
      <dsp:spPr>
        <a:xfrm>
          <a:off x="1104138" y="1974884"/>
          <a:ext cx="4928616" cy="5780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8472409"/>
                <a:satOff val="-34799"/>
                <a:lumOff val="-36765"/>
                <a:alphaOff val="0"/>
                <a:shade val="51000"/>
                <a:satMod val="130000"/>
              </a:schemeClr>
            </a:gs>
            <a:gs pos="80000">
              <a:schemeClr val="accent2">
                <a:hueOff val="-8472409"/>
                <a:satOff val="-34799"/>
                <a:lumOff val="-36765"/>
                <a:alphaOff val="0"/>
                <a:shade val="93000"/>
                <a:satMod val="130000"/>
              </a:schemeClr>
            </a:gs>
            <a:gs pos="100000">
              <a:schemeClr val="accent2">
                <a:hueOff val="-8472409"/>
                <a:satOff val="-34799"/>
                <a:lumOff val="-3676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 dirty="0"/>
            <a:t>2021 Budget</a:t>
          </a:r>
        </a:p>
      </dsp:txBody>
      <dsp:txXfrm>
        <a:off x="1121067" y="1991813"/>
        <a:ext cx="4151002" cy="544157"/>
      </dsp:txXfrm>
    </dsp:sp>
    <dsp:sp modelId="{86064867-FF01-4E8A-9C7D-30AEFAB17CAF}">
      <dsp:nvSpPr>
        <dsp:cNvPr id="0" name=""/>
        <dsp:cNvSpPr/>
      </dsp:nvSpPr>
      <dsp:spPr>
        <a:xfrm>
          <a:off x="1472184" y="2633179"/>
          <a:ext cx="4928616" cy="5780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11296545"/>
                <a:satOff val="-46399"/>
                <a:lumOff val="-49020"/>
                <a:alphaOff val="0"/>
                <a:shade val="51000"/>
                <a:satMod val="130000"/>
              </a:schemeClr>
            </a:gs>
            <a:gs pos="80000">
              <a:schemeClr val="accent2">
                <a:hueOff val="-11296545"/>
                <a:satOff val="-46399"/>
                <a:lumOff val="-49020"/>
                <a:alphaOff val="0"/>
                <a:shade val="93000"/>
                <a:satMod val="130000"/>
              </a:schemeClr>
            </a:gs>
            <a:gs pos="100000">
              <a:schemeClr val="accent2">
                <a:hueOff val="-11296545"/>
                <a:satOff val="-46399"/>
                <a:lumOff val="-4902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 dirty="0"/>
            <a:t>2021 Annual Plan Document</a:t>
          </a:r>
        </a:p>
      </dsp:txBody>
      <dsp:txXfrm>
        <a:off x="1489113" y="2650108"/>
        <a:ext cx="4151002" cy="544157"/>
      </dsp:txXfrm>
    </dsp:sp>
    <dsp:sp modelId="{A7563D95-F5BA-4D12-AD10-110CE95C8AAE}">
      <dsp:nvSpPr>
        <dsp:cNvPr id="0" name=""/>
        <dsp:cNvSpPr/>
      </dsp:nvSpPr>
      <dsp:spPr>
        <a:xfrm>
          <a:off x="4552906" y="422272"/>
          <a:ext cx="375709" cy="375709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b="1" kern="1200"/>
        </a:p>
      </dsp:txBody>
      <dsp:txXfrm>
        <a:off x="4637441" y="422272"/>
        <a:ext cx="206639" cy="282721"/>
      </dsp:txXfrm>
    </dsp:sp>
    <dsp:sp modelId="{C1BBEB3B-68DB-4F51-AA6C-4B67E20D8E10}">
      <dsp:nvSpPr>
        <dsp:cNvPr id="0" name=""/>
        <dsp:cNvSpPr/>
      </dsp:nvSpPr>
      <dsp:spPr>
        <a:xfrm>
          <a:off x="4920952" y="1080567"/>
          <a:ext cx="375709" cy="375709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-3837181"/>
            <a:satOff val="-10427"/>
            <a:lumOff val="-194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-3837181"/>
              <a:satOff val="-10427"/>
              <a:lumOff val="-194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b="1" kern="1200"/>
        </a:p>
      </dsp:txBody>
      <dsp:txXfrm>
        <a:off x="5005487" y="1080567"/>
        <a:ext cx="206639" cy="282721"/>
      </dsp:txXfrm>
    </dsp:sp>
    <dsp:sp modelId="{A6131910-2530-4B8B-921A-3B7DE262DCB5}">
      <dsp:nvSpPr>
        <dsp:cNvPr id="0" name=""/>
        <dsp:cNvSpPr/>
      </dsp:nvSpPr>
      <dsp:spPr>
        <a:xfrm>
          <a:off x="5288998" y="1729228"/>
          <a:ext cx="375709" cy="375709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-7674361"/>
            <a:satOff val="-20853"/>
            <a:lumOff val="-3881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-7674361"/>
              <a:satOff val="-20853"/>
              <a:lumOff val="-3881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b="1" kern="1200"/>
        </a:p>
      </dsp:txBody>
      <dsp:txXfrm>
        <a:off x="5373533" y="1729228"/>
        <a:ext cx="206639" cy="282721"/>
      </dsp:txXfrm>
    </dsp:sp>
    <dsp:sp modelId="{EBABC88A-0270-4030-B300-11E618AF54A5}">
      <dsp:nvSpPr>
        <dsp:cNvPr id="0" name=""/>
        <dsp:cNvSpPr/>
      </dsp:nvSpPr>
      <dsp:spPr>
        <a:xfrm>
          <a:off x="5657044" y="2393945"/>
          <a:ext cx="375709" cy="375709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-11511541"/>
            <a:satOff val="-31280"/>
            <a:lumOff val="-5821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-11511541"/>
              <a:satOff val="-31280"/>
              <a:lumOff val="-5821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b="1" kern="1200"/>
        </a:p>
      </dsp:txBody>
      <dsp:txXfrm>
        <a:off x="5741579" y="2393945"/>
        <a:ext cx="206639" cy="2827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1">
      <a:dk1>
        <a:srgbClr val="3D3D3D"/>
      </a:dk1>
      <a:lt1>
        <a:sysClr val="window" lastClr="FFFFFF"/>
      </a:lt1>
      <a:dk2>
        <a:srgbClr val="43A7B7"/>
      </a:dk2>
      <a:lt2>
        <a:srgbClr val="3D3D3D"/>
      </a:lt2>
      <a:accent1>
        <a:srgbClr val="9E9E9E"/>
      </a:accent1>
      <a:accent2>
        <a:srgbClr val="43A7B7"/>
      </a:accent2>
      <a:accent3>
        <a:srgbClr val="000000"/>
      </a:accent3>
      <a:accent4>
        <a:srgbClr val="F9A663"/>
      </a:accent4>
      <a:accent5>
        <a:srgbClr val="D8D8D8"/>
      </a:accent5>
      <a:accent6>
        <a:srgbClr val="75CAE4"/>
      </a:accent6>
      <a:hlink>
        <a:srgbClr val="43A7B7"/>
      </a:hlink>
      <a:folHlink>
        <a:srgbClr val="9E9E9E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EEE99-CB68-4089-A3E5-76D7761F3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Misty Ramirez</dc:creator>
  <cp:lastModifiedBy>Kimberlee McDonald</cp:lastModifiedBy>
  <cp:revision>12</cp:revision>
  <cp:lastPrinted>2014-12-31T20:49:00Z</cp:lastPrinted>
  <dcterms:created xsi:type="dcterms:W3CDTF">2020-12-08T17:20:00Z</dcterms:created>
  <dcterms:modified xsi:type="dcterms:W3CDTF">2020-12-10T16:37:00Z</dcterms:modified>
</cp:coreProperties>
</file>