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tblW w:w="10885" w:type="dxa"/>
        <w:tblLayout w:type="fixed"/>
        <w:tblLook w:val="04A0" w:firstRow="1" w:lastRow="0" w:firstColumn="1" w:lastColumn="0" w:noHBand="0" w:noVBand="1"/>
      </w:tblPr>
      <w:tblGrid>
        <w:gridCol w:w="445"/>
        <w:gridCol w:w="1885"/>
        <w:gridCol w:w="8555"/>
      </w:tblGrid>
      <w:tr w:rsidR="009C36D6" w:rsidRPr="00BF6170" w14:paraId="4612071F" w14:textId="77777777" w:rsidTr="00F17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43A7B7"/>
          </w:tcPr>
          <w:p w14:paraId="7CAD0674" w14:textId="77777777" w:rsidR="009C36D6" w:rsidRPr="00BF6170" w:rsidRDefault="009C36D6" w:rsidP="002C4408">
            <w:pPr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10440" w:type="dxa"/>
            <w:gridSpan w:val="2"/>
            <w:shd w:val="clear" w:color="auto" w:fill="43A7B7"/>
            <w:hideMark/>
          </w:tcPr>
          <w:p w14:paraId="57828AC2" w14:textId="0E1F5AC4" w:rsidR="009C36D6" w:rsidRPr="00BF6170" w:rsidRDefault="009C36D6" w:rsidP="002C4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2"/>
              </w:rPr>
            </w:pPr>
            <w:bookmarkStart w:id="0" w:name="_Hlk34824724"/>
            <w:r w:rsidRPr="00BF6170">
              <w:rPr>
                <w:rFonts w:cstheme="minorHAnsi"/>
                <w:sz w:val="22"/>
              </w:rPr>
              <w:t>Opportunity Development</w:t>
            </w:r>
            <w:r w:rsidRPr="00134875">
              <w:rPr>
                <w:rFonts w:cstheme="minorHAnsi"/>
                <w:sz w:val="22"/>
              </w:rPr>
              <w:t>…......</w:t>
            </w:r>
            <w:r w:rsidR="00B24BE1" w:rsidRPr="00134875">
              <w:rPr>
                <w:rFonts w:cstheme="minorHAnsi"/>
                <w:sz w:val="22"/>
              </w:rPr>
              <w:t xml:space="preserve">Lead through Blue Hat </w:t>
            </w:r>
            <w:bookmarkEnd w:id="0"/>
            <w:r w:rsidR="00B24BE1" w:rsidRPr="00134875">
              <w:rPr>
                <w:rFonts w:cstheme="minorHAnsi"/>
                <w:sz w:val="22"/>
              </w:rPr>
              <w:t>Review</w:t>
            </w:r>
          </w:p>
        </w:tc>
      </w:tr>
      <w:tr w:rsidR="009C36D6" w:rsidRPr="00BF6170" w14:paraId="1D17069D" w14:textId="77777777" w:rsidTr="00F1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 w:val="restart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43A7B7"/>
            <w:textDirection w:val="btLr"/>
            <w:vAlign w:val="center"/>
          </w:tcPr>
          <w:p w14:paraId="0B7EAA3D" w14:textId="4D71C767" w:rsidR="009C36D6" w:rsidRPr="009C36D6" w:rsidRDefault="00F1794D" w:rsidP="00F1794D">
            <w:pPr>
              <w:jc w:val="center"/>
              <w:rPr>
                <w:rFonts w:cstheme="minorHAnsi"/>
                <w:color w:val="FFFFFF" w:themeColor="background1"/>
                <w:sz w:val="22"/>
              </w:rPr>
            </w:pPr>
            <w:r>
              <w:rPr>
                <w:rFonts w:cstheme="minorHAnsi"/>
                <w:color w:val="FFFFFF" w:themeColor="background1"/>
                <w:sz w:val="22"/>
              </w:rPr>
              <w:t>LEAD</w:t>
            </w:r>
          </w:p>
        </w:tc>
        <w:tc>
          <w:tcPr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</w:tcPr>
          <w:p w14:paraId="51027C67" w14:textId="13F72622" w:rsidR="009C36D6" w:rsidRPr="009C36D6" w:rsidRDefault="009C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0070C0"/>
                <w:szCs w:val="20"/>
              </w:rPr>
            </w:pPr>
            <w:r w:rsidRPr="009C36D6">
              <w:rPr>
                <w:rFonts w:cstheme="minorHAnsi"/>
                <w:b/>
                <w:bCs/>
                <w:i/>
                <w:iCs/>
                <w:szCs w:val="20"/>
              </w:rPr>
              <w:t>OPPO/PROP Creation (Lead Documentation)</w:t>
            </w:r>
          </w:p>
        </w:tc>
        <w:tc>
          <w:tcPr>
            <w:tcW w:w="855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</w:tcPr>
          <w:p w14:paraId="334196D0" w14:textId="65A95654" w:rsidR="009C36D6" w:rsidRPr="00BF6170" w:rsidRDefault="009C36D6" w:rsidP="00C1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Opportunity Lead Originator, OPPO/PROP Creator</w:t>
            </w:r>
          </w:p>
          <w:p w14:paraId="76437A42" w14:textId="4BFC3C02" w:rsidR="009C36D6" w:rsidRPr="00BF6170" w:rsidRDefault="009C36D6" w:rsidP="00C1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Attendee(s)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Opportunity Lead Originator, OPPO/PROP Creator</w:t>
            </w:r>
          </w:p>
          <w:p w14:paraId="15B627DF" w14:textId="5F4D8E59" w:rsidR="009C36D6" w:rsidRPr="00BF6170" w:rsidRDefault="009C36D6" w:rsidP="00C1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Objective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Documentation of a Lead for potential work through creation of OPPO/PROP records. </w:t>
            </w:r>
          </w:p>
          <w:p w14:paraId="28CFF013" w14:textId="3541E0D1" w:rsidR="009C36D6" w:rsidRPr="00BF6170" w:rsidRDefault="009C36D6" w:rsidP="00AE0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 xml:space="preserve">Activity:  </w:t>
            </w:r>
            <w:r w:rsidRPr="00BF6170">
              <w:rPr>
                <w:rFonts w:cstheme="minorHAnsi"/>
                <w:szCs w:val="20"/>
              </w:rPr>
              <w:t xml:space="preserve">Submission of completed </w:t>
            </w:r>
            <w:r w:rsidRPr="00BF6170">
              <w:rPr>
                <w:rFonts w:cstheme="minorHAnsi"/>
                <w:b/>
                <w:bCs/>
                <w:szCs w:val="20"/>
              </w:rPr>
              <w:t>OPPO/PROP Request Form</w:t>
            </w:r>
            <w:r w:rsidRPr="00BF6170">
              <w:rPr>
                <w:rFonts w:cstheme="minorHAnsi"/>
                <w:szCs w:val="20"/>
              </w:rPr>
              <w:t xml:space="preserve"> to the assigned </w:t>
            </w:r>
            <w:r w:rsidRPr="00BF6170">
              <w:rPr>
                <w:rFonts w:cstheme="minorHAnsi"/>
                <w:b/>
                <w:bCs/>
                <w:szCs w:val="20"/>
              </w:rPr>
              <w:t>OPPO/PROP Creator</w:t>
            </w:r>
            <w:r w:rsidR="00447F08">
              <w:rPr>
                <w:rFonts w:cstheme="minorHAnsi"/>
                <w:b/>
                <w:bCs/>
                <w:szCs w:val="20"/>
              </w:rPr>
              <w:t xml:space="preserve"> </w:t>
            </w:r>
            <w:r w:rsidR="00447F08" w:rsidRPr="00447F08">
              <w:rPr>
                <w:rFonts w:cstheme="minorHAnsi"/>
                <w:szCs w:val="20"/>
              </w:rPr>
              <w:t>indicated in the form</w:t>
            </w:r>
            <w:r w:rsidRPr="00BF6170">
              <w:rPr>
                <w:rFonts w:cstheme="minorHAnsi"/>
                <w:szCs w:val="20"/>
              </w:rPr>
              <w:t>.</w:t>
            </w:r>
          </w:p>
          <w:p w14:paraId="676B5E8C" w14:textId="78A9C502" w:rsidR="009C36D6" w:rsidRPr="00BF6170" w:rsidRDefault="009C36D6" w:rsidP="00AE0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Outcome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 </w:t>
            </w:r>
            <w:r w:rsidRPr="00BF6170">
              <w:rPr>
                <w:rFonts w:cstheme="minorHAnsi"/>
                <w:szCs w:val="20"/>
              </w:rPr>
              <w:t>Creation of OPPO and PROP records in Vision and the PROP folder on the network for the Lead.</w:t>
            </w:r>
          </w:p>
        </w:tc>
      </w:tr>
      <w:tr w:rsidR="009C36D6" w:rsidRPr="00BF6170" w14:paraId="2BDBB7B8" w14:textId="77777777" w:rsidTr="00F17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43A7B7"/>
            <w:vAlign w:val="center"/>
          </w:tcPr>
          <w:p w14:paraId="4E10AFC6" w14:textId="77777777" w:rsidR="009C36D6" w:rsidRPr="009C36D6" w:rsidRDefault="009C36D6" w:rsidP="009C36D6">
            <w:pPr>
              <w:jc w:val="center"/>
              <w:rPr>
                <w:rFonts w:cstheme="minorHAnsi"/>
                <w:i/>
                <w:iCs/>
                <w:color w:val="0070C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hideMark/>
          </w:tcPr>
          <w:p w14:paraId="3CA81783" w14:textId="4C1B4AC8" w:rsidR="009C36D6" w:rsidRPr="009C36D6" w:rsidRDefault="009C36D6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8A8A8A" w:themeColor="text2" w:themeTint="99"/>
                <w:szCs w:val="20"/>
              </w:rPr>
            </w:pPr>
            <w:r w:rsidRPr="009C36D6">
              <w:rPr>
                <w:rFonts w:cstheme="minorHAnsi"/>
                <w:b/>
                <w:bCs/>
                <w:i/>
                <w:iCs/>
                <w:color w:val="0070C0"/>
                <w:szCs w:val="20"/>
              </w:rPr>
              <w:t>Blue Hat Review</w:t>
            </w:r>
          </w:p>
        </w:tc>
        <w:tc>
          <w:tcPr>
            <w:tcW w:w="855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  <w:hideMark/>
          </w:tcPr>
          <w:p w14:paraId="4706A87D" w14:textId="08005ECD" w:rsidR="009C36D6" w:rsidRPr="00BF6170" w:rsidRDefault="009C36D6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Opportunity Lead Originator, Marketing Manager</w:t>
            </w:r>
          </w:p>
          <w:p w14:paraId="41B94B0F" w14:textId="2D7B4676" w:rsidR="009C36D6" w:rsidRPr="00BF6170" w:rsidRDefault="009C36D6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Attendee(s)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Opportunity Lead Originator, Practice Lead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and 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Marketing Manager</w:t>
            </w:r>
            <w:r w:rsidRPr="00BF6170">
              <w:rPr>
                <w:rFonts w:cstheme="minorHAnsi"/>
                <w:color w:val="3D3D3D" w:themeColor="text1"/>
                <w:szCs w:val="20"/>
              </w:rPr>
              <w:t>, at a minimum.</w:t>
            </w:r>
          </w:p>
          <w:p w14:paraId="2D4D11EF" w14:textId="0C80BA63" w:rsidR="009C36D6" w:rsidRPr="00BF6170" w:rsidRDefault="009C36D6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Objective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>Determine if ATG should continue to purs</w:t>
            </w:r>
            <w:r w:rsidR="00447F08">
              <w:rPr>
                <w:rFonts w:cstheme="minorHAnsi"/>
                <w:color w:val="3D3D3D" w:themeColor="text1"/>
                <w:szCs w:val="20"/>
              </w:rPr>
              <w:t>u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e an opportunity.  </w:t>
            </w:r>
          </w:p>
          <w:p w14:paraId="0A93B383" w14:textId="5A625FA6" w:rsidR="009C36D6" w:rsidRPr="00BF6170" w:rsidRDefault="009C36D6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Activity: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 </w:t>
            </w:r>
            <w:r w:rsidR="00EC3CE3">
              <w:rPr>
                <w:rFonts w:cstheme="minorHAnsi"/>
                <w:color w:val="3D3D3D" w:themeColor="text1"/>
                <w:szCs w:val="20"/>
              </w:rPr>
              <w:t>Complete and p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eriodically review the 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Blue Hat Review Form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based on additional knowledge at EITHER the weekly BD Meeting or in a separately scheduled independent meeting, as needed.</w:t>
            </w:r>
          </w:p>
          <w:p w14:paraId="2E20764E" w14:textId="77777777" w:rsidR="009C36D6" w:rsidRPr="00C40D88" w:rsidRDefault="009C36D6" w:rsidP="00965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Outcome</w:t>
            </w:r>
            <w:r w:rsidRPr="00C40D88">
              <w:rPr>
                <w:rFonts w:cstheme="minorHAnsi"/>
              </w:rPr>
              <w:t xml:space="preserve">: </w:t>
            </w:r>
          </w:p>
          <w:p w14:paraId="4D7D1C19" w14:textId="5EE1F1DC" w:rsidR="009C36D6" w:rsidRPr="00BF6170" w:rsidRDefault="009C36D6" w:rsidP="00C40D88">
            <w:pPr>
              <w:pStyle w:val="ListBullet2"/>
              <w:numPr>
                <w:ilvl w:val="0"/>
                <w:numId w:val="31"/>
              </w:numPr>
              <w:ind w:left="7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</w:pPr>
            <w:r w:rsidRPr="00BF6170">
              <w:rPr>
                <w:rFonts w:cstheme="minorHAnsi"/>
              </w:rPr>
              <w:t xml:space="preserve">If the </w:t>
            </w:r>
            <w:r w:rsidRPr="00EC3CE3">
              <w:rPr>
                <w:rFonts w:cstheme="minorHAnsi"/>
                <w:b/>
                <w:bCs/>
              </w:rPr>
              <w:t>Blue Hat Review Form</w:t>
            </w:r>
            <w:r w:rsidRPr="00BF6170">
              <w:rPr>
                <w:rFonts w:cstheme="minorHAnsi"/>
              </w:rPr>
              <w:t xml:space="preserve"> has a value of 35 or greater, then it is it is determined to be a GO </w:t>
            </w:r>
          </w:p>
          <w:p w14:paraId="372604F0" w14:textId="1D0871A5" w:rsidR="00447F08" w:rsidRDefault="00447F08" w:rsidP="00447F08">
            <w:pPr>
              <w:pStyle w:val="List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47F08">
              <w:rPr>
                <w:rFonts w:cstheme="minorHAnsi"/>
                <w:b/>
                <w:bCs/>
              </w:rPr>
              <w:t xml:space="preserve">Capture Manager </w:t>
            </w:r>
            <w:r>
              <w:rPr>
                <w:rFonts w:cstheme="minorHAnsi"/>
              </w:rPr>
              <w:t xml:space="preserve">initiates </w:t>
            </w:r>
            <w:r w:rsidRPr="00BF6170">
              <w:rPr>
                <w:rFonts w:cstheme="minorHAnsi"/>
              </w:rPr>
              <w:t xml:space="preserve">the </w:t>
            </w:r>
            <w:r w:rsidRPr="00447F08">
              <w:rPr>
                <w:rFonts w:cstheme="minorHAnsi"/>
                <w:b/>
                <w:bCs/>
              </w:rPr>
              <w:t>Capture Plan</w:t>
            </w:r>
            <w:r>
              <w:rPr>
                <w:rFonts w:cstheme="minorHAnsi"/>
              </w:rPr>
              <w:t>, including the Estimated Effort</w:t>
            </w:r>
            <w:r w:rsidRPr="00BF6170">
              <w:rPr>
                <w:rFonts w:cstheme="minorHAnsi"/>
              </w:rPr>
              <w:t>.</w:t>
            </w:r>
          </w:p>
          <w:p w14:paraId="67FC8FEB" w14:textId="7610FC19" w:rsidR="00447F08" w:rsidRPr="00447F08" w:rsidRDefault="00447F08" w:rsidP="00447F08">
            <w:pPr>
              <w:pStyle w:val="List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Capture Manager </w:t>
            </w:r>
            <w:r w:rsidRPr="00447F08">
              <w:rPr>
                <w:rFonts w:cstheme="minorHAnsi"/>
              </w:rPr>
              <w:t>provides</w:t>
            </w:r>
            <w:r>
              <w:rPr>
                <w:rFonts w:cstheme="minorHAnsi"/>
                <w:b/>
                <w:bCs/>
              </w:rPr>
              <w:t xml:space="preserve"> Blue Hat Review form </w:t>
            </w:r>
            <w:r w:rsidRPr="00BF6170">
              <w:rPr>
                <w:rFonts w:cstheme="minorHAnsi"/>
              </w:rPr>
              <w:t>with the signature of the Practice Lead</w:t>
            </w:r>
            <w:r>
              <w:rPr>
                <w:rFonts w:cstheme="minorHAnsi"/>
              </w:rPr>
              <w:t xml:space="preserve"> and the Estimated Effort from the </w:t>
            </w:r>
            <w:r w:rsidRPr="00447F08">
              <w:rPr>
                <w:rFonts w:cstheme="minorHAnsi"/>
                <w:b/>
                <w:bCs/>
              </w:rPr>
              <w:t>Capture Plan</w:t>
            </w:r>
            <w:r>
              <w:rPr>
                <w:rFonts w:cstheme="minorHAnsi"/>
              </w:rPr>
              <w:t xml:space="preserve"> to </w:t>
            </w:r>
            <w:r w:rsidRPr="00447F08">
              <w:rPr>
                <w:rFonts w:cstheme="minorHAnsi"/>
                <w:b/>
                <w:bCs/>
              </w:rPr>
              <w:t>Marketing Manager</w:t>
            </w:r>
            <w:r w:rsidRPr="00BF6170">
              <w:rPr>
                <w:rFonts w:cstheme="minorHAnsi"/>
              </w:rPr>
              <w:t xml:space="preserve">.  </w:t>
            </w:r>
          </w:p>
          <w:p w14:paraId="50CF2F9D" w14:textId="28EDE4AB" w:rsidR="009C36D6" w:rsidRPr="00BF6170" w:rsidRDefault="00447F08" w:rsidP="009658B1">
            <w:pPr>
              <w:pStyle w:val="ListBullet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Marketing Manager </w:t>
            </w:r>
            <w:r w:rsidRPr="00447F08">
              <w:rPr>
                <w:rFonts w:cstheme="minorHAnsi"/>
              </w:rPr>
              <w:t xml:space="preserve">identifies </w:t>
            </w:r>
            <w:r w:rsidR="009C36D6" w:rsidRPr="00447F08">
              <w:rPr>
                <w:rFonts w:cstheme="minorHAnsi"/>
                <w:b/>
                <w:bCs/>
              </w:rPr>
              <w:t>Proposal Coordinator</w:t>
            </w:r>
            <w:r>
              <w:rPr>
                <w:rFonts w:cstheme="minorHAnsi"/>
                <w:b/>
                <w:bCs/>
              </w:rPr>
              <w:t>.</w:t>
            </w:r>
          </w:p>
          <w:p w14:paraId="04BE2FC5" w14:textId="766598CF" w:rsidR="009C36D6" w:rsidRPr="00BF6170" w:rsidRDefault="009C36D6" w:rsidP="009658B1">
            <w:pPr>
              <w:pStyle w:val="ListBullet2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</w:rPr>
              <w:t xml:space="preserve">If determined to still be a Go BUT DOES NOT have a </w:t>
            </w:r>
            <w:r w:rsidRPr="00BF6170">
              <w:rPr>
                <w:rFonts w:cstheme="minorHAnsi"/>
                <w:b/>
                <w:bCs/>
              </w:rPr>
              <w:t>Bl</w:t>
            </w:r>
            <w:r w:rsidR="000A424A">
              <w:rPr>
                <w:rFonts w:cstheme="minorHAnsi"/>
                <w:b/>
                <w:bCs/>
              </w:rPr>
              <w:t>ue</w:t>
            </w:r>
            <w:r w:rsidRPr="00BF6170">
              <w:rPr>
                <w:rFonts w:cstheme="minorHAnsi"/>
                <w:b/>
                <w:bCs/>
              </w:rPr>
              <w:t xml:space="preserve"> Hat Review Form</w:t>
            </w:r>
            <w:r w:rsidRPr="00BF6170">
              <w:rPr>
                <w:rFonts w:cstheme="minorHAnsi"/>
              </w:rPr>
              <w:t xml:space="preserve"> value of at least 35, the </w:t>
            </w:r>
            <w:r w:rsidRPr="00BF6170">
              <w:rPr>
                <w:rFonts w:cstheme="minorHAnsi"/>
                <w:b/>
                <w:bCs/>
              </w:rPr>
              <w:t>Opportunity Lead Originator</w:t>
            </w:r>
            <w:r w:rsidRPr="00BF6170">
              <w:rPr>
                <w:rFonts w:cstheme="minorHAnsi"/>
              </w:rPr>
              <w:t xml:space="preserve"> will continue to monitor as a Lead and it will be tabled for evaluation at a subsequent Blue Hat Review.</w:t>
            </w:r>
          </w:p>
          <w:p w14:paraId="179AE1F8" w14:textId="4C5930C4" w:rsidR="009C36D6" w:rsidRPr="00BF6170" w:rsidRDefault="009C36D6" w:rsidP="009658B1">
            <w:pPr>
              <w:pStyle w:val="ListBullet2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</w:rPr>
              <w:t>If determined to be a No Go, process accordingly and remove from lists.</w:t>
            </w:r>
          </w:p>
        </w:tc>
      </w:tr>
      <w:tr w:rsidR="00447F08" w:rsidRPr="00BF6170" w14:paraId="4A81D330" w14:textId="77777777" w:rsidTr="00F17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43A7B7"/>
            <w:vAlign w:val="center"/>
          </w:tcPr>
          <w:p w14:paraId="5E63396B" w14:textId="77777777" w:rsidR="00447F08" w:rsidRPr="009C36D6" w:rsidRDefault="00447F08" w:rsidP="00447F08">
            <w:pPr>
              <w:jc w:val="center"/>
              <w:rPr>
                <w:rFonts w:cstheme="minorHAnsi"/>
                <w:i/>
                <w:iCs/>
                <w:color w:val="0070C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</w:tcPr>
          <w:p w14:paraId="1F9EA93F" w14:textId="6E5E433B" w:rsidR="00447F08" w:rsidRPr="009C36D6" w:rsidRDefault="00447F08" w:rsidP="00447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color w:val="0070C0"/>
                <w:szCs w:val="20"/>
              </w:rPr>
            </w:pPr>
            <w:r w:rsidRPr="009C36D6">
              <w:rPr>
                <w:rFonts w:cstheme="minorHAnsi"/>
                <w:b/>
                <w:bCs/>
                <w:i/>
                <w:iCs/>
                <w:szCs w:val="20"/>
              </w:rPr>
              <w:t>Capture Plan Development</w:t>
            </w:r>
          </w:p>
        </w:tc>
        <w:tc>
          <w:tcPr>
            <w:tcW w:w="855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</w:tcPr>
          <w:p w14:paraId="31461ADB" w14:textId="26BB969F" w:rsidR="00447F08" w:rsidRPr="00BF6170" w:rsidRDefault="00447F08" w:rsidP="00447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Capture Man</w:t>
            </w:r>
            <w:r>
              <w:rPr>
                <w:rFonts w:cstheme="minorHAnsi"/>
                <w:b/>
                <w:bCs/>
                <w:color w:val="3D3D3D" w:themeColor="text1"/>
                <w:szCs w:val="20"/>
              </w:rPr>
              <w:t>ager, Marketing Manager or Proposal Coordinator</w:t>
            </w:r>
          </w:p>
          <w:p w14:paraId="6981171A" w14:textId="77777777" w:rsidR="00447F08" w:rsidRPr="00BF6170" w:rsidRDefault="00447F08" w:rsidP="00447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Attendee(s)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>Separate meetings, not required, BUT CAN BE SCHEDULED AS NECESSARY.</w:t>
            </w:r>
          </w:p>
          <w:p w14:paraId="46B2E92C" w14:textId="77777777" w:rsidR="00447F08" w:rsidRDefault="00447F08" w:rsidP="00447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Objective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Increase knowledge of the lead by developing a 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Capture Plan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that improves ATG’s position for winning the work.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</w:p>
          <w:p w14:paraId="3CE83125" w14:textId="6225A2CF" w:rsidR="00447F08" w:rsidRPr="00134875" w:rsidRDefault="00447F08" w:rsidP="00447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Activities: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  <w:r w:rsidRPr="00C40D88">
              <w:rPr>
                <w:rFonts w:cstheme="minorHAnsi"/>
                <w:b/>
                <w:bCs/>
              </w:rPr>
              <w:t>Capture Manager</w:t>
            </w:r>
            <w:r w:rsidRPr="00BF6170">
              <w:rPr>
                <w:rFonts w:cstheme="minorHAnsi"/>
              </w:rPr>
              <w:t xml:space="preserve"> and </w:t>
            </w:r>
            <w:r w:rsidRPr="00C40D88">
              <w:rPr>
                <w:rFonts w:cstheme="minorHAnsi"/>
                <w:b/>
                <w:bCs/>
              </w:rPr>
              <w:t>Proposal Coordinator</w:t>
            </w:r>
            <w:r w:rsidRPr="00BF6170">
              <w:rPr>
                <w:rFonts w:cstheme="minorHAnsi"/>
              </w:rPr>
              <w:t xml:space="preserve"> prepare background research</w:t>
            </w:r>
            <w:r>
              <w:rPr>
                <w:rFonts w:cstheme="minorHAnsi"/>
              </w:rPr>
              <w:t xml:space="preserve"> and discuss at weekly BD Meeting and/or additional independent meetings as necessary to </w:t>
            </w:r>
            <w:r w:rsidR="00134875">
              <w:rPr>
                <w:rFonts w:cstheme="minorHAnsi"/>
              </w:rPr>
              <w:t>gather information for t</w:t>
            </w:r>
            <w:r>
              <w:rPr>
                <w:rFonts w:cstheme="minorHAnsi"/>
              </w:rPr>
              <w:t xml:space="preserve">he </w:t>
            </w:r>
            <w:r w:rsidRPr="00447F08">
              <w:rPr>
                <w:rFonts w:cstheme="minorHAnsi"/>
                <w:b/>
                <w:bCs/>
              </w:rPr>
              <w:t>Capture Plan</w:t>
            </w:r>
            <w:r>
              <w:rPr>
                <w:rFonts w:cstheme="minorHAnsi"/>
                <w:b/>
                <w:bCs/>
              </w:rPr>
              <w:t>.</w:t>
            </w:r>
            <w:r w:rsidR="00134875">
              <w:rPr>
                <w:rFonts w:cstheme="minorHAnsi"/>
              </w:rPr>
              <w:t xml:space="preserve"> 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 </w:t>
            </w:r>
          </w:p>
          <w:p w14:paraId="24CF9487" w14:textId="454CFE3B" w:rsidR="00447F08" w:rsidRPr="00BF6170" w:rsidRDefault="00447F08" w:rsidP="00447F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Outcome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</w:t>
            </w:r>
            <w:r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Capture Plan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</w:t>
            </w:r>
            <w:r w:rsidR="00134875">
              <w:rPr>
                <w:rFonts w:cstheme="minorHAnsi"/>
                <w:color w:val="3D3D3D" w:themeColor="text1"/>
                <w:szCs w:val="20"/>
              </w:rPr>
              <w:t>t</w:t>
            </w:r>
            <w:r w:rsidR="00EC3CE3">
              <w:rPr>
                <w:rFonts w:cstheme="minorHAnsi"/>
                <w:color w:val="3D3D3D" w:themeColor="text1"/>
                <w:szCs w:val="20"/>
              </w:rPr>
              <w:t xml:space="preserve">hat </w:t>
            </w:r>
            <w:r w:rsidR="00134875">
              <w:rPr>
                <w:rFonts w:cstheme="minorHAnsi"/>
                <w:color w:val="3D3D3D" w:themeColor="text1"/>
                <w:szCs w:val="20"/>
              </w:rPr>
              <w:t>improve</w:t>
            </w:r>
            <w:r w:rsidR="00EC3CE3">
              <w:rPr>
                <w:rFonts w:cstheme="minorHAnsi"/>
                <w:color w:val="3D3D3D" w:themeColor="text1"/>
                <w:szCs w:val="20"/>
              </w:rPr>
              <w:t>s</w:t>
            </w:r>
            <w:r w:rsidR="00134875">
              <w:rPr>
                <w:rFonts w:cstheme="minorHAnsi"/>
                <w:color w:val="3D3D3D" w:themeColor="text1"/>
                <w:szCs w:val="20"/>
              </w:rPr>
              <w:t xml:space="preserve"> ATG’s position for winning the work.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 xml:space="preserve"> </w:t>
            </w:r>
          </w:p>
        </w:tc>
      </w:tr>
    </w:tbl>
    <w:p w14:paraId="7814D704" w14:textId="2F6386B5" w:rsidR="00B24BE1" w:rsidRDefault="00B24BE1"/>
    <w:p w14:paraId="0E10A228" w14:textId="77777777" w:rsidR="00B24BE1" w:rsidRDefault="00B24BE1">
      <w:r>
        <w:rPr>
          <w:b/>
          <w:bCs/>
        </w:rPr>
        <w:br w:type="page"/>
      </w:r>
    </w:p>
    <w:tbl>
      <w:tblPr>
        <w:tblStyle w:val="GridTable4-Accent2"/>
        <w:tblW w:w="10885" w:type="dxa"/>
        <w:tblLayout w:type="fixed"/>
        <w:tblLook w:val="04A0" w:firstRow="1" w:lastRow="0" w:firstColumn="1" w:lastColumn="0" w:noHBand="0" w:noVBand="1"/>
      </w:tblPr>
      <w:tblGrid>
        <w:gridCol w:w="445"/>
        <w:gridCol w:w="1885"/>
        <w:gridCol w:w="8555"/>
      </w:tblGrid>
      <w:tr w:rsidR="00B24BE1" w:rsidRPr="00BF6170" w14:paraId="5A10A8B7" w14:textId="77777777" w:rsidTr="00B2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 w:val="restart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43A7B7"/>
            <w:textDirection w:val="btLr"/>
          </w:tcPr>
          <w:p w14:paraId="536DF315" w14:textId="52D7ED50" w:rsidR="00B24BE1" w:rsidRPr="000668BA" w:rsidRDefault="00590A1D" w:rsidP="00590A1D">
            <w:pPr>
              <w:ind w:left="113" w:right="113"/>
              <w:jc w:val="center"/>
              <w:rPr>
                <w:rFonts w:cstheme="minorHAnsi"/>
                <w:i/>
                <w:iCs/>
                <w:szCs w:val="20"/>
              </w:rPr>
            </w:pPr>
            <w:r>
              <w:rPr>
                <w:rFonts w:cstheme="minorHAnsi"/>
                <w:i/>
                <w:iCs/>
                <w:szCs w:val="20"/>
              </w:rPr>
              <w:lastRenderedPageBreak/>
              <w:t>PURSUIT</w:t>
            </w:r>
          </w:p>
        </w:tc>
        <w:tc>
          <w:tcPr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</w:tcPr>
          <w:p w14:paraId="3C1360C5" w14:textId="77777777" w:rsidR="00B24BE1" w:rsidRPr="009C36D6" w:rsidRDefault="00B24BE1" w:rsidP="00C13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iCs/>
                <w:szCs w:val="20"/>
              </w:rPr>
            </w:pPr>
          </w:p>
        </w:tc>
        <w:tc>
          <w:tcPr>
            <w:tcW w:w="855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</w:tcPr>
          <w:p w14:paraId="4E742DDF" w14:textId="7DFB4E3D" w:rsidR="00B24BE1" w:rsidRPr="00BF6170" w:rsidRDefault="00B24BE1" w:rsidP="00C131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D3D3D" w:themeColor="text1"/>
                <w:szCs w:val="20"/>
                <w:u w:val="single"/>
              </w:rPr>
            </w:pPr>
            <w:r w:rsidRPr="00BF6170">
              <w:rPr>
                <w:rFonts w:cstheme="minorHAnsi"/>
                <w:sz w:val="22"/>
              </w:rPr>
              <w:t>Opportunity Development</w:t>
            </w:r>
            <w:r w:rsidR="00134875" w:rsidRPr="00134875">
              <w:rPr>
                <w:rFonts w:cstheme="minorHAnsi"/>
                <w:sz w:val="22"/>
              </w:rPr>
              <w:t>…......Lead through Blue Hat Review</w:t>
            </w:r>
          </w:p>
        </w:tc>
      </w:tr>
      <w:tr w:rsidR="00B24BE1" w:rsidRPr="00BF6170" w14:paraId="03852F55" w14:textId="77777777" w:rsidTr="00B2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left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43A7B7"/>
            <w:textDirection w:val="btLr"/>
          </w:tcPr>
          <w:p w14:paraId="52693D75" w14:textId="68B668EE" w:rsidR="00B24BE1" w:rsidRPr="000668BA" w:rsidRDefault="00B24BE1" w:rsidP="00F1794D">
            <w:pPr>
              <w:ind w:left="113" w:right="113"/>
              <w:rPr>
                <w:rFonts w:cstheme="minorHAnsi"/>
                <w:i/>
                <w:iCs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hideMark/>
          </w:tcPr>
          <w:p w14:paraId="2723D268" w14:textId="78A0F879" w:rsidR="00B24BE1" w:rsidRPr="009C36D6" w:rsidRDefault="00B24BE1" w:rsidP="00C1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szCs w:val="20"/>
              </w:rPr>
            </w:pPr>
            <w:r w:rsidRPr="009C36D6">
              <w:rPr>
                <w:rFonts w:cstheme="minorHAnsi"/>
                <w:b/>
                <w:bCs/>
                <w:i/>
                <w:iCs/>
                <w:szCs w:val="20"/>
              </w:rPr>
              <w:t>Strategy Meeting and Pre-Proposal Activities</w:t>
            </w:r>
          </w:p>
        </w:tc>
        <w:tc>
          <w:tcPr>
            <w:tcW w:w="855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hideMark/>
          </w:tcPr>
          <w:p w14:paraId="726C2150" w14:textId="7118E5AB" w:rsidR="00B24BE1" w:rsidRPr="00BF6170" w:rsidRDefault="00B24BE1" w:rsidP="00C1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Capture Manager, Marketing Manager</w:t>
            </w:r>
          </w:p>
          <w:p w14:paraId="70B74533" w14:textId="5BA60873" w:rsidR="00B24BE1" w:rsidRPr="00BF6170" w:rsidRDefault="00B24BE1" w:rsidP="00C1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Attendee(s)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Capture Manager, Opportunity Lead Originator, Practice Lead, Client Service Manager, Proposed Project Manager, Proposed PIC, Proposal Coordinator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>and any other senior staff with relevant knowledge of the project or client.</w:t>
            </w:r>
          </w:p>
          <w:p w14:paraId="60460BB8" w14:textId="4C007AFB" w:rsidR="00B24BE1" w:rsidRPr="00BF6170" w:rsidRDefault="00B24BE1" w:rsidP="00965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Objective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Increase knowledge of the 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Pursuit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by </w:t>
            </w:r>
            <w:r w:rsidR="00476A75">
              <w:rPr>
                <w:rFonts w:cstheme="minorHAnsi"/>
                <w:color w:val="3D3D3D" w:themeColor="text1"/>
                <w:szCs w:val="20"/>
              </w:rPr>
              <w:t>developing a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Capture Plan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that improves ATG’s position for winning the work.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</w:p>
          <w:p w14:paraId="4C17667C" w14:textId="77777777" w:rsidR="00B24BE1" w:rsidRPr="00BF6170" w:rsidRDefault="00B24BE1" w:rsidP="00965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Activities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 </w:t>
            </w:r>
          </w:p>
          <w:p w14:paraId="3F890C5D" w14:textId="6971B0EB" w:rsidR="00B24BE1" w:rsidRPr="00BF6170" w:rsidRDefault="00B24BE1" w:rsidP="00151529">
            <w:pPr>
              <w:pStyle w:val="ListParagraph"/>
              <w:numPr>
                <w:ilvl w:val="0"/>
                <w:numId w:val="3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D3D3D" w:themeColor="text1"/>
                <w:szCs w:val="20"/>
              </w:rPr>
            </w:pPr>
            <w:r w:rsidRPr="00BF6170">
              <w:rPr>
                <w:rFonts w:asciiTheme="minorHAnsi" w:hAnsiTheme="minorHAnsi" w:cstheme="minorHAnsi"/>
                <w:szCs w:val="20"/>
              </w:rPr>
              <w:t xml:space="preserve">Conduct strategy meetings and other pre-proposal activities to develop key components of the </w:t>
            </w:r>
            <w:r w:rsidRPr="00476A75">
              <w:rPr>
                <w:rFonts w:asciiTheme="minorHAnsi" w:hAnsiTheme="minorHAnsi" w:cstheme="minorHAnsi"/>
                <w:b/>
                <w:bCs/>
                <w:szCs w:val="20"/>
              </w:rPr>
              <w:t>Capture Plan</w:t>
            </w:r>
            <w:r w:rsidRPr="00BF6170">
              <w:rPr>
                <w:rFonts w:asciiTheme="minorHAnsi" w:hAnsiTheme="minorHAnsi" w:cstheme="minorHAnsi"/>
                <w:szCs w:val="20"/>
              </w:rPr>
              <w:t xml:space="preserve">, such as </w:t>
            </w:r>
          </w:p>
          <w:p w14:paraId="07AC178B" w14:textId="77777777" w:rsidR="00B24BE1" w:rsidRPr="00BF6170" w:rsidRDefault="00B24BE1" w:rsidP="00151529">
            <w:pPr>
              <w:pStyle w:val="ListBullet3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</w:rPr>
              <w:t>Anticipating competitor’s likely proposed strategies and solutions</w:t>
            </w:r>
          </w:p>
          <w:p w14:paraId="700FD51C" w14:textId="77777777" w:rsidR="00B24BE1" w:rsidRPr="00BF6170" w:rsidRDefault="00B24BE1" w:rsidP="00151529">
            <w:pPr>
              <w:pStyle w:val="ListBullet3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</w:rPr>
              <w:t>Documenting complete and necessary research</w:t>
            </w:r>
          </w:p>
          <w:p w14:paraId="2A6F740E" w14:textId="77777777" w:rsidR="00B24BE1" w:rsidRPr="00BF6170" w:rsidRDefault="00B24BE1" w:rsidP="00151529">
            <w:pPr>
              <w:pStyle w:val="ListBullet3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</w:rPr>
              <w:t>Designating teaming arrangements</w:t>
            </w:r>
          </w:p>
          <w:p w14:paraId="5346DCD6" w14:textId="77777777" w:rsidR="00476A75" w:rsidRPr="00476A75" w:rsidRDefault="00476A75" w:rsidP="00151529">
            <w:pPr>
              <w:pStyle w:val="ListBullet3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3D3D3D" w:themeColor="text1"/>
                <w:szCs w:val="20"/>
              </w:rPr>
              <w:t>Identifying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important key points for the pursuit.  </w:t>
            </w:r>
          </w:p>
          <w:p w14:paraId="10C411AF" w14:textId="6B5C6977" w:rsidR="00B24BE1" w:rsidRPr="00BF6170" w:rsidRDefault="00B24BE1" w:rsidP="00151529">
            <w:pPr>
              <w:pStyle w:val="ListBullet3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</w:rPr>
              <w:t>Assigning future activities for</w:t>
            </w:r>
          </w:p>
          <w:p w14:paraId="4CE71CD2" w14:textId="77777777" w:rsidR="00B24BE1" w:rsidRPr="00BF6170" w:rsidRDefault="00B24BE1" w:rsidP="00151529">
            <w:pPr>
              <w:pStyle w:val="ListBullet3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BF6170">
              <w:rPr>
                <w:rFonts w:cstheme="minorHAnsi"/>
                <w:szCs w:val="20"/>
              </w:rPr>
              <w:t>Opportunity evaluation</w:t>
            </w:r>
          </w:p>
          <w:p w14:paraId="756D0AB3" w14:textId="77777777" w:rsidR="00B24BE1" w:rsidRPr="00BF6170" w:rsidRDefault="00B24BE1" w:rsidP="00151529">
            <w:pPr>
              <w:pStyle w:val="ListBullet3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BF6170">
              <w:rPr>
                <w:rFonts w:cstheme="minorHAnsi"/>
                <w:szCs w:val="20"/>
              </w:rPr>
              <w:t>Team development</w:t>
            </w:r>
          </w:p>
          <w:p w14:paraId="6FA4498C" w14:textId="2E7DB204" w:rsidR="00476A75" w:rsidRDefault="00476A75" w:rsidP="00476A75">
            <w:pPr>
              <w:pStyle w:val="ListParagraph"/>
              <w:numPr>
                <w:ilvl w:val="0"/>
                <w:numId w:val="2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D3D3D" w:themeColor="text1"/>
                <w:szCs w:val="20"/>
              </w:rPr>
            </w:pPr>
            <w:r w:rsidRPr="00476A75">
              <w:rPr>
                <w:rFonts w:asciiTheme="minorHAnsi" w:hAnsiTheme="minorHAnsi" w:cstheme="minorHAnsi"/>
                <w:color w:val="3D3D3D" w:themeColor="text1"/>
                <w:szCs w:val="20"/>
              </w:rPr>
              <w:t>Continuously review</w:t>
            </w:r>
            <w:r w:rsidR="00B24BE1" w:rsidRPr="00BF6170">
              <w:rPr>
                <w:rFonts w:asciiTheme="minorHAnsi" w:hAnsiTheme="minorHAnsi" w:cstheme="minorHAnsi"/>
                <w:color w:val="3D3D3D" w:themeColor="text1"/>
                <w:szCs w:val="20"/>
              </w:rPr>
              <w:t xml:space="preserve"> the </w:t>
            </w:r>
            <w:r w:rsidR="00B24BE1" w:rsidRPr="00BF6170">
              <w:rPr>
                <w:rFonts w:asciiTheme="minorHAnsi" w:hAnsiTheme="minorHAnsi" w:cstheme="minorHAnsi"/>
                <w:b/>
                <w:bCs/>
                <w:color w:val="3D3D3D" w:themeColor="text1"/>
                <w:szCs w:val="20"/>
              </w:rPr>
              <w:t>Capture Plan</w:t>
            </w:r>
            <w:r w:rsidR="00B24BE1" w:rsidRPr="00BF6170">
              <w:rPr>
                <w:rFonts w:asciiTheme="minorHAnsi" w:hAnsiTheme="minorHAnsi" w:cstheme="minorHAnsi"/>
                <w:color w:val="3D3D3D" w:themeColor="text1"/>
                <w:szCs w:val="20"/>
              </w:rPr>
              <w:t xml:space="preserve"> based on current knowledge</w:t>
            </w:r>
            <w:r>
              <w:rPr>
                <w:rFonts w:asciiTheme="minorHAnsi" w:hAnsiTheme="minorHAnsi" w:cstheme="minorHAnsi"/>
                <w:color w:val="3D3D3D" w:themeColor="text1"/>
                <w:szCs w:val="20"/>
              </w:rPr>
              <w:t xml:space="preserve"> including</w:t>
            </w:r>
            <w:r w:rsidR="00B24BE1" w:rsidRPr="00BF6170">
              <w:rPr>
                <w:rFonts w:asciiTheme="minorHAnsi" w:hAnsiTheme="minorHAnsi" w:cstheme="minorHAnsi"/>
                <w:color w:val="3D3D3D" w:themeColor="text1"/>
                <w:szCs w:val="20"/>
              </w:rPr>
              <w:t xml:space="preserve"> background research on the client, previous similar projects, likely competitors, etc. </w:t>
            </w:r>
          </w:p>
          <w:p w14:paraId="098504C5" w14:textId="65650601" w:rsidR="00476A75" w:rsidRPr="00476A75" w:rsidRDefault="00476A75" w:rsidP="00476A75">
            <w:pPr>
              <w:pStyle w:val="ListParagraph"/>
              <w:numPr>
                <w:ilvl w:val="0"/>
                <w:numId w:val="2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3D3D3D" w:themeColor="text1"/>
                <w:szCs w:val="20"/>
              </w:rPr>
            </w:pPr>
            <w:r w:rsidRPr="00476A75">
              <w:rPr>
                <w:rFonts w:asciiTheme="minorHAnsi" w:hAnsiTheme="minorHAnsi" w:cstheme="minorHAnsi"/>
                <w:b/>
                <w:szCs w:val="20"/>
              </w:rPr>
              <w:t xml:space="preserve">Capture Manager </w:t>
            </w:r>
            <w:r w:rsidRPr="00476A75">
              <w:rPr>
                <w:rFonts w:asciiTheme="minorHAnsi" w:hAnsiTheme="minorHAnsi" w:cstheme="minorHAnsi"/>
                <w:szCs w:val="20"/>
              </w:rPr>
              <w:t xml:space="preserve">and </w:t>
            </w:r>
            <w:r w:rsidRPr="00476A75">
              <w:rPr>
                <w:rFonts w:asciiTheme="minorHAnsi" w:hAnsiTheme="minorHAnsi" w:cstheme="minorHAnsi"/>
                <w:b/>
                <w:bCs/>
                <w:szCs w:val="20"/>
              </w:rPr>
              <w:t>Proposal Coordinator</w:t>
            </w: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 </w:t>
            </w:r>
            <w:r w:rsidRPr="00476A75">
              <w:rPr>
                <w:rFonts w:asciiTheme="minorHAnsi" w:hAnsiTheme="minorHAnsi" w:cstheme="minorHAnsi"/>
                <w:szCs w:val="20"/>
              </w:rPr>
              <w:t xml:space="preserve">continuously update the </w:t>
            </w:r>
            <w:r w:rsidRPr="00476A75">
              <w:rPr>
                <w:rFonts w:asciiTheme="minorHAnsi" w:hAnsiTheme="minorHAnsi" w:cstheme="minorHAnsi"/>
                <w:b/>
                <w:bCs/>
                <w:szCs w:val="20"/>
              </w:rPr>
              <w:t>Capture Plan</w:t>
            </w:r>
            <w:r w:rsidRPr="00476A75">
              <w:rPr>
                <w:rFonts w:asciiTheme="minorHAnsi" w:hAnsiTheme="minorHAnsi" w:cstheme="minorHAnsi"/>
                <w:szCs w:val="20"/>
              </w:rPr>
              <w:t xml:space="preserve"> and assign additional activities as appropriate.</w:t>
            </w:r>
          </w:p>
          <w:p w14:paraId="244B9AFA" w14:textId="58089E72" w:rsidR="00B24BE1" w:rsidRPr="00BF6170" w:rsidRDefault="00B24BE1" w:rsidP="00151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u w:val="single"/>
              </w:rPr>
            </w:pPr>
            <w:r w:rsidRPr="00BF6170">
              <w:rPr>
                <w:rFonts w:cstheme="minorHAnsi"/>
                <w:b/>
                <w:bCs/>
                <w:u w:val="single"/>
              </w:rPr>
              <w:t>Outcome:</w:t>
            </w:r>
            <w:r w:rsidRPr="00BF6170">
              <w:rPr>
                <w:rFonts w:cstheme="minorHAnsi"/>
                <w:b/>
                <w:bCs/>
              </w:rPr>
              <w:t xml:space="preserve">  </w:t>
            </w:r>
            <w:r w:rsidR="00476A75" w:rsidRPr="00476A75">
              <w:rPr>
                <w:rFonts w:cstheme="minorHAnsi"/>
              </w:rPr>
              <w:t>Develop a successful</w:t>
            </w:r>
            <w:r w:rsidR="00476A75">
              <w:rPr>
                <w:rFonts w:cstheme="minorHAnsi"/>
                <w:b/>
                <w:bCs/>
              </w:rPr>
              <w:t xml:space="preserve"> Capture Plan </w:t>
            </w:r>
            <w:r w:rsidR="00476A75" w:rsidRPr="00476A75">
              <w:rPr>
                <w:rFonts w:cstheme="minorHAnsi"/>
              </w:rPr>
              <w:t>that is sufficiently complete so that when an RFP is issued a Black Hat Review and decision can be made within 48 hours of RFP release.</w:t>
            </w:r>
          </w:p>
        </w:tc>
      </w:tr>
      <w:tr w:rsidR="00B24BE1" w:rsidRPr="00BF6170" w14:paraId="0E3DBC97" w14:textId="77777777" w:rsidTr="00B2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vMerge/>
            <w:tcBorders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43A7B7"/>
            <w:vAlign w:val="center"/>
          </w:tcPr>
          <w:p w14:paraId="02DA9938" w14:textId="77777777" w:rsidR="00B24BE1" w:rsidRPr="000668BA" w:rsidRDefault="00B24BE1" w:rsidP="009C36D6">
            <w:pPr>
              <w:jc w:val="center"/>
              <w:rPr>
                <w:rFonts w:cstheme="minorHAnsi"/>
                <w:i/>
                <w:iCs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hideMark/>
          </w:tcPr>
          <w:p w14:paraId="2775806F" w14:textId="60178F20" w:rsidR="00B24BE1" w:rsidRPr="009C36D6" w:rsidRDefault="00B24BE1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20"/>
              </w:rPr>
            </w:pPr>
            <w:r w:rsidRPr="009C36D6">
              <w:rPr>
                <w:rFonts w:cstheme="minorHAnsi"/>
                <w:b/>
                <w:bCs/>
                <w:i/>
                <w:iCs/>
                <w:szCs w:val="20"/>
              </w:rPr>
              <w:t>Black Hat Review</w:t>
            </w:r>
          </w:p>
        </w:tc>
        <w:tc>
          <w:tcPr>
            <w:tcW w:w="855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  <w:hideMark/>
          </w:tcPr>
          <w:p w14:paraId="7B362B75" w14:textId="24BADCE1" w:rsidR="00B24BE1" w:rsidRPr="00BF6170" w:rsidRDefault="00B24BE1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Capture Manager, Marketing Manager</w:t>
            </w:r>
          </w:p>
          <w:p w14:paraId="682E1A4B" w14:textId="26B01720" w:rsidR="00B24BE1" w:rsidRPr="00BF6170" w:rsidRDefault="00B24BE1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Attendee(s)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 w:rsidRPr="00BF6170">
              <w:rPr>
                <w:rFonts w:cstheme="minorHAnsi"/>
                <w:b/>
                <w:color w:val="3D3D3D" w:themeColor="text1"/>
                <w:szCs w:val="20"/>
              </w:rPr>
              <w:t xml:space="preserve">Capture Manager, Practice Lead, </w:t>
            </w:r>
            <w:r w:rsidRPr="00BF6170">
              <w:rPr>
                <w:rFonts w:cstheme="minorHAnsi"/>
                <w:bCs/>
                <w:color w:val="3D3D3D" w:themeColor="text1"/>
                <w:szCs w:val="20"/>
              </w:rPr>
              <w:t xml:space="preserve">and </w:t>
            </w:r>
            <w:r w:rsidRPr="00BF6170">
              <w:rPr>
                <w:rFonts w:cstheme="minorHAnsi"/>
                <w:b/>
                <w:color w:val="3D3D3D" w:themeColor="text1"/>
                <w:szCs w:val="20"/>
              </w:rPr>
              <w:t>Proposal Coordinator</w:t>
            </w:r>
            <w:r w:rsidRPr="00BF6170">
              <w:rPr>
                <w:rFonts w:cstheme="minorHAnsi"/>
                <w:bCs/>
                <w:color w:val="3D3D3D" w:themeColor="text1"/>
                <w:szCs w:val="20"/>
              </w:rPr>
              <w:t xml:space="preserve">, at a minimum.  Should also include </w:t>
            </w:r>
            <w:r w:rsidRPr="00BF6170">
              <w:rPr>
                <w:rFonts w:cstheme="minorHAnsi"/>
                <w:b/>
                <w:color w:val="3D3D3D" w:themeColor="text1"/>
                <w:szCs w:val="20"/>
              </w:rPr>
              <w:t>Opportunity Lead Originator, Practice Lead, proposed Project Manager, Proposed PIC, and Proposed Quality Manager</w:t>
            </w:r>
            <w:r w:rsidRPr="00BF6170">
              <w:rPr>
                <w:rFonts w:cstheme="minorHAnsi"/>
                <w:bCs/>
                <w:color w:val="3D3D3D" w:themeColor="text1"/>
                <w:szCs w:val="20"/>
              </w:rPr>
              <w:t>, when necessary.</w:t>
            </w:r>
          </w:p>
          <w:p w14:paraId="6AF44BA2" w14:textId="106BB1D3" w:rsidR="00B24BE1" w:rsidRPr="00BF6170" w:rsidRDefault="00B24BE1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Objective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Review </w:t>
            </w:r>
            <w:r w:rsidRPr="00BF6170">
              <w:rPr>
                <w:rFonts w:cstheme="minorHAnsi"/>
                <w:iCs/>
                <w:color w:val="3D3D3D" w:themeColor="text1"/>
                <w:szCs w:val="20"/>
              </w:rPr>
              <w:t xml:space="preserve">the updated </w:t>
            </w:r>
            <w:r w:rsidRPr="009C36D6">
              <w:rPr>
                <w:rFonts w:cstheme="minorHAnsi"/>
                <w:b/>
                <w:bCs/>
                <w:iCs/>
                <w:color w:val="3D3D3D" w:themeColor="text1"/>
                <w:szCs w:val="20"/>
              </w:rPr>
              <w:t>Capture Plan</w:t>
            </w:r>
            <w:r w:rsidRPr="00BF6170">
              <w:rPr>
                <w:rFonts w:cstheme="minorHAnsi"/>
                <w:iCs/>
                <w:color w:val="3D3D3D" w:themeColor="text1"/>
                <w:szCs w:val="20"/>
              </w:rPr>
              <w:t xml:space="preserve">, Go/No Go, confirmed/unconfirmed team members and/or </w:t>
            </w:r>
            <w:r w:rsidRPr="00BF6170">
              <w:rPr>
                <w:rFonts w:cstheme="minorHAnsi"/>
                <w:szCs w:val="20"/>
              </w:rPr>
              <w:t>significant information.  Go/No-Go reviews occur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periodically during pursuit stage; however a Black Hat review with the minimum attendees above is </w:t>
            </w:r>
            <w:r w:rsidRPr="00BF6170">
              <w:rPr>
                <w:rFonts w:cstheme="minorHAnsi"/>
                <w:color w:val="3D3D3D" w:themeColor="text1"/>
                <w:szCs w:val="20"/>
                <w:u w:val="single"/>
              </w:rPr>
              <w:t>required to advance from Pursuit to Proposal stage after an RFQ is issued.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 </w:t>
            </w:r>
          </w:p>
          <w:p w14:paraId="626A8924" w14:textId="33EF15F5" w:rsidR="00B24BE1" w:rsidRPr="00BF6170" w:rsidRDefault="00B24BE1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Activities: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As knowledge increases </w:t>
            </w:r>
            <w:r w:rsidRPr="009C36D6">
              <w:rPr>
                <w:rFonts w:cstheme="minorHAnsi"/>
                <w:b/>
                <w:bCs/>
                <w:color w:val="FF0000"/>
                <w:szCs w:val="20"/>
              </w:rPr>
              <w:t xml:space="preserve">AND </w:t>
            </w:r>
            <w:r w:rsidR="001C18CE">
              <w:rPr>
                <w:rFonts w:cstheme="minorHAnsi"/>
                <w:b/>
                <w:bCs/>
                <w:color w:val="FF0000"/>
                <w:szCs w:val="20"/>
              </w:rPr>
              <w:t>WITHIN TWO (2) BUSINESS DAYS OF AN RFQ</w:t>
            </w:r>
            <w:r w:rsidRPr="009C36D6">
              <w:rPr>
                <w:rFonts w:cstheme="minorHAnsi"/>
                <w:color w:val="FF0000"/>
                <w:szCs w:val="20"/>
              </w:rPr>
              <w:t xml:space="preserve"> </w:t>
            </w:r>
            <w:r w:rsidRPr="00BF6170">
              <w:rPr>
                <w:rFonts w:cstheme="minorHAnsi"/>
                <w:color w:val="3D3D3D" w:themeColor="text1"/>
                <w:szCs w:val="20"/>
              </w:rPr>
              <w:t xml:space="preserve">being issued, a </w:t>
            </w:r>
            <w:r w:rsidRPr="00476A75">
              <w:rPr>
                <w:rFonts w:cstheme="minorHAnsi"/>
                <w:b/>
                <w:bCs/>
                <w:color w:val="3D3D3D" w:themeColor="text1"/>
                <w:szCs w:val="20"/>
              </w:rPr>
              <w:t>Black Hat Review</w:t>
            </w:r>
            <w:r w:rsidR="00476A75" w:rsidRPr="00476A75">
              <w:rPr>
                <w:rFonts w:cstheme="minorHAnsi"/>
                <w:color w:val="3D3D3D" w:themeColor="text1"/>
                <w:szCs w:val="20"/>
              </w:rPr>
              <w:t xml:space="preserve"> should be conducted</w:t>
            </w:r>
            <w:r w:rsidR="00476A75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.  </w:t>
            </w:r>
            <w:r w:rsidR="00476A75" w:rsidRPr="00476A75">
              <w:rPr>
                <w:rFonts w:cstheme="minorHAnsi"/>
                <w:color w:val="3D3D3D" w:themeColor="text1"/>
                <w:szCs w:val="20"/>
              </w:rPr>
              <w:t>The</w:t>
            </w:r>
            <w:r w:rsidR="00476A75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Black Hat Review </w:t>
            </w:r>
            <w:r w:rsidR="00476A75" w:rsidRPr="00476A75">
              <w:rPr>
                <w:rFonts w:cstheme="minorHAnsi"/>
                <w:color w:val="3D3D3D" w:themeColor="text1"/>
                <w:szCs w:val="20"/>
              </w:rPr>
              <w:t>should be attended by the</w:t>
            </w:r>
            <w:r w:rsidR="00476A75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</w:t>
            </w:r>
            <w:r w:rsidR="00476A75" w:rsidRPr="00BF6170">
              <w:rPr>
                <w:rFonts w:cstheme="minorHAnsi"/>
                <w:b/>
                <w:color w:val="3D3D3D" w:themeColor="text1"/>
                <w:szCs w:val="20"/>
              </w:rPr>
              <w:t xml:space="preserve">Capture Manager, Practice Lead, </w:t>
            </w:r>
            <w:r w:rsidR="00476A75" w:rsidRPr="00BF6170">
              <w:rPr>
                <w:rFonts w:cstheme="minorHAnsi"/>
                <w:bCs/>
                <w:color w:val="3D3D3D" w:themeColor="text1"/>
                <w:szCs w:val="20"/>
              </w:rPr>
              <w:t xml:space="preserve">and </w:t>
            </w:r>
            <w:r w:rsidR="00476A75" w:rsidRPr="00BF6170">
              <w:rPr>
                <w:rFonts w:cstheme="minorHAnsi"/>
                <w:b/>
                <w:color w:val="3D3D3D" w:themeColor="text1"/>
                <w:szCs w:val="20"/>
              </w:rPr>
              <w:t>Proposal Coordinator</w:t>
            </w:r>
            <w:r w:rsidR="00476A75" w:rsidRPr="00BF6170">
              <w:rPr>
                <w:rFonts w:cstheme="minorHAnsi"/>
                <w:bCs/>
                <w:color w:val="3D3D3D" w:themeColor="text1"/>
                <w:szCs w:val="20"/>
              </w:rPr>
              <w:t xml:space="preserve">, at a minimum.  </w:t>
            </w:r>
          </w:p>
          <w:p w14:paraId="76223375" w14:textId="4E2D4DBC" w:rsidR="00B24BE1" w:rsidRPr="00BF6170" w:rsidRDefault="00B24BE1" w:rsidP="00C1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color w:val="3D3D3D" w:themeColor="text1"/>
                <w:szCs w:val="20"/>
                <w:u w:val="single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Outcome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 xml:space="preserve"> </w:t>
            </w:r>
          </w:p>
          <w:p w14:paraId="3F5DFDA7" w14:textId="4B4D90AE" w:rsidR="00B24BE1" w:rsidRPr="00BF6170" w:rsidRDefault="00476A75" w:rsidP="00C1310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</w:t>
            </w:r>
            <w:r w:rsidRPr="00476A75">
              <w:rPr>
                <w:rFonts w:cstheme="minorHAnsi"/>
                <w:b/>
                <w:bCs/>
              </w:rPr>
              <w:t>Black Hat Review Form</w:t>
            </w:r>
            <w:r>
              <w:rPr>
                <w:rFonts w:cstheme="minorHAnsi"/>
              </w:rPr>
              <w:t xml:space="preserve"> has a</w:t>
            </w:r>
            <w:r w:rsidR="00B24BE1" w:rsidRPr="00BF6170">
              <w:rPr>
                <w:rFonts w:cstheme="minorHAnsi"/>
              </w:rPr>
              <w:t xml:space="preserve"> score of 15+ then it is determined to be a Go and advanced to the </w:t>
            </w:r>
            <w:r w:rsidR="00B24BE1" w:rsidRPr="00476A75">
              <w:rPr>
                <w:rFonts w:cstheme="minorHAnsi"/>
                <w:b/>
                <w:bCs/>
              </w:rPr>
              <w:t xml:space="preserve">Proposal </w:t>
            </w:r>
            <w:r w:rsidR="00B24BE1" w:rsidRPr="00BF6170">
              <w:rPr>
                <w:rFonts w:cstheme="minorHAnsi"/>
              </w:rPr>
              <w:t xml:space="preserve">stage with the signature of the </w:t>
            </w:r>
            <w:r w:rsidR="00B24BE1" w:rsidRPr="00476A75">
              <w:rPr>
                <w:rFonts w:cstheme="minorHAnsi"/>
                <w:b/>
                <w:bCs/>
              </w:rPr>
              <w:t>Practice Lead</w:t>
            </w:r>
            <w:r w:rsidR="00B24BE1" w:rsidRPr="00BF6170">
              <w:rPr>
                <w:rFonts w:cstheme="minorHAnsi"/>
              </w:rPr>
              <w:t xml:space="preserve">. </w:t>
            </w:r>
          </w:p>
          <w:p w14:paraId="30A32564" w14:textId="5E67B312" w:rsidR="00B24BE1" w:rsidRPr="00BF6170" w:rsidRDefault="00B24BE1" w:rsidP="00C1310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</w:rPr>
              <w:t xml:space="preserve">If </w:t>
            </w:r>
            <w:r w:rsidR="00476A75">
              <w:rPr>
                <w:rFonts w:cstheme="minorHAnsi"/>
              </w:rPr>
              <w:t xml:space="preserve">the </w:t>
            </w:r>
            <w:r w:rsidR="00476A75" w:rsidRPr="00476A75">
              <w:rPr>
                <w:rFonts w:cstheme="minorHAnsi"/>
                <w:b/>
                <w:bCs/>
              </w:rPr>
              <w:t>Black Hat Review Form</w:t>
            </w:r>
            <w:r w:rsidR="00476A75" w:rsidRPr="00476A75">
              <w:rPr>
                <w:rFonts w:cstheme="minorHAnsi"/>
              </w:rPr>
              <w:t xml:space="preserve"> has</w:t>
            </w:r>
            <w:r w:rsidRPr="00BF6170">
              <w:rPr>
                <w:rFonts w:cstheme="minorHAnsi"/>
              </w:rPr>
              <w:t xml:space="preserve"> score of 12-14, it should be presented to the </w:t>
            </w:r>
            <w:r w:rsidRPr="00476A75">
              <w:rPr>
                <w:rFonts w:cstheme="minorHAnsi"/>
                <w:b/>
                <w:bCs/>
              </w:rPr>
              <w:t>BD Executive</w:t>
            </w:r>
            <w:r w:rsidRPr="00BF6170">
              <w:rPr>
                <w:rFonts w:cstheme="minorHAnsi"/>
              </w:rPr>
              <w:t xml:space="preserve">.  It may only be determined to be a go and advanced to the </w:t>
            </w:r>
            <w:r w:rsidRPr="00476A75">
              <w:rPr>
                <w:rFonts w:cstheme="minorHAnsi"/>
                <w:b/>
                <w:bCs/>
              </w:rPr>
              <w:t>Proposal</w:t>
            </w:r>
            <w:r w:rsidRPr="00BF6170">
              <w:rPr>
                <w:rFonts w:cstheme="minorHAnsi"/>
              </w:rPr>
              <w:t xml:space="preserve"> stage with a signature and explanation from the </w:t>
            </w:r>
            <w:r w:rsidRPr="00476A75">
              <w:rPr>
                <w:rFonts w:cstheme="minorHAnsi"/>
                <w:b/>
                <w:bCs/>
              </w:rPr>
              <w:t>BD Executive</w:t>
            </w:r>
            <w:r w:rsidRPr="00BF6170">
              <w:rPr>
                <w:rFonts w:cstheme="minorHAnsi"/>
              </w:rPr>
              <w:t>.</w:t>
            </w:r>
          </w:p>
          <w:p w14:paraId="775E66F1" w14:textId="121B2515" w:rsidR="00B24BE1" w:rsidRPr="00BF6170" w:rsidRDefault="00B24BE1" w:rsidP="00C1310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6170">
              <w:rPr>
                <w:rFonts w:cstheme="minorHAnsi"/>
              </w:rPr>
              <w:t xml:space="preserve">It is determined to be a No Go, it is processed accordingly and removed from lists.  </w:t>
            </w:r>
          </w:p>
          <w:p w14:paraId="61CCF0C6" w14:textId="7BA02CF3" w:rsidR="00B24BE1" w:rsidRPr="00BF6170" w:rsidRDefault="00B24BE1" w:rsidP="00C1310A">
            <w:pPr>
              <w:pStyle w:val="ListBullet"/>
              <w:numPr>
                <w:ilvl w:val="0"/>
                <w:numId w:val="0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Cs/>
                <w:szCs w:val="20"/>
              </w:rPr>
            </w:pPr>
            <w:r w:rsidRPr="00BF6170">
              <w:rPr>
                <w:rFonts w:cstheme="minorHAnsi"/>
                <w:b/>
                <w:bCs/>
                <w:szCs w:val="20"/>
                <w:u w:val="single"/>
              </w:rPr>
              <w:t>Note</w:t>
            </w:r>
            <w:r w:rsidRPr="00BF6170">
              <w:rPr>
                <w:rFonts w:cstheme="minorHAnsi"/>
                <w:szCs w:val="20"/>
                <w:u w:val="single"/>
              </w:rPr>
              <w:t xml:space="preserve">: An opportunity cannot reach the </w:t>
            </w:r>
            <w:r w:rsidRPr="005F5190">
              <w:rPr>
                <w:rFonts w:cstheme="minorHAnsi"/>
                <w:b/>
                <w:bCs/>
                <w:szCs w:val="20"/>
                <w:u w:val="single"/>
              </w:rPr>
              <w:t xml:space="preserve">Proposal </w:t>
            </w:r>
            <w:r w:rsidRPr="00BF6170">
              <w:rPr>
                <w:rFonts w:cstheme="minorHAnsi"/>
                <w:szCs w:val="20"/>
                <w:u w:val="single"/>
              </w:rPr>
              <w:t xml:space="preserve">stage until an official RFQ is issued AND a </w:t>
            </w:r>
            <w:r w:rsidRPr="005F5190">
              <w:rPr>
                <w:rFonts w:cstheme="minorHAnsi"/>
                <w:b/>
                <w:bCs/>
                <w:szCs w:val="20"/>
                <w:u w:val="single"/>
              </w:rPr>
              <w:t xml:space="preserve">Black Hat Review </w:t>
            </w:r>
            <w:r w:rsidRPr="00BF6170">
              <w:rPr>
                <w:rFonts w:cstheme="minorHAnsi"/>
                <w:szCs w:val="20"/>
                <w:u w:val="single"/>
              </w:rPr>
              <w:t>is conducted.</w:t>
            </w:r>
          </w:p>
        </w:tc>
      </w:tr>
    </w:tbl>
    <w:p w14:paraId="0439FF15" w14:textId="77777777" w:rsidR="00B24BE1" w:rsidRDefault="00B24BE1"/>
    <w:p w14:paraId="68A4F21F" w14:textId="42F992C8" w:rsidR="00B24BE1" w:rsidRDefault="00B24BE1"/>
    <w:sectPr w:rsidR="00B24BE1" w:rsidSect="00DA6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108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45BBC" w14:textId="77777777" w:rsidR="003C037B" w:rsidRDefault="003C037B" w:rsidP="005E63AC">
      <w:pPr>
        <w:spacing w:after="0" w:line="240" w:lineRule="auto"/>
      </w:pPr>
      <w:r>
        <w:separator/>
      </w:r>
    </w:p>
  </w:endnote>
  <w:endnote w:type="continuationSeparator" w:id="0">
    <w:p w14:paraId="7E6FB569" w14:textId="77777777" w:rsidR="003C037B" w:rsidRDefault="003C037B" w:rsidP="005E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48C77" w14:textId="77777777" w:rsidR="00BE7383" w:rsidRDefault="00BE7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BEE56" w14:textId="77777777" w:rsidR="003672AD" w:rsidRDefault="003672AD" w:rsidP="00483C16">
    <w:pPr>
      <w:pStyle w:val="Footer"/>
      <w:tabs>
        <w:tab w:val="clear" w:pos="4680"/>
        <w:tab w:val="clear" w:pos="9360"/>
        <w:tab w:val="right" w:pos="13680"/>
      </w:tabs>
    </w:pPr>
  </w:p>
  <w:p w14:paraId="6D8BC256" w14:textId="4CB9ACDB" w:rsidR="003672AD" w:rsidRPr="00681E83" w:rsidRDefault="00EC3CE3" w:rsidP="00483C16">
    <w:pPr>
      <w:pStyle w:val="Footer"/>
      <w:tabs>
        <w:tab w:val="clear" w:pos="4680"/>
        <w:tab w:val="clear" w:pos="9360"/>
        <w:tab w:val="right" w:pos="13680"/>
      </w:tabs>
      <w:rPr>
        <w:rFonts w:ascii="Calibri" w:hAnsi="Calibri"/>
        <w:szCs w:val="18"/>
      </w:rPr>
    </w:pPr>
    <w:r>
      <w:fldChar w:fldCharType="begin"/>
    </w:r>
    <w:r>
      <w:instrText xml:space="preserve"> FILENAME  \* FirstCap \p  \* MERGEFORMAT </w:instrText>
    </w:r>
    <w:r>
      <w:fldChar w:fldCharType="separate"/>
    </w:r>
    <w:r w:rsidR="00C24AD6" w:rsidRPr="00C24AD6">
      <w:rPr>
        <w:rFonts w:ascii="Calibri" w:hAnsi="Calibri"/>
        <w:noProof/>
        <w:szCs w:val="18"/>
      </w:rPr>
      <w:t>Z:\Project Delivery System Policies and Procedures\3. Business Development</w:t>
    </w:r>
    <w:r w:rsidR="00C24AD6">
      <w:rPr>
        <w:noProof/>
      </w:rPr>
      <w:t>\3. Opportunity Development....Lead through Black Hat Review.docx</w:t>
    </w:r>
    <w:r>
      <w:rPr>
        <w:noProof/>
      </w:rPr>
      <w:fldChar w:fldCharType="end"/>
    </w:r>
    <w:r w:rsidR="003672AD">
      <w:rPr>
        <w:rFonts w:ascii="Calibri" w:hAnsi="Calibri"/>
        <w:szCs w:val="18"/>
      </w:rPr>
      <w:t xml:space="preserve"> </w:t>
    </w:r>
    <w:r w:rsidR="009A057A">
      <w:rPr>
        <w:rFonts w:ascii="Calibri" w:hAnsi="Calibri"/>
        <w:szCs w:val="18"/>
      </w:rPr>
      <w:fldChar w:fldCharType="begin"/>
    </w:r>
    <w:r w:rsidR="009A057A">
      <w:rPr>
        <w:rFonts w:ascii="Calibri" w:hAnsi="Calibri"/>
        <w:szCs w:val="18"/>
      </w:rPr>
      <w:instrText xml:space="preserve"> DATE  \@ "M/d/yy"  \* MERGEFORMAT </w:instrText>
    </w:r>
    <w:r w:rsidR="009A057A">
      <w:rPr>
        <w:rFonts w:ascii="Calibri" w:hAnsi="Calibri"/>
        <w:szCs w:val="18"/>
      </w:rPr>
      <w:fldChar w:fldCharType="separate"/>
    </w:r>
    <w:r w:rsidR="000A424A">
      <w:rPr>
        <w:rFonts w:ascii="Calibri" w:hAnsi="Calibri"/>
        <w:noProof/>
        <w:szCs w:val="18"/>
      </w:rPr>
      <w:t>3/14/21</w:t>
    </w:r>
    <w:r w:rsidR="009A057A">
      <w:rPr>
        <w:rFonts w:ascii="Calibri" w:hAnsi="Calibri"/>
        <w:szCs w:val="18"/>
      </w:rPr>
      <w:fldChar w:fldCharType="end"/>
    </w:r>
    <w:r w:rsidR="00E35C03">
      <w:rPr>
        <w:rFonts w:ascii="Calibri" w:hAnsi="Calibri"/>
        <w:szCs w:val="18"/>
      </w:rPr>
      <w:tab/>
    </w:r>
    <w:r w:rsidR="00E35C03" w:rsidRPr="00E35C03">
      <w:rPr>
        <w:rFonts w:ascii="Calibri" w:hAnsi="Calibri"/>
        <w:szCs w:val="18"/>
      </w:rPr>
      <w:fldChar w:fldCharType="begin"/>
    </w:r>
    <w:r w:rsidR="00E35C03" w:rsidRPr="00E35C03">
      <w:rPr>
        <w:rFonts w:ascii="Calibri" w:hAnsi="Calibri"/>
        <w:szCs w:val="18"/>
      </w:rPr>
      <w:instrText xml:space="preserve"> PAGE   \* MERGEFORMAT </w:instrText>
    </w:r>
    <w:r w:rsidR="00E35C03" w:rsidRPr="00E35C03">
      <w:rPr>
        <w:rFonts w:ascii="Calibri" w:hAnsi="Calibri"/>
        <w:szCs w:val="18"/>
      </w:rPr>
      <w:fldChar w:fldCharType="separate"/>
    </w:r>
    <w:r w:rsidR="00E35C03" w:rsidRPr="00E35C03">
      <w:rPr>
        <w:rFonts w:ascii="Calibri" w:hAnsi="Calibri"/>
        <w:noProof/>
        <w:szCs w:val="18"/>
      </w:rPr>
      <w:t>1</w:t>
    </w:r>
    <w:r w:rsidR="00E35C03" w:rsidRPr="00E35C03">
      <w:rPr>
        <w:rFonts w:ascii="Calibri" w:hAnsi="Calibri"/>
        <w:noProof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72813" w14:textId="77777777" w:rsidR="00BE7383" w:rsidRDefault="00BE7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0A226" w14:textId="77777777" w:rsidR="003C037B" w:rsidRDefault="003C037B" w:rsidP="005E63AC">
      <w:pPr>
        <w:spacing w:after="0" w:line="240" w:lineRule="auto"/>
      </w:pPr>
      <w:r>
        <w:separator/>
      </w:r>
    </w:p>
  </w:footnote>
  <w:footnote w:type="continuationSeparator" w:id="0">
    <w:p w14:paraId="503D93A2" w14:textId="77777777" w:rsidR="003C037B" w:rsidRDefault="003C037B" w:rsidP="005E6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F3D9D" w14:textId="77777777" w:rsidR="00BE7383" w:rsidRDefault="00BE7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90B25" w14:textId="6376490A" w:rsidR="00EB6966" w:rsidRPr="00681E83" w:rsidRDefault="00EB6966" w:rsidP="00EB6966">
    <w:pPr>
      <w:pStyle w:val="Header-DocumentTitle"/>
      <w:jc w:val="right"/>
      <w:rPr>
        <w:rStyle w:val="IntenseReference"/>
        <w:rFonts w:ascii="Calibri" w:hAnsi="Calibri"/>
        <w:sz w:val="22"/>
        <w:szCs w:val="22"/>
      </w:rPr>
    </w:pPr>
    <w:r w:rsidRPr="00681E83">
      <w:rPr>
        <w:rFonts w:ascii="Calibri" w:hAnsi="Calibri"/>
        <w:noProof/>
        <w:sz w:val="22"/>
        <w:szCs w:val="22"/>
        <w:lang w:bidi="ar-SA"/>
      </w:rPr>
      <w:drawing>
        <wp:anchor distT="0" distB="0" distL="114300" distR="114300" simplePos="0" relativeHeight="251659264" behindDoc="0" locked="0" layoutInCell="1" allowOverlap="1" wp14:anchorId="617FC079" wp14:editId="7D07DF3C">
          <wp:simplePos x="0" y="0"/>
          <wp:positionH relativeFrom="margin">
            <wp:align>left</wp:align>
          </wp:positionH>
          <wp:positionV relativeFrom="page">
            <wp:posOffset>163558</wp:posOffset>
          </wp:positionV>
          <wp:extent cx="2314184" cy="685668"/>
          <wp:effectExtent l="0" t="0" r="0" b="635"/>
          <wp:wrapSquare wrapText="bothSides"/>
          <wp:docPr id="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G_Logo-Vector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184" cy="685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44EA5">
      <w:rPr>
        <w:rFonts w:ascii="Calibri" w:hAnsi="Calibri"/>
        <w:noProof/>
        <w:sz w:val="22"/>
        <w:szCs w:val="22"/>
        <w:lang w:bidi="ar-SA"/>
      </w:rPr>
      <w:t>Opportunity Developm</w:t>
    </w:r>
    <w:r w:rsidR="00107A18">
      <w:rPr>
        <w:rFonts w:ascii="Calibri" w:hAnsi="Calibri"/>
        <w:noProof/>
        <w:sz w:val="22"/>
        <w:szCs w:val="22"/>
        <w:lang w:bidi="ar-SA"/>
      </w:rPr>
      <w:t>e</w:t>
    </w:r>
    <w:r w:rsidR="00244EA5">
      <w:rPr>
        <w:rFonts w:ascii="Calibri" w:hAnsi="Calibri"/>
        <w:noProof/>
        <w:sz w:val="22"/>
        <w:szCs w:val="22"/>
        <w:lang w:bidi="ar-SA"/>
      </w:rPr>
      <w:t xml:space="preserve">nt:  Lead </w:t>
    </w:r>
    <w:r w:rsidR="00EB29B4">
      <w:rPr>
        <w:rFonts w:ascii="Calibri" w:hAnsi="Calibri"/>
        <w:noProof/>
        <w:sz w:val="22"/>
        <w:szCs w:val="22"/>
        <w:lang w:bidi="ar-SA"/>
      </w:rPr>
      <w:t>through Black Hat Review</w:t>
    </w:r>
  </w:p>
  <w:p w14:paraId="583D755D" w14:textId="0692D3C7" w:rsidR="00EB6966" w:rsidRDefault="00BE7383" w:rsidP="00EB6966">
    <w:pPr>
      <w:pStyle w:val="Header"/>
      <w:tabs>
        <w:tab w:val="clear" w:pos="4680"/>
        <w:tab w:val="clear" w:pos="9360"/>
      </w:tabs>
      <w:jc w:val="right"/>
      <w:rPr>
        <w:rFonts w:ascii="Calibri" w:hAnsi="Calibri"/>
        <w:sz w:val="22"/>
      </w:rPr>
    </w:pPr>
    <w:r>
      <w:rPr>
        <w:rFonts w:ascii="Calibri" w:hAnsi="Calibri"/>
        <w:sz w:val="22"/>
      </w:rPr>
      <w:t>ATG BD Development Summary</w:t>
    </w:r>
  </w:p>
  <w:p w14:paraId="48CC5257" w14:textId="77777777" w:rsidR="00EB6966" w:rsidRDefault="00EB6966" w:rsidP="00EB6966">
    <w:pPr>
      <w:pStyle w:val="Header"/>
      <w:tabs>
        <w:tab w:val="clear" w:pos="4680"/>
        <w:tab w:val="clear" w:pos="9360"/>
        <w:tab w:val="left" w:pos="4779"/>
      </w:tabs>
      <w:rPr>
        <w:rFonts w:ascii="Calibri" w:hAnsi="Calibri"/>
        <w:sz w:val="22"/>
      </w:rPr>
    </w:pPr>
    <w:r>
      <w:rPr>
        <w:rFonts w:ascii="Calibri" w:hAnsi="Calibri"/>
        <w:sz w:val="22"/>
      </w:rPr>
      <w:tab/>
    </w:r>
  </w:p>
  <w:p w14:paraId="716E39D4" w14:textId="77777777" w:rsidR="00EA11BE" w:rsidRDefault="00EA1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F1196" w14:textId="77777777" w:rsidR="00BE7383" w:rsidRDefault="00BE7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F8C4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037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4E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6C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7883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F6EB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D27B74"/>
    <w:lvl w:ilvl="0">
      <w:start w:val="1"/>
      <w:numFmt w:val="bullet"/>
      <w:pStyle w:val="ListBullet3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DA937E"/>
    <w:lvl w:ilvl="0">
      <w:start w:val="1"/>
      <w:numFmt w:val="bullet"/>
      <w:pStyle w:val="ListBullet2"/>
      <w:lvlText w:val="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4DA5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E65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01616"/>
    <w:multiLevelType w:val="hybridMultilevel"/>
    <w:tmpl w:val="1932D6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FF468B"/>
    <w:multiLevelType w:val="hybridMultilevel"/>
    <w:tmpl w:val="031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580690"/>
    <w:multiLevelType w:val="hybridMultilevel"/>
    <w:tmpl w:val="E38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BB332B"/>
    <w:multiLevelType w:val="hybridMultilevel"/>
    <w:tmpl w:val="51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24234F"/>
    <w:multiLevelType w:val="hybridMultilevel"/>
    <w:tmpl w:val="ACA8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E22733"/>
    <w:multiLevelType w:val="hybridMultilevel"/>
    <w:tmpl w:val="2D9C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E04D3A"/>
    <w:multiLevelType w:val="hybridMultilevel"/>
    <w:tmpl w:val="D214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22890"/>
    <w:multiLevelType w:val="hybridMultilevel"/>
    <w:tmpl w:val="93A83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48124A"/>
    <w:multiLevelType w:val="hybridMultilevel"/>
    <w:tmpl w:val="BA3C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FA5FE4"/>
    <w:multiLevelType w:val="hybridMultilevel"/>
    <w:tmpl w:val="E400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E26578"/>
    <w:multiLevelType w:val="hybridMultilevel"/>
    <w:tmpl w:val="1532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C40E3"/>
    <w:multiLevelType w:val="hybridMultilevel"/>
    <w:tmpl w:val="F090515A"/>
    <w:lvl w:ilvl="0" w:tplc="A7329C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2E79F9"/>
    <w:multiLevelType w:val="hybridMultilevel"/>
    <w:tmpl w:val="1AA6B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65ACD"/>
    <w:multiLevelType w:val="hybridMultilevel"/>
    <w:tmpl w:val="5FFA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B26B8"/>
    <w:multiLevelType w:val="hybridMultilevel"/>
    <w:tmpl w:val="2F8E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B51BD"/>
    <w:multiLevelType w:val="hybridMultilevel"/>
    <w:tmpl w:val="FC141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09248D"/>
    <w:multiLevelType w:val="hybridMultilevel"/>
    <w:tmpl w:val="C246A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3B0C12"/>
    <w:multiLevelType w:val="hybridMultilevel"/>
    <w:tmpl w:val="747C1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4466AD"/>
    <w:multiLevelType w:val="hybridMultilevel"/>
    <w:tmpl w:val="94B42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5C75D3"/>
    <w:multiLevelType w:val="hybridMultilevel"/>
    <w:tmpl w:val="F9F0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A0D44"/>
    <w:multiLevelType w:val="hybridMultilevel"/>
    <w:tmpl w:val="D4A8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9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0"/>
  </w:num>
  <w:num w:numId="15">
    <w:abstractNumId w:val="22"/>
  </w:num>
  <w:num w:numId="16">
    <w:abstractNumId w:val="25"/>
  </w:num>
  <w:num w:numId="17">
    <w:abstractNumId w:val="13"/>
  </w:num>
  <w:num w:numId="18">
    <w:abstractNumId w:val="11"/>
  </w:num>
  <w:num w:numId="19">
    <w:abstractNumId w:val="24"/>
  </w:num>
  <w:num w:numId="20">
    <w:abstractNumId w:val="16"/>
  </w:num>
  <w:num w:numId="21">
    <w:abstractNumId w:val="28"/>
  </w:num>
  <w:num w:numId="22">
    <w:abstractNumId w:val="14"/>
  </w:num>
  <w:num w:numId="23">
    <w:abstractNumId w:val="15"/>
  </w:num>
  <w:num w:numId="24">
    <w:abstractNumId w:val="23"/>
  </w:num>
  <w:num w:numId="25">
    <w:abstractNumId w:val="27"/>
  </w:num>
  <w:num w:numId="26">
    <w:abstractNumId w:val="26"/>
  </w:num>
  <w:num w:numId="27">
    <w:abstractNumId w:val="10"/>
  </w:num>
  <w:num w:numId="28">
    <w:abstractNumId w:val="21"/>
  </w:num>
  <w:num w:numId="29">
    <w:abstractNumId w:val="19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AC"/>
    <w:rsid w:val="0005173A"/>
    <w:rsid w:val="00052FD5"/>
    <w:rsid w:val="00054D0A"/>
    <w:rsid w:val="000668BA"/>
    <w:rsid w:val="00076790"/>
    <w:rsid w:val="00076CDB"/>
    <w:rsid w:val="00090B00"/>
    <w:rsid w:val="00091EF1"/>
    <w:rsid w:val="000A424A"/>
    <w:rsid w:val="000E3C93"/>
    <w:rsid w:val="000E57EE"/>
    <w:rsid w:val="000F712F"/>
    <w:rsid w:val="00107A18"/>
    <w:rsid w:val="001107DB"/>
    <w:rsid w:val="00123E38"/>
    <w:rsid w:val="00127370"/>
    <w:rsid w:val="00134875"/>
    <w:rsid w:val="00151529"/>
    <w:rsid w:val="00164C69"/>
    <w:rsid w:val="001A1D7C"/>
    <w:rsid w:val="001A6B16"/>
    <w:rsid w:val="001A7668"/>
    <w:rsid w:val="001B2628"/>
    <w:rsid w:val="001C18CE"/>
    <w:rsid w:val="001D2A97"/>
    <w:rsid w:val="001F347D"/>
    <w:rsid w:val="001F4D33"/>
    <w:rsid w:val="001F702D"/>
    <w:rsid w:val="002143BB"/>
    <w:rsid w:val="00222260"/>
    <w:rsid w:val="00223D65"/>
    <w:rsid w:val="002316B7"/>
    <w:rsid w:val="00236D3F"/>
    <w:rsid w:val="00237FB6"/>
    <w:rsid w:val="00244EA5"/>
    <w:rsid w:val="00262C4D"/>
    <w:rsid w:val="002801A9"/>
    <w:rsid w:val="00280A26"/>
    <w:rsid w:val="00297831"/>
    <w:rsid w:val="002A4FCE"/>
    <w:rsid w:val="002C4408"/>
    <w:rsid w:val="002E09BD"/>
    <w:rsid w:val="002E5723"/>
    <w:rsid w:val="002F7EEE"/>
    <w:rsid w:val="003045C3"/>
    <w:rsid w:val="00335578"/>
    <w:rsid w:val="00335E4E"/>
    <w:rsid w:val="003528A6"/>
    <w:rsid w:val="0035775F"/>
    <w:rsid w:val="003672AD"/>
    <w:rsid w:val="00397A66"/>
    <w:rsid w:val="003A3592"/>
    <w:rsid w:val="003B56DA"/>
    <w:rsid w:val="003B5CA9"/>
    <w:rsid w:val="003C037B"/>
    <w:rsid w:val="003D3788"/>
    <w:rsid w:val="003E7E19"/>
    <w:rsid w:val="003F169C"/>
    <w:rsid w:val="00407C36"/>
    <w:rsid w:val="00413C38"/>
    <w:rsid w:val="0041632B"/>
    <w:rsid w:val="004240D4"/>
    <w:rsid w:val="00447F08"/>
    <w:rsid w:val="00455A49"/>
    <w:rsid w:val="00471017"/>
    <w:rsid w:val="00474EFB"/>
    <w:rsid w:val="00476A75"/>
    <w:rsid w:val="00483C16"/>
    <w:rsid w:val="00485158"/>
    <w:rsid w:val="00494277"/>
    <w:rsid w:val="004C3A6A"/>
    <w:rsid w:val="004E0F54"/>
    <w:rsid w:val="004F6C92"/>
    <w:rsid w:val="00500438"/>
    <w:rsid w:val="00507CD0"/>
    <w:rsid w:val="00511E15"/>
    <w:rsid w:val="005258BF"/>
    <w:rsid w:val="00530BA6"/>
    <w:rsid w:val="00532550"/>
    <w:rsid w:val="0055547E"/>
    <w:rsid w:val="005609A5"/>
    <w:rsid w:val="0056234D"/>
    <w:rsid w:val="00567B75"/>
    <w:rsid w:val="00586944"/>
    <w:rsid w:val="00590A1D"/>
    <w:rsid w:val="005A7270"/>
    <w:rsid w:val="005B560A"/>
    <w:rsid w:val="005B5DEB"/>
    <w:rsid w:val="005C2692"/>
    <w:rsid w:val="005C3A35"/>
    <w:rsid w:val="005D4EFD"/>
    <w:rsid w:val="005E553D"/>
    <w:rsid w:val="005E63AC"/>
    <w:rsid w:val="005F3D5C"/>
    <w:rsid w:val="005F5190"/>
    <w:rsid w:val="00605C88"/>
    <w:rsid w:val="00613E7D"/>
    <w:rsid w:val="00627BA2"/>
    <w:rsid w:val="00633C13"/>
    <w:rsid w:val="00636E75"/>
    <w:rsid w:val="00651CB5"/>
    <w:rsid w:val="00655B2F"/>
    <w:rsid w:val="0067273B"/>
    <w:rsid w:val="006763FA"/>
    <w:rsid w:val="00681E83"/>
    <w:rsid w:val="006C34C1"/>
    <w:rsid w:val="006E433F"/>
    <w:rsid w:val="006E588B"/>
    <w:rsid w:val="0070336D"/>
    <w:rsid w:val="00714DDA"/>
    <w:rsid w:val="007231A5"/>
    <w:rsid w:val="00730BBD"/>
    <w:rsid w:val="00732E58"/>
    <w:rsid w:val="00737F5B"/>
    <w:rsid w:val="0075103C"/>
    <w:rsid w:val="0078047B"/>
    <w:rsid w:val="007950FF"/>
    <w:rsid w:val="007951C9"/>
    <w:rsid w:val="00797F1A"/>
    <w:rsid w:val="007B1F65"/>
    <w:rsid w:val="007C746E"/>
    <w:rsid w:val="007D2E30"/>
    <w:rsid w:val="007E4583"/>
    <w:rsid w:val="007F0289"/>
    <w:rsid w:val="0080050E"/>
    <w:rsid w:val="00805EEF"/>
    <w:rsid w:val="008372B4"/>
    <w:rsid w:val="00866173"/>
    <w:rsid w:val="00874451"/>
    <w:rsid w:val="00876657"/>
    <w:rsid w:val="00876A12"/>
    <w:rsid w:val="00894649"/>
    <w:rsid w:val="008C2C00"/>
    <w:rsid w:val="008F3DBD"/>
    <w:rsid w:val="009658B1"/>
    <w:rsid w:val="009929E8"/>
    <w:rsid w:val="00995338"/>
    <w:rsid w:val="009A057A"/>
    <w:rsid w:val="009A5B02"/>
    <w:rsid w:val="009B0881"/>
    <w:rsid w:val="009B743B"/>
    <w:rsid w:val="009C36D6"/>
    <w:rsid w:val="009C41AE"/>
    <w:rsid w:val="009D3006"/>
    <w:rsid w:val="009D7AA2"/>
    <w:rsid w:val="009E749B"/>
    <w:rsid w:val="009F0A82"/>
    <w:rsid w:val="009F1BFF"/>
    <w:rsid w:val="00A05CA4"/>
    <w:rsid w:val="00A064FC"/>
    <w:rsid w:val="00A1585A"/>
    <w:rsid w:val="00A161D2"/>
    <w:rsid w:val="00A2316C"/>
    <w:rsid w:val="00A66216"/>
    <w:rsid w:val="00A821F7"/>
    <w:rsid w:val="00A849C4"/>
    <w:rsid w:val="00A909D0"/>
    <w:rsid w:val="00AA561D"/>
    <w:rsid w:val="00AA709E"/>
    <w:rsid w:val="00AC394F"/>
    <w:rsid w:val="00AE079B"/>
    <w:rsid w:val="00AE4E66"/>
    <w:rsid w:val="00AE77C6"/>
    <w:rsid w:val="00AF57BB"/>
    <w:rsid w:val="00B13167"/>
    <w:rsid w:val="00B22325"/>
    <w:rsid w:val="00B24BE1"/>
    <w:rsid w:val="00B67994"/>
    <w:rsid w:val="00B77DE3"/>
    <w:rsid w:val="00B85750"/>
    <w:rsid w:val="00B86A4F"/>
    <w:rsid w:val="00B9412D"/>
    <w:rsid w:val="00B97EB5"/>
    <w:rsid w:val="00BA5435"/>
    <w:rsid w:val="00BB24CE"/>
    <w:rsid w:val="00BB2969"/>
    <w:rsid w:val="00BC6FC2"/>
    <w:rsid w:val="00BD2ADF"/>
    <w:rsid w:val="00BE7383"/>
    <w:rsid w:val="00BF6170"/>
    <w:rsid w:val="00C1310A"/>
    <w:rsid w:val="00C24AD6"/>
    <w:rsid w:val="00C405A3"/>
    <w:rsid w:val="00C40D88"/>
    <w:rsid w:val="00C77470"/>
    <w:rsid w:val="00C81618"/>
    <w:rsid w:val="00C90DCE"/>
    <w:rsid w:val="00C93A2C"/>
    <w:rsid w:val="00CB6FE9"/>
    <w:rsid w:val="00CF7847"/>
    <w:rsid w:val="00D33582"/>
    <w:rsid w:val="00D358FD"/>
    <w:rsid w:val="00D526F6"/>
    <w:rsid w:val="00D70963"/>
    <w:rsid w:val="00D8745D"/>
    <w:rsid w:val="00DA6C06"/>
    <w:rsid w:val="00DD2178"/>
    <w:rsid w:val="00DF4851"/>
    <w:rsid w:val="00E21D20"/>
    <w:rsid w:val="00E31D9D"/>
    <w:rsid w:val="00E34CCA"/>
    <w:rsid w:val="00E35C03"/>
    <w:rsid w:val="00E44457"/>
    <w:rsid w:val="00E4656C"/>
    <w:rsid w:val="00E474D3"/>
    <w:rsid w:val="00E5707C"/>
    <w:rsid w:val="00E657F2"/>
    <w:rsid w:val="00E75A9C"/>
    <w:rsid w:val="00E94A82"/>
    <w:rsid w:val="00EA0F06"/>
    <w:rsid w:val="00EA11BE"/>
    <w:rsid w:val="00EA46DB"/>
    <w:rsid w:val="00EA65A4"/>
    <w:rsid w:val="00EB25BB"/>
    <w:rsid w:val="00EB29B4"/>
    <w:rsid w:val="00EB6966"/>
    <w:rsid w:val="00EC3B4F"/>
    <w:rsid w:val="00EC3CE3"/>
    <w:rsid w:val="00EE15DD"/>
    <w:rsid w:val="00EF3393"/>
    <w:rsid w:val="00F0169D"/>
    <w:rsid w:val="00F05F0B"/>
    <w:rsid w:val="00F068FF"/>
    <w:rsid w:val="00F15430"/>
    <w:rsid w:val="00F1794D"/>
    <w:rsid w:val="00F2158C"/>
    <w:rsid w:val="00F30BB8"/>
    <w:rsid w:val="00F36C73"/>
    <w:rsid w:val="00F42E39"/>
    <w:rsid w:val="00F5207C"/>
    <w:rsid w:val="00F82446"/>
    <w:rsid w:val="00FA08EA"/>
    <w:rsid w:val="00FA193B"/>
    <w:rsid w:val="00FB0A83"/>
    <w:rsid w:val="00FB1E2D"/>
    <w:rsid w:val="00FB573C"/>
    <w:rsid w:val="00FE1BAF"/>
    <w:rsid w:val="00FF042E"/>
    <w:rsid w:val="00FF23B8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36018B6"/>
  <w15:docId w15:val="{B6827B99-98E3-41DD-BB31-159057A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4F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CA4"/>
    <w:pPr>
      <w:spacing w:before="40" w:after="40" w:line="240" w:lineRule="auto"/>
      <w:outlineLvl w:val="1"/>
    </w:pPr>
    <w:rPr>
      <w:rFonts w:ascii="Arial Narrow" w:eastAsia="Times New Roman" w:hAnsi="Arial Narrow" w:cs="Times New Roman"/>
      <w:b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E4E4E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AC"/>
  </w:style>
  <w:style w:type="paragraph" w:styleId="Footer">
    <w:name w:val="footer"/>
    <w:basedOn w:val="Normal"/>
    <w:link w:val="FooterChar"/>
    <w:uiPriority w:val="99"/>
    <w:unhideWhenUsed/>
    <w:rsid w:val="00E94A82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94A82"/>
    <w:rPr>
      <w:sz w:val="18"/>
    </w:rPr>
  </w:style>
  <w:style w:type="paragraph" w:customStyle="1" w:styleId="Header-DocumentTitle">
    <w:name w:val="Header-Document Title"/>
    <w:basedOn w:val="Header"/>
    <w:link w:val="Header-DocumentTitleChar"/>
    <w:qFormat/>
    <w:rsid w:val="005E63AC"/>
    <w:pPr>
      <w:pBdr>
        <w:bottom w:val="single" w:sz="4" w:space="1" w:color="9D9D9D" w:themeColor="text1" w:themeTint="80"/>
      </w:pBdr>
      <w:tabs>
        <w:tab w:val="clear" w:pos="4680"/>
        <w:tab w:val="clear" w:pos="9360"/>
      </w:tabs>
      <w:jc w:val="both"/>
    </w:pPr>
    <w:rPr>
      <w:rFonts w:ascii="Calibri Light" w:eastAsiaTheme="minorEastAsia" w:hAnsi="Calibri Light"/>
      <w:b/>
      <w:smallCaps/>
      <w:color w:val="000000" w:themeColor="accent3" w:themeShade="BF"/>
      <w:sz w:val="21"/>
      <w:szCs w:val="20"/>
      <w:lang w:bidi="en-US"/>
    </w:rPr>
  </w:style>
  <w:style w:type="character" w:customStyle="1" w:styleId="Header-DocumentTitleChar">
    <w:name w:val="Header-Document Title Char"/>
    <w:basedOn w:val="HeaderChar"/>
    <w:link w:val="Header-DocumentTitle"/>
    <w:rsid w:val="005E63AC"/>
    <w:rPr>
      <w:rFonts w:ascii="Calibri Light" w:eastAsiaTheme="minorEastAsia" w:hAnsi="Calibri Light"/>
      <w:b/>
      <w:smallCaps/>
      <w:color w:val="000000" w:themeColor="accent3" w:themeShade="BF"/>
      <w:sz w:val="21"/>
      <w:szCs w:val="20"/>
      <w:lang w:bidi="en-US"/>
    </w:rPr>
  </w:style>
  <w:style w:type="character" w:styleId="IntenseReference">
    <w:name w:val="Intense Reference"/>
    <w:basedOn w:val="DefaultParagraphFont"/>
    <w:uiPriority w:val="32"/>
    <w:qFormat/>
    <w:rsid w:val="005E63AC"/>
    <w:rPr>
      <w:b/>
      <w:bCs/>
      <w:smallCaps/>
      <w:color w:val="000000" w:themeColor="accent3" w:themeShade="BF"/>
      <w:spacing w:val="5"/>
      <w:u w:val="single"/>
    </w:rPr>
  </w:style>
  <w:style w:type="table" w:styleId="MediumShading1-Accent3">
    <w:name w:val="Medium Shading 1 Accent 3"/>
    <w:basedOn w:val="TableNormal"/>
    <w:uiPriority w:val="63"/>
    <w:rsid w:val="007950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E47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4163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B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613E7D"/>
    <w:pPr>
      <w:spacing w:before="20" w:after="20" w:line="240" w:lineRule="auto"/>
    </w:pPr>
    <w:rPr>
      <w:rFonts w:ascii="Arial Narrow" w:eastAsia="Times New Roman" w:hAnsi="Arial Narrow" w:cs="Times New Roman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613E7D"/>
    <w:rPr>
      <w:rFonts w:ascii="Arial Narrow" w:eastAsia="Times New Roman" w:hAnsi="Arial Narrow" w:cs="Times New Roman"/>
      <w:sz w:val="20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05C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05CA4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5CA4"/>
    <w:rPr>
      <w:rFonts w:ascii="Arial Narrow" w:eastAsia="Times New Roman" w:hAnsi="Arial Narrow" w:cs="Times New Roman"/>
      <w:b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05CA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750"/>
    <w:rPr>
      <w:rFonts w:asciiTheme="majorHAnsi" w:eastAsiaTheme="majorEastAsia" w:hAnsiTheme="majorHAnsi" w:cstheme="majorBidi"/>
      <w:color w:val="4E4E4E" w:themeColor="accent1" w:themeShade="7F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B8575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85750"/>
    <w:rPr>
      <w:sz w:val="24"/>
    </w:rPr>
  </w:style>
  <w:style w:type="paragraph" w:styleId="ListParagraph">
    <w:name w:val="List Paragraph"/>
    <w:basedOn w:val="Normal"/>
    <w:uiPriority w:val="34"/>
    <w:qFormat/>
    <w:rsid w:val="00B85750"/>
    <w:pPr>
      <w:spacing w:before="40" w:after="40" w:line="240" w:lineRule="auto"/>
      <w:ind w:left="720"/>
      <w:contextualSpacing/>
    </w:pPr>
    <w:rPr>
      <w:rFonts w:ascii="Arial Narrow" w:eastAsia="Times New Roman" w:hAnsi="Arial Narrow" w:cs="Times New Roman"/>
      <w:szCs w:val="24"/>
      <w:lang w:val="en-GB"/>
    </w:rPr>
  </w:style>
  <w:style w:type="table" w:styleId="GridTable4-Accent2">
    <w:name w:val="Grid Table 4 Accent 2"/>
    <w:basedOn w:val="TableNormal"/>
    <w:uiPriority w:val="49"/>
    <w:rsid w:val="00EF3393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  <w:insideV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43A7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EF3393"/>
    <w:pPr>
      <w:spacing w:after="0" w:line="240" w:lineRule="auto"/>
    </w:pPr>
    <w:tblPr>
      <w:tblStyleRowBandSize w:val="1"/>
      <w:tblStyleColBandSize w:val="1"/>
      <w:tblBorders>
        <w:top w:val="single" w:sz="4" w:space="0" w:color="B2DCE3" w:themeColor="accent2" w:themeTint="66"/>
        <w:left w:val="single" w:sz="4" w:space="0" w:color="B2DCE3" w:themeColor="accent2" w:themeTint="66"/>
        <w:bottom w:val="single" w:sz="4" w:space="0" w:color="B2DCE3" w:themeColor="accent2" w:themeTint="66"/>
        <w:right w:val="single" w:sz="4" w:space="0" w:color="B2DCE3" w:themeColor="accent2" w:themeTint="66"/>
        <w:insideH w:val="single" w:sz="4" w:space="0" w:color="B2DCE3" w:themeColor="accent2" w:themeTint="66"/>
        <w:insideV w:val="single" w:sz="4" w:space="0" w:color="B2DC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F3393"/>
    <w:pPr>
      <w:spacing w:after="0" w:line="240" w:lineRule="auto"/>
    </w:pPr>
    <w:tblPr>
      <w:tblStyleRowBandSize w:val="1"/>
      <w:tblStyleColBandSize w:val="1"/>
      <w:tblBorders>
        <w:top w:val="single" w:sz="2" w:space="0" w:color="8CCAD5" w:themeColor="accent2" w:themeTint="99"/>
        <w:bottom w:val="single" w:sz="2" w:space="0" w:color="8CCAD5" w:themeColor="accent2" w:themeTint="99"/>
        <w:insideH w:val="single" w:sz="2" w:space="0" w:color="8CCAD5" w:themeColor="accent2" w:themeTint="99"/>
        <w:insideV w:val="single" w:sz="2" w:space="0" w:color="8CCA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CA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CA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413C38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13C38"/>
    <w:pPr>
      <w:spacing w:after="0" w:line="240" w:lineRule="auto"/>
    </w:pPr>
    <w:rPr>
      <w:color w:val="327C88" w:themeColor="accent2" w:themeShade="BF"/>
    </w:r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paragraph" w:styleId="ListBullet">
    <w:name w:val="List Bullet"/>
    <w:basedOn w:val="Normal"/>
    <w:uiPriority w:val="99"/>
    <w:unhideWhenUsed/>
    <w:rsid w:val="00F0169D"/>
    <w:pPr>
      <w:numPr>
        <w:numId w:val="4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F0169D"/>
    <w:pPr>
      <w:numPr>
        <w:numId w:val="5"/>
      </w:numPr>
      <w:contextualSpacing/>
    </w:pPr>
  </w:style>
  <w:style w:type="paragraph" w:styleId="List">
    <w:name w:val="List"/>
    <w:basedOn w:val="Normal"/>
    <w:uiPriority w:val="99"/>
    <w:unhideWhenUsed/>
    <w:rsid w:val="00627BA2"/>
    <w:pPr>
      <w:ind w:left="360" w:hanging="360"/>
      <w:contextualSpacing/>
    </w:pPr>
  </w:style>
  <w:style w:type="paragraph" w:styleId="ListBullet3">
    <w:name w:val="List Bullet 3"/>
    <w:basedOn w:val="Normal"/>
    <w:uiPriority w:val="99"/>
    <w:unhideWhenUsed/>
    <w:rsid w:val="00507CD0"/>
    <w:pPr>
      <w:numPr>
        <w:numId w:val="6"/>
      </w:numPr>
      <w:contextualSpacing/>
    </w:pPr>
  </w:style>
  <w:style w:type="paragraph" w:styleId="List2">
    <w:name w:val="List 2"/>
    <w:basedOn w:val="Normal"/>
    <w:uiPriority w:val="99"/>
    <w:unhideWhenUsed/>
    <w:rsid w:val="00C77470"/>
    <w:pPr>
      <w:ind w:left="72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3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3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783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3D3D3D"/>
      </a:dk2>
      <a:lt2>
        <a:srgbClr val="43A7B7"/>
      </a:lt2>
      <a:accent1>
        <a:srgbClr val="9E9E9E"/>
      </a:accent1>
      <a:accent2>
        <a:srgbClr val="43A7B7"/>
      </a:accent2>
      <a:accent3>
        <a:srgbClr val="000000"/>
      </a:accent3>
      <a:accent4>
        <a:srgbClr val="D8D8D8"/>
      </a:accent4>
      <a:accent5>
        <a:srgbClr val="D8D8D8"/>
      </a:accent5>
      <a:accent6>
        <a:srgbClr val="75CAE4"/>
      </a:accent6>
      <a:hlink>
        <a:srgbClr val="43A7B7"/>
      </a:hlink>
      <a:folHlink>
        <a:srgbClr val="9E9E9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ABalcom</dc:creator>
  <cp:lastModifiedBy>Misty Ramirez</cp:lastModifiedBy>
  <cp:revision>19</cp:revision>
  <cp:lastPrinted>2020-03-11T19:02:00Z</cp:lastPrinted>
  <dcterms:created xsi:type="dcterms:W3CDTF">2020-03-11T18:18:00Z</dcterms:created>
  <dcterms:modified xsi:type="dcterms:W3CDTF">2021-03-14T13:18:00Z</dcterms:modified>
</cp:coreProperties>
</file>