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2"/>
        <w:tblW w:w="10885" w:type="dxa"/>
        <w:tblLayout w:type="fixed"/>
        <w:tblLook w:val="04A0" w:firstRow="1" w:lastRow="0" w:firstColumn="1" w:lastColumn="0" w:noHBand="0" w:noVBand="1"/>
      </w:tblPr>
      <w:tblGrid>
        <w:gridCol w:w="1885"/>
        <w:gridCol w:w="9000"/>
      </w:tblGrid>
      <w:tr w:rsidR="00AD00D5" w:rsidRPr="00B24BE1" w14:paraId="2796EBA8" w14:textId="0C7DBE88" w:rsidTr="00AD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</w:tcPr>
          <w:p w14:paraId="478F5597" w14:textId="77777777" w:rsidR="00AD00D5" w:rsidRPr="00B24BE1" w:rsidRDefault="00AD00D5" w:rsidP="00B24BE1">
            <w:pPr>
              <w:rPr>
                <w:rFonts w:cstheme="minorHAnsi"/>
                <w:b w:val="0"/>
                <w:bCs w:val="0"/>
                <w:szCs w:val="20"/>
              </w:rPr>
            </w:pP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43A7B7"/>
          </w:tcPr>
          <w:p w14:paraId="60D35CAB" w14:textId="7BA2DE6A" w:rsidR="00AD00D5" w:rsidRPr="00B24BE1" w:rsidRDefault="00AD00D5" w:rsidP="00B24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u w:val="single"/>
              </w:rPr>
            </w:pPr>
            <w:r w:rsidRPr="00BF6170">
              <w:rPr>
                <w:rFonts w:cstheme="minorHAnsi"/>
                <w:sz w:val="22"/>
              </w:rPr>
              <w:t>Opportunity Development…</w:t>
            </w:r>
            <w:proofErr w:type="gramStart"/>
            <w:r w:rsidRPr="00BF6170">
              <w:rPr>
                <w:rFonts w:cstheme="minorHAnsi"/>
                <w:sz w:val="22"/>
              </w:rPr>
              <w:t>.....</w:t>
            </w:r>
            <w:proofErr w:type="gramEnd"/>
            <w:r w:rsidRPr="00BE2EE7">
              <w:rPr>
                <w:rFonts w:cstheme="minorHAnsi"/>
                <w:sz w:val="22"/>
              </w:rPr>
              <w:t>Proposal through Submi</w:t>
            </w:r>
            <w:r w:rsidR="00F51E4D" w:rsidRPr="00BE2EE7">
              <w:rPr>
                <w:rFonts w:cstheme="minorHAnsi"/>
                <w:sz w:val="22"/>
              </w:rPr>
              <w:t>tted</w:t>
            </w:r>
          </w:p>
        </w:tc>
      </w:tr>
      <w:tr w:rsidR="00AD00D5" w:rsidRPr="00B24BE1" w14:paraId="0CE332E7" w14:textId="77777777" w:rsidTr="00AD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auto"/>
            <w:hideMark/>
          </w:tcPr>
          <w:p w14:paraId="7178AC78" w14:textId="588F4037" w:rsidR="00AD00D5" w:rsidRPr="00B24BE1" w:rsidRDefault="00AD00D5" w:rsidP="00B24BE1">
            <w:pPr>
              <w:rPr>
                <w:rFonts w:cstheme="minorHAnsi"/>
                <w:b w:val="0"/>
                <w:bCs w:val="0"/>
                <w:szCs w:val="20"/>
              </w:rPr>
            </w:pPr>
            <w:r w:rsidRPr="00B24BE1">
              <w:rPr>
                <w:rFonts w:cstheme="minorHAnsi"/>
                <w:szCs w:val="20"/>
              </w:rPr>
              <w:br w:type="page"/>
            </w:r>
            <w:r w:rsidRPr="00B24BE1">
              <w:rPr>
                <w:rFonts w:cstheme="minorHAnsi"/>
                <w:i/>
                <w:iCs/>
                <w:szCs w:val="20"/>
              </w:rPr>
              <w:t>Proposal Kick-Off</w:t>
            </w:r>
            <w:r w:rsidRPr="00B24BE1">
              <w:rPr>
                <w:rFonts w:cstheme="minorHAnsi"/>
                <w:szCs w:val="20"/>
              </w:rPr>
              <w:t xml:space="preserve"> – MINIMUM 17 days before due date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auto"/>
            <w:vAlign w:val="center"/>
            <w:hideMark/>
          </w:tcPr>
          <w:p w14:paraId="3B2F98F5" w14:textId="483C035D" w:rsidR="00AD00D5" w:rsidRPr="00B24BE1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0"/>
              </w:rPr>
            </w:pPr>
            <w:r w:rsidRPr="003F5DD7">
              <w:rPr>
                <w:rFonts w:cstheme="minorHAnsi"/>
                <w:b/>
                <w:bCs/>
                <w:szCs w:val="20"/>
                <w:u w:val="single"/>
              </w:rPr>
              <w:t>Coordinator(s)</w:t>
            </w:r>
            <w:r w:rsidRPr="003F5DD7">
              <w:rPr>
                <w:rFonts w:cstheme="minorHAnsi"/>
                <w:b/>
                <w:bCs/>
                <w:szCs w:val="20"/>
              </w:rPr>
              <w:t>:</w:t>
            </w:r>
            <w:r w:rsidRPr="00B24BE1">
              <w:rPr>
                <w:rFonts w:cstheme="minorHAnsi"/>
                <w:szCs w:val="20"/>
              </w:rPr>
              <w:t xml:space="preserve"> </w:t>
            </w:r>
            <w:r w:rsidRPr="003F5DD7">
              <w:rPr>
                <w:rFonts w:cstheme="minorHAnsi"/>
                <w:b/>
                <w:bCs/>
                <w:szCs w:val="20"/>
              </w:rPr>
              <w:t>Capture Manager, Proposal Coordinator</w:t>
            </w:r>
          </w:p>
          <w:p w14:paraId="2C0BB9DC" w14:textId="2F9F7D54" w:rsidR="00AD00D5" w:rsidRPr="00B24BE1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B03555">
              <w:rPr>
                <w:rFonts w:cstheme="minorHAnsi"/>
                <w:b/>
                <w:bCs/>
                <w:szCs w:val="20"/>
                <w:u w:val="single"/>
              </w:rPr>
              <w:t>Attendee(s)</w:t>
            </w:r>
            <w:r w:rsidRPr="00B03555">
              <w:rPr>
                <w:rFonts w:cstheme="minorHAnsi"/>
                <w:b/>
                <w:bCs/>
                <w:szCs w:val="20"/>
              </w:rPr>
              <w:t>:</w:t>
            </w:r>
            <w:r w:rsidRPr="00B24BE1">
              <w:rPr>
                <w:rFonts w:cstheme="minorHAnsi"/>
                <w:szCs w:val="20"/>
              </w:rPr>
              <w:t xml:space="preserve"> </w:t>
            </w:r>
            <w:r w:rsidRPr="003F5DD7">
              <w:rPr>
                <w:rFonts w:cstheme="minorHAnsi"/>
                <w:b/>
                <w:bCs/>
                <w:szCs w:val="20"/>
              </w:rPr>
              <w:t>Capture Manager, Opportunity Lead Originator, Practice Lead, Practice Lead,</w:t>
            </w:r>
            <w:r w:rsidRPr="00B24BE1">
              <w:rPr>
                <w:rFonts w:cstheme="minorHAnsi"/>
                <w:szCs w:val="20"/>
              </w:rPr>
              <w:t xml:space="preserve"> proposed </w:t>
            </w:r>
            <w:r w:rsidRPr="003F5DD7">
              <w:rPr>
                <w:rFonts w:cstheme="minorHAnsi"/>
                <w:b/>
                <w:bCs/>
                <w:szCs w:val="20"/>
              </w:rPr>
              <w:t>Project Manager</w:t>
            </w:r>
            <w:r w:rsidRPr="00B24BE1">
              <w:rPr>
                <w:rFonts w:cstheme="minorHAnsi"/>
                <w:szCs w:val="20"/>
              </w:rPr>
              <w:t xml:space="preserve">, Proposed </w:t>
            </w:r>
            <w:r w:rsidRPr="003F5DD7">
              <w:rPr>
                <w:rFonts w:cstheme="minorHAnsi"/>
                <w:b/>
                <w:bCs/>
                <w:szCs w:val="20"/>
              </w:rPr>
              <w:t>PIC,</w:t>
            </w:r>
            <w:r w:rsidRPr="00B24BE1">
              <w:rPr>
                <w:rFonts w:cstheme="minorHAnsi"/>
                <w:szCs w:val="20"/>
              </w:rPr>
              <w:t xml:space="preserve"> Proposed </w:t>
            </w:r>
            <w:r w:rsidRPr="003F5DD7">
              <w:rPr>
                <w:rFonts w:cstheme="minorHAnsi"/>
                <w:b/>
                <w:bCs/>
                <w:szCs w:val="20"/>
              </w:rPr>
              <w:t>Quality Manager</w:t>
            </w:r>
            <w:r w:rsidRPr="00B24BE1">
              <w:rPr>
                <w:rFonts w:cstheme="minorHAnsi"/>
                <w:szCs w:val="20"/>
              </w:rPr>
              <w:t xml:space="preserve"> and </w:t>
            </w:r>
            <w:r w:rsidRPr="003F5DD7">
              <w:rPr>
                <w:rFonts w:cstheme="minorHAnsi"/>
                <w:b/>
                <w:bCs/>
                <w:szCs w:val="20"/>
              </w:rPr>
              <w:t>Proposal Coordinator</w:t>
            </w:r>
            <w:r w:rsidR="003F5DD7">
              <w:rPr>
                <w:rFonts w:cstheme="minorHAnsi"/>
                <w:b/>
                <w:bCs/>
                <w:szCs w:val="20"/>
              </w:rPr>
              <w:t>.</w:t>
            </w:r>
          </w:p>
          <w:p w14:paraId="041C20F1" w14:textId="2333C1C3" w:rsidR="003F5DD7" w:rsidRPr="003F5DD7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0"/>
              </w:rPr>
            </w:pPr>
            <w:r w:rsidRPr="003F5DD7">
              <w:rPr>
                <w:rFonts w:cstheme="minorHAnsi"/>
                <w:b/>
                <w:bCs/>
                <w:szCs w:val="20"/>
                <w:u w:val="single"/>
              </w:rPr>
              <w:t>Objective</w:t>
            </w:r>
            <w:r w:rsidRPr="003F5DD7">
              <w:rPr>
                <w:rFonts w:cstheme="minorHAnsi"/>
                <w:b/>
                <w:bCs/>
                <w:szCs w:val="20"/>
              </w:rPr>
              <w:t xml:space="preserve">: </w:t>
            </w:r>
            <w:r w:rsidR="00DB1439">
              <w:rPr>
                <w:rFonts w:cstheme="minorHAnsi"/>
                <w:b/>
                <w:bCs/>
                <w:szCs w:val="20"/>
              </w:rPr>
              <w:t xml:space="preserve"> </w:t>
            </w:r>
            <w:r w:rsidR="00DB1439" w:rsidRPr="00DB1439">
              <w:rPr>
                <w:rFonts w:cstheme="minorHAnsi"/>
                <w:szCs w:val="20"/>
              </w:rPr>
              <w:t xml:space="preserve">Convert well-developed </w:t>
            </w:r>
            <w:r w:rsidR="00DB1439">
              <w:rPr>
                <w:rFonts w:cstheme="minorHAnsi"/>
                <w:b/>
                <w:bCs/>
                <w:szCs w:val="20"/>
              </w:rPr>
              <w:t xml:space="preserve">Capture Plan </w:t>
            </w:r>
            <w:r w:rsidR="00DB1439" w:rsidRPr="00DB1439">
              <w:rPr>
                <w:rFonts w:cstheme="minorHAnsi"/>
                <w:szCs w:val="20"/>
              </w:rPr>
              <w:t xml:space="preserve">into </w:t>
            </w:r>
            <w:r w:rsidR="0039368A">
              <w:rPr>
                <w:rFonts w:cstheme="minorHAnsi"/>
                <w:szCs w:val="20"/>
              </w:rPr>
              <w:t xml:space="preserve">a </w:t>
            </w:r>
            <w:r w:rsidR="00DB1439" w:rsidRPr="00DB1439">
              <w:rPr>
                <w:rFonts w:cstheme="minorHAnsi"/>
                <w:szCs w:val="20"/>
              </w:rPr>
              <w:t xml:space="preserve">successful </w:t>
            </w:r>
            <w:r w:rsidR="00DB1439">
              <w:rPr>
                <w:rFonts w:cstheme="minorHAnsi"/>
                <w:b/>
                <w:bCs/>
                <w:szCs w:val="20"/>
              </w:rPr>
              <w:t xml:space="preserve">Proposal Outline and Kick-off </w:t>
            </w:r>
            <w:r w:rsidR="00DB1439" w:rsidRPr="00DB1439">
              <w:rPr>
                <w:rFonts w:cstheme="minorHAnsi"/>
                <w:szCs w:val="20"/>
              </w:rPr>
              <w:t>that incorporates the requirements in the RFQ</w:t>
            </w:r>
            <w:r w:rsidR="00DB1439">
              <w:rPr>
                <w:rFonts w:cstheme="minorHAnsi"/>
                <w:b/>
                <w:bCs/>
                <w:szCs w:val="20"/>
              </w:rPr>
              <w:t>.</w:t>
            </w:r>
          </w:p>
          <w:p w14:paraId="734D6E4A" w14:textId="509C8BA8" w:rsidR="003F5DD7" w:rsidRDefault="003F5DD7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F5DD7">
              <w:rPr>
                <w:rFonts w:cstheme="minorHAnsi"/>
                <w:b/>
                <w:bCs/>
                <w:szCs w:val="20"/>
                <w:u w:val="single"/>
              </w:rPr>
              <w:t>Activities:</w:t>
            </w:r>
            <w:r>
              <w:rPr>
                <w:rFonts w:cstheme="minorHAnsi"/>
                <w:szCs w:val="20"/>
              </w:rPr>
              <w:t xml:space="preserve">  </w:t>
            </w:r>
            <w:r w:rsidR="00DB1439" w:rsidRPr="003F5DD7">
              <w:rPr>
                <w:rFonts w:cstheme="minorHAnsi"/>
                <w:b/>
                <w:bCs/>
                <w:szCs w:val="20"/>
              </w:rPr>
              <w:t>Capture Manager</w:t>
            </w:r>
            <w:r w:rsidR="00DB1439" w:rsidRPr="00B24BE1">
              <w:rPr>
                <w:rFonts w:cstheme="minorHAnsi"/>
                <w:szCs w:val="20"/>
              </w:rPr>
              <w:t xml:space="preserve"> and </w:t>
            </w:r>
            <w:r w:rsidR="00DB1439" w:rsidRPr="003F5DD7">
              <w:rPr>
                <w:rFonts w:cstheme="minorHAnsi"/>
                <w:b/>
                <w:bCs/>
                <w:szCs w:val="20"/>
              </w:rPr>
              <w:t>Proposal Coordinator</w:t>
            </w:r>
            <w:r w:rsidR="00DB1439" w:rsidRPr="00B24BE1">
              <w:rPr>
                <w:rFonts w:cstheme="minorHAnsi"/>
                <w:szCs w:val="20"/>
              </w:rPr>
              <w:t xml:space="preserve"> </w:t>
            </w:r>
            <w:r w:rsidR="00DB1439">
              <w:rPr>
                <w:rFonts w:cstheme="minorHAnsi"/>
                <w:szCs w:val="20"/>
              </w:rPr>
              <w:t>complete the</w:t>
            </w:r>
            <w:r w:rsidR="00AD00D5" w:rsidRPr="00B24BE1">
              <w:rPr>
                <w:rFonts w:cstheme="minorHAnsi"/>
                <w:szCs w:val="20"/>
              </w:rPr>
              <w:t xml:space="preserve"> </w:t>
            </w:r>
            <w:r w:rsidRPr="003F5DD7">
              <w:rPr>
                <w:rFonts w:cstheme="minorHAnsi"/>
                <w:b/>
                <w:bCs/>
                <w:szCs w:val="20"/>
              </w:rPr>
              <w:t>Proposal Outline and Kick-off Agenda</w:t>
            </w:r>
            <w:r w:rsidR="00DB1439" w:rsidRPr="00DB1439">
              <w:rPr>
                <w:rFonts w:cstheme="minorHAnsi"/>
                <w:szCs w:val="20"/>
              </w:rPr>
              <w:t xml:space="preserve"> with information from the </w:t>
            </w:r>
            <w:r w:rsidR="00DB1439">
              <w:rPr>
                <w:rFonts w:cstheme="minorHAnsi"/>
                <w:b/>
                <w:bCs/>
                <w:szCs w:val="20"/>
              </w:rPr>
              <w:t>Capture Plan</w:t>
            </w:r>
            <w:r w:rsidR="00AD00D5" w:rsidRPr="00B24BE1">
              <w:rPr>
                <w:rFonts w:cstheme="minorHAnsi"/>
                <w:szCs w:val="20"/>
              </w:rPr>
              <w:t xml:space="preserve">. </w:t>
            </w:r>
            <w:r w:rsidR="00DB1439">
              <w:rPr>
                <w:rFonts w:cstheme="minorHAnsi"/>
                <w:szCs w:val="20"/>
              </w:rPr>
              <w:t xml:space="preserve"> </w:t>
            </w:r>
            <w:r w:rsidR="00DB1439" w:rsidRPr="003F5DD7">
              <w:rPr>
                <w:rFonts w:cstheme="minorHAnsi"/>
                <w:b/>
                <w:bCs/>
                <w:szCs w:val="20"/>
              </w:rPr>
              <w:t>Proposal Coordinator</w:t>
            </w:r>
            <w:r w:rsidR="00DB1439">
              <w:rPr>
                <w:rFonts w:cstheme="minorHAnsi"/>
                <w:szCs w:val="20"/>
              </w:rPr>
              <w:t xml:space="preserve"> provides the </w:t>
            </w:r>
            <w:r w:rsidR="00DB1439" w:rsidRPr="00DB1439">
              <w:rPr>
                <w:rFonts w:cstheme="minorHAnsi"/>
                <w:b/>
                <w:bCs/>
                <w:szCs w:val="20"/>
              </w:rPr>
              <w:t>Proposal Outline and Kick-off Agenda</w:t>
            </w:r>
            <w:r w:rsidR="00DB1439">
              <w:rPr>
                <w:rFonts w:cstheme="minorHAnsi"/>
                <w:szCs w:val="20"/>
              </w:rPr>
              <w:t xml:space="preserve"> to requested attendees prior to the Kick-off.  </w:t>
            </w:r>
            <w:r w:rsidR="00AD00D5" w:rsidRPr="00B24BE1">
              <w:rPr>
                <w:rFonts w:cstheme="minorHAnsi"/>
                <w:szCs w:val="20"/>
              </w:rPr>
              <w:t xml:space="preserve">All requested attendees should </w:t>
            </w:r>
            <w:r>
              <w:rPr>
                <w:rFonts w:cstheme="minorHAnsi"/>
                <w:szCs w:val="20"/>
              </w:rPr>
              <w:t xml:space="preserve">review the </w:t>
            </w:r>
            <w:r w:rsidRPr="003F5DD7">
              <w:rPr>
                <w:rFonts w:cstheme="minorHAnsi"/>
                <w:b/>
                <w:bCs/>
                <w:szCs w:val="20"/>
              </w:rPr>
              <w:t xml:space="preserve">Proposal Outline and </w:t>
            </w:r>
            <w:r w:rsidR="00AD00D5" w:rsidRPr="003F5DD7">
              <w:rPr>
                <w:rFonts w:cstheme="minorHAnsi"/>
                <w:b/>
                <w:bCs/>
                <w:szCs w:val="20"/>
              </w:rPr>
              <w:t>Kick-off Agenda</w:t>
            </w:r>
            <w:r>
              <w:rPr>
                <w:rFonts w:cstheme="minorHAnsi"/>
                <w:szCs w:val="20"/>
              </w:rPr>
              <w:t xml:space="preserve"> </w:t>
            </w:r>
            <w:r w:rsidR="00AD00D5" w:rsidRPr="00B24BE1">
              <w:rPr>
                <w:rFonts w:cstheme="minorHAnsi"/>
                <w:szCs w:val="20"/>
              </w:rPr>
              <w:t>and come</w:t>
            </w:r>
            <w:r w:rsidR="00DB1439">
              <w:rPr>
                <w:rFonts w:cstheme="minorHAnsi"/>
                <w:szCs w:val="20"/>
              </w:rPr>
              <w:t xml:space="preserve"> to Kick-off</w:t>
            </w:r>
            <w:r w:rsidR="00AD00D5" w:rsidRPr="00B24BE1">
              <w:rPr>
                <w:rFonts w:cstheme="minorHAnsi"/>
                <w:szCs w:val="20"/>
              </w:rPr>
              <w:t xml:space="preserve"> prepared to answer </w:t>
            </w:r>
            <w:r>
              <w:rPr>
                <w:rFonts w:cstheme="minorHAnsi"/>
                <w:szCs w:val="20"/>
              </w:rPr>
              <w:t>questions</w:t>
            </w:r>
          </w:p>
          <w:p w14:paraId="37238FEB" w14:textId="670D92B0" w:rsidR="00AD00D5" w:rsidRPr="00A049F2" w:rsidRDefault="003F5DD7" w:rsidP="00A0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0"/>
              </w:rPr>
            </w:pPr>
            <w:r w:rsidRPr="003F5DD7">
              <w:rPr>
                <w:rFonts w:cstheme="minorHAnsi"/>
                <w:b/>
                <w:bCs/>
                <w:szCs w:val="20"/>
                <w:u w:val="single"/>
              </w:rPr>
              <w:t>Outco</w:t>
            </w:r>
            <w:r w:rsidR="00AD00D5" w:rsidRPr="003F5DD7">
              <w:rPr>
                <w:rFonts w:cstheme="minorHAnsi"/>
                <w:b/>
                <w:bCs/>
                <w:szCs w:val="20"/>
                <w:u w:val="single"/>
              </w:rPr>
              <w:t>me</w:t>
            </w:r>
            <w:r w:rsidR="00AD00D5" w:rsidRPr="003F5DD7">
              <w:rPr>
                <w:rFonts w:cstheme="minorHAnsi"/>
                <w:b/>
                <w:bCs/>
                <w:szCs w:val="20"/>
              </w:rPr>
              <w:t>:</w:t>
            </w:r>
            <w:r w:rsidR="00AD00D5" w:rsidRPr="003F5DD7">
              <w:rPr>
                <w:rFonts w:cstheme="minorHAnsi"/>
                <w:b/>
                <w:bCs/>
                <w:szCs w:val="20"/>
                <w:u w:val="single"/>
              </w:rPr>
              <w:t xml:space="preserve"> </w:t>
            </w:r>
            <w:r w:rsidR="00AD00D5" w:rsidRPr="00B24BE1">
              <w:rPr>
                <w:rFonts w:cstheme="minorHAnsi"/>
                <w:szCs w:val="20"/>
              </w:rPr>
              <w:t>Upon leaving the Kick-off, the proposal should be approximately 30% complete</w:t>
            </w:r>
            <w:r w:rsidR="00A049F2">
              <w:rPr>
                <w:rFonts w:cstheme="minorHAnsi"/>
                <w:szCs w:val="20"/>
              </w:rPr>
              <w:t xml:space="preserve">.  </w:t>
            </w:r>
            <w:r w:rsidR="00AD00D5" w:rsidRPr="00B24BE1">
              <w:rPr>
                <w:rFonts w:cstheme="minorHAnsi"/>
                <w:szCs w:val="20"/>
              </w:rPr>
              <w:t>The following questions should have been answered:</w:t>
            </w:r>
          </w:p>
          <w:p w14:paraId="6EF068C5" w14:textId="17190D65" w:rsidR="00AD00D5" w:rsidRP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proposal theme</w:t>
            </w:r>
          </w:p>
          <w:p w14:paraId="085EDB9B" w14:textId="77777777" w:rsidR="00AD00D5" w:rsidRP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teaming partners</w:t>
            </w:r>
          </w:p>
          <w:p w14:paraId="07A6704E" w14:textId="77777777" w:rsidR="00AD00D5" w:rsidRP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workplan development</w:t>
            </w:r>
          </w:p>
          <w:p w14:paraId="32F4A7FA" w14:textId="77777777" w:rsidR="00AD00D5" w:rsidRP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similar projects</w:t>
            </w:r>
          </w:p>
          <w:p w14:paraId="2732E942" w14:textId="77777777" w:rsidR="00AD00D5" w:rsidRP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necessary ATG and subconsultant staff</w:t>
            </w:r>
          </w:p>
          <w:p w14:paraId="3C99B428" w14:textId="0F08C0DE" w:rsidR="00AD00D5" w:rsidRP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writing assignments made</w:t>
            </w:r>
          </w:p>
          <w:p w14:paraId="6D914815" w14:textId="3F47E04B" w:rsidR="00AD00D5" w:rsidRP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preparation schedule established</w:t>
            </w:r>
          </w:p>
          <w:p w14:paraId="6CDD221F" w14:textId="77777777" w:rsidR="00A049F2" w:rsidRDefault="00AD00D5" w:rsidP="00A049F2">
            <w:pPr>
              <w:pStyle w:val="ListParagraph"/>
              <w:numPr>
                <w:ilvl w:val="0"/>
                <w:numId w:val="32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szCs w:val="20"/>
              </w:rPr>
              <w:t>desired graphics</w:t>
            </w:r>
            <w:r w:rsidR="00A049F2" w:rsidRPr="00A049F2">
              <w:rPr>
                <w:rFonts w:asciiTheme="minorHAnsi" w:hAnsiTheme="minorHAnsi" w:cstheme="minorHAnsi"/>
                <w:szCs w:val="20"/>
              </w:rPr>
              <w:t xml:space="preserve"> noted</w:t>
            </w:r>
          </w:p>
          <w:p w14:paraId="3D7D599A" w14:textId="64AD7136" w:rsidR="00AD00D5" w:rsidRPr="00A049F2" w:rsidRDefault="00AD00D5" w:rsidP="00A049F2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0"/>
              </w:rPr>
            </w:pPr>
            <w:r w:rsidRPr="00A049F2">
              <w:rPr>
                <w:rFonts w:asciiTheme="minorHAnsi" w:hAnsiTheme="minorHAnsi" w:cstheme="minorHAnsi"/>
                <w:b/>
                <w:bCs/>
                <w:szCs w:val="20"/>
              </w:rPr>
              <w:t>Capture Manager</w:t>
            </w:r>
            <w:r w:rsidRPr="00A049F2">
              <w:rPr>
                <w:rFonts w:asciiTheme="minorHAnsi" w:hAnsiTheme="minorHAnsi" w:cstheme="minorHAnsi"/>
                <w:szCs w:val="20"/>
              </w:rPr>
              <w:t xml:space="preserve"> and </w:t>
            </w:r>
            <w:r w:rsidRPr="00A049F2">
              <w:rPr>
                <w:rFonts w:asciiTheme="minorHAnsi" w:hAnsiTheme="minorHAnsi" w:cstheme="minorHAnsi"/>
                <w:b/>
                <w:bCs/>
                <w:szCs w:val="20"/>
              </w:rPr>
              <w:t>Proposal Coordinator</w:t>
            </w:r>
            <w:r w:rsidRPr="00A049F2">
              <w:rPr>
                <w:rFonts w:asciiTheme="minorHAnsi" w:hAnsiTheme="minorHAnsi" w:cstheme="minorHAnsi"/>
                <w:szCs w:val="20"/>
              </w:rPr>
              <w:t xml:space="preserve"> incorporate information gathered into the Proposal and assign activities</w:t>
            </w:r>
            <w:r w:rsidR="00DB1439" w:rsidRPr="00A049F2">
              <w:rPr>
                <w:rFonts w:asciiTheme="minorHAnsi" w:hAnsiTheme="minorHAnsi" w:cstheme="minorHAnsi"/>
                <w:szCs w:val="20"/>
              </w:rPr>
              <w:t xml:space="preserve"> as necessary.</w:t>
            </w:r>
          </w:p>
        </w:tc>
      </w:tr>
      <w:tr w:rsidR="00AD00D5" w:rsidRPr="00BF6170" w14:paraId="5F43268A" w14:textId="77777777" w:rsidTr="00AD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0324861D" w14:textId="740418AB" w:rsidR="00AD00D5" w:rsidRPr="009C36D6" w:rsidRDefault="00AD00D5" w:rsidP="00B24BE1">
            <w:pPr>
              <w:rPr>
                <w:rFonts w:cstheme="minorHAnsi"/>
                <w:b w:val="0"/>
                <w:bCs w:val="0"/>
                <w:szCs w:val="20"/>
              </w:rPr>
            </w:pPr>
            <w:r w:rsidRPr="009C36D6">
              <w:rPr>
                <w:rStyle w:val="SubtleEmphasis"/>
                <w:rFonts w:eastAsiaTheme="majorEastAsia" w:cstheme="minorHAnsi"/>
                <w:szCs w:val="20"/>
              </w:rPr>
              <w:t>Text and Graphic Preparation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  <w:hideMark/>
          </w:tcPr>
          <w:p w14:paraId="0F6D2E45" w14:textId="2E3A8E52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</w:pPr>
            <w:r w:rsidRPr="00BF6170">
              <w:rPr>
                <w:rFonts w:cstheme="minorHAnsi"/>
                <w:b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szCs w:val="20"/>
              </w:rPr>
              <w:t>: Capture Manager and Proposal Coordinator</w:t>
            </w:r>
          </w:p>
          <w:p w14:paraId="2C1FD8C5" w14:textId="54ACB5EB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</w:pP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Objective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 xml:space="preserve">: </w:t>
            </w:r>
            <w:r w:rsidRPr="00BF6170">
              <w:rPr>
                <w:rStyle w:val="SubtleEmphasis"/>
                <w:rFonts w:eastAsiaTheme="majorEastAsia" w:cstheme="minorHAnsi"/>
                <w:bCs/>
                <w:i w:val="0"/>
                <w:iCs w:val="0"/>
                <w:szCs w:val="20"/>
              </w:rPr>
              <w:t>Compile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and prepare proposal.  </w:t>
            </w:r>
          </w:p>
          <w:p w14:paraId="7B7A4E82" w14:textId="282053D4" w:rsidR="003F5DD7" w:rsidRPr="00BF6170" w:rsidRDefault="003F5DD7" w:rsidP="003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</w:pPr>
            <w:r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Activities:</w:t>
            </w:r>
            <w:r w:rsidRPr="00B03555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 xml:space="preserve">  </w:t>
            </w:r>
            <w:r w:rsidR="00B03555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P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reparation begins immediately after</w:t>
            </w:r>
            <w:r w:rsidR="00DB1439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Kick-off and lasts until </w:t>
            </w:r>
            <w:r w:rsidR="00B03555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twelve (12)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working days before proposal is due. 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Proposal Coordinator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coordinates with team members, including ATG staff and subconsultants, </w:t>
            </w:r>
            <w:r w:rsidR="00DB1439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the</w:t>
            </w:r>
            <w:r w:rsidR="00A706BA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ir</w:t>
            </w:r>
            <w:r w:rsidR="00DB1439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assigned content </w:t>
            </w:r>
            <w:r w:rsidR="00DB1439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from the 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Kick-Off</w:t>
            </w:r>
            <w:r w:rsidR="00B03555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.  </w:t>
            </w:r>
            <w:r w:rsidR="00B03555" w:rsidRPr="00B03555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Capture Manager</w:t>
            </w:r>
            <w:r w:rsidR="00B03555" w:rsidRPr="00B03555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and </w:t>
            </w:r>
            <w:r w:rsidR="00B03555" w:rsidRPr="00B03555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Proposal Coordinator</w:t>
            </w:r>
            <w:r w:rsidR="00B03555" w:rsidRPr="00B03555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collect and incorporate</w:t>
            </w:r>
            <w:r w:rsidR="00B03555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all information</w:t>
            </w:r>
            <w:r w:rsidR="00DB1439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along with the administrative requirements to develop the text of the proposal</w:t>
            </w:r>
            <w:r w:rsidR="00004AC7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in a Word Document</w:t>
            </w:r>
            <w:r w:rsidR="00DB1439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>.</w:t>
            </w:r>
            <w:r w:rsidR="00004AC7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 Additionally, Proposal Coordinator works with Capture Manager and marketing staff to develop the desired graphics.</w:t>
            </w:r>
          </w:p>
          <w:p w14:paraId="2B39B0DF" w14:textId="05CB4EB7" w:rsidR="00AD00D5" w:rsidRPr="00004AC7" w:rsidRDefault="00AD00D5" w:rsidP="0000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Cs w:val="20"/>
              </w:rPr>
            </w:pP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Outcome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:</w:t>
            </w:r>
            <w:r w:rsidRPr="00004AC7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 xml:space="preserve"> 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Develop a 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minimum 60% Word document</w:t>
            </w:r>
            <w:r w:rsidRPr="00BF6170"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  <w:t xml:space="preserve"> to present for the 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color w:val="FF99CC"/>
                <w:szCs w:val="20"/>
              </w:rPr>
              <w:t>Pink Review</w:t>
            </w:r>
            <w:r w:rsidRPr="00BF6170">
              <w:rPr>
                <w:rFonts w:eastAsiaTheme="majorEastAsia" w:cstheme="minorHAnsi"/>
                <w:szCs w:val="20"/>
              </w:rPr>
              <w:t xml:space="preserve"> to occur twelve (12) days before due date.</w:t>
            </w:r>
          </w:p>
        </w:tc>
      </w:tr>
      <w:tr w:rsidR="00AD00D5" w:rsidRPr="00BF6170" w14:paraId="43F6B990" w14:textId="77777777" w:rsidTr="00AD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2E2A7093" w14:textId="5AD10542" w:rsidR="00AD00D5" w:rsidRPr="009C36D6" w:rsidRDefault="00AD00D5" w:rsidP="00B24BE1">
            <w:pPr>
              <w:rPr>
                <w:rStyle w:val="SubtleEmphasis"/>
                <w:rFonts w:eastAsiaTheme="majorEastAsia" w:cstheme="minorHAnsi"/>
                <w:b w:val="0"/>
                <w:bCs w:val="0"/>
                <w:color w:val="FF99CC"/>
                <w:szCs w:val="20"/>
              </w:rPr>
            </w:pPr>
            <w:r w:rsidRPr="009C36D6">
              <w:rPr>
                <w:rStyle w:val="SubtleEmphasis"/>
                <w:rFonts w:eastAsiaTheme="majorEastAsia" w:cstheme="minorHAnsi"/>
                <w:color w:val="FF99CC"/>
                <w:szCs w:val="20"/>
              </w:rPr>
              <w:t>Pink Team Review – 12 days before due date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  <w:hideMark/>
          </w:tcPr>
          <w:p w14:paraId="76691E03" w14:textId="0B1448BD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Capture Manager, Proposal Coordinator</w:t>
            </w:r>
          </w:p>
          <w:p w14:paraId="39B14E5A" w14:textId="01E252BF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Style w:val="SubtleEmphasis"/>
                <w:rFonts w:eastAsiaTheme="majorEastAsia" w:cstheme="minorHAnsi"/>
                <w:b/>
                <w:i w:val="0"/>
                <w:szCs w:val="20"/>
              </w:rPr>
              <w:t>Capture Manager, Marketing Manager</w:t>
            </w:r>
            <w:r w:rsidRPr="00BF6170">
              <w:rPr>
                <w:rStyle w:val="SubtleEmphasis"/>
                <w:rFonts w:eastAsiaTheme="majorEastAsia" w:cstheme="minorHAnsi"/>
                <w:i w:val="0"/>
                <w:szCs w:val="20"/>
              </w:rPr>
              <w:t xml:space="preserve"> </w:t>
            </w:r>
            <w:r w:rsidRPr="00BF6170">
              <w:rPr>
                <w:rStyle w:val="SubtleEmphasis"/>
                <w:rFonts w:eastAsiaTheme="majorEastAsia" w:cstheme="minorHAnsi"/>
                <w:b/>
                <w:i w:val="0"/>
                <w:szCs w:val="20"/>
              </w:rPr>
              <w:t xml:space="preserve">Practice Lead, Project Manager, </w:t>
            </w:r>
            <w:r w:rsidRPr="00BF6170">
              <w:rPr>
                <w:rFonts w:eastAsiaTheme="majorEastAsia" w:cstheme="minorHAnsi"/>
                <w:szCs w:val="20"/>
              </w:rPr>
              <w:t xml:space="preserve">and 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szCs w:val="20"/>
              </w:rPr>
              <w:t>Proposal Coordinator</w:t>
            </w:r>
          </w:p>
          <w:p w14:paraId="7DC821AE" w14:textId="5AAA1E3C" w:rsidR="00DB1439" w:rsidRPr="00DB1439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="00DB1439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:</w:t>
            </w:r>
            <w:r w:rsidR="00DB1439" w:rsidRPr="00DB1439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="00DB1439">
              <w:rPr>
                <w:rFonts w:cstheme="minorHAnsi"/>
                <w:color w:val="3D3D3D" w:themeColor="text1"/>
                <w:szCs w:val="20"/>
              </w:rPr>
              <w:t xml:space="preserve">Prepare </w:t>
            </w:r>
            <w:r w:rsidR="00DB1439" w:rsidRPr="00A049F2">
              <w:rPr>
                <w:rFonts w:cstheme="minorHAnsi"/>
                <w:b/>
                <w:bCs/>
                <w:color w:val="3D3D3D" w:themeColor="text1"/>
                <w:szCs w:val="20"/>
              </w:rPr>
              <w:t>80% Word Document</w:t>
            </w:r>
            <w:r w:rsidR="00DB1439">
              <w:rPr>
                <w:rFonts w:cstheme="minorHAnsi"/>
                <w:color w:val="3D3D3D" w:themeColor="text1"/>
                <w:szCs w:val="20"/>
              </w:rPr>
              <w:t xml:space="preserve"> for </w:t>
            </w:r>
            <w:r w:rsidR="00A706BA" w:rsidRPr="00BF6170">
              <w:rPr>
                <w:rFonts w:eastAsiaTheme="majorEastAsia" w:cstheme="minorHAnsi"/>
                <w:b/>
                <w:bCs/>
                <w:color w:val="FF0000"/>
                <w:szCs w:val="20"/>
              </w:rPr>
              <w:t>Red Review</w:t>
            </w:r>
            <w:r w:rsidR="00A706BA" w:rsidRPr="00BF6170">
              <w:rPr>
                <w:rFonts w:eastAsiaTheme="majorEastAsia" w:cstheme="minorHAnsi"/>
                <w:szCs w:val="20"/>
              </w:rPr>
              <w:t xml:space="preserve"> to occur nine (9) days before due date.</w:t>
            </w:r>
          </w:p>
          <w:p w14:paraId="51CF5404" w14:textId="5E4DDB65" w:rsidR="00AD00D5" w:rsidRPr="00BF6170" w:rsidRDefault="00DB1439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Activities</w:t>
            </w:r>
            <w:r w:rsidR="00AD00D5"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</w:p>
          <w:p w14:paraId="674CC4BE" w14:textId="7797FAEB" w:rsidR="00AD00D5" w:rsidRPr="00BF6170" w:rsidRDefault="00AD00D5" w:rsidP="00B24BE1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</w:rPr>
            </w:pPr>
            <w:r w:rsidRPr="00BF6170"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</w:rPr>
              <w:t>Review 60% Word document to identify aspects that require additional information, including: Do we need additional partners or staff augmentation from ATG or subconsultants? Is scope sufficiently developed? Is workplan succinct, effective and on the right track</w:t>
            </w:r>
            <w:proofErr w:type="gramStart"/>
            <w:r w:rsidRPr="00BF6170"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</w:rPr>
              <w:t>? ?</w:t>
            </w:r>
            <w:proofErr w:type="gramEnd"/>
            <w:r w:rsidRPr="00BF6170"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</w:rPr>
              <w:t xml:space="preserve">  Does it contain the necessary components for a complete and successful </w:t>
            </w:r>
            <w:proofErr w:type="gramStart"/>
            <w:r w:rsidRPr="00BF6170"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</w:rPr>
              <w:t>submission.</w:t>
            </w:r>
            <w:proofErr w:type="gramEnd"/>
            <w:r w:rsidRPr="00BF6170"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</w:rPr>
              <w:t xml:space="preserve">  </w:t>
            </w:r>
          </w:p>
          <w:p w14:paraId="20980D15" w14:textId="55FA03CD" w:rsidR="00AD00D5" w:rsidRPr="00BF6170" w:rsidRDefault="00AD00D5" w:rsidP="00B24BE1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  <w:szCs w:val="20"/>
              </w:rPr>
            </w:pPr>
            <w:r w:rsidRPr="00BF6170"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</w:rPr>
              <w:t>Review prepared graphics:  Are these the desired graphics?  Do we need additional graphics?  What text edits are required to graphics?</w:t>
            </w:r>
          </w:p>
          <w:p w14:paraId="1A5B34F1" w14:textId="2DB3FE48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 xml:space="preserve"> </w:t>
            </w:r>
          </w:p>
          <w:p w14:paraId="106A8137" w14:textId="3CF059C6" w:rsidR="00AD00D5" w:rsidRPr="00BF6170" w:rsidRDefault="00AD00D5" w:rsidP="00B24BE1">
            <w:pPr>
              <w:pStyle w:val="ListParagraph"/>
              <w:numPr>
                <w:ilvl w:val="0"/>
                <w:numId w:val="17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  <w:szCs w:val="20"/>
              </w:rPr>
            </w:pPr>
            <w:r w:rsidRPr="00BF6170">
              <w:rPr>
                <w:rStyle w:val="SubtleEmphasis"/>
                <w:rFonts w:asciiTheme="minorHAnsi" w:eastAsiaTheme="majorEastAsia" w:hAnsiTheme="minorHAnsi" w:cstheme="minorHAnsi"/>
                <w:b/>
                <w:bCs/>
                <w:i w:val="0"/>
                <w:iCs w:val="0"/>
                <w:szCs w:val="20"/>
              </w:rPr>
              <w:t>Proposal Coordinator</w:t>
            </w:r>
            <w:r w:rsidRPr="00BF6170"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  <w:szCs w:val="20"/>
              </w:rPr>
              <w:t xml:space="preserve"> contacts and provides information and coordinates with ATG staff and subconsultants who are required to provide additional content. </w:t>
            </w:r>
          </w:p>
          <w:p w14:paraId="4EA458E0" w14:textId="52FAC04F" w:rsidR="00AD00D5" w:rsidRPr="00BF6170" w:rsidRDefault="00AD00D5" w:rsidP="00B24BE1">
            <w:pPr>
              <w:pStyle w:val="ListParagraph"/>
              <w:numPr>
                <w:ilvl w:val="0"/>
                <w:numId w:val="17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Cs w:val="20"/>
              </w:rPr>
            </w:pPr>
            <w:r w:rsidRPr="00BF6170">
              <w:rPr>
                <w:rFonts w:asciiTheme="minorHAnsi" w:hAnsiTheme="minorHAnsi" w:cstheme="minorHAnsi"/>
                <w:color w:val="3D3D3D" w:themeColor="text1"/>
                <w:szCs w:val="20"/>
              </w:rPr>
              <w:t xml:space="preserve">Sufficient comments and input should be documented and writing assignments confirmed so that the </w:t>
            </w:r>
            <w:r w:rsidRPr="00BF6170">
              <w:rPr>
                <w:rFonts w:asciiTheme="minorHAnsi" w:eastAsiaTheme="majorEastAsia" w:hAnsiTheme="minorHAnsi" w:cstheme="minorHAnsi"/>
                <w:b/>
                <w:bCs/>
                <w:szCs w:val="20"/>
              </w:rPr>
              <w:t>Capture Manager</w:t>
            </w:r>
            <w:r w:rsidRPr="00BF6170">
              <w:rPr>
                <w:rFonts w:asciiTheme="minorHAnsi" w:eastAsiaTheme="majorEastAsia" w:hAnsiTheme="minorHAnsi" w:cstheme="minorHAnsi"/>
                <w:szCs w:val="20"/>
              </w:rPr>
              <w:t xml:space="preserve"> and </w:t>
            </w:r>
            <w:r w:rsidRPr="00BF6170">
              <w:rPr>
                <w:rFonts w:asciiTheme="minorHAnsi" w:eastAsiaTheme="majorEastAsia" w:hAnsiTheme="minorHAnsi" w:cstheme="minorHAnsi"/>
                <w:b/>
                <w:bCs/>
                <w:szCs w:val="20"/>
              </w:rPr>
              <w:t>Proposal Coordinator</w:t>
            </w:r>
            <w:r w:rsidRPr="00BF6170">
              <w:rPr>
                <w:rFonts w:asciiTheme="minorHAnsi" w:eastAsiaTheme="majorEastAsia" w:hAnsiTheme="minorHAnsi" w:cstheme="minorHAnsi"/>
                <w:szCs w:val="20"/>
              </w:rPr>
              <w:t xml:space="preserve"> can incorporate changes to produce a </w:t>
            </w:r>
            <w:r w:rsidRPr="00BF6170">
              <w:rPr>
                <w:rFonts w:asciiTheme="minorHAnsi" w:eastAsiaTheme="majorEastAsia" w:hAnsiTheme="minorHAnsi" w:cstheme="minorHAnsi"/>
                <w:b/>
                <w:bCs/>
                <w:szCs w:val="20"/>
              </w:rPr>
              <w:t>minimum</w:t>
            </w:r>
            <w:r w:rsidRPr="00BF6170">
              <w:rPr>
                <w:rFonts w:asciiTheme="minorHAnsi" w:eastAsiaTheme="majorEastAsia" w:hAnsiTheme="minorHAnsi" w:cstheme="minorHAnsi"/>
                <w:szCs w:val="20"/>
              </w:rPr>
              <w:t xml:space="preserve"> </w:t>
            </w:r>
            <w:r w:rsidRPr="00BF6170">
              <w:rPr>
                <w:rFonts w:asciiTheme="minorHAnsi" w:eastAsiaTheme="majorEastAsia" w:hAnsiTheme="minorHAnsi" w:cstheme="minorHAnsi"/>
                <w:b/>
                <w:bCs/>
                <w:szCs w:val="20"/>
              </w:rPr>
              <w:t>80% Word document</w:t>
            </w:r>
            <w:r w:rsidRPr="00BF6170">
              <w:rPr>
                <w:rFonts w:asciiTheme="minorHAnsi" w:eastAsiaTheme="majorEastAsia" w:hAnsiTheme="minorHAnsi" w:cstheme="minorHAnsi"/>
                <w:szCs w:val="20"/>
              </w:rPr>
              <w:t xml:space="preserve"> for </w:t>
            </w:r>
            <w:r w:rsidRPr="00BF6170">
              <w:rPr>
                <w:rFonts w:asciiTheme="minorHAnsi" w:eastAsiaTheme="majorEastAsia" w:hAnsiTheme="minorHAnsi" w:cstheme="minorHAnsi"/>
                <w:b/>
                <w:bCs/>
                <w:color w:val="FF0000"/>
                <w:szCs w:val="20"/>
              </w:rPr>
              <w:t>Red Review</w:t>
            </w:r>
            <w:r w:rsidRPr="00BF6170">
              <w:rPr>
                <w:rFonts w:asciiTheme="minorHAnsi" w:eastAsiaTheme="majorEastAsia" w:hAnsiTheme="minorHAnsi" w:cstheme="minorHAnsi"/>
                <w:szCs w:val="20"/>
              </w:rPr>
              <w:t xml:space="preserve"> to occur nine (9) days before due date. </w:t>
            </w:r>
          </w:p>
          <w:p w14:paraId="2D2D7538" w14:textId="7B07CFF7" w:rsidR="00AD00D5" w:rsidRPr="00BF6170" w:rsidRDefault="00AD00D5" w:rsidP="00B24BE1">
            <w:pPr>
              <w:pStyle w:val="ListParagraph"/>
              <w:numPr>
                <w:ilvl w:val="0"/>
                <w:numId w:val="17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rFonts w:asciiTheme="minorHAnsi" w:eastAsiaTheme="majorEastAsia" w:hAnsiTheme="minorHAnsi" w:cstheme="minorHAnsi"/>
                <w:i w:val="0"/>
                <w:iCs w:val="0"/>
                <w:szCs w:val="20"/>
              </w:rPr>
            </w:pPr>
            <w:r w:rsidRPr="00BF6170">
              <w:rPr>
                <w:rFonts w:asciiTheme="minorHAnsi" w:eastAsiaTheme="majorEastAsia" w:hAnsiTheme="minorHAnsi" w:cstheme="minorHAnsi"/>
                <w:szCs w:val="20"/>
              </w:rPr>
              <w:t>Confirmed list of desired graphics.</w:t>
            </w:r>
          </w:p>
        </w:tc>
      </w:tr>
    </w:tbl>
    <w:p w14:paraId="392BF0E6" w14:textId="23275066" w:rsidR="003F5DD7" w:rsidRPr="00A706BA" w:rsidRDefault="003F5DD7" w:rsidP="00A706BA">
      <w:pPr>
        <w:spacing w:line="240" w:lineRule="auto"/>
        <w:rPr>
          <w:sz w:val="2"/>
          <w:szCs w:val="2"/>
        </w:rPr>
      </w:pPr>
    </w:p>
    <w:p w14:paraId="1880B48E" w14:textId="77777777" w:rsidR="00BE2EE7" w:rsidRDefault="00BE2EE7">
      <w:r>
        <w:rPr>
          <w:b/>
          <w:bCs/>
        </w:rPr>
        <w:br w:type="page"/>
      </w:r>
    </w:p>
    <w:tbl>
      <w:tblPr>
        <w:tblStyle w:val="GridTable4-Accent2"/>
        <w:tblW w:w="10885" w:type="dxa"/>
        <w:tblLayout w:type="fixed"/>
        <w:tblLook w:val="04A0" w:firstRow="1" w:lastRow="0" w:firstColumn="1" w:lastColumn="0" w:noHBand="0" w:noVBand="1"/>
      </w:tblPr>
      <w:tblGrid>
        <w:gridCol w:w="1885"/>
        <w:gridCol w:w="9000"/>
      </w:tblGrid>
      <w:tr w:rsidR="003F5DD7" w:rsidRPr="00BF6170" w14:paraId="0D02A51D" w14:textId="77777777" w:rsidTr="00AD00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</w:tcPr>
          <w:p w14:paraId="54E2467C" w14:textId="0511D763" w:rsidR="003F5DD7" w:rsidRPr="009C36D6" w:rsidRDefault="003F5DD7" w:rsidP="00B24BE1">
            <w:pPr>
              <w:rPr>
                <w:rStyle w:val="SubtleEmphasis"/>
                <w:rFonts w:eastAsiaTheme="majorEastAsia" w:cstheme="minorHAnsi"/>
                <w:b w:val="0"/>
                <w:bCs w:val="0"/>
                <w:iCs w:val="0"/>
                <w:color w:val="FF0000"/>
                <w:szCs w:val="20"/>
              </w:rPr>
            </w:pP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</w:tcPr>
          <w:p w14:paraId="07B6DB2B" w14:textId="1BF029CF" w:rsidR="003F5DD7" w:rsidRPr="00BF6170" w:rsidRDefault="003F5DD7" w:rsidP="00B24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D3D3D" w:themeColor="text1"/>
                <w:szCs w:val="20"/>
                <w:u w:val="single"/>
              </w:rPr>
            </w:pPr>
            <w:r w:rsidRPr="00BF6170">
              <w:rPr>
                <w:rFonts w:cstheme="minorHAnsi"/>
                <w:sz w:val="22"/>
              </w:rPr>
              <w:t>Opportunity Development…</w:t>
            </w:r>
            <w:proofErr w:type="gramStart"/>
            <w:r w:rsidRPr="00BF6170">
              <w:rPr>
                <w:rFonts w:cstheme="minorHAnsi"/>
                <w:sz w:val="22"/>
              </w:rPr>
              <w:t>.....</w:t>
            </w:r>
            <w:proofErr w:type="gramEnd"/>
            <w:r w:rsidRPr="00BE2EE7">
              <w:rPr>
                <w:rFonts w:cstheme="minorHAnsi"/>
                <w:sz w:val="22"/>
              </w:rPr>
              <w:t>Proposal through Submi</w:t>
            </w:r>
            <w:r w:rsidR="00F51E4D" w:rsidRPr="00BE2EE7">
              <w:rPr>
                <w:rFonts w:cstheme="minorHAnsi"/>
                <w:sz w:val="22"/>
              </w:rPr>
              <w:t>tted</w:t>
            </w:r>
          </w:p>
        </w:tc>
      </w:tr>
      <w:tr w:rsidR="00AD00D5" w:rsidRPr="00BF6170" w14:paraId="3FBD3076" w14:textId="77777777" w:rsidTr="00AD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6B39A971" w14:textId="54401329" w:rsidR="00AD00D5" w:rsidRPr="009C36D6" w:rsidRDefault="00AD00D5" w:rsidP="00B24BE1">
            <w:pPr>
              <w:rPr>
                <w:rFonts w:cstheme="minorHAnsi"/>
                <w:b w:val="0"/>
                <w:bCs w:val="0"/>
                <w:szCs w:val="20"/>
              </w:rPr>
            </w:pPr>
            <w:r w:rsidRPr="009C36D6">
              <w:rPr>
                <w:rStyle w:val="SubtleEmphasis"/>
                <w:rFonts w:eastAsiaTheme="majorEastAsia" w:cstheme="minorHAnsi"/>
                <w:iCs w:val="0"/>
                <w:color w:val="FF0000"/>
                <w:szCs w:val="20"/>
              </w:rPr>
              <w:t>Red Tea</w:t>
            </w:r>
            <w:r w:rsidRPr="009C36D6">
              <w:rPr>
                <w:rStyle w:val="SubtleEmphasis"/>
                <w:rFonts w:eastAsiaTheme="majorEastAsia" w:cstheme="minorHAnsi"/>
                <w:color w:val="FF0000"/>
                <w:szCs w:val="20"/>
              </w:rPr>
              <w:t>m Review –</w:t>
            </w:r>
            <w:r w:rsidRPr="009C36D6">
              <w:rPr>
                <w:rStyle w:val="SubtleEmphasis"/>
                <w:rFonts w:eastAsiaTheme="majorEastAsia" w:cstheme="minorHAnsi"/>
                <w:color w:val="FF0000"/>
                <w:szCs w:val="20"/>
              </w:rPr>
              <w:br/>
              <w:t>9 days before due date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  <w:hideMark/>
          </w:tcPr>
          <w:p w14:paraId="03ACDC06" w14:textId="7883DDC9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Capture Manager, Marketing Manager, Proposal Coordinator</w:t>
            </w:r>
          </w:p>
          <w:p w14:paraId="198187AE" w14:textId="669D21A8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Style w:val="SubtleEmphasis"/>
                <w:rFonts w:eastAsiaTheme="majorEastAsia" w:cstheme="minorHAnsi"/>
                <w:b/>
                <w:i w:val="0"/>
                <w:szCs w:val="20"/>
              </w:rPr>
              <w:t>Capture Manager, Marketing Manager, Practice Lead, Project Manager</w:t>
            </w:r>
            <w:r w:rsidRPr="00BF6170">
              <w:rPr>
                <w:rStyle w:val="SubtleEmphasis"/>
                <w:rFonts w:eastAsiaTheme="majorEastAsia" w:cstheme="minorHAnsi"/>
                <w:i w:val="0"/>
                <w:szCs w:val="20"/>
              </w:rPr>
              <w:t xml:space="preserve"> </w:t>
            </w:r>
            <w:r w:rsidRPr="00BF6170">
              <w:rPr>
                <w:rFonts w:eastAsiaTheme="majorEastAsia" w:cstheme="minorHAnsi"/>
                <w:szCs w:val="20"/>
              </w:rPr>
              <w:t xml:space="preserve">and 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szCs w:val="20"/>
              </w:rPr>
              <w:t>Proposal Coordinator</w:t>
            </w:r>
          </w:p>
          <w:p w14:paraId="100D3920" w14:textId="256A4B33" w:rsidR="00A706BA" w:rsidRPr="00A706BA" w:rsidRDefault="00A706BA" w:rsidP="00A70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A706BA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Objective:</w:t>
            </w:r>
            <w:r w:rsidRPr="00A706BA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Pr="00A706BA">
              <w:rPr>
                <w:rFonts w:cstheme="minorHAnsi"/>
                <w:color w:val="3D3D3D" w:themeColor="text1"/>
                <w:szCs w:val="20"/>
              </w:rPr>
              <w:t xml:space="preserve">Prepare </w:t>
            </w:r>
            <w:r>
              <w:rPr>
                <w:rFonts w:cstheme="minorHAnsi"/>
                <w:color w:val="3D3D3D" w:themeColor="text1"/>
                <w:szCs w:val="20"/>
              </w:rPr>
              <w:t xml:space="preserve">single </w:t>
            </w:r>
            <w:r w:rsidRPr="00A706BA">
              <w:rPr>
                <w:rFonts w:cstheme="minorHAnsi"/>
                <w:color w:val="3D3D3D" w:themeColor="text1"/>
                <w:szCs w:val="20"/>
              </w:rPr>
              <w:t>90% Word Document for</w:t>
            </w:r>
            <w:r>
              <w:rPr>
                <w:rFonts w:cstheme="minorHAnsi"/>
                <w:color w:val="3D3D3D" w:themeColor="text1"/>
                <w:szCs w:val="20"/>
              </w:rPr>
              <w:t xml:space="preserve"> layout in InDesign and presentation at the Gold Review </w:t>
            </w:r>
            <w:r w:rsidRPr="00A706BA">
              <w:rPr>
                <w:rFonts w:cstheme="minorHAnsi"/>
                <w:color w:val="3D3D3D" w:themeColor="text1"/>
                <w:szCs w:val="20"/>
              </w:rPr>
              <w:t xml:space="preserve"> </w:t>
            </w:r>
            <w:r w:rsidRPr="00A706BA">
              <w:rPr>
                <w:rFonts w:eastAsiaTheme="majorEastAsia" w:cstheme="minorHAnsi"/>
                <w:b/>
                <w:bCs/>
                <w:color w:val="FF0000"/>
                <w:szCs w:val="20"/>
              </w:rPr>
              <w:t>Red Review</w:t>
            </w:r>
            <w:r w:rsidRPr="00A706BA">
              <w:rPr>
                <w:rFonts w:eastAsiaTheme="majorEastAsia" w:cstheme="minorHAnsi"/>
                <w:szCs w:val="20"/>
              </w:rPr>
              <w:t xml:space="preserve"> to occur nine (9) days before due date.</w:t>
            </w:r>
          </w:p>
          <w:p w14:paraId="39BDDF30" w14:textId="6C72BDAE" w:rsidR="00A706BA" w:rsidRPr="00A706BA" w:rsidRDefault="00A706BA" w:rsidP="00A706BA">
            <w:pPr>
              <w:pStyle w:val="ListParagraph"/>
              <w:spacing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szCs w:val="20"/>
              </w:rPr>
            </w:pPr>
            <w:r w:rsidRPr="00A706BA">
              <w:rPr>
                <w:rFonts w:asciiTheme="minorHAnsi" w:hAnsiTheme="minorHAnsi" w:cstheme="minorHAnsi"/>
                <w:b/>
                <w:bCs/>
                <w:color w:val="3D3D3D" w:themeColor="text1"/>
                <w:szCs w:val="20"/>
                <w:u w:val="single"/>
              </w:rPr>
              <w:t>Activities:</w:t>
            </w:r>
            <w:r w:rsidRPr="00A706BA">
              <w:rPr>
                <w:rFonts w:asciiTheme="minorHAnsi" w:hAnsiTheme="minorHAnsi"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="00AD00D5" w:rsidRPr="00A706BA">
              <w:rPr>
                <w:rFonts w:asciiTheme="minorHAnsi" w:eastAsiaTheme="majorEastAsia" w:hAnsiTheme="minorHAnsi" w:cstheme="minorHAnsi"/>
                <w:szCs w:val="20"/>
              </w:rPr>
              <w:t xml:space="preserve">Review the 80% Word document to ensure it clearly and concisely addresses the evaluation criteria.  Provide immediate comments to </w:t>
            </w:r>
            <w:r w:rsidRPr="00A706BA">
              <w:rPr>
                <w:rFonts w:asciiTheme="minorHAnsi" w:eastAsiaTheme="majorEastAsia" w:hAnsiTheme="minorHAnsi" w:cstheme="minorHAnsi"/>
                <w:b/>
                <w:bCs/>
                <w:szCs w:val="20"/>
              </w:rPr>
              <w:t>Capture Manager</w:t>
            </w:r>
            <w:r>
              <w:rPr>
                <w:rFonts w:asciiTheme="minorHAnsi" w:eastAsiaTheme="majorEastAsia" w:hAnsiTheme="minorHAnsi" w:cstheme="minorHAnsi"/>
                <w:szCs w:val="20"/>
              </w:rPr>
              <w:t xml:space="preserve"> to </w:t>
            </w:r>
            <w:r w:rsidR="00AD00D5" w:rsidRPr="00A706BA">
              <w:rPr>
                <w:rFonts w:asciiTheme="minorHAnsi" w:eastAsiaTheme="majorEastAsia" w:hAnsiTheme="minorHAnsi" w:cstheme="minorHAnsi"/>
                <w:szCs w:val="20"/>
              </w:rPr>
              <w:t xml:space="preserve">take text to 90%.  </w:t>
            </w:r>
            <w:r w:rsidR="00AD00D5" w:rsidRPr="00A706BA">
              <w:rPr>
                <w:rFonts w:asciiTheme="minorHAnsi" w:eastAsiaTheme="majorEastAsia" w:hAnsiTheme="minorHAnsi" w:cstheme="minorHAnsi"/>
                <w:b/>
                <w:bCs/>
                <w:szCs w:val="20"/>
              </w:rPr>
              <w:t>Capture Manager</w:t>
            </w:r>
            <w:r w:rsidR="00AD00D5" w:rsidRPr="00A706BA">
              <w:rPr>
                <w:rFonts w:asciiTheme="minorHAnsi" w:eastAsiaTheme="majorEastAsia" w:hAnsiTheme="minorHAnsi" w:cstheme="minorHAnsi"/>
                <w:szCs w:val="20"/>
              </w:rPr>
              <w:t xml:space="preserve"> incorporates comments into one Word document. </w:t>
            </w:r>
            <w:r w:rsidRPr="00A706BA">
              <w:rPr>
                <w:rFonts w:asciiTheme="minorHAnsi" w:eastAsiaTheme="majorEastAsia" w:hAnsiTheme="minorHAnsi" w:cstheme="minorHAnsi"/>
                <w:szCs w:val="20"/>
              </w:rPr>
              <w:t xml:space="preserve"> </w:t>
            </w:r>
            <w:r w:rsidRPr="00A706BA">
              <w:rPr>
                <w:rFonts w:asciiTheme="minorHAnsi" w:eastAsiaTheme="majorEastAsia" w:hAnsiTheme="minorHAnsi" w:cstheme="minorHAnsi"/>
                <w:b/>
                <w:bCs/>
                <w:szCs w:val="20"/>
                <w:u w:val="single"/>
              </w:rPr>
              <w:t xml:space="preserve">Note:  </w:t>
            </w:r>
            <w:r w:rsidRPr="00A706BA">
              <w:rPr>
                <w:rFonts w:asciiTheme="minorHAnsi" w:eastAsiaTheme="majorEastAsia" w:hAnsiTheme="minorHAnsi" w:cstheme="minorHAnsi"/>
                <w:b/>
                <w:bCs/>
                <w:color w:val="FAA306"/>
                <w:szCs w:val="20"/>
              </w:rPr>
              <w:t>Gold Review</w:t>
            </w:r>
            <w:r w:rsidRPr="00A706BA">
              <w:rPr>
                <w:rFonts w:asciiTheme="minorHAnsi" w:eastAsiaTheme="majorEastAsia" w:hAnsiTheme="minorHAnsi" w:cstheme="minorHAnsi"/>
                <w:szCs w:val="20"/>
              </w:rPr>
              <w:t xml:space="preserve"> is three (3) days from </w:t>
            </w:r>
            <w:r w:rsidRPr="00A706BA">
              <w:rPr>
                <w:rFonts w:asciiTheme="minorHAnsi" w:eastAsiaTheme="majorEastAsia" w:hAnsiTheme="minorHAnsi" w:cstheme="minorHAnsi"/>
                <w:b/>
                <w:bCs/>
                <w:color w:val="FF0000"/>
                <w:szCs w:val="20"/>
              </w:rPr>
              <w:t>Red Review</w:t>
            </w:r>
            <w:r w:rsidRPr="00A706BA">
              <w:rPr>
                <w:rFonts w:asciiTheme="minorHAnsi" w:eastAsiaTheme="majorEastAsia" w:hAnsiTheme="minorHAnsi" w:cstheme="minorHAnsi"/>
                <w:szCs w:val="20"/>
              </w:rPr>
              <w:t xml:space="preserve"> and Document Layout will take two (2) days</w:t>
            </w:r>
            <w:r>
              <w:rPr>
                <w:rFonts w:asciiTheme="minorHAnsi" w:eastAsiaTheme="majorEastAsia" w:hAnsiTheme="minorHAnsi" w:cstheme="minorHAnsi"/>
                <w:szCs w:val="20"/>
              </w:rPr>
              <w:t>, thus comments should be provided immediately.</w:t>
            </w:r>
          </w:p>
          <w:p w14:paraId="1E2655FB" w14:textId="0A397439" w:rsidR="00AD00D5" w:rsidRPr="00A706BA" w:rsidRDefault="00AD00D5" w:rsidP="00A706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A706BA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A706BA">
              <w:rPr>
                <w:rFonts w:cstheme="minorHAnsi"/>
                <w:b/>
                <w:bCs/>
                <w:color w:val="3D3D3D" w:themeColor="text1"/>
                <w:szCs w:val="20"/>
              </w:rPr>
              <w:t>:</w:t>
            </w:r>
            <w:r w:rsidR="00A706BA" w:rsidRPr="00A706BA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Pr="00A706BA">
              <w:rPr>
                <w:rFonts w:eastAsiaTheme="majorEastAsia" w:cstheme="minorHAnsi"/>
                <w:szCs w:val="20"/>
              </w:rPr>
              <w:t>Provide</w:t>
            </w:r>
            <w:r w:rsidR="00A706BA" w:rsidRPr="00A706BA">
              <w:rPr>
                <w:rFonts w:eastAsiaTheme="majorEastAsia" w:cstheme="minorHAnsi"/>
                <w:szCs w:val="20"/>
              </w:rPr>
              <w:t xml:space="preserve"> a </w:t>
            </w:r>
            <w:r w:rsidR="00A706BA" w:rsidRPr="00A706BA">
              <w:rPr>
                <w:rFonts w:eastAsiaTheme="majorEastAsia" w:cstheme="minorHAnsi"/>
                <w:b/>
                <w:bCs/>
                <w:szCs w:val="20"/>
              </w:rPr>
              <w:t>single</w:t>
            </w:r>
            <w:r w:rsidRPr="00A706BA">
              <w:rPr>
                <w:rFonts w:eastAsiaTheme="majorEastAsia" w:cstheme="minorHAnsi"/>
                <w:b/>
                <w:bCs/>
                <w:szCs w:val="20"/>
              </w:rPr>
              <w:t xml:space="preserve"> </w:t>
            </w:r>
            <w:r w:rsidR="00A706BA" w:rsidRPr="00A706BA">
              <w:rPr>
                <w:rFonts w:eastAsiaTheme="majorEastAsia" w:cstheme="minorHAnsi"/>
                <w:b/>
                <w:bCs/>
                <w:szCs w:val="20"/>
              </w:rPr>
              <w:t>90% Word Document</w:t>
            </w:r>
            <w:r w:rsidR="00A706BA" w:rsidRPr="00A706BA">
              <w:rPr>
                <w:rFonts w:eastAsiaTheme="majorEastAsia" w:cstheme="minorHAnsi"/>
                <w:szCs w:val="20"/>
              </w:rPr>
              <w:t xml:space="preserve"> </w:t>
            </w:r>
            <w:r w:rsidRPr="00A706BA">
              <w:rPr>
                <w:rFonts w:eastAsiaTheme="majorEastAsia" w:cstheme="minorHAnsi"/>
                <w:szCs w:val="20"/>
              </w:rPr>
              <w:t xml:space="preserve">to Marketing </w:t>
            </w:r>
            <w:r w:rsidRPr="00A706BA">
              <w:rPr>
                <w:rFonts w:eastAsiaTheme="majorEastAsia" w:cstheme="minorHAnsi"/>
                <w:b/>
                <w:bCs/>
                <w:szCs w:val="20"/>
                <w:u w:val="single"/>
              </w:rPr>
              <w:t>within one day</w:t>
            </w:r>
            <w:r w:rsidRPr="00A706BA">
              <w:rPr>
                <w:rFonts w:eastAsiaTheme="majorEastAsia" w:cstheme="minorHAnsi"/>
                <w:szCs w:val="20"/>
              </w:rPr>
              <w:t xml:space="preserve">.  </w:t>
            </w:r>
          </w:p>
        </w:tc>
      </w:tr>
      <w:tr w:rsidR="00AD00D5" w:rsidRPr="00BF6170" w14:paraId="53144FB7" w14:textId="77777777" w:rsidTr="00AD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auto"/>
          </w:tcPr>
          <w:p w14:paraId="0DEB388C" w14:textId="7F81FEA2" w:rsidR="00AD00D5" w:rsidRPr="009C36D6" w:rsidRDefault="00AD00D5" w:rsidP="00B24BE1">
            <w:pPr>
              <w:rPr>
                <w:rFonts w:cstheme="minorHAnsi"/>
                <w:b w:val="0"/>
                <w:bCs w:val="0"/>
                <w:i/>
                <w:iCs/>
                <w:szCs w:val="20"/>
              </w:rPr>
            </w:pPr>
            <w:r w:rsidRPr="009C36D6">
              <w:rPr>
                <w:rFonts w:cstheme="minorHAnsi"/>
                <w:i/>
                <w:iCs/>
                <w:szCs w:val="20"/>
              </w:rPr>
              <w:t>Document Layout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auto"/>
            <w:vAlign w:val="center"/>
          </w:tcPr>
          <w:p w14:paraId="271F8247" w14:textId="6EA6DB61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0"/>
              </w:rPr>
            </w:pPr>
            <w:r w:rsidRPr="00BF6170">
              <w:rPr>
                <w:rFonts w:cstheme="minorHAnsi"/>
                <w:b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szCs w:val="20"/>
              </w:rPr>
              <w:t>: Proposal Coordinator</w:t>
            </w:r>
          </w:p>
          <w:p w14:paraId="7D28DB32" w14:textId="57A1916A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</w:pPr>
            <w:r w:rsidRPr="00BF6170">
              <w:rPr>
                <w:rFonts w:cstheme="minorHAnsi"/>
                <w:b/>
                <w:szCs w:val="20"/>
                <w:u w:val="single"/>
              </w:rPr>
              <w:t>Attendee(s)</w:t>
            </w:r>
            <w:r w:rsidRPr="00BF6170">
              <w:rPr>
                <w:rFonts w:cstheme="minorHAnsi"/>
                <w:b/>
                <w:szCs w:val="20"/>
              </w:rPr>
              <w:t>: Proposal Coordinator, Marketing Staff</w:t>
            </w:r>
          </w:p>
          <w:p w14:paraId="7ED5A545" w14:textId="3DA59E2F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</w:pP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Objective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 xml:space="preserve">: </w:t>
            </w:r>
            <w:r w:rsidRPr="00BF6170">
              <w:rPr>
                <w:rFonts w:cstheme="minorHAnsi"/>
              </w:rPr>
              <w:t>C</w:t>
            </w:r>
            <w:r w:rsidRPr="00BF6170">
              <w:rPr>
                <w:rFonts w:cstheme="minorHAnsi"/>
                <w:szCs w:val="20"/>
              </w:rPr>
              <w:t>ompile InDesign document including graphics.</w:t>
            </w:r>
          </w:p>
          <w:p w14:paraId="2FC81070" w14:textId="2BFB015B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Cs w:val="20"/>
              </w:rPr>
            </w:pP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Outcome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: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 xml:space="preserve"> </w:t>
            </w:r>
            <w:r w:rsidRPr="00BF6170">
              <w:rPr>
                <w:rFonts w:eastAsiaTheme="majorEastAsia" w:cstheme="minorHAnsi"/>
                <w:b/>
                <w:bCs/>
                <w:szCs w:val="20"/>
              </w:rPr>
              <w:t>90% copy-ready submission</w:t>
            </w:r>
            <w:r w:rsidRPr="00BF6170">
              <w:rPr>
                <w:rFonts w:eastAsiaTheme="majorEastAsia" w:cstheme="minorHAnsi"/>
                <w:szCs w:val="20"/>
              </w:rPr>
              <w:t xml:space="preserve"> for </w:t>
            </w:r>
            <w:r w:rsidRPr="00BF6170">
              <w:rPr>
                <w:rFonts w:eastAsiaTheme="majorEastAsia" w:cstheme="minorHAnsi"/>
                <w:b/>
                <w:bCs/>
                <w:color w:val="FAA306"/>
                <w:szCs w:val="20"/>
              </w:rPr>
              <w:t>Gold Review</w:t>
            </w:r>
            <w:r w:rsidRPr="00BF6170">
              <w:rPr>
                <w:rFonts w:eastAsiaTheme="majorEastAsia" w:cstheme="minorHAnsi"/>
                <w:szCs w:val="20"/>
              </w:rPr>
              <w:t xml:space="preserve"> to occur six (6) days before due </w:t>
            </w:r>
            <w:proofErr w:type="gramStart"/>
            <w:r w:rsidRPr="00BF6170">
              <w:rPr>
                <w:rFonts w:eastAsiaTheme="majorEastAsia" w:cstheme="minorHAnsi"/>
                <w:szCs w:val="20"/>
              </w:rPr>
              <w:t>date..</w:t>
            </w:r>
            <w:proofErr w:type="gramEnd"/>
          </w:p>
          <w:p w14:paraId="13E4FEEC" w14:textId="7D228152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sz w:val="8"/>
                <w:szCs w:val="8"/>
              </w:rPr>
            </w:pPr>
          </w:p>
        </w:tc>
      </w:tr>
      <w:tr w:rsidR="00AD00D5" w:rsidRPr="00BF6170" w14:paraId="093138A9" w14:textId="77777777" w:rsidTr="00AD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D8EDF1"/>
            <w:hideMark/>
          </w:tcPr>
          <w:p w14:paraId="57F8F422" w14:textId="61F3D99F" w:rsidR="00AD00D5" w:rsidRPr="009C36D6" w:rsidRDefault="00AD00D5" w:rsidP="00B24BE1">
            <w:pPr>
              <w:rPr>
                <w:rFonts w:cstheme="minorHAnsi"/>
                <w:b w:val="0"/>
                <w:bCs w:val="0"/>
                <w:color w:val="FFC000"/>
                <w:szCs w:val="20"/>
              </w:rPr>
            </w:pPr>
            <w:r w:rsidRPr="009C36D6">
              <w:rPr>
                <w:rFonts w:cstheme="minorHAnsi"/>
                <w:i/>
                <w:iCs/>
                <w:color w:val="FAA306"/>
                <w:szCs w:val="20"/>
              </w:rPr>
              <w:t>Gold Team Review</w:t>
            </w:r>
            <w:r w:rsidRPr="009C36D6">
              <w:rPr>
                <w:rFonts w:cstheme="minorHAnsi"/>
                <w:color w:val="FAA306"/>
                <w:szCs w:val="20"/>
              </w:rPr>
              <w:t xml:space="preserve"> – 6 days before due date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D8EDF1"/>
            <w:vAlign w:val="center"/>
            <w:hideMark/>
          </w:tcPr>
          <w:p w14:paraId="46F3BC3F" w14:textId="65C3C84C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0"/>
              </w:rPr>
            </w:pPr>
            <w:r w:rsidRPr="00BF6170">
              <w:rPr>
                <w:rFonts w:cstheme="minorHAnsi"/>
                <w:b/>
                <w:bCs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szCs w:val="20"/>
              </w:rPr>
              <w:t>: Capture Manager, Proposal Coordinator</w:t>
            </w:r>
          </w:p>
          <w:p w14:paraId="0F898E30" w14:textId="3A8762D5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BF6170">
              <w:rPr>
                <w:rFonts w:cstheme="minorHAnsi"/>
                <w:b/>
                <w:bCs/>
                <w:szCs w:val="20"/>
                <w:u w:val="single"/>
              </w:rPr>
              <w:t>Attendees</w:t>
            </w:r>
            <w:r w:rsidRPr="00BF6170">
              <w:rPr>
                <w:rFonts w:cstheme="minorHAnsi"/>
                <w:b/>
                <w:bCs/>
                <w:szCs w:val="20"/>
              </w:rPr>
              <w:t>:</w:t>
            </w:r>
            <w:r w:rsidRPr="00BF6170">
              <w:rPr>
                <w:rFonts w:cstheme="minorHAnsi"/>
                <w:szCs w:val="20"/>
              </w:rPr>
              <w:t xml:space="preserve"> </w:t>
            </w:r>
            <w:r w:rsidRPr="00BF6170">
              <w:rPr>
                <w:rStyle w:val="SubtleEmphasis"/>
                <w:rFonts w:eastAsiaTheme="majorEastAsia" w:cstheme="minorHAnsi"/>
                <w:i w:val="0"/>
                <w:szCs w:val="20"/>
              </w:rPr>
              <w:t xml:space="preserve">Capture Manager, Practice Lead, Project Manager </w:t>
            </w:r>
            <w:r w:rsidRPr="00BF6170">
              <w:rPr>
                <w:rFonts w:eastAsiaTheme="majorEastAsia" w:cstheme="minorHAnsi"/>
                <w:szCs w:val="20"/>
              </w:rPr>
              <w:t xml:space="preserve">and </w:t>
            </w:r>
            <w:r w:rsidRPr="00BF6170">
              <w:rPr>
                <w:rStyle w:val="SubtleEmphasis"/>
                <w:rFonts w:eastAsiaTheme="majorEastAsia" w:cstheme="minorHAnsi"/>
                <w:i w:val="0"/>
                <w:szCs w:val="20"/>
              </w:rPr>
              <w:t>Proposal Coordinator</w:t>
            </w:r>
          </w:p>
          <w:p w14:paraId="2B207DFD" w14:textId="5560070E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b/>
                <w:bCs/>
                <w:szCs w:val="20"/>
              </w:rPr>
            </w:pPr>
            <w:r w:rsidRPr="00BF6170">
              <w:rPr>
                <w:rFonts w:cstheme="minorHAnsi"/>
                <w:b/>
                <w:bCs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szCs w:val="20"/>
              </w:rPr>
              <w:t>:</w:t>
            </w:r>
            <w:r w:rsidRPr="00BF6170">
              <w:rPr>
                <w:rFonts w:cstheme="minorHAnsi"/>
                <w:szCs w:val="20"/>
              </w:rPr>
              <w:t xml:space="preserve"> </w:t>
            </w:r>
          </w:p>
          <w:p w14:paraId="40EC31F0" w14:textId="5125BBB9" w:rsidR="003F5DD7" w:rsidRDefault="003F5DD7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0"/>
                <w:u w:val="single"/>
              </w:rPr>
            </w:pPr>
            <w:r>
              <w:rPr>
                <w:rFonts w:cstheme="minorHAnsi"/>
                <w:b/>
                <w:bCs/>
                <w:szCs w:val="20"/>
                <w:u w:val="single"/>
              </w:rPr>
              <w:t>Activities:</w:t>
            </w:r>
            <w:r w:rsidRPr="00BF6170">
              <w:rPr>
                <w:rFonts w:eastAsiaTheme="majorEastAsia" w:cstheme="minorHAnsi"/>
                <w:szCs w:val="20"/>
              </w:rPr>
              <w:t xml:space="preserve"> Review the complete document to ensure it clearly and concisely addresses the evaluation criteria in a graphically advanced and appealing product. Provide comments to take text to 100%.  </w:t>
            </w:r>
            <w:r w:rsidRPr="00BF6170">
              <w:rPr>
                <w:rFonts w:eastAsiaTheme="majorEastAsia" w:cstheme="minorHAnsi"/>
                <w:b/>
                <w:bCs/>
                <w:szCs w:val="20"/>
              </w:rPr>
              <w:t>Capture Manager</w:t>
            </w:r>
            <w:r w:rsidRPr="00BF6170">
              <w:rPr>
                <w:rFonts w:eastAsiaTheme="majorEastAsia" w:cstheme="minorHAnsi"/>
                <w:szCs w:val="20"/>
              </w:rPr>
              <w:t xml:space="preserve"> incorporates comments into one .pdf document.</w:t>
            </w:r>
          </w:p>
          <w:p w14:paraId="188E0F61" w14:textId="3598C5E2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0"/>
              </w:rPr>
            </w:pPr>
            <w:r w:rsidRPr="00BF6170">
              <w:rPr>
                <w:rFonts w:cstheme="minorHAnsi"/>
                <w:b/>
                <w:bCs/>
                <w:szCs w:val="20"/>
                <w:u w:val="single"/>
              </w:rPr>
              <w:t>Outcome</w:t>
            </w:r>
            <w:r w:rsidRPr="00BF6170">
              <w:rPr>
                <w:rFonts w:cstheme="minorHAnsi"/>
                <w:b/>
                <w:bCs/>
                <w:szCs w:val="20"/>
              </w:rPr>
              <w:t>:</w:t>
            </w:r>
            <w:r w:rsidRPr="00BF6170">
              <w:rPr>
                <w:rFonts w:cstheme="minorHAnsi"/>
                <w:b/>
                <w:bCs/>
                <w:szCs w:val="20"/>
                <w:u w:val="single"/>
              </w:rPr>
              <w:t xml:space="preserve"> </w:t>
            </w:r>
          </w:p>
          <w:p w14:paraId="53A428F2" w14:textId="7C03D4C3" w:rsidR="00AD00D5" w:rsidRPr="00BF6170" w:rsidRDefault="00AD00D5" w:rsidP="00B24BE1">
            <w:pPr>
              <w:pStyle w:val="ListParagraph"/>
              <w:numPr>
                <w:ilvl w:val="0"/>
                <w:numId w:val="21"/>
              </w:numPr>
              <w:spacing w:before="0" w:after="0"/>
              <w:ind w:left="7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/>
                <w:bCs/>
                <w:szCs w:val="20"/>
              </w:rPr>
            </w:pPr>
            <w:r w:rsidRPr="00BF6170">
              <w:rPr>
                <w:rFonts w:asciiTheme="minorHAnsi" w:eastAsiaTheme="majorEastAsia" w:hAnsiTheme="minorHAnsi" w:cstheme="minorHAnsi"/>
                <w:szCs w:val="20"/>
              </w:rPr>
              <w:t xml:space="preserve">Marketing provides updated </w:t>
            </w:r>
            <w:r w:rsidRPr="00BF6170">
              <w:rPr>
                <w:rFonts w:asciiTheme="minorHAnsi" w:eastAsiaTheme="majorEastAsia" w:hAnsiTheme="minorHAnsi" w:cstheme="minorHAnsi"/>
                <w:szCs w:val="20"/>
                <w:lang w:val="en-US"/>
              </w:rPr>
              <w:t xml:space="preserve">copy for final </w:t>
            </w:r>
            <w:r w:rsidRPr="00BF6170">
              <w:rPr>
                <w:rFonts w:asciiTheme="minorHAnsi" w:eastAsiaTheme="majorEastAsia" w:hAnsiTheme="minorHAnsi" w:cstheme="minorHAnsi"/>
                <w:b/>
                <w:bCs/>
                <w:color w:val="FAA306"/>
                <w:szCs w:val="20"/>
              </w:rPr>
              <w:t>Gold Review</w:t>
            </w:r>
            <w:r w:rsidRPr="00BF6170">
              <w:rPr>
                <w:rFonts w:asciiTheme="minorHAnsi" w:eastAsiaTheme="majorEastAsia" w:hAnsiTheme="minorHAnsi" w:cstheme="minorHAnsi"/>
                <w:szCs w:val="20"/>
                <w:lang w:val="en-US"/>
              </w:rPr>
              <w:t>.</w:t>
            </w:r>
          </w:p>
          <w:p w14:paraId="04BAB152" w14:textId="26101FE4" w:rsidR="00AD00D5" w:rsidRPr="00BF6170" w:rsidRDefault="00AD00D5" w:rsidP="00B24BE1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7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ajorEastAsia" w:hAnsiTheme="minorHAnsi" w:cstheme="minorHAnsi"/>
                <w:b/>
                <w:bCs/>
                <w:szCs w:val="20"/>
              </w:rPr>
            </w:pPr>
            <w:r w:rsidRPr="00BF6170">
              <w:rPr>
                <w:rFonts w:asciiTheme="minorHAnsi" w:eastAsiaTheme="majorEastAsia" w:hAnsiTheme="minorHAnsi" w:cstheme="minorHAnsi"/>
                <w:szCs w:val="20"/>
              </w:rPr>
              <w:t>Produce a final copy four (4) days before due date</w:t>
            </w:r>
          </w:p>
        </w:tc>
      </w:tr>
      <w:tr w:rsidR="00AD00D5" w:rsidRPr="00BF6170" w14:paraId="65272F47" w14:textId="77777777" w:rsidTr="00AD0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hideMark/>
          </w:tcPr>
          <w:p w14:paraId="405762C4" w14:textId="04119316" w:rsidR="00AD00D5" w:rsidRPr="009C36D6" w:rsidRDefault="00AD00D5" w:rsidP="00B24BE1">
            <w:pPr>
              <w:rPr>
                <w:rFonts w:cstheme="minorHAnsi"/>
                <w:b w:val="0"/>
                <w:bCs w:val="0"/>
                <w:i/>
                <w:iCs/>
                <w:szCs w:val="20"/>
              </w:rPr>
            </w:pPr>
            <w:r w:rsidRPr="009C36D6">
              <w:rPr>
                <w:rFonts w:cstheme="minorHAnsi"/>
                <w:i/>
                <w:iCs/>
                <w:szCs w:val="20"/>
              </w:rPr>
              <w:t>Document Production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  <w:hideMark/>
          </w:tcPr>
          <w:p w14:paraId="3D7CD6C0" w14:textId="0181DD28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</w:pPr>
            <w:r w:rsidRPr="00BF6170">
              <w:rPr>
                <w:rFonts w:cstheme="minorHAnsi"/>
                <w:b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szCs w:val="20"/>
              </w:rPr>
              <w:t>: Proposal Coordinator, Marketing Staff</w:t>
            </w:r>
          </w:p>
          <w:p w14:paraId="7947605C" w14:textId="3C5129EE" w:rsidR="00AD00D5" w:rsidRPr="00BF6170" w:rsidRDefault="00AD00D5" w:rsidP="00B2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i w:val="0"/>
                <w:iCs w:val="0"/>
                <w:szCs w:val="20"/>
              </w:rPr>
            </w:pP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Objective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:</w:t>
            </w:r>
            <w:r w:rsidR="003F5DD7">
              <w:t xml:space="preserve"> Duplicate or otherwise prepare proposal for submission.</w:t>
            </w:r>
          </w:p>
          <w:p w14:paraId="51EA7283" w14:textId="3C1C651C" w:rsidR="003F5DD7" w:rsidRDefault="003F5DD7" w:rsidP="003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</w:pPr>
            <w:r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Activities:</w:t>
            </w:r>
            <w:r w:rsidRPr="00BF6170">
              <w:rPr>
                <w:rFonts w:cstheme="minorHAnsi"/>
                <w:szCs w:val="20"/>
              </w:rPr>
              <w:t xml:space="preserve"> Compiles document and copies, binds and prepares for shipment and/or delivery. Production can include printing, lamination, folding, binding, creating tabs, creating labels, printing and labeling CDs, and anything else required by a particular </w:t>
            </w:r>
            <w:proofErr w:type="gramStart"/>
            <w:r w:rsidRPr="00BF6170">
              <w:rPr>
                <w:rFonts w:cstheme="minorHAnsi"/>
                <w:szCs w:val="20"/>
              </w:rPr>
              <w:t>proposal</w:t>
            </w:r>
            <w:proofErr w:type="gramEnd"/>
          </w:p>
          <w:p w14:paraId="7374DBF5" w14:textId="6777F52E" w:rsidR="00AD00D5" w:rsidRPr="00BF6170" w:rsidRDefault="00AD00D5" w:rsidP="00A049F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>Outcome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</w:rPr>
              <w:t>:</w:t>
            </w:r>
            <w:r w:rsidRPr="00BF6170">
              <w:rPr>
                <w:rStyle w:val="SubtleEmphasis"/>
                <w:rFonts w:eastAsiaTheme="majorEastAsia" w:cstheme="minorHAnsi"/>
                <w:b/>
                <w:bCs/>
                <w:i w:val="0"/>
                <w:iCs w:val="0"/>
                <w:szCs w:val="20"/>
                <w:u w:val="single"/>
              </w:rPr>
              <w:t xml:space="preserve"> </w:t>
            </w:r>
            <w:r w:rsidRPr="00BF6170">
              <w:rPr>
                <w:rFonts w:cstheme="minorHAnsi"/>
                <w:szCs w:val="20"/>
              </w:rPr>
              <w:t xml:space="preserve">Complete </w:t>
            </w:r>
            <w:r w:rsidR="00A049F2">
              <w:rPr>
                <w:rFonts w:cstheme="minorHAnsi"/>
                <w:szCs w:val="20"/>
              </w:rPr>
              <w:t xml:space="preserve">reviewed and verified </w:t>
            </w:r>
            <w:r w:rsidRPr="00BF6170">
              <w:rPr>
                <w:rFonts w:cstheme="minorHAnsi"/>
                <w:szCs w:val="20"/>
              </w:rPr>
              <w:t>proposal package ready for shipment/</w:t>
            </w:r>
            <w:r w:rsidR="00A049F2">
              <w:rPr>
                <w:rFonts w:cstheme="minorHAnsi"/>
                <w:szCs w:val="20"/>
              </w:rPr>
              <w:t>upload/</w:t>
            </w:r>
            <w:r w:rsidRPr="00BF6170">
              <w:rPr>
                <w:rFonts w:cstheme="minorHAnsi"/>
                <w:szCs w:val="20"/>
              </w:rPr>
              <w:t>submission.</w:t>
            </w:r>
          </w:p>
        </w:tc>
      </w:tr>
      <w:tr w:rsidR="00AD00D5" w:rsidRPr="00BF6170" w14:paraId="55888E7A" w14:textId="77777777" w:rsidTr="00AD00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D8EDF1"/>
            <w:hideMark/>
          </w:tcPr>
          <w:p w14:paraId="2B4D9893" w14:textId="2C0632A9" w:rsidR="00AD00D5" w:rsidRPr="009C36D6" w:rsidRDefault="00AD00D5" w:rsidP="00B24BE1">
            <w:pPr>
              <w:rPr>
                <w:rFonts w:cstheme="minorHAnsi"/>
                <w:b w:val="0"/>
                <w:bCs w:val="0"/>
                <w:szCs w:val="20"/>
              </w:rPr>
            </w:pPr>
            <w:r w:rsidRPr="009C36D6">
              <w:rPr>
                <w:rFonts w:cstheme="minorHAnsi"/>
                <w:i/>
                <w:iCs/>
                <w:szCs w:val="20"/>
              </w:rPr>
              <w:t>Compliance Review</w:t>
            </w:r>
            <w:r w:rsidRPr="009C36D6">
              <w:rPr>
                <w:rFonts w:cstheme="minorHAnsi"/>
                <w:szCs w:val="20"/>
              </w:rPr>
              <w:t xml:space="preserve"> – 4 days before due date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  <w:hideMark/>
          </w:tcPr>
          <w:p w14:paraId="39268A16" w14:textId="01DF3037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Proposal Coordinator</w:t>
            </w:r>
          </w:p>
          <w:p w14:paraId="168C3507" w14:textId="000CE69F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Attendees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Pr="00BF6170">
              <w:rPr>
                <w:rStyle w:val="SubtleEmphasis"/>
                <w:rFonts w:eastAsiaTheme="majorEastAsia" w:cstheme="minorHAnsi"/>
                <w:b/>
                <w:i w:val="0"/>
                <w:szCs w:val="20"/>
              </w:rPr>
              <w:t>Quality Manager</w:t>
            </w:r>
          </w:p>
          <w:p w14:paraId="1BDB0884" w14:textId="65DB3AFB" w:rsidR="00AD00D5" w:rsidRPr="00BF6170" w:rsidRDefault="00AD00D5" w:rsidP="00B2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 w:rsidR="003F5DD7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</w:t>
            </w:r>
            <w:r w:rsidR="003F5DD7" w:rsidRPr="003F5DD7">
              <w:rPr>
                <w:rFonts w:cstheme="minorHAnsi"/>
                <w:color w:val="3D3D3D" w:themeColor="text1"/>
                <w:szCs w:val="20"/>
              </w:rPr>
              <w:t>Successful proposal submission.</w:t>
            </w:r>
          </w:p>
          <w:p w14:paraId="53EDB2F8" w14:textId="77777777" w:rsidR="003F5DD7" w:rsidRPr="00BF6170" w:rsidRDefault="003F5DD7" w:rsidP="003F5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theme="minorHAnsi"/>
                <w:szCs w:val="20"/>
              </w:rPr>
            </w:pPr>
            <w:r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 xml:space="preserve">Activities:  </w:t>
            </w:r>
            <w:r w:rsidRPr="00BF6170">
              <w:rPr>
                <w:rFonts w:cstheme="minorHAnsi"/>
                <w:szCs w:val="20"/>
              </w:rPr>
              <w:t xml:space="preserve">Review of bound, or otherwise finally prepared, proposals by the </w:t>
            </w:r>
            <w:r w:rsidRPr="00BF6170">
              <w:rPr>
                <w:rFonts w:cstheme="minorHAnsi"/>
                <w:b/>
                <w:szCs w:val="20"/>
              </w:rPr>
              <w:t>Quality Manager</w:t>
            </w:r>
            <w:r w:rsidRPr="00BF6170">
              <w:rPr>
                <w:rFonts w:cstheme="minorHAnsi"/>
                <w:szCs w:val="20"/>
              </w:rPr>
              <w:t xml:space="preserve"> according to the Proposal Checklist and RFQ/RFP/LOI prior to final shipment or delivery. </w:t>
            </w:r>
          </w:p>
          <w:p w14:paraId="5AE31AD0" w14:textId="1878DCBF" w:rsidR="00AD00D5" w:rsidRPr="00A049F2" w:rsidRDefault="00AD00D5" w:rsidP="00A0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</w:t>
            </w:r>
            <w:r w:rsidR="00A049F2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Pr="00A049F2">
              <w:rPr>
                <w:rFonts w:cstheme="minorHAnsi"/>
                <w:color w:val="3D3D3D" w:themeColor="text1"/>
                <w:szCs w:val="20"/>
              </w:rPr>
              <w:t>Required number of copies and other items to be shipped/uploaded/delivered.</w:t>
            </w:r>
          </w:p>
        </w:tc>
      </w:tr>
      <w:tr w:rsidR="003F5DD7" w:rsidRPr="00BF6170" w14:paraId="716D5B02" w14:textId="77777777" w:rsidTr="00405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shd w:val="clear" w:color="auto" w:fill="auto"/>
          </w:tcPr>
          <w:p w14:paraId="7FD09894" w14:textId="50DED43F" w:rsidR="003F5DD7" w:rsidRPr="00A706BA" w:rsidRDefault="003F5DD7" w:rsidP="00B24BE1">
            <w:pPr>
              <w:rPr>
                <w:rFonts w:cstheme="minorHAnsi"/>
                <w:i/>
                <w:iCs/>
                <w:szCs w:val="20"/>
              </w:rPr>
            </w:pPr>
            <w:r w:rsidRPr="00A706BA">
              <w:rPr>
                <w:rFonts w:cstheme="minorHAnsi"/>
                <w:i/>
                <w:iCs/>
                <w:szCs w:val="20"/>
              </w:rPr>
              <w:t>Document Submission</w:t>
            </w:r>
          </w:p>
        </w:tc>
        <w:tc>
          <w:tcPr>
            <w:tcW w:w="9000" w:type="dxa"/>
            <w:tcBorders>
              <w:top w:val="single" w:sz="4" w:space="0" w:color="8CCAD5" w:themeColor="accent2" w:themeTint="99"/>
              <w:left w:val="single" w:sz="4" w:space="0" w:color="8CCAD5" w:themeColor="accent2" w:themeTint="99"/>
              <w:bottom w:val="single" w:sz="4" w:space="0" w:color="8CCAD5" w:themeColor="accent2" w:themeTint="99"/>
              <w:right w:val="single" w:sz="4" w:space="0" w:color="8CCAD5" w:themeColor="accent2" w:themeTint="99"/>
            </w:tcBorders>
            <w:vAlign w:val="center"/>
          </w:tcPr>
          <w:p w14:paraId="3EE03416" w14:textId="6737D932" w:rsidR="003F5DD7" w:rsidRDefault="003F5DD7" w:rsidP="003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Coordinator(s)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Proposal Coordinator</w:t>
            </w:r>
          </w:p>
          <w:p w14:paraId="27F61E57" w14:textId="3005B33C" w:rsidR="003F5DD7" w:rsidRDefault="003F5DD7" w:rsidP="003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Attendees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 Proposal Coordinator</w:t>
            </w:r>
          </w:p>
          <w:p w14:paraId="1B931969" w14:textId="7712F004" w:rsidR="003F5DD7" w:rsidRDefault="003F5DD7" w:rsidP="003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Objective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>Proposal submission.</w:t>
            </w:r>
          </w:p>
          <w:p w14:paraId="56E86467" w14:textId="519A337B" w:rsidR="003F5DD7" w:rsidRPr="003F5DD7" w:rsidRDefault="003F5DD7" w:rsidP="003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D3D3D" w:themeColor="text1"/>
                <w:szCs w:val="20"/>
              </w:rPr>
            </w:pPr>
            <w:r w:rsidRPr="00A706BA">
              <w:rPr>
                <w:rFonts w:cstheme="minorHAnsi"/>
                <w:b/>
                <w:bCs/>
                <w:szCs w:val="20"/>
                <w:u w:val="single"/>
              </w:rPr>
              <w:t>Activity:</w:t>
            </w:r>
            <w:r>
              <w:rPr>
                <w:rFonts w:cstheme="minorHAnsi"/>
                <w:szCs w:val="20"/>
              </w:rPr>
              <w:t xml:space="preserve">  </w:t>
            </w:r>
            <w:r w:rsidR="00A706BA">
              <w:rPr>
                <w:rFonts w:cstheme="minorHAnsi"/>
                <w:szCs w:val="20"/>
              </w:rPr>
              <w:t xml:space="preserve">Submit completed proposal </w:t>
            </w:r>
            <w:r>
              <w:rPr>
                <w:rFonts w:cstheme="minorHAnsi"/>
                <w:szCs w:val="20"/>
              </w:rPr>
              <w:t>to client via the required submission method(s).</w:t>
            </w:r>
            <w:r w:rsidR="00A706BA">
              <w:rPr>
                <w:rFonts w:cstheme="minorHAnsi"/>
                <w:szCs w:val="20"/>
              </w:rPr>
              <w:t xml:space="preserve">  Update </w:t>
            </w:r>
            <w:r w:rsidR="00A706BA" w:rsidRPr="00A706BA">
              <w:rPr>
                <w:rFonts w:cstheme="minorHAnsi"/>
                <w:b/>
                <w:bCs/>
                <w:szCs w:val="20"/>
              </w:rPr>
              <w:t>Stage</w:t>
            </w:r>
            <w:r w:rsidR="00A706BA">
              <w:rPr>
                <w:rFonts w:cstheme="minorHAnsi"/>
                <w:szCs w:val="20"/>
              </w:rPr>
              <w:t xml:space="preserve"> to </w:t>
            </w:r>
            <w:r w:rsidR="00A706BA" w:rsidRPr="00A706BA">
              <w:rPr>
                <w:rFonts w:cstheme="minorHAnsi"/>
                <w:b/>
                <w:bCs/>
                <w:szCs w:val="20"/>
              </w:rPr>
              <w:t>Submitted.</w:t>
            </w:r>
            <w:r w:rsidRPr="00BF6170">
              <w:rPr>
                <w:rFonts w:cstheme="minorHAnsi"/>
                <w:szCs w:val="20"/>
              </w:rPr>
              <w:t xml:space="preserve"> </w:t>
            </w:r>
          </w:p>
          <w:p w14:paraId="007A5DCE" w14:textId="12BA39E6" w:rsidR="003F5DD7" w:rsidRPr="003F5DD7" w:rsidRDefault="003F5DD7" w:rsidP="003F5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D3D3D" w:themeColor="text1"/>
                <w:szCs w:val="20"/>
              </w:rPr>
            </w:pPr>
            <w:r w:rsidRPr="00BF6170">
              <w:rPr>
                <w:rFonts w:cstheme="minorHAnsi"/>
                <w:b/>
                <w:bCs/>
                <w:color w:val="3D3D3D" w:themeColor="text1"/>
                <w:szCs w:val="20"/>
                <w:u w:val="single"/>
              </w:rPr>
              <w:t>Outcome</w:t>
            </w:r>
            <w:r w:rsidRPr="00BF6170">
              <w:rPr>
                <w:rFonts w:cstheme="minorHAnsi"/>
                <w:b/>
                <w:bCs/>
                <w:color w:val="3D3D3D" w:themeColor="text1"/>
                <w:szCs w:val="20"/>
              </w:rPr>
              <w:t>:</w:t>
            </w:r>
            <w:r w:rsidRPr="003F5DD7">
              <w:rPr>
                <w:rFonts w:cstheme="minorHAnsi"/>
                <w:b/>
                <w:bCs/>
                <w:color w:val="3D3D3D" w:themeColor="text1"/>
                <w:szCs w:val="20"/>
              </w:rPr>
              <w:t xml:space="preserve">  </w:t>
            </w:r>
            <w:r w:rsidRPr="003F5DD7">
              <w:rPr>
                <w:rFonts w:cstheme="minorHAnsi"/>
                <w:color w:val="3D3D3D" w:themeColor="text1"/>
                <w:szCs w:val="20"/>
              </w:rPr>
              <w:t>Proposal submission accepted by Client.</w:t>
            </w:r>
          </w:p>
        </w:tc>
      </w:tr>
    </w:tbl>
    <w:p w14:paraId="541E0659" w14:textId="1EE6763A" w:rsidR="00805EEF" w:rsidRPr="00BF6170" w:rsidRDefault="00805EEF">
      <w:pPr>
        <w:rPr>
          <w:rFonts w:cstheme="minorHAnsi"/>
        </w:rPr>
      </w:pPr>
    </w:p>
    <w:sectPr w:rsidR="00805EEF" w:rsidRPr="00BF6170" w:rsidSect="00DA6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108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45BBC" w14:textId="77777777" w:rsidR="003C037B" w:rsidRDefault="003C037B" w:rsidP="005E63AC">
      <w:pPr>
        <w:spacing w:after="0" w:line="240" w:lineRule="auto"/>
      </w:pPr>
      <w:r>
        <w:separator/>
      </w:r>
    </w:p>
  </w:endnote>
  <w:endnote w:type="continuationSeparator" w:id="0">
    <w:p w14:paraId="7E6FB569" w14:textId="77777777" w:rsidR="003C037B" w:rsidRDefault="003C037B" w:rsidP="005E6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6F1A0" w14:textId="77777777" w:rsidR="000E5346" w:rsidRDefault="000E5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BEE56" w14:textId="77777777" w:rsidR="003672AD" w:rsidRDefault="003672AD" w:rsidP="00483C16">
    <w:pPr>
      <w:pStyle w:val="Footer"/>
      <w:tabs>
        <w:tab w:val="clear" w:pos="4680"/>
        <w:tab w:val="clear" w:pos="9360"/>
        <w:tab w:val="right" w:pos="13680"/>
      </w:tabs>
    </w:pPr>
  </w:p>
  <w:p w14:paraId="6D8BC256" w14:textId="00E04BA0" w:rsidR="003672AD" w:rsidRPr="00681E83" w:rsidRDefault="00405E70" w:rsidP="00483C16">
    <w:pPr>
      <w:pStyle w:val="Footer"/>
      <w:tabs>
        <w:tab w:val="clear" w:pos="4680"/>
        <w:tab w:val="clear" w:pos="9360"/>
        <w:tab w:val="right" w:pos="13680"/>
      </w:tabs>
      <w:rPr>
        <w:rFonts w:ascii="Calibri" w:hAnsi="Calibri"/>
        <w:szCs w:val="18"/>
      </w:rPr>
    </w:pPr>
    <w:r>
      <w:fldChar w:fldCharType="begin"/>
    </w:r>
    <w:r>
      <w:instrText xml:space="preserve"> FILENAME  \* FirstCap \p  \* MERGEFORMAT </w:instrText>
    </w:r>
    <w:r>
      <w:fldChar w:fldCharType="separate"/>
    </w:r>
    <w:r w:rsidR="00B03555" w:rsidRPr="00B03555">
      <w:rPr>
        <w:rFonts w:ascii="Calibri" w:hAnsi="Calibri"/>
        <w:noProof/>
        <w:szCs w:val="18"/>
      </w:rPr>
      <w:t>Z:\Project Delivery System Policies and Procedures\4. Marketing\1.</w:t>
    </w:r>
    <w:r w:rsidR="00B03555">
      <w:rPr>
        <w:noProof/>
      </w:rPr>
      <w:t xml:space="preserve"> Opportunity Development....Proposal to Submitted.docx</w:t>
    </w:r>
    <w:r>
      <w:rPr>
        <w:noProof/>
      </w:rPr>
      <w:fldChar w:fldCharType="end"/>
    </w:r>
    <w:r w:rsidR="003672AD">
      <w:rPr>
        <w:rFonts w:ascii="Calibri" w:hAnsi="Calibri"/>
        <w:szCs w:val="18"/>
      </w:rPr>
      <w:t xml:space="preserve"> </w:t>
    </w:r>
    <w:r w:rsidR="009A057A">
      <w:rPr>
        <w:rFonts w:ascii="Calibri" w:hAnsi="Calibri"/>
        <w:szCs w:val="18"/>
      </w:rPr>
      <w:fldChar w:fldCharType="begin"/>
    </w:r>
    <w:r w:rsidR="009A057A">
      <w:rPr>
        <w:rFonts w:ascii="Calibri" w:hAnsi="Calibri"/>
        <w:szCs w:val="18"/>
      </w:rPr>
      <w:instrText xml:space="preserve"> DATE  \@ "M/d/yy"  \* MERGEFORMAT </w:instrText>
    </w:r>
    <w:r w:rsidR="009A057A">
      <w:rPr>
        <w:rFonts w:ascii="Calibri" w:hAnsi="Calibri"/>
        <w:szCs w:val="18"/>
      </w:rPr>
      <w:fldChar w:fldCharType="separate"/>
    </w:r>
    <w:r w:rsidR="0039368A">
      <w:rPr>
        <w:rFonts w:ascii="Calibri" w:hAnsi="Calibri"/>
        <w:noProof/>
        <w:szCs w:val="18"/>
      </w:rPr>
      <w:t>3/14/21</w:t>
    </w:r>
    <w:r w:rsidR="009A057A">
      <w:rPr>
        <w:rFonts w:ascii="Calibri" w:hAnsi="Calibri"/>
        <w:szCs w:val="18"/>
      </w:rPr>
      <w:fldChar w:fldCharType="end"/>
    </w:r>
    <w:r w:rsidR="00E35C03">
      <w:rPr>
        <w:rFonts w:ascii="Calibri" w:hAnsi="Calibri"/>
        <w:szCs w:val="18"/>
      </w:rPr>
      <w:tab/>
    </w:r>
    <w:r w:rsidR="00E35C03" w:rsidRPr="00E35C03">
      <w:rPr>
        <w:rFonts w:ascii="Calibri" w:hAnsi="Calibri"/>
        <w:szCs w:val="18"/>
      </w:rPr>
      <w:fldChar w:fldCharType="begin"/>
    </w:r>
    <w:r w:rsidR="00E35C03" w:rsidRPr="00E35C03">
      <w:rPr>
        <w:rFonts w:ascii="Calibri" w:hAnsi="Calibri"/>
        <w:szCs w:val="18"/>
      </w:rPr>
      <w:instrText xml:space="preserve"> PAGE   \* MERGEFORMAT </w:instrText>
    </w:r>
    <w:r w:rsidR="00E35C03" w:rsidRPr="00E35C03">
      <w:rPr>
        <w:rFonts w:ascii="Calibri" w:hAnsi="Calibri"/>
        <w:szCs w:val="18"/>
      </w:rPr>
      <w:fldChar w:fldCharType="separate"/>
    </w:r>
    <w:r w:rsidR="00E35C03" w:rsidRPr="00E35C03">
      <w:rPr>
        <w:rFonts w:ascii="Calibri" w:hAnsi="Calibri"/>
        <w:noProof/>
        <w:szCs w:val="18"/>
      </w:rPr>
      <w:t>1</w:t>
    </w:r>
    <w:r w:rsidR="00E35C03" w:rsidRPr="00E35C03">
      <w:rPr>
        <w:rFonts w:ascii="Calibri" w:hAnsi="Calibri"/>
        <w:noProof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1DC7" w14:textId="77777777" w:rsidR="000E5346" w:rsidRDefault="000E5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A226" w14:textId="77777777" w:rsidR="003C037B" w:rsidRDefault="003C037B" w:rsidP="005E63AC">
      <w:pPr>
        <w:spacing w:after="0" w:line="240" w:lineRule="auto"/>
      </w:pPr>
      <w:r>
        <w:separator/>
      </w:r>
    </w:p>
  </w:footnote>
  <w:footnote w:type="continuationSeparator" w:id="0">
    <w:p w14:paraId="503D93A2" w14:textId="77777777" w:rsidR="003C037B" w:rsidRDefault="003C037B" w:rsidP="005E6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75F78" w14:textId="77777777" w:rsidR="000E5346" w:rsidRDefault="000E5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90B25" w14:textId="5E965B31" w:rsidR="00EB6966" w:rsidRPr="00681E83" w:rsidRDefault="00EB6966" w:rsidP="00EB6966">
    <w:pPr>
      <w:pStyle w:val="Header-DocumentTitle"/>
      <w:jc w:val="right"/>
      <w:rPr>
        <w:rStyle w:val="IntenseReference"/>
        <w:rFonts w:ascii="Calibri" w:hAnsi="Calibri"/>
        <w:sz w:val="22"/>
        <w:szCs w:val="22"/>
      </w:rPr>
    </w:pPr>
    <w:r w:rsidRPr="00681E83">
      <w:rPr>
        <w:rFonts w:ascii="Calibri" w:hAnsi="Calibri"/>
        <w:noProof/>
        <w:sz w:val="22"/>
        <w:szCs w:val="22"/>
        <w:lang w:bidi="ar-SA"/>
      </w:rPr>
      <w:drawing>
        <wp:anchor distT="0" distB="0" distL="114300" distR="114300" simplePos="0" relativeHeight="251659264" behindDoc="0" locked="0" layoutInCell="1" allowOverlap="1" wp14:anchorId="617FC079" wp14:editId="7D07DF3C">
          <wp:simplePos x="0" y="0"/>
          <wp:positionH relativeFrom="margin">
            <wp:align>left</wp:align>
          </wp:positionH>
          <wp:positionV relativeFrom="page">
            <wp:posOffset>163558</wp:posOffset>
          </wp:positionV>
          <wp:extent cx="2314184" cy="685668"/>
          <wp:effectExtent l="0" t="0" r="0" b="635"/>
          <wp:wrapSquare wrapText="bothSides"/>
          <wp:docPr id="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G_Logo-Vector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184" cy="685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D0119">
      <w:rPr>
        <w:rFonts w:ascii="Calibri" w:hAnsi="Calibri"/>
        <w:noProof/>
        <w:sz w:val="22"/>
        <w:szCs w:val="22"/>
        <w:lang w:bidi="ar-SA"/>
      </w:rPr>
      <w:t>Proposal Preparation</w:t>
    </w:r>
    <w:r w:rsidR="00244EA5">
      <w:rPr>
        <w:rFonts w:ascii="Calibri" w:hAnsi="Calibri"/>
        <w:noProof/>
        <w:sz w:val="22"/>
        <w:szCs w:val="22"/>
        <w:lang w:bidi="ar-SA"/>
      </w:rPr>
      <w:t xml:space="preserve">:  </w:t>
    </w:r>
    <w:r w:rsidR="005D0119">
      <w:rPr>
        <w:rFonts w:ascii="Calibri" w:hAnsi="Calibri"/>
        <w:noProof/>
        <w:sz w:val="22"/>
        <w:szCs w:val="22"/>
        <w:lang w:bidi="ar-SA"/>
      </w:rPr>
      <w:t xml:space="preserve">Proposal </w:t>
    </w:r>
    <w:r w:rsidR="00B24BE1">
      <w:rPr>
        <w:rFonts w:ascii="Calibri" w:hAnsi="Calibri"/>
        <w:noProof/>
        <w:sz w:val="22"/>
        <w:szCs w:val="22"/>
        <w:lang w:bidi="ar-SA"/>
      </w:rPr>
      <w:t>to Submitted</w:t>
    </w:r>
  </w:p>
  <w:p w14:paraId="583D755D" w14:textId="43061B60" w:rsidR="00EB6966" w:rsidRDefault="00244EA5" w:rsidP="00EB6966">
    <w:pPr>
      <w:pStyle w:val="Header"/>
      <w:tabs>
        <w:tab w:val="clear" w:pos="4680"/>
        <w:tab w:val="clear" w:pos="9360"/>
      </w:tabs>
      <w:jc w:val="right"/>
      <w:rPr>
        <w:rFonts w:ascii="Calibri" w:hAnsi="Calibri"/>
        <w:sz w:val="22"/>
      </w:rPr>
    </w:pPr>
    <w:r>
      <w:rPr>
        <w:rFonts w:ascii="Calibri" w:hAnsi="Calibri"/>
        <w:sz w:val="22"/>
      </w:rPr>
      <w:t>ATG Marketing SOP</w:t>
    </w:r>
  </w:p>
  <w:p w14:paraId="48CC5257" w14:textId="77777777" w:rsidR="00EB6966" w:rsidRDefault="00EB6966" w:rsidP="00EB6966">
    <w:pPr>
      <w:pStyle w:val="Header"/>
      <w:tabs>
        <w:tab w:val="clear" w:pos="4680"/>
        <w:tab w:val="clear" w:pos="9360"/>
        <w:tab w:val="left" w:pos="4779"/>
      </w:tabs>
      <w:rPr>
        <w:rFonts w:ascii="Calibri" w:hAnsi="Calibri"/>
        <w:sz w:val="22"/>
      </w:rPr>
    </w:pPr>
    <w:r>
      <w:rPr>
        <w:rFonts w:ascii="Calibri" w:hAnsi="Calibri"/>
        <w:sz w:val="22"/>
      </w:rPr>
      <w:tab/>
    </w:r>
  </w:p>
  <w:p w14:paraId="716E39D4" w14:textId="77777777" w:rsidR="00EA11BE" w:rsidRDefault="00EA1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182E9" w14:textId="77777777" w:rsidR="000E5346" w:rsidRDefault="000E5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F8C4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2037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4E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96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77883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1F6EB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D27B74"/>
    <w:lvl w:ilvl="0">
      <w:start w:val="1"/>
      <w:numFmt w:val="bullet"/>
      <w:pStyle w:val="ListBullet3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DA937E"/>
    <w:lvl w:ilvl="0">
      <w:start w:val="1"/>
      <w:numFmt w:val="bullet"/>
      <w:pStyle w:val="ListBullet2"/>
      <w:lvlText w:val="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4DA5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E65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01616"/>
    <w:multiLevelType w:val="hybridMultilevel"/>
    <w:tmpl w:val="1932D6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1CD5428"/>
    <w:multiLevelType w:val="hybridMultilevel"/>
    <w:tmpl w:val="83FE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FF468B"/>
    <w:multiLevelType w:val="hybridMultilevel"/>
    <w:tmpl w:val="031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580690"/>
    <w:multiLevelType w:val="hybridMultilevel"/>
    <w:tmpl w:val="E38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BB332B"/>
    <w:multiLevelType w:val="hybridMultilevel"/>
    <w:tmpl w:val="51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24234F"/>
    <w:multiLevelType w:val="hybridMultilevel"/>
    <w:tmpl w:val="ACA8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E22733"/>
    <w:multiLevelType w:val="hybridMultilevel"/>
    <w:tmpl w:val="2D9C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E04D3A"/>
    <w:multiLevelType w:val="hybridMultilevel"/>
    <w:tmpl w:val="D214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022890"/>
    <w:multiLevelType w:val="hybridMultilevel"/>
    <w:tmpl w:val="93A83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448124A"/>
    <w:multiLevelType w:val="hybridMultilevel"/>
    <w:tmpl w:val="BA3C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A5FE4"/>
    <w:multiLevelType w:val="hybridMultilevel"/>
    <w:tmpl w:val="E400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26578"/>
    <w:multiLevelType w:val="hybridMultilevel"/>
    <w:tmpl w:val="1532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C40E3"/>
    <w:multiLevelType w:val="hybridMultilevel"/>
    <w:tmpl w:val="F090515A"/>
    <w:lvl w:ilvl="0" w:tplc="A7329C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2E79F9"/>
    <w:multiLevelType w:val="hybridMultilevel"/>
    <w:tmpl w:val="1AA6B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65ACD"/>
    <w:multiLevelType w:val="hybridMultilevel"/>
    <w:tmpl w:val="5FFA8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B26B8"/>
    <w:multiLevelType w:val="hybridMultilevel"/>
    <w:tmpl w:val="2F8E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B51BD"/>
    <w:multiLevelType w:val="hybridMultilevel"/>
    <w:tmpl w:val="FC141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9248D"/>
    <w:multiLevelType w:val="hybridMultilevel"/>
    <w:tmpl w:val="C246A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3B0C12"/>
    <w:multiLevelType w:val="hybridMultilevel"/>
    <w:tmpl w:val="747C1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4466AD"/>
    <w:multiLevelType w:val="hybridMultilevel"/>
    <w:tmpl w:val="94B42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5C75D3"/>
    <w:multiLevelType w:val="hybridMultilevel"/>
    <w:tmpl w:val="F9F0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A0D44"/>
    <w:multiLevelType w:val="hybridMultilevel"/>
    <w:tmpl w:val="D4A8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3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1"/>
  </w:num>
  <w:num w:numId="15">
    <w:abstractNumId w:val="23"/>
  </w:num>
  <w:num w:numId="16">
    <w:abstractNumId w:val="26"/>
  </w:num>
  <w:num w:numId="17">
    <w:abstractNumId w:val="14"/>
  </w:num>
  <w:num w:numId="18">
    <w:abstractNumId w:val="12"/>
  </w:num>
  <w:num w:numId="19">
    <w:abstractNumId w:val="25"/>
  </w:num>
  <w:num w:numId="20">
    <w:abstractNumId w:val="17"/>
  </w:num>
  <w:num w:numId="21">
    <w:abstractNumId w:val="29"/>
  </w:num>
  <w:num w:numId="22">
    <w:abstractNumId w:val="15"/>
  </w:num>
  <w:num w:numId="23">
    <w:abstractNumId w:val="16"/>
  </w:num>
  <w:num w:numId="24">
    <w:abstractNumId w:val="24"/>
  </w:num>
  <w:num w:numId="25">
    <w:abstractNumId w:val="28"/>
  </w:num>
  <w:num w:numId="26">
    <w:abstractNumId w:val="27"/>
  </w:num>
  <w:num w:numId="27">
    <w:abstractNumId w:val="10"/>
  </w:num>
  <w:num w:numId="28">
    <w:abstractNumId w:val="22"/>
  </w:num>
  <w:num w:numId="29">
    <w:abstractNumId w:val="20"/>
  </w:num>
  <w:num w:numId="30">
    <w:abstractNumId w:val="21"/>
  </w:num>
  <w:num w:numId="31">
    <w:abstractNumId w:val="18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AC"/>
    <w:rsid w:val="00004AC7"/>
    <w:rsid w:val="0005173A"/>
    <w:rsid w:val="00052FD5"/>
    <w:rsid w:val="00054D0A"/>
    <w:rsid w:val="000668BA"/>
    <w:rsid w:val="00076790"/>
    <w:rsid w:val="00076CDB"/>
    <w:rsid w:val="00087CB4"/>
    <w:rsid w:val="00090B00"/>
    <w:rsid w:val="00091EF1"/>
    <w:rsid w:val="000E3C93"/>
    <w:rsid w:val="000E5346"/>
    <w:rsid w:val="000E57EE"/>
    <w:rsid w:val="000F712F"/>
    <w:rsid w:val="001107DB"/>
    <w:rsid w:val="00123E38"/>
    <w:rsid w:val="00127370"/>
    <w:rsid w:val="00151529"/>
    <w:rsid w:val="00164C69"/>
    <w:rsid w:val="001A1D7C"/>
    <w:rsid w:val="001A6B16"/>
    <w:rsid w:val="001A7668"/>
    <w:rsid w:val="001B2628"/>
    <w:rsid w:val="001D2A97"/>
    <w:rsid w:val="001F347D"/>
    <w:rsid w:val="001F4D33"/>
    <w:rsid w:val="001F702D"/>
    <w:rsid w:val="002143BB"/>
    <w:rsid w:val="00222260"/>
    <w:rsid w:val="00223D65"/>
    <w:rsid w:val="002316B7"/>
    <w:rsid w:val="00236D3F"/>
    <w:rsid w:val="00237FB6"/>
    <w:rsid w:val="00244EA5"/>
    <w:rsid w:val="00262C4D"/>
    <w:rsid w:val="002801A9"/>
    <w:rsid w:val="00280A26"/>
    <w:rsid w:val="00297831"/>
    <w:rsid w:val="002A4FCE"/>
    <w:rsid w:val="002C4408"/>
    <w:rsid w:val="002E09BD"/>
    <w:rsid w:val="002E5723"/>
    <w:rsid w:val="002F7EEE"/>
    <w:rsid w:val="003045C3"/>
    <w:rsid w:val="00335578"/>
    <w:rsid w:val="00335E4E"/>
    <w:rsid w:val="003528A6"/>
    <w:rsid w:val="0035775F"/>
    <w:rsid w:val="003672AD"/>
    <w:rsid w:val="0039368A"/>
    <w:rsid w:val="00397A66"/>
    <w:rsid w:val="003A3592"/>
    <w:rsid w:val="003B56DA"/>
    <w:rsid w:val="003B5CA9"/>
    <w:rsid w:val="003C037B"/>
    <w:rsid w:val="003D3788"/>
    <w:rsid w:val="003E7E19"/>
    <w:rsid w:val="003F169C"/>
    <w:rsid w:val="003F5DD7"/>
    <w:rsid w:val="00405E70"/>
    <w:rsid w:val="00407C36"/>
    <w:rsid w:val="00413C38"/>
    <w:rsid w:val="0041632B"/>
    <w:rsid w:val="004240D4"/>
    <w:rsid w:val="00455A49"/>
    <w:rsid w:val="00471017"/>
    <w:rsid w:val="00474EFB"/>
    <w:rsid w:val="00483C16"/>
    <w:rsid w:val="00485158"/>
    <w:rsid w:val="00494277"/>
    <w:rsid w:val="004C3A6A"/>
    <w:rsid w:val="004E0F54"/>
    <w:rsid w:val="004F6C92"/>
    <w:rsid w:val="00500438"/>
    <w:rsid w:val="00507CD0"/>
    <w:rsid w:val="00511E15"/>
    <w:rsid w:val="005258BF"/>
    <w:rsid w:val="00530BA6"/>
    <w:rsid w:val="00532550"/>
    <w:rsid w:val="0055547E"/>
    <w:rsid w:val="005609A5"/>
    <w:rsid w:val="0056234D"/>
    <w:rsid w:val="00567B75"/>
    <w:rsid w:val="00586944"/>
    <w:rsid w:val="005A7270"/>
    <w:rsid w:val="005B560A"/>
    <w:rsid w:val="005B5DEB"/>
    <w:rsid w:val="005C2692"/>
    <w:rsid w:val="005C3A35"/>
    <w:rsid w:val="005D0119"/>
    <w:rsid w:val="005D4EFD"/>
    <w:rsid w:val="005E553D"/>
    <w:rsid w:val="005E63AC"/>
    <w:rsid w:val="005F3D5C"/>
    <w:rsid w:val="00605C88"/>
    <w:rsid w:val="00613E7D"/>
    <w:rsid w:val="00627BA2"/>
    <w:rsid w:val="00633C13"/>
    <w:rsid w:val="00636E75"/>
    <w:rsid w:val="00651CB5"/>
    <w:rsid w:val="00655B2F"/>
    <w:rsid w:val="0067273B"/>
    <w:rsid w:val="006763FA"/>
    <w:rsid w:val="00681E83"/>
    <w:rsid w:val="006C34C1"/>
    <w:rsid w:val="006E433F"/>
    <w:rsid w:val="006E588B"/>
    <w:rsid w:val="0070336D"/>
    <w:rsid w:val="00714DDA"/>
    <w:rsid w:val="007231A5"/>
    <w:rsid w:val="00730BBD"/>
    <w:rsid w:val="00732E58"/>
    <w:rsid w:val="00737F5B"/>
    <w:rsid w:val="0075103C"/>
    <w:rsid w:val="0078047B"/>
    <w:rsid w:val="007950FF"/>
    <w:rsid w:val="007951C9"/>
    <w:rsid w:val="00797F1A"/>
    <w:rsid w:val="007B1F65"/>
    <w:rsid w:val="007C746E"/>
    <w:rsid w:val="007D2E30"/>
    <w:rsid w:val="007E4583"/>
    <w:rsid w:val="007F0289"/>
    <w:rsid w:val="0080050E"/>
    <w:rsid w:val="00805EEF"/>
    <w:rsid w:val="008372B4"/>
    <w:rsid w:val="00866173"/>
    <w:rsid w:val="00874451"/>
    <w:rsid w:val="00876657"/>
    <w:rsid w:val="00876A12"/>
    <w:rsid w:val="00894649"/>
    <w:rsid w:val="008C2C00"/>
    <w:rsid w:val="008F3DBD"/>
    <w:rsid w:val="009658B1"/>
    <w:rsid w:val="00995338"/>
    <w:rsid w:val="009A057A"/>
    <w:rsid w:val="009A5B02"/>
    <w:rsid w:val="009B0881"/>
    <w:rsid w:val="009B743B"/>
    <w:rsid w:val="009C36D6"/>
    <w:rsid w:val="009C41AE"/>
    <w:rsid w:val="009D3006"/>
    <w:rsid w:val="009D7AA2"/>
    <w:rsid w:val="009E749B"/>
    <w:rsid w:val="009F0A82"/>
    <w:rsid w:val="009F1BFF"/>
    <w:rsid w:val="00A049F2"/>
    <w:rsid w:val="00A05CA4"/>
    <w:rsid w:val="00A064FC"/>
    <w:rsid w:val="00A1585A"/>
    <w:rsid w:val="00A161D2"/>
    <w:rsid w:val="00A2316C"/>
    <w:rsid w:val="00A66216"/>
    <w:rsid w:val="00A706BA"/>
    <w:rsid w:val="00A821F7"/>
    <w:rsid w:val="00A849C4"/>
    <w:rsid w:val="00A909D0"/>
    <w:rsid w:val="00AA561D"/>
    <w:rsid w:val="00AA709E"/>
    <w:rsid w:val="00AC394F"/>
    <w:rsid w:val="00AD00D5"/>
    <w:rsid w:val="00AE079B"/>
    <w:rsid w:val="00AE4E66"/>
    <w:rsid w:val="00AE77C6"/>
    <w:rsid w:val="00AF57BB"/>
    <w:rsid w:val="00B03555"/>
    <w:rsid w:val="00B13167"/>
    <w:rsid w:val="00B22325"/>
    <w:rsid w:val="00B24BE1"/>
    <w:rsid w:val="00B67994"/>
    <w:rsid w:val="00B77DE3"/>
    <w:rsid w:val="00B85750"/>
    <w:rsid w:val="00B86A4F"/>
    <w:rsid w:val="00B9412D"/>
    <w:rsid w:val="00B97EB5"/>
    <w:rsid w:val="00BA5435"/>
    <w:rsid w:val="00BB24CE"/>
    <w:rsid w:val="00BB2969"/>
    <w:rsid w:val="00BC6FC2"/>
    <w:rsid w:val="00BD2ADF"/>
    <w:rsid w:val="00BE2EE7"/>
    <w:rsid w:val="00BF6170"/>
    <w:rsid w:val="00C1310A"/>
    <w:rsid w:val="00C405A3"/>
    <w:rsid w:val="00C40D88"/>
    <w:rsid w:val="00C77470"/>
    <w:rsid w:val="00C81618"/>
    <w:rsid w:val="00C90DCE"/>
    <w:rsid w:val="00C93A2C"/>
    <w:rsid w:val="00CB6FE9"/>
    <w:rsid w:val="00CF7847"/>
    <w:rsid w:val="00D358FD"/>
    <w:rsid w:val="00D526F6"/>
    <w:rsid w:val="00D70963"/>
    <w:rsid w:val="00D8745D"/>
    <w:rsid w:val="00DA6C06"/>
    <w:rsid w:val="00DB1439"/>
    <w:rsid w:val="00DF4851"/>
    <w:rsid w:val="00E21D20"/>
    <w:rsid w:val="00E31D9D"/>
    <w:rsid w:val="00E34CCA"/>
    <w:rsid w:val="00E35C03"/>
    <w:rsid w:val="00E44457"/>
    <w:rsid w:val="00E4656C"/>
    <w:rsid w:val="00E474D3"/>
    <w:rsid w:val="00E5707C"/>
    <w:rsid w:val="00E657F2"/>
    <w:rsid w:val="00E75A9C"/>
    <w:rsid w:val="00E94A82"/>
    <w:rsid w:val="00EA0F06"/>
    <w:rsid w:val="00EA11BE"/>
    <w:rsid w:val="00EA46DB"/>
    <w:rsid w:val="00EA65A4"/>
    <w:rsid w:val="00EB25BB"/>
    <w:rsid w:val="00EB6966"/>
    <w:rsid w:val="00EC3B4F"/>
    <w:rsid w:val="00EE15DD"/>
    <w:rsid w:val="00EF3393"/>
    <w:rsid w:val="00F0169D"/>
    <w:rsid w:val="00F05F0B"/>
    <w:rsid w:val="00F068FF"/>
    <w:rsid w:val="00F15430"/>
    <w:rsid w:val="00F1794D"/>
    <w:rsid w:val="00F2158C"/>
    <w:rsid w:val="00F30BB8"/>
    <w:rsid w:val="00F36C73"/>
    <w:rsid w:val="00F42E39"/>
    <w:rsid w:val="00F51E4D"/>
    <w:rsid w:val="00F5207C"/>
    <w:rsid w:val="00F82446"/>
    <w:rsid w:val="00FA08EA"/>
    <w:rsid w:val="00FB0A83"/>
    <w:rsid w:val="00FB1E2D"/>
    <w:rsid w:val="00FB573C"/>
    <w:rsid w:val="00FE1BAF"/>
    <w:rsid w:val="00FF042E"/>
    <w:rsid w:val="00FF23B8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36018B6"/>
  <w15:docId w15:val="{B6827B99-98E3-41DD-BB31-159057A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4F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CA4"/>
    <w:pPr>
      <w:spacing w:before="40" w:after="40" w:line="240" w:lineRule="auto"/>
      <w:outlineLvl w:val="1"/>
    </w:pPr>
    <w:rPr>
      <w:rFonts w:ascii="Arial Narrow" w:eastAsia="Times New Roman" w:hAnsi="Arial Narrow" w:cs="Times New Roman"/>
      <w:b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7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E4E4E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AC"/>
  </w:style>
  <w:style w:type="paragraph" w:styleId="Footer">
    <w:name w:val="footer"/>
    <w:basedOn w:val="Normal"/>
    <w:link w:val="FooterChar"/>
    <w:uiPriority w:val="99"/>
    <w:unhideWhenUsed/>
    <w:rsid w:val="00E94A82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94A82"/>
    <w:rPr>
      <w:sz w:val="18"/>
    </w:rPr>
  </w:style>
  <w:style w:type="paragraph" w:customStyle="1" w:styleId="Header-DocumentTitle">
    <w:name w:val="Header-Document Title"/>
    <w:basedOn w:val="Header"/>
    <w:link w:val="Header-DocumentTitleChar"/>
    <w:qFormat/>
    <w:rsid w:val="005E63AC"/>
    <w:pPr>
      <w:pBdr>
        <w:bottom w:val="single" w:sz="4" w:space="1" w:color="9D9D9D" w:themeColor="text1" w:themeTint="80"/>
      </w:pBdr>
      <w:tabs>
        <w:tab w:val="clear" w:pos="4680"/>
        <w:tab w:val="clear" w:pos="9360"/>
      </w:tabs>
      <w:jc w:val="both"/>
    </w:pPr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customStyle="1" w:styleId="Header-DocumentTitleChar">
    <w:name w:val="Header-Document Title Char"/>
    <w:basedOn w:val="HeaderChar"/>
    <w:link w:val="Header-DocumentTitle"/>
    <w:rsid w:val="005E63AC"/>
    <w:rPr>
      <w:rFonts w:ascii="Calibri Light" w:eastAsiaTheme="minorEastAsia" w:hAnsi="Calibri Light"/>
      <w:b/>
      <w:smallCaps/>
      <w:color w:val="000000" w:themeColor="accent3" w:themeShade="BF"/>
      <w:sz w:val="21"/>
      <w:szCs w:val="20"/>
      <w:lang w:bidi="en-US"/>
    </w:rPr>
  </w:style>
  <w:style w:type="character" w:styleId="IntenseReference">
    <w:name w:val="Intense Reference"/>
    <w:basedOn w:val="DefaultParagraphFont"/>
    <w:uiPriority w:val="32"/>
    <w:qFormat/>
    <w:rsid w:val="005E63AC"/>
    <w:rPr>
      <w:b/>
      <w:bCs/>
      <w:smallCaps/>
      <w:color w:val="000000" w:themeColor="accent3" w:themeShade="BF"/>
      <w:spacing w:val="5"/>
      <w:u w:val="single"/>
    </w:rPr>
  </w:style>
  <w:style w:type="table" w:styleId="MediumShading1-Accent3">
    <w:name w:val="Medium Shading 1 Accent 3"/>
    <w:basedOn w:val="TableNormal"/>
    <w:uiPriority w:val="63"/>
    <w:rsid w:val="007950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E47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uiPriority w:val="19"/>
    <w:qFormat/>
    <w:rsid w:val="0041632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B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613E7D"/>
    <w:pPr>
      <w:spacing w:before="20" w:after="20" w:line="240" w:lineRule="auto"/>
    </w:pPr>
    <w:rPr>
      <w:rFonts w:ascii="Arial Narrow" w:eastAsia="Times New Roman" w:hAnsi="Arial Narrow" w:cs="Times New Roman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613E7D"/>
    <w:rPr>
      <w:rFonts w:ascii="Arial Narrow" w:eastAsia="Times New Roman" w:hAnsi="Arial Narrow" w:cs="Times New Roman"/>
      <w:sz w:val="20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5C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05CA4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5CA4"/>
    <w:rPr>
      <w:rFonts w:ascii="Arial Narrow" w:eastAsia="Times New Roman" w:hAnsi="Arial Narrow" w:cs="Times New Roman"/>
      <w:b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05CA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750"/>
    <w:rPr>
      <w:rFonts w:asciiTheme="majorHAnsi" w:eastAsiaTheme="majorEastAsia" w:hAnsiTheme="majorHAnsi" w:cstheme="majorBidi"/>
      <w:color w:val="4E4E4E" w:themeColor="accent1" w:themeShade="7F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B8575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85750"/>
    <w:rPr>
      <w:sz w:val="24"/>
    </w:rPr>
  </w:style>
  <w:style w:type="paragraph" w:styleId="ListParagraph">
    <w:name w:val="List Paragraph"/>
    <w:basedOn w:val="Normal"/>
    <w:uiPriority w:val="34"/>
    <w:qFormat/>
    <w:rsid w:val="00B85750"/>
    <w:pPr>
      <w:spacing w:before="40" w:after="40" w:line="240" w:lineRule="auto"/>
      <w:ind w:left="720"/>
      <w:contextualSpacing/>
    </w:pPr>
    <w:rPr>
      <w:rFonts w:ascii="Arial Narrow" w:eastAsia="Times New Roman" w:hAnsi="Arial Narrow" w:cs="Times New Roman"/>
      <w:szCs w:val="24"/>
      <w:lang w:val="en-GB"/>
    </w:rPr>
  </w:style>
  <w:style w:type="table" w:styleId="GridTable4-Accent2">
    <w:name w:val="Grid Table 4 Accent 2"/>
    <w:basedOn w:val="TableNormal"/>
    <w:uiPriority w:val="49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  <w:insideV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43A7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EF3393"/>
    <w:pPr>
      <w:spacing w:after="0" w:line="240" w:lineRule="auto"/>
    </w:pPr>
    <w:tblPr>
      <w:tblStyleRowBandSize w:val="1"/>
      <w:tblStyleColBandSize w:val="1"/>
      <w:tblBorders>
        <w:top w:val="single" w:sz="4" w:space="0" w:color="B2DCE3" w:themeColor="accent2" w:themeTint="66"/>
        <w:left w:val="single" w:sz="4" w:space="0" w:color="B2DCE3" w:themeColor="accent2" w:themeTint="66"/>
        <w:bottom w:val="single" w:sz="4" w:space="0" w:color="B2DCE3" w:themeColor="accent2" w:themeTint="66"/>
        <w:right w:val="single" w:sz="4" w:space="0" w:color="B2DCE3" w:themeColor="accent2" w:themeTint="66"/>
        <w:insideH w:val="single" w:sz="4" w:space="0" w:color="B2DCE3" w:themeColor="accent2" w:themeTint="66"/>
        <w:insideV w:val="single" w:sz="4" w:space="0" w:color="B2DC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EF3393"/>
    <w:pPr>
      <w:spacing w:after="0" w:line="240" w:lineRule="auto"/>
    </w:pPr>
    <w:tblPr>
      <w:tblStyleRowBandSize w:val="1"/>
      <w:tblStyleColBandSize w:val="1"/>
      <w:tblBorders>
        <w:top w:val="single" w:sz="2" w:space="0" w:color="8CCAD5" w:themeColor="accent2" w:themeTint="99"/>
        <w:bottom w:val="single" w:sz="2" w:space="0" w:color="8CCAD5" w:themeColor="accent2" w:themeTint="99"/>
        <w:insideH w:val="single" w:sz="2" w:space="0" w:color="8CCAD5" w:themeColor="accent2" w:themeTint="99"/>
        <w:insideV w:val="single" w:sz="2" w:space="0" w:color="8CCA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CA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CA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413C38"/>
    <w:pPr>
      <w:spacing w:after="0" w:line="240" w:lineRule="auto"/>
    </w:p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A7B7" w:themeColor="accent2"/>
          <w:left w:val="single" w:sz="4" w:space="0" w:color="43A7B7" w:themeColor="accent2"/>
          <w:bottom w:val="single" w:sz="4" w:space="0" w:color="43A7B7" w:themeColor="accent2"/>
          <w:right w:val="single" w:sz="4" w:space="0" w:color="43A7B7" w:themeColor="accent2"/>
          <w:insideH w:val="nil"/>
        </w:tcBorders>
        <w:shd w:val="clear" w:color="auto" w:fill="43A7B7" w:themeFill="accent2"/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13C38"/>
    <w:pPr>
      <w:spacing w:after="0" w:line="240" w:lineRule="auto"/>
    </w:pPr>
    <w:rPr>
      <w:color w:val="327C88" w:themeColor="accent2" w:themeShade="BF"/>
    </w:rPr>
    <w:tblPr>
      <w:tblStyleRowBandSize w:val="1"/>
      <w:tblStyleColBandSize w:val="1"/>
      <w:tblBorders>
        <w:top w:val="single" w:sz="4" w:space="0" w:color="8CCAD5" w:themeColor="accent2" w:themeTint="99"/>
        <w:left w:val="single" w:sz="4" w:space="0" w:color="8CCAD5" w:themeColor="accent2" w:themeTint="99"/>
        <w:bottom w:val="single" w:sz="4" w:space="0" w:color="8CCAD5" w:themeColor="accent2" w:themeTint="99"/>
        <w:right w:val="single" w:sz="4" w:space="0" w:color="8CCAD5" w:themeColor="accent2" w:themeTint="99"/>
        <w:insideH w:val="single" w:sz="4" w:space="0" w:color="8CCAD5" w:themeColor="accent2" w:themeTint="99"/>
        <w:insideV w:val="single" w:sz="4" w:space="0" w:color="8CCA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CCA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CA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DF1" w:themeFill="accent2" w:themeFillTint="33"/>
      </w:tcPr>
    </w:tblStylePr>
    <w:tblStylePr w:type="band1Horz">
      <w:tblPr/>
      <w:tcPr>
        <w:shd w:val="clear" w:color="auto" w:fill="D8EDF1" w:themeFill="accent2" w:themeFillTint="33"/>
      </w:tcPr>
    </w:tblStylePr>
  </w:style>
  <w:style w:type="paragraph" w:styleId="ListBullet">
    <w:name w:val="List Bullet"/>
    <w:basedOn w:val="Normal"/>
    <w:uiPriority w:val="99"/>
    <w:unhideWhenUsed/>
    <w:rsid w:val="00F0169D"/>
    <w:pPr>
      <w:numPr>
        <w:numId w:val="4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F0169D"/>
    <w:pPr>
      <w:numPr>
        <w:numId w:val="5"/>
      </w:numPr>
      <w:contextualSpacing/>
    </w:pPr>
  </w:style>
  <w:style w:type="paragraph" w:styleId="List">
    <w:name w:val="List"/>
    <w:basedOn w:val="Normal"/>
    <w:uiPriority w:val="99"/>
    <w:unhideWhenUsed/>
    <w:rsid w:val="00627BA2"/>
    <w:pPr>
      <w:ind w:left="360" w:hanging="360"/>
      <w:contextualSpacing/>
    </w:pPr>
  </w:style>
  <w:style w:type="paragraph" w:styleId="ListBullet3">
    <w:name w:val="List Bullet 3"/>
    <w:basedOn w:val="Normal"/>
    <w:uiPriority w:val="99"/>
    <w:unhideWhenUsed/>
    <w:rsid w:val="00507CD0"/>
    <w:pPr>
      <w:numPr>
        <w:numId w:val="6"/>
      </w:numPr>
      <w:contextualSpacing/>
    </w:pPr>
  </w:style>
  <w:style w:type="paragraph" w:styleId="List2">
    <w:name w:val="List 2"/>
    <w:basedOn w:val="Normal"/>
    <w:uiPriority w:val="99"/>
    <w:unhideWhenUsed/>
    <w:rsid w:val="00C77470"/>
    <w:pPr>
      <w:ind w:left="720" w:hanging="3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9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83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83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7831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3D3D3D"/>
      </a:dk1>
      <a:lt1>
        <a:sysClr val="window" lastClr="FFFFFF"/>
      </a:lt1>
      <a:dk2>
        <a:srgbClr val="3D3D3D"/>
      </a:dk2>
      <a:lt2>
        <a:srgbClr val="43A7B7"/>
      </a:lt2>
      <a:accent1>
        <a:srgbClr val="9E9E9E"/>
      </a:accent1>
      <a:accent2>
        <a:srgbClr val="43A7B7"/>
      </a:accent2>
      <a:accent3>
        <a:srgbClr val="000000"/>
      </a:accent3>
      <a:accent4>
        <a:srgbClr val="D8D8D8"/>
      </a:accent4>
      <a:accent5>
        <a:srgbClr val="D8D8D8"/>
      </a:accent5>
      <a:accent6>
        <a:srgbClr val="75CAE4"/>
      </a:accent6>
      <a:hlink>
        <a:srgbClr val="43A7B7"/>
      </a:hlink>
      <a:folHlink>
        <a:srgbClr val="9E9E9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 Transportation Group, Inc.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ABalcom</dc:creator>
  <cp:lastModifiedBy>Misty Ramirez</cp:lastModifiedBy>
  <cp:revision>4</cp:revision>
  <cp:lastPrinted>2020-03-11T19:09:00Z</cp:lastPrinted>
  <dcterms:created xsi:type="dcterms:W3CDTF">2020-03-12T04:51:00Z</dcterms:created>
  <dcterms:modified xsi:type="dcterms:W3CDTF">2021-03-14T12:19:00Z</dcterms:modified>
</cp:coreProperties>
</file>