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053F" w:rsidRPr="001F52B6" w:rsidRDefault="006D053F" w:rsidP="001F52B6">
      <w:pPr>
        <w:pStyle w:val="Header-DocumentTitle"/>
        <w:rPr>
          <w:sz w:val="36"/>
          <w:szCs w:val="36"/>
        </w:rPr>
      </w:pPr>
      <w:r w:rsidRPr="001F52B6">
        <w:rPr>
          <w:sz w:val="36"/>
          <w:szCs w:val="36"/>
        </w:rPr>
        <w:t>Vision Timesheets</w:t>
      </w:r>
    </w:p>
    <w:p w:rsidR="006D053F" w:rsidRPr="006D053F" w:rsidRDefault="006D053F" w:rsidP="001F52B6">
      <w:pPr>
        <w:pStyle w:val="Heading1"/>
      </w:pPr>
      <w:r>
        <w:t xml:space="preserve">How to Enter Timesheets: </w:t>
      </w:r>
    </w:p>
    <w:p w:rsidR="001F52B6" w:rsidRDefault="006D053F" w:rsidP="001F52B6">
      <w:pPr>
        <w:pStyle w:val="ListBullet"/>
      </w:pPr>
      <w:r>
        <w:t xml:space="preserve">Vision </w:t>
      </w:r>
    </w:p>
    <w:p w:rsidR="006D053F" w:rsidRDefault="006D053F" w:rsidP="001F52B6">
      <w:pPr>
        <w:pStyle w:val="ListBullet2"/>
      </w:pPr>
      <w:r>
        <w:t>Time &amp; Expense</w:t>
      </w:r>
      <w:r>
        <w:tab/>
      </w:r>
    </w:p>
    <w:p w:rsidR="006D053F" w:rsidRDefault="006D053F" w:rsidP="001F52B6">
      <w:pPr>
        <w:pStyle w:val="ListBullet3"/>
      </w:pPr>
      <w:r>
        <w:t>Timesheet</w:t>
      </w:r>
    </w:p>
    <w:p w:rsidR="00506C24" w:rsidRDefault="00506C24" w:rsidP="00506C24">
      <w:pPr>
        <w:pStyle w:val="ListNumber"/>
      </w:pPr>
      <w:r>
        <w:t xml:space="preserve">You will record </w:t>
      </w:r>
      <w:r w:rsidRPr="00506C24">
        <w:rPr>
          <w:b/>
        </w:rPr>
        <w:t>ALL</w:t>
      </w:r>
      <w:r>
        <w:t xml:space="preserve"> hours worked on your timesheet. </w:t>
      </w:r>
    </w:p>
    <w:p w:rsidR="006D053F" w:rsidRDefault="00506C24" w:rsidP="001F52B6">
      <w:pPr>
        <w:pStyle w:val="ListNumber"/>
      </w:pPr>
      <w:r>
        <w:t xml:space="preserve">Your timesheet should always open to the current period. </w:t>
      </w:r>
    </w:p>
    <w:p w:rsidR="006D053F" w:rsidRDefault="006D053F" w:rsidP="001F52B6">
      <w:pPr>
        <w:pStyle w:val="ListNumber"/>
      </w:pPr>
      <w:r>
        <w:t>To enter your time work</w:t>
      </w:r>
      <w:r w:rsidR="00506C24">
        <w:t>ed</w:t>
      </w:r>
      <w:r>
        <w:t xml:space="preserve"> on a project, click the magnifying glass in the corner of the first availab</w:t>
      </w:r>
      <w:r w:rsidR="00737B3F">
        <w:t>le project box.  A project look</w:t>
      </w:r>
      <w:r>
        <w:t xml:space="preserve">up will appear like below: </w:t>
      </w:r>
    </w:p>
    <w:p w:rsidR="006D053F" w:rsidRDefault="00EE606B" w:rsidP="006D053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1352550</wp:posOffset>
                </wp:positionH>
                <wp:positionV relativeFrom="paragraph">
                  <wp:posOffset>2077085</wp:posOffset>
                </wp:positionV>
                <wp:extent cx="228600" cy="628650"/>
                <wp:effectExtent l="0" t="105410" r="0" b="151765"/>
                <wp:wrapNone/>
                <wp:docPr id="1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2945837">
                          <a:off x="0" y="0"/>
                          <a:ext cx="228600" cy="628650"/>
                        </a:xfrm>
                        <a:prstGeom prst="upArrow">
                          <a:avLst>
                            <a:gd name="adj1" fmla="val 50000"/>
                            <a:gd name="adj2" fmla="val 6875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A3EB616" id="_x0000_t68" coordsize="21600,21600" o:spt="68" adj="5400,5400" path="m0@0l@1@0@1,21600@2,21600@2@0,21600@0,10800,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10800,0;0,@0;10800,21600;21600,@0" o:connectangles="270,180,90,0" textboxrect="@1,@4,@2,21600"/>
                <v:handles>
                  <v:h position="#1,#0" xrange="0,10800" yrange="0,21600"/>
                </v:handles>
              </v:shapetype>
              <v:shape id="AutoShape 6" o:spid="_x0000_s1026" type="#_x0000_t68" style="position:absolute;margin-left:106.5pt;margin-top:163.55pt;width:18pt;height:49.5pt;rotation:3217640fd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" fillcolor="red"/>
            </w:pict>
          </mc:Fallback>
        </mc:AlternateContent>
      </w:r>
      <w:r w:rsidR="006D053F">
        <w:rPr>
          <w:noProof/>
          <w:lang w:bidi="ar-SA"/>
        </w:rPr>
        <w:drawing>
          <wp:inline distT="0" distB="0" distL="0" distR="0">
            <wp:extent cx="6126480" cy="4721008"/>
            <wp:effectExtent l="1905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r="49675" b="30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721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6884" w:rsidRDefault="00D16884">
      <w:pPr>
        <w:spacing w:before="0" w:after="200" w:line="276" w:lineRule="auto"/>
        <w:jc w:val="left"/>
      </w:pPr>
      <w:r>
        <w:br w:type="page"/>
      </w:r>
    </w:p>
    <w:p w:rsidR="006D053F" w:rsidRDefault="006D053F" w:rsidP="001F52B6">
      <w:pPr>
        <w:pStyle w:val="ListBullet"/>
      </w:pPr>
      <w:r>
        <w:lastRenderedPageBreak/>
        <w:t>Highlight the correct project and click “select”</w:t>
      </w:r>
    </w:p>
    <w:p w:rsidR="006D053F" w:rsidRDefault="006D053F" w:rsidP="006D053F">
      <w:pPr>
        <w:rPr>
          <w:noProof/>
        </w:rPr>
      </w:pPr>
    </w:p>
    <w:p w:rsidR="006D053F" w:rsidRDefault="00EE606B" w:rsidP="006D053F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1543050</wp:posOffset>
                </wp:positionH>
                <wp:positionV relativeFrom="paragraph">
                  <wp:posOffset>2363470</wp:posOffset>
                </wp:positionV>
                <wp:extent cx="571500" cy="304800"/>
                <wp:effectExtent l="9525" t="22225" r="19050" b="25400"/>
                <wp:wrapNone/>
                <wp:docPr id="10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04800"/>
                        </a:xfrm>
                        <a:prstGeom prst="rightArrow">
                          <a:avLst>
                            <a:gd name="adj1" fmla="val 50000"/>
                            <a:gd name="adj2" fmla="val 46875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9353750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utoShape 2" o:spid="_x0000_s1026" type="#_x0000_t13" style="position:absolute;margin-left:121.5pt;margin-top:186.1pt;width:45pt;height:24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" fillcolor="red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2162175</wp:posOffset>
                </wp:positionH>
                <wp:positionV relativeFrom="paragraph">
                  <wp:posOffset>2601595</wp:posOffset>
                </wp:positionV>
                <wp:extent cx="1895475" cy="1428750"/>
                <wp:effectExtent l="9525" t="12700" r="19050" b="53975"/>
                <wp:wrapNone/>
                <wp:docPr id="9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895475" cy="1428750"/>
                        </a:xfrm>
                        <a:prstGeom prst="bentConnector3">
                          <a:avLst>
                            <a:gd name="adj1" fmla="val 49981"/>
                          </a:avLst>
                        </a:prstGeom>
                        <a:noFill/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4874DAA9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3" o:spid="_x0000_s1026" type="#_x0000_t34" style="position:absolute;margin-left:170.25pt;margin-top:204.85pt;width:149.25pt;height:11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" adj="10796" strokecolor="red">
                <v:stroke endarrow="block"/>
              </v:shape>
            </w:pict>
          </mc:Fallback>
        </mc:AlternateContent>
      </w:r>
      <w:r w:rsidR="006D053F">
        <w:rPr>
          <w:noProof/>
          <w:lang w:bidi="ar-SA"/>
        </w:rPr>
        <w:drawing>
          <wp:inline distT="0" distB="0" distL="0" distR="0">
            <wp:extent cx="6126480" cy="4738449"/>
            <wp:effectExtent l="1905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r="49679" b="2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7384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507" w:rsidRDefault="00FC7507" w:rsidP="001F52B6">
      <w:pPr>
        <w:pStyle w:val="ListBullet"/>
      </w:pPr>
      <w:r>
        <w:t xml:space="preserve">The “Project Name” and “Client Name” will auto-fill from the project you’ve chosen. </w:t>
      </w:r>
    </w:p>
    <w:p w:rsidR="00FC7507" w:rsidRDefault="00FC7507" w:rsidP="006D053F"/>
    <w:p w:rsidR="00FC7507" w:rsidRDefault="00FC7507" w:rsidP="006D053F"/>
    <w:p w:rsidR="00FC7507" w:rsidRDefault="00FC7507" w:rsidP="006D053F"/>
    <w:p w:rsidR="00FC7507" w:rsidRDefault="00FC7507" w:rsidP="006D053F"/>
    <w:p w:rsidR="00FC7507" w:rsidRDefault="00FC7507" w:rsidP="006D053F"/>
    <w:p w:rsidR="00FC7507" w:rsidRDefault="00FC7507" w:rsidP="006D053F"/>
    <w:p w:rsidR="001F52B6" w:rsidRDefault="001F52B6">
      <w:pPr>
        <w:spacing w:before="0" w:after="200" w:line="276" w:lineRule="auto"/>
        <w:jc w:val="left"/>
      </w:pPr>
      <w:r>
        <w:br w:type="page"/>
      </w:r>
    </w:p>
    <w:p w:rsidR="00FC7507" w:rsidRDefault="00FC7507" w:rsidP="001F52B6">
      <w:pPr>
        <w:pStyle w:val="ListBullet"/>
      </w:pPr>
      <w:r>
        <w:lastRenderedPageBreak/>
        <w:t xml:space="preserve">Task Selection: </w:t>
      </w:r>
    </w:p>
    <w:p w:rsidR="00FC7507" w:rsidRDefault="00FC7507" w:rsidP="001F52B6">
      <w:pPr>
        <w:pStyle w:val="ListBullet2"/>
      </w:pPr>
      <w:r>
        <w:t xml:space="preserve">To choose the correct </w:t>
      </w:r>
      <w:r w:rsidR="00C662E2">
        <w:t xml:space="preserve">labor </w:t>
      </w:r>
      <w:r>
        <w:t>task hit the search button in the task line</w:t>
      </w:r>
      <w:r w:rsidR="00506C24">
        <w:t xml:space="preserve"> to view all available tasks for the project.</w:t>
      </w:r>
      <w:r>
        <w:t xml:space="preserve"> </w:t>
      </w:r>
    </w:p>
    <w:p w:rsidR="00C662E2" w:rsidRPr="001F52B6" w:rsidRDefault="00C662E2" w:rsidP="001F52B6">
      <w:pPr>
        <w:pStyle w:val="ListBullet2"/>
        <w:rPr>
          <w:b/>
          <w:color w:val="FF0000"/>
          <w:u w:val="single"/>
        </w:rPr>
      </w:pPr>
      <w:r w:rsidRPr="001F52B6">
        <w:rPr>
          <w:b/>
          <w:color w:val="FF0000"/>
          <w:u w:val="single"/>
        </w:rPr>
        <w:t>NEVER charge your time to any task that has the word “EXPENSE” in it!</w:t>
      </w:r>
    </w:p>
    <w:p w:rsidR="00FC7507" w:rsidRDefault="00EE606B" w:rsidP="00FC7507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3228975</wp:posOffset>
                </wp:positionH>
                <wp:positionV relativeFrom="paragraph">
                  <wp:posOffset>756920</wp:posOffset>
                </wp:positionV>
                <wp:extent cx="571500" cy="476250"/>
                <wp:effectExtent l="9525" t="26670" r="19050" b="11430"/>
                <wp:wrapNone/>
                <wp:docPr id="8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476250"/>
                        </a:xfrm>
                        <a:prstGeom prst="rightArrow">
                          <a:avLst>
                            <a:gd name="adj1" fmla="val 50000"/>
                            <a:gd name="adj2" fmla="val 300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7AB6F" id="AutoShape 4" o:spid="_x0000_s1026" type="#_x0000_t13" style="position:absolute;margin-left:254.25pt;margin-top:59.6pt;width:45pt;height:37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" fillcolor="red"/>
            </w:pict>
          </mc:Fallback>
        </mc:AlternateContent>
      </w:r>
      <w:r w:rsidR="00FC7507">
        <w:rPr>
          <w:noProof/>
          <w:lang w:bidi="ar-SA"/>
        </w:rPr>
        <w:drawing>
          <wp:inline distT="0" distB="0" distL="0" distR="0">
            <wp:extent cx="6126480" cy="4459545"/>
            <wp:effectExtent l="1905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t="5200" r="49840" b="36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459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67802" w:rsidRDefault="00FC7507" w:rsidP="001F52B6">
      <w:pPr>
        <w:pStyle w:val="ListBullet"/>
      </w:pPr>
      <w:r>
        <w:t xml:space="preserve">Make sure when choosing your </w:t>
      </w:r>
      <w:proofErr w:type="gramStart"/>
      <w:r>
        <w:t>tasks</w:t>
      </w:r>
      <w:proofErr w:type="gramEnd"/>
      <w:r>
        <w:t xml:space="preserve"> you </w:t>
      </w:r>
      <w:r w:rsidRPr="00FC7507">
        <w:rPr>
          <w:b/>
        </w:rPr>
        <w:t>KNOW</w:t>
      </w:r>
      <w:r>
        <w:t xml:space="preserve"> specifically what you worked on.</w:t>
      </w:r>
      <w:r w:rsidR="001F52B6">
        <w:t xml:space="preserve"> The</w:t>
      </w:r>
      <w:r w:rsidR="00F67802">
        <w:t xml:space="preserve"> Project Manager or Division </w:t>
      </w:r>
      <w:r w:rsidR="00C662E2">
        <w:t xml:space="preserve">Manager </w:t>
      </w:r>
      <w:r w:rsidR="00F67802">
        <w:t>should tell you</w:t>
      </w:r>
      <w:r w:rsidR="00506C24">
        <w:t xml:space="preserve"> exactly what task to charge to if you are unsure.</w:t>
      </w:r>
    </w:p>
    <w:p w:rsidR="00D16884" w:rsidRDefault="00D16884">
      <w:pPr>
        <w:spacing w:before="0" w:after="200" w:line="276" w:lineRule="auto"/>
        <w:jc w:val="left"/>
      </w:pPr>
      <w:r>
        <w:br w:type="page"/>
      </w:r>
    </w:p>
    <w:p w:rsidR="00D21330" w:rsidRDefault="00C662E2" w:rsidP="001F52B6">
      <w:pPr>
        <w:pStyle w:val="ListBullet"/>
      </w:pPr>
      <w:r>
        <w:lastRenderedPageBreak/>
        <w:t>Once</w:t>
      </w:r>
      <w:r w:rsidR="00D21330">
        <w:t xml:space="preserve"> you’ve chosen the task</w:t>
      </w:r>
      <w:r>
        <w:t>,</w:t>
      </w:r>
      <w:r w:rsidR="00D21330">
        <w:t xml:space="preserve"> record your hours under the appropriate date. </w:t>
      </w:r>
    </w:p>
    <w:p w:rsidR="00D21330" w:rsidRDefault="00D21330" w:rsidP="00802AE9">
      <w:pPr>
        <w:pStyle w:val="ListBullet2"/>
        <w:jc w:val="left"/>
      </w:pPr>
      <w:r>
        <w:t>When recording your time</w:t>
      </w:r>
      <w:r w:rsidR="00802AE9">
        <w:t xml:space="preserve"> in OH Accounts (ADMIN-GEN, PROP-GEN, CLIENT-GEN, or PTO) -</w:t>
      </w:r>
      <w:r>
        <w:t xml:space="preserve"> </w:t>
      </w:r>
      <w:r w:rsidR="00802AE9">
        <w:t xml:space="preserve">all hours in OH accounts require comments before you can save your timesheet. </w:t>
      </w:r>
      <w:r w:rsidR="00447616" w:rsidRPr="00447616">
        <w:rPr>
          <w:u w:val="single"/>
        </w:rPr>
        <w:t>Do not</w:t>
      </w:r>
      <w:r w:rsidR="00447616">
        <w:t xml:space="preserve"> record comments for direct projects (EGDV, PLDV). For OH Accounts, p</w:t>
      </w:r>
      <w:r w:rsidR="00802AE9">
        <w:t>lease choose a pre-filled comment from</w:t>
      </w:r>
      <w:r w:rsidR="00176A05">
        <w:t xml:space="preserve"> the drop down box- Comments are only required for time charged in Overhead Accounts (Indirect Labor)</w:t>
      </w:r>
      <w:r>
        <w:t xml:space="preserve">:  </w:t>
      </w:r>
      <w:r w:rsidR="00176A05">
        <w:rPr>
          <w:noProof/>
          <w:lang w:bidi="ar-SA"/>
        </w:rPr>
        <w:drawing>
          <wp:inline distT="0" distB="0" distL="0" distR="0">
            <wp:extent cx="5619750" cy="1238250"/>
            <wp:effectExtent l="19050" t="0" r="0" b="0"/>
            <wp:docPr id="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19711" t="79254" r="49840" b="40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0148" w:rsidRPr="002B0475" w:rsidRDefault="00520148" w:rsidP="00D21330">
      <w:pPr>
        <w:ind w:left="360"/>
        <w:jc w:val="center"/>
        <w:rPr>
          <w:rStyle w:val="IntenseEmphasis"/>
          <w:color w:val="FF0000"/>
          <w:sz w:val="32"/>
          <w:szCs w:val="32"/>
          <w:u w:val="single"/>
        </w:rPr>
      </w:pPr>
      <w:r w:rsidRPr="002B0475">
        <w:rPr>
          <w:rStyle w:val="IntenseEmphasis"/>
          <w:color w:val="FF0000"/>
          <w:sz w:val="32"/>
          <w:szCs w:val="32"/>
          <w:u w:val="single"/>
        </w:rPr>
        <w:t xml:space="preserve">Timesheets must be filled out </w:t>
      </w:r>
      <w:r w:rsidRPr="00506C24">
        <w:rPr>
          <w:rStyle w:val="IntenseEmphasis"/>
          <w:color w:val="FF0000"/>
          <w:sz w:val="32"/>
          <w:szCs w:val="32"/>
          <w:u w:val="single"/>
        </w:rPr>
        <w:t>DAILY</w:t>
      </w:r>
    </w:p>
    <w:p w:rsidR="00D21330" w:rsidRPr="002B0475" w:rsidRDefault="00D21330" w:rsidP="00D21330">
      <w:pPr>
        <w:ind w:left="360"/>
        <w:jc w:val="center"/>
        <w:rPr>
          <w:rStyle w:val="IntenseEmphasis"/>
          <w:color w:val="FF0000"/>
          <w:sz w:val="32"/>
          <w:szCs w:val="32"/>
          <w:u w:val="single"/>
        </w:rPr>
      </w:pPr>
      <w:r w:rsidRPr="002B0475">
        <w:rPr>
          <w:rStyle w:val="IntenseEmphasis"/>
          <w:color w:val="FF0000"/>
          <w:sz w:val="32"/>
          <w:szCs w:val="32"/>
          <w:u w:val="single"/>
        </w:rPr>
        <w:t>Timesheets are due</w:t>
      </w:r>
      <w:r w:rsidR="00733981">
        <w:rPr>
          <w:rStyle w:val="IntenseEmphasis"/>
          <w:color w:val="FF0000"/>
          <w:sz w:val="32"/>
          <w:szCs w:val="32"/>
          <w:u w:val="single"/>
        </w:rPr>
        <w:t xml:space="preserve"> (</w:t>
      </w:r>
      <w:proofErr w:type="spellStart"/>
      <w:r w:rsidR="00733981">
        <w:rPr>
          <w:rStyle w:val="IntenseEmphasis"/>
          <w:color w:val="FF0000"/>
          <w:sz w:val="32"/>
          <w:szCs w:val="32"/>
          <w:u w:val="single"/>
        </w:rPr>
        <w:t>submitte</w:t>
      </w:r>
      <w:r w:rsidR="00733981" w:rsidRPr="00733981">
        <w:rPr>
          <w:rStyle w:val="IntenseEmphasis"/>
          <w:color w:val="FF0000"/>
          <w:sz w:val="28"/>
          <w:szCs w:val="28"/>
          <w:u w:val="single"/>
        </w:rPr>
        <w:t>D</w:t>
      </w:r>
      <w:proofErr w:type="spellEnd"/>
      <w:r w:rsidR="00733981" w:rsidRPr="00733981">
        <w:rPr>
          <w:rStyle w:val="IntenseEmphasis"/>
          <w:color w:val="FF0000"/>
          <w:sz w:val="28"/>
          <w:szCs w:val="28"/>
          <w:u w:val="single"/>
        </w:rPr>
        <w:t xml:space="preserve"> IN VISION</w:t>
      </w:r>
      <w:r w:rsidR="00520148" w:rsidRPr="002B0475">
        <w:rPr>
          <w:rStyle w:val="IntenseEmphasis"/>
          <w:color w:val="FF0000"/>
          <w:sz w:val="32"/>
          <w:szCs w:val="32"/>
          <w:u w:val="single"/>
        </w:rPr>
        <w:t>)</w:t>
      </w:r>
      <w:r w:rsidRPr="002B0475">
        <w:rPr>
          <w:rStyle w:val="IntenseEmphasis"/>
          <w:color w:val="FF0000"/>
          <w:sz w:val="32"/>
          <w:szCs w:val="32"/>
          <w:u w:val="single"/>
        </w:rPr>
        <w:t xml:space="preserve"> every </w:t>
      </w:r>
      <w:r w:rsidR="00F67802" w:rsidRPr="002B0475">
        <w:rPr>
          <w:rStyle w:val="IntenseEmphasis"/>
          <w:color w:val="FF0000"/>
          <w:sz w:val="32"/>
          <w:szCs w:val="32"/>
          <w:u w:val="single"/>
        </w:rPr>
        <w:t>Friday at the close of business</w:t>
      </w:r>
      <w:r w:rsidR="00447616">
        <w:rPr>
          <w:rStyle w:val="IntenseEmphasis"/>
          <w:color w:val="FF0000"/>
          <w:sz w:val="32"/>
          <w:szCs w:val="32"/>
          <w:u w:val="single"/>
        </w:rPr>
        <w:t xml:space="preserve"> (or by </w:t>
      </w:r>
      <w:proofErr w:type="spellStart"/>
      <w:r w:rsidR="00447616">
        <w:rPr>
          <w:rStyle w:val="IntenseEmphasis"/>
          <w:color w:val="FF0000"/>
          <w:sz w:val="32"/>
          <w:szCs w:val="32"/>
          <w:u w:val="single"/>
        </w:rPr>
        <w:t>sunday</w:t>
      </w:r>
      <w:proofErr w:type="spellEnd"/>
      <w:r w:rsidR="00447616">
        <w:rPr>
          <w:rStyle w:val="IntenseEmphasis"/>
          <w:color w:val="FF0000"/>
          <w:sz w:val="32"/>
          <w:szCs w:val="32"/>
          <w:u w:val="single"/>
        </w:rPr>
        <w:t xml:space="preserve"> evening if working the weekend)</w:t>
      </w:r>
    </w:p>
    <w:p w:rsidR="00D21330" w:rsidRDefault="00D21330" w:rsidP="002B0475">
      <w:pPr>
        <w:pStyle w:val="ListBullet"/>
      </w:pPr>
      <w:r>
        <w:t>To submit your timesheet for approval:</w:t>
      </w:r>
    </w:p>
    <w:p w:rsidR="00D21330" w:rsidRDefault="00D21330" w:rsidP="002B0475">
      <w:pPr>
        <w:pStyle w:val="ListBullet2"/>
      </w:pPr>
      <w:r>
        <w:t>Once your 40</w:t>
      </w:r>
      <w:r w:rsidR="00F67802">
        <w:t xml:space="preserve"> (+)</w:t>
      </w:r>
      <w:r>
        <w:t xml:space="preserve"> hours are recorded click on the “SAVE” Icon and then “SUBMIT”</w:t>
      </w:r>
    </w:p>
    <w:p w:rsidR="00D21330" w:rsidRDefault="00D21330" w:rsidP="002B0475">
      <w:pPr>
        <w:pStyle w:val="ListBullet2"/>
      </w:pPr>
      <w:r>
        <w:t>You must enter your Vision password to submit your timesheet</w:t>
      </w:r>
    </w:p>
    <w:p w:rsidR="00D21330" w:rsidRDefault="00EE606B" w:rsidP="00D21330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1115695</wp:posOffset>
                </wp:positionH>
                <wp:positionV relativeFrom="paragraph">
                  <wp:posOffset>1546860</wp:posOffset>
                </wp:positionV>
                <wp:extent cx="1495425" cy="476250"/>
                <wp:effectExtent l="0" t="268605" r="0" b="169545"/>
                <wp:wrapNone/>
                <wp:docPr id="7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1857556">
                          <a:off x="0" y="0"/>
                          <a:ext cx="1495425" cy="476250"/>
                        </a:xfrm>
                        <a:prstGeom prst="rightArrow">
                          <a:avLst>
                            <a:gd name="adj1" fmla="val 50000"/>
                            <a:gd name="adj2" fmla="val 78500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3E3569" id="AutoShape 9" o:spid="_x0000_s1026" type="#_x0000_t13" style="position:absolute;margin-left:87.85pt;margin-top:121.8pt;width:117.75pt;height:37.5pt;rotation:2028947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" fillcolor="red"/>
            </w:pict>
          </mc:Fallback>
        </mc:AlternateContent>
      </w:r>
      <w:r w:rsidR="00D21330" w:rsidRPr="00D21330">
        <w:rPr>
          <w:noProof/>
          <w:lang w:bidi="ar-SA"/>
        </w:rPr>
        <w:drawing>
          <wp:inline distT="0" distB="0" distL="0" distR="0">
            <wp:extent cx="5942089" cy="3590925"/>
            <wp:effectExtent l="19050" t="0" r="1511" b="0"/>
            <wp:docPr id="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r="49840" b="38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18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47C" w:rsidRDefault="00D21330" w:rsidP="002B0475">
      <w:pPr>
        <w:pStyle w:val="ListBullet"/>
      </w:pPr>
      <w:r>
        <w:t xml:space="preserve">Once you’ve entered your password you must </w:t>
      </w:r>
      <w:r w:rsidRPr="00D21330">
        <w:rPr>
          <w:b/>
          <w:i/>
          <w:u w:val="single"/>
        </w:rPr>
        <w:t>CLICK</w:t>
      </w:r>
      <w:r>
        <w:t xml:space="preserve"> “OK”. Hitting enter will not submit your timesheet. </w:t>
      </w:r>
    </w:p>
    <w:p w:rsidR="00AE59B3" w:rsidRDefault="00BD747C" w:rsidP="00447616">
      <w:pPr>
        <w:spacing w:before="0" w:after="200" w:line="276" w:lineRule="auto"/>
        <w:jc w:val="left"/>
      </w:pPr>
      <w:r>
        <w:br w:type="page"/>
      </w:r>
      <w:bookmarkStart w:id="0" w:name="_GoBack"/>
      <w:bookmarkEnd w:id="0"/>
      <w:r w:rsidR="00F67802">
        <w:lastRenderedPageBreak/>
        <w:t>O</w:t>
      </w:r>
      <w:r w:rsidR="00AE59B3">
        <w:t xml:space="preserve">nce you’ve submitted your timesheet, you can only make changes until the timesheets are posted.  You can tell the status of your timesheet (In Progress, Accepted, Posted) by choosing “Open”  </w:t>
      </w:r>
    </w:p>
    <w:p w:rsidR="00AE59B3" w:rsidRDefault="00EE606B" w:rsidP="00AE59B3"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955675</wp:posOffset>
                </wp:positionH>
                <wp:positionV relativeFrom="paragraph">
                  <wp:posOffset>316865</wp:posOffset>
                </wp:positionV>
                <wp:extent cx="571500" cy="304800"/>
                <wp:effectExtent l="3175" t="71120" r="0" b="81280"/>
                <wp:wrapNone/>
                <wp:docPr id="6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-2132260">
                          <a:off x="0" y="0"/>
                          <a:ext cx="571500" cy="304800"/>
                        </a:xfrm>
                        <a:prstGeom prst="rightArrow">
                          <a:avLst>
                            <a:gd name="adj1" fmla="val 50000"/>
                            <a:gd name="adj2" fmla="val 46875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50F30B" id="AutoShape 11" o:spid="_x0000_s1026" type="#_x0000_t13" style="position:absolute;margin-left:75.25pt;margin-top:24.95pt;width:45pt;height:24pt;rotation:-2328997fd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" fillcolor="red"/>
            </w:pict>
          </mc:Fallback>
        </mc:AlternateContent>
      </w: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3688715</wp:posOffset>
                </wp:positionH>
                <wp:positionV relativeFrom="paragraph">
                  <wp:posOffset>1191895</wp:posOffset>
                </wp:positionV>
                <wp:extent cx="803275" cy="304800"/>
                <wp:effectExtent l="0" t="174625" r="0" b="111125"/>
                <wp:wrapNone/>
                <wp:docPr id="5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 rot="8455760">
                          <a:off x="0" y="0"/>
                          <a:ext cx="803275" cy="304800"/>
                        </a:xfrm>
                        <a:prstGeom prst="rightArrow">
                          <a:avLst>
                            <a:gd name="adj1" fmla="val 50000"/>
                            <a:gd name="adj2" fmla="val 65885"/>
                          </a:avLst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6491EDF" id="AutoShape 10" o:spid="_x0000_s1026" type="#_x0000_t13" style="position:absolute;margin-left:290.45pt;margin-top:93.85pt;width:63.25pt;height:24pt;rotation:9235945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" fillcolor="red"/>
            </w:pict>
          </mc:Fallback>
        </mc:AlternateContent>
      </w:r>
      <w:r w:rsidR="00AE59B3">
        <w:rPr>
          <w:noProof/>
          <w:lang w:bidi="ar-SA"/>
        </w:rPr>
        <w:drawing>
          <wp:inline distT="0" distB="0" distL="0" distR="0">
            <wp:extent cx="6126480" cy="4495169"/>
            <wp:effectExtent l="1905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t="5600" r="50000" b="28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449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E59B3" w:rsidRDefault="00AE59B3" w:rsidP="002B0475">
      <w:pPr>
        <w:pStyle w:val="ListBullet"/>
      </w:pPr>
      <w:r>
        <w:t>If you make any changes to your timesheet- you must submit the timesheet again</w:t>
      </w:r>
    </w:p>
    <w:sectPr w:rsidR="00AE59B3" w:rsidSect="00C716D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6" type="#_x0000_t75" style="width:11.25pt;height:11.25pt" o:bullet="t">
        <v:imagedata r:id="rId1" o:title="mso1DAC"/>
      </v:shape>
    </w:pict>
  </w:numPicBullet>
  <w:abstractNum w:abstractNumId="0" w15:restartNumberingAfterBreak="0">
    <w:nsid w:val="FFFFFF82"/>
    <w:multiLevelType w:val="singleLevel"/>
    <w:tmpl w:val="17A0A37A"/>
    <w:lvl w:ilvl="0">
      <w:start w:val="1"/>
      <w:numFmt w:val="bullet"/>
      <w:pStyle w:val="ListBullet3"/>
      <w:lvlText w:val=""/>
      <w:lvlJc w:val="left"/>
      <w:pPr>
        <w:ind w:left="1440" w:hanging="360"/>
      </w:pPr>
      <w:rPr>
        <w:rFonts w:ascii="Wingdings" w:hAnsi="Wingdings" w:hint="default"/>
        <w:color w:val="FF9966"/>
      </w:rPr>
    </w:lvl>
  </w:abstractNum>
  <w:abstractNum w:abstractNumId="1" w15:restartNumberingAfterBreak="0">
    <w:nsid w:val="FFFFFF83"/>
    <w:multiLevelType w:val="singleLevel"/>
    <w:tmpl w:val="8ADED48E"/>
    <w:lvl w:ilvl="0">
      <w:start w:val="1"/>
      <w:numFmt w:val="bullet"/>
      <w:pStyle w:val="ListBullet2"/>
      <w:lvlText w:val=""/>
      <w:lvlJc w:val="left"/>
      <w:pPr>
        <w:ind w:left="1080" w:hanging="360"/>
      </w:pPr>
      <w:rPr>
        <w:rFonts w:ascii="Wingdings" w:hAnsi="Wingdings" w:hint="default"/>
        <w:color w:val="17365D" w:themeColor="text2" w:themeShade="BF"/>
      </w:rPr>
    </w:lvl>
  </w:abstractNum>
  <w:abstractNum w:abstractNumId="2" w15:restartNumberingAfterBreak="0">
    <w:nsid w:val="FFFFFF88"/>
    <w:multiLevelType w:val="singleLevel"/>
    <w:tmpl w:val="BD5884B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3" w15:restartNumberingAfterBreak="0">
    <w:nsid w:val="FFFFFF89"/>
    <w:multiLevelType w:val="singleLevel"/>
    <w:tmpl w:val="76F631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4" w15:restartNumberingAfterBreak="0">
    <w:nsid w:val="13793C3C"/>
    <w:multiLevelType w:val="hybridMultilevel"/>
    <w:tmpl w:val="B6D24452"/>
    <w:lvl w:ilvl="0" w:tplc="022833A6">
      <w:start w:val="1"/>
      <w:numFmt w:val="bullet"/>
      <w:pStyle w:val="ListBullet"/>
      <w:lvlText w:val="►"/>
      <w:lvlJc w:val="left"/>
      <w:pPr>
        <w:ind w:left="720" w:hanging="360"/>
      </w:pPr>
      <w:rPr>
        <w:rFonts w:ascii="Arial" w:hAnsi="Arial" w:hint="default"/>
        <w:color w:val="9BBB59" w:themeColor="accent3"/>
      </w:rPr>
    </w:lvl>
    <w:lvl w:ilvl="1" w:tplc="04090003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5" w15:restartNumberingAfterBreak="0">
    <w:nsid w:val="1DBF5DF5"/>
    <w:multiLevelType w:val="hybridMultilevel"/>
    <w:tmpl w:val="C036823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922B15"/>
    <w:multiLevelType w:val="hybridMultilevel"/>
    <w:tmpl w:val="36C228B2"/>
    <w:lvl w:ilvl="0" w:tplc="0409000B">
      <w:start w:val="1"/>
      <w:numFmt w:val="bullet"/>
      <w:lvlText w:val=""/>
      <w:lvlJc w:val="left"/>
      <w:pPr>
        <w:ind w:left="135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80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5EFD5370"/>
    <w:multiLevelType w:val="hybridMultilevel"/>
    <w:tmpl w:val="678602C8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5152208"/>
    <w:multiLevelType w:val="hybridMultilevel"/>
    <w:tmpl w:val="C944C64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79F0EEF"/>
    <w:multiLevelType w:val="hybridMultilevel"/>
    <w:tmpl w:val="4BBCB90A"/>
    <w:lvl w:ilvl="0" w:tplc="49B07B90">
      <w:start w:val="1"/>
      <w:numFmt w:val="decimal"/>
      <w:pStyle w:val="ListNumb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0" w15:restartNumberingAfterBreak="0">
    <w:nsid w:val="6965258D"/>
    <w:multiLevelType w:val="hybridMultilevel"/>
    <w:tmpl w:val="362E01B2"/>
    <w:lvl w:ilvl="0" w:tplc="3E94031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98C70B7"/>
    <w:multiLevelType w:val="hybridMultilevel"/>
    <w:tmpl w:val="E7CAE604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71231172"/>
    <w:multiLevelType w:val="multilevel"/>
    <w:tmpl w:val="F0F0C9DC"/>
    <w:lvl w:ilvl="0">
      <w:start w:val="1"/>
      <w:numFmt w:val="decimal"/>
      <w:lvlText w:val="TASK 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LegalNumberLV2"/>
      <w:lvlText w:val="%1.%2."/>
      <w:lvlJc w:val="left"/>
      <w:pPr>
        <w:ind w:left="792" w:hanging="72"/>
      </w:pPr>
      <w:rPr>
        <w:rFonts w:hint="default"/>
      </w:rPr>
    </w:lvl>
    <w:lvl w:ilvl="2">
      <w:start w:val="1"/>
      <w:numFmt w:val="decimal"/>
      <w:pStyle w:val="LegalNumberLV3"/>
      <w:lvlText w:val="%1.%2.%3."/>
      <w:lvlJc w:val="left"/>
      <w:pPr>
        <w:tabs>
          <w:tab w:val="num" w:pos="1440"/>
        </w:tabs>
        <w:ind w:left="1224" w:firstLine="216"/>
      </w:pPr>
      <w:rPr>
        <w:rFonts w:hint="default"/>
      </w:rPr>
    </w:lvl>
    <w:lvl w:ilvl="3">
      <w:start w:val="1"/>
      <w:numFmt w:val="decimal"/>
      <w:pStyle w:val="LegalNumberLV4"/>
      <w:lvlText w:val="%1.%2.%3.%4."/>
      <w:lvlJc w:val="left"/>
      <w:pPr>
        <w:tabs>
          <w:tab w:val="num" w:pos="2160"/>
        </w:tabs>
        <w:ind w:left="1728" w:firstLine="432"/>
      </w:pPr>
      <w:rPr>
        <w:rFonts w:hint="default"/>
      </w:rPr>
    </w:lvl>
    <w:lvl w:ilvl="4">
      <w:start w:val="1"/>
      <w:numFmt w:val="decimal"/>
      <w:pStyle w:val="LegalNumberLV5"/>
      <w:lvlText w:val="%1.%2.%3.%4.%5."/>
      <w:lvlJc w:val="left"/>
      <w:pPr>
        <w:tabs>
          <w:tab w:val="num" w:pos="2880"/>
        </w:tabs>
        <w:ind w:left="2232" w:firstLine="648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firstLine="86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firstLine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040"/>
        </w:tabs>
        <w:ind w:left="3744" w:firstLine="1296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760"/>
        </w:tabs>
        <w:ind w:left="4320" w:firstLine="1440"/>
      </w:pPr>
      <w:rPr>
        <w:rFonts w:hint="default"/>
      </w:rPr>
    </w:lvl>
  </w:abstractNum>
  <w:abstractNum w:abstractNumId="13" w15:restartNumberingAfterBreak="0">
    <w:nsid w:val="747453A4"/>
    <w:multiLevelType w:val="hybridMultilevel"/>
    <w:tmpl w:val="85C661D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2" w:tplc="F474B1BE">
      <w:numFmt w:val="bullet"/>
      <w:lvlText w:val="-"/>
      <w:lvlJc w:val="left"/>
      <w:pPr>
        <w:ind w:left="2160" w:hanging="360"/>
      </w:pPr>
      <w:rPr>
        <w:rFonts w:ascii="Calibri" w:eastAsiaTheme="minorHAnsi" w:hAnsi="Calibri" w:cstheme="minorBidi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AD3A6D"/>
    <w:multiLevelType w:val="hybridMultilevel"/>
    <w:tmpl w:val="7B7A9AB6"/>
    <w:lvl w:ilvl="0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11"/>
  </w:num>
  <w:num w:numId="4">
    <w:abstractNumId w:val="8"/>
  </w:num>
  <w:num w:numId="5">
    <w:abstractNumId w:val="14"/>
  </w:num>
  <w:num w:numId="6">
    <w:abstractNumId w:val="5"/>
  </w:num>
  <w:num w:numId="7">
    <w:abstractNumId w:val="10"/>
  </w:num>
  <w:num w:numId="8">
    <w:abstractNumId w:val="13"/>
  </w:num>
  <w:num w:numId="9">
    <w:abstractNumId w:val="12"/>
  </w:num>
  <w:num w:numId="10">
    <w:abstractNumId w:val="12"/>
  </w:num>
  <w:num w:numId="11">
    <w:abstractNumId w:val="12"/>
  </w:num>
  <w:num w:numId="12">
    <w:abstractNumId w:val="12"/>
  </w:num>
  <w:num w:numId="13">
    <w:abstractNumId w:val="3"/>
  </w:num>
  <w:num w:numId="14">
    <w:abstractNumId w:val="4"/>
  </w:num>
  <w:num w:numId="15">
    <w:abstractNumId w:val="1"/>
  </w:num>
  <w:num w:numId="16">
    <w:abstractNumId w:val="1"/>
  </w:num>
  <w:num w:numId="17">
    <w:abstractNumId w:val="0"/>
  </w:num>
  <w:num w:numId="18">
    <w:abstractNumId w:val="0"/>
  </w:num>
  <w:num w:numId="19">
    <w:abstractNumId w:val="2"/>
  </w:num>
  <w:num w:numId="2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053F"/>
    <w:rsid w:val="000066FF"/>
    <w:rsid w:val="00067741"/>
    <w:rsid w:val="00176A05"/>
    <w:rsid w:val="001B5524"/>
    <w:rsid w:val="001F52B6"/>
    <w:rsid w:val="002B0475"/>
    <w:rsid w:val="003C1A6D"/>
    <w:rsid w:val="00447616"/>
    <w:rsid w:val="00487B6D"/>
    <w:rsid w:val="00506C24"/>
    <w:rsid w:val="00520148"/>
    <w:rsid w:val="006D053F"/>
    <w:rsid w:val="006E5D59"/>
    <w:rsid w:val="00733981"/>
    <w:rsid w:val="00737B3F"/>
    <w:rsid w:val="00802AE9"/>
    <w:rsid w:val="009A575A"/>
    <w:rsid w:val="00AC15AB"/>
    <w:rsid w:val="00AE59B3"/>
    <w:rsid w:val="00B744E8"/>
    <w:rsid w:val="00BD747C"/>
    <w:rsid w:val="00C662E2"/>
    <w:rsid w:val="00C716D5"/>
    <w:rsid w:val="00D16884"/>
    <w:rsid w:val="00D21330"/>
    <w:rsid w:val="00EE0060"/>
    <w:rsid w:val="00EE606B"/>
    <w:rsid w:val="00EE74DD"/>
    <w:rsid w:val="00F67802"/>
    <w:rsid w:val="00FC7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>
      <o:colormenu v:ext="edit" fillcolor="red" strokecolor="red"/>
    </o:shapedefaults>
    <o:shapelayout v:ext="edit">
      <o:idmap v:ext="edit" data="1"/>
    </o:shapelayout>
  </w:shapeDefaults>
  <w:decimalSymbol w:val="."/>
  <w:listSeparator w:val=","/>
  <w14:docId w14:val="73526A6D"/>
  <w15:docId w15:val="{4A930B2A-41CF-44F2-AE0D-155A42029B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3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rsid w:val="001F52B6"/>
    <w:pPr>
      <w:spacing w:before="60" w:after="180" w:line="240" w:lineRule="auto"/>
      <w:jc w:val="both"/>
    </w:pPr>
    <w:rPr>
      <w:rFonts w:ascii="Calibri Light" w:eastAsiaTheme="minorEastAsia" w:hAnsi="Calibri Light"/>
      <w:sz w:val="21"/>
      <w:szCs w:val="20"/>
      <w:lang w:bidi="en-US"/>
    </w:rPr>
  </w:style>
  <w:style w:type="paragraph" w:styleId="Heading1">
    <w:name w:val="heading 1"/>
    <w:basedOn w:val="Normal"/>
    <w:next w:val="Normal"/>
    <w:link w:val="Heading1Char"/>
    <w:qFormat/>
    <w:rsid w:val="001F52B6"/>
    <w:pPr>
      <w:keepNext/>
      <w:keepLines/>
      <w:shd w:val="clear" w:color="auto" w:fill="7F7F7F" w:themeFill="text1" w:themeFillTint="80"/>
      <w:tabs>
        <w:tab w:val="right" w:pos="9360"/>
      </w:tabs>
      <w:spacing w:before="0"/>
      <w:ind w:right="-2880"/>
      <w:jc w:val="left"/>
      <w:outlineLvl w:val="0"/>
    </w:pPr>
    <w:rPr>
      <w:rFonts w:eastAsiaTheme="majorEastAsia" w:cstheme="majorBidi"/>
      <w:b/>
      <w:bCs/>
      <w:caps/>
      <w:color w:val="FFFFFF" w:themeColor="background1"/>
      <w:spacing w:val="-20"/>
      <w:sz w:val="32"/>
      <w:szCs w:val="72"/>
      <w:lang w:bidi="ar-SA"/>
    </w:rPr>
  </w:style>
  <w:style w:type="paragraph" w:styleId="Heading2">
    <w:name w:val="heading 2"/>
    <w:basedOn w:val="Normal"/>
    <w:next w:val="Normal"/>
    <w:link w:val="Heading2Char"/>
    <w:uiPriority w:val="9"/>
    <w:qFormat/>
    <w:rsid w:val="001F52B6"/>
    <w:pPr>
      <w:keepNext/>
      <w:keepLines/>
      <w:pBdr>
        <w:bottom w:val="single" w:sz="4" w:space="1" w:color="D6E3BC" w:themeColor="accent3" w:themeTint="66"/>
      </w:pBdr>
      <w:spacing w:before="240"/>
      <w:outlineLvl w:val="1"/>
    </w:pPr>
    <w:rPr>
      <w:rFonts w:eastAsiaTheme="majorEastAsia" w:cstheme="majorBidi"/>
      <w:b/>
      <w:bCs/>
      <w:smallCaps/>
      <w:color w:val="76923C" w:themeColor="accent3" w:themeShade="BF"/>
      <w:sz w:val="30"/>
      <w:szCs w:val="40"/>
    </w:rPr>
  </w:style>
  <w:style w:type="paragraph" w:styleId="Heading3">
    <w:name w:val="heading 3"/>
    <w:basedOn w:val="Normal"/>
    <w:next w:val="Normal"/>
    <w:link w:val="Heading3Char"/>
    <w:uiPriority w:val="9"/>
    <w:qFormat/>
    <w:rsid w:val="001F52B6"/>
    <w:pPr>
      <w:keepNext/>
      <w:keepLines/>
      <w:spacing w:before="180" w:after="60"/>
      <w:outlineLvl w:val="2"/>
    </w:pPr>
    <w:rPr>
      <w:b/>
      <w:color w:val="17365D" w:themeColor="text2" w:themeShade="BF"/>
      <w:sz w:val="26"/>
      <w:szCs w:val="32"/>
    </w:rPr>
  </w:style>
  <w:style w:type="paragraph" w:styleId="Heading4">
    <w:name w:val="heading 4"/>
    <w:basedOn w:val="Normal"/>
    <w:next w:val="Normal"/>
    <w:link w:val="Heading4Char"/>
    <w:uiPriority w:val="9"/>
    <w:qFormat/>
    <w:rsid w:val="001F52B6"/>
    <w:pPr>
      <w:keepNext/>
      <w:keepLines/>
      <w:spacing w:before="180" w:after="60"/>
      <w:outlineLvl w:val="3"/>
    </w:pPr>
    <w:rPr>
      <w:rFonts w:eastAsiaTheme="majorEastAsia" w:cstheme="majorBidi"/>
      <w:b/>
      <w:bCs/>
      <w:i/>
      <w:iCs/>
      <w:color w:val="595959" w:themeColor="text1" w:themeTint="A6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52B6"/>
    <w:pPr>
      <w:keepNext/>
      <w:keepLines/>
      <w:pBdr>
        <w:bottom w:val="single" w:sz="4" w:space="1" w:color="1F497D" w:themeColor="text2"/>
      </w:pBdr>
      <w:shd w:val="clear" w:color="auto" w:fill="E7EDF5"/>
      <w:spacing w:after="60"/>
      <w:jc w:val="left"/>
      <w:outlineLvl w:val="4"/>
    </w:pPr>
    <w:rPr>
      <w:color w:val="17365D" w:themeColor="text2" w:themeShade="BF"/>
      <w:sz w:val="20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F52B6"/>
    <w:pPr>
      <w:keepNext/>
      <w:keepLines/>
      <w:spacing w:before="200" w:after="0"/>
      <w:outlineLvl w:val="5"/>
    </w:pPr>
    <w:rPr>
      <w:rFonts w:ascii="Calibri" w:eastAsiaTheme="majorEastAsia" w:hAnsi="Calibri" w:cstheme="majorBidi"/>
      <w:i/>
      <w:iCs/>
      <w:color w:val="1F497D" w:themeColor="text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unhideWhenUsed/>
    <w:qFormat/>
    <w:rsid w:val="001F52B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1F52B6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D053F"/>
    <w:rPr>
      <w:rFonts w:ascii="Tahoma" w:eastAsiaTheme="minorEastAsia" w:hAnsi="Tahoma" w:cs="Tahoma"/>
      <w:sz w:val="16"/>
      <w:szCs w:val="16"/>
      <w:lang w:bidi="en-US"/>
    </w:rPr>
  </w:style>
  <w:style w:type="paragraph" w:styleId="Bibliography">
    <w:name w:val="Bibliography"/>
    <w:basedOn w:val="Normal"/>
    <w:next w:val="Normal"/>
    <w:uiPriority w:val="37"/>
    <w:rsid w:val="001F52B6"/>
    <w:pPr>
      <w:spacing w:line="276" w:lineRule="auto"/>
    </w:pPr>
  </w:style>
  <w:style w:type="paragraph" w:styleId="BlockText">
    <w:name w:val="Block Text"/>
    <w:basedOn w:val="Normal"/>
    <w:uiPriority w:val="99"/>
    <w:unhideWhenUsed/>
    <w:rsid w:val="001F52B6"/>
    <w:pPr>
      <w:keepLines/>
      <w:pBdr>
        <w:top w:val="single" w:sz="2" w:space="10" w:color="365F91" w:themeColor="accent1" w:themeShade="BF"/>
        <w:left w:val="single" w:sz="2" w:space="10" w:color="365F91" w:themeColor="accent1" w:themeShade="BF"/>
        <w:bottom w:val="single" w:sz="2" w:space="10" w:color="365F91" w:themeColor="accent1" w:themeShade="BF"/>
        <w:right w:val="single" w:sz="2" w:space="10" w:color="365F91" w:themeColor="accent1" w:themeShade="BF"/>
      </w:pBdr>
      <w:shd w:val="clear" w:color="auto" w:fill="E7EDF5"/>
      <w:spacing w:before="240" w:after="240"/>
      <w:ind w:left="1152" w:right="1152"/>
    </w:pPr>
    <w:rPr>
      <w:i/>
      <w:iCs/>
      <w:color w:val="365F91" w:themeColor="accent1" w:themeShade="BF"/>
    </w:rPr>
  </w:style>
  <w:style w:type="paragraph" w:styleId="BodyText">
    <w:name w:val="Body Text"/>
    <w:basedOn w:val="Normal"/>
    <w:link w:val="BodyTextChar"/>
    <w:qFormat/>
    <w:rsid w:val="001F52B6"/>
    <w:pPr>
      <w:spacing w:before="120" w:after="120" w:line="300" w:lineRule="auto"/>
    </w:pPr>
    <w:rPr>
      <w:rFonts w:asciiTheme="minorHAnsi" w:eastAsia="Times New Roman" w:hAnsiTheme="minorHAnsi" w:cs="Times New Roman"/>
      <w:szCs w:val="22"/>
      <w:lang w:bidi="ar-SA"/>
    </w:rPr>
  </w:style>
  <w:style w:type="character" w:customStyle="1" w:styleId="BodyTextChar">
    <w:name w:val="Body Text Char"/>
    <w:basedOn w:val="DefaultParagraphFont"/>
    <w:link w:val="BodyText"/>
    <w:rsid w:val="001F52B6"/>
    <w:rPr>
      <w:rFonts w:eastAsia="Times New Roman" w:cs="Times New Roman"/>
      <w:sz w:val="21"/>
    </w:rPr>
  </w:style>
  <w:style w:type="paragraph" w:styleId="Caption">
    <w:name w:val="caption"/>
    <w:basedOn w:val="Normal"/>
    <w:next w:val="Normal"/>
    <w:uiPriority w:val="35"/>
    <w:qFormat/>
    <w:rsid w:val="001F52B6"/>
    <w:pPr>
      <w:keepNext/>
      <w:keepLines/>
      <w:spacing w:before="360" w:line="276" w:lineRule="auto"/>
      <w:jc w:val="center"/>
    </w:pPr>
    <w:rPr>
      <w:b/>
      <w:sz w:val="22"/>
    </w:rPr>
  </w:style>
  <w:style w:type="paragraph" w:customStyle="1" w:styleId="Caption-Below">
    <w:name w:val="Caption - Below"/>
    <w:basedOn w:val="Caption"/>
    <w:qFormat/>
    <w:rsid w:val="001F52B6"/>
    <w:pPr>
      <w:keepNext w:val="0"/>
      <w:spacing w:before="180" w:after="360"/>
    </w:pPr>
  </w:style>
  <w:style w:type="table" w:styleId="ColorfulList-Accent3">
    <w:name w:val="Colorful List Accent 3"/>
    <w:basedOn w:val="TableNormal"/>
    <w:uiPriority w:val="72"/>
    <w:rsid w:val="001F52B6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customStyle="1" w:styleId="ColorfulShading1">
    <w:name w:val="Colorful Shading1"/>
    <w:basedOn w:val="TableNormal"/>
    <w:uiPriority w:val="71"/>
    <w:rsid w:val="001F52B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1F52B6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Emphasis">
    <w:name w:val="Emphasis"/>
    <w:basedOn w:val="DefaultParagraphFont"/>
    <w:uiPriority w:val="20"/>
    <w:rsid w:val="001F52B6"/>
    <w:rPr>
      <w:b/>
      <w:iCs/>
      <w:spacing w:val="0"/>
      <w:w w:val="100"/>
    </w:rPr>
  </w:style>
  <w:style w:type="character" w:styleId="EndnoteReference">
    <w:name w:val="endnote reference"/>
    <w:basedOn w:val="DefaultParagraphFont"/>
    <w:uiPriority w:val="99"/>
    <w:semiHidden/>
    <w:unhideWhenUsed/>
    <w:rsid w:val="001F52B6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rsid w:val="001F52B6"/>
    <w:pPr>
      <w:spacing w:after="0"/>
    </w:pPr>
  </w:style>
  <w:style w:type="character" w:customStyle="1" w:styleId="EndnoteTextChar">
    <w:name w:val="Endnote Text Char"/>
    <w:basedOn w:val="DefaultParagraphFont"/>
    <w:link w:val="EndnoteText"/>
    <w:uiPriority w:val="99"/>
    <w:rsid w:val="001F52B6"/>
    <w:rPr>
      <w:rFonts w:ascii="Calibri Light" w:eastAsiaTheme="minorEastAsia" w:hAnsi="Calibri Light"/>
      <w:sz w:val="21"/>
      <w:szCs w:val="20"/>
      <w:lang w:bidi="en-US"/>
    </w:rPr>
  </w:style>
  <w:style w:type="paragraph" w:styleId="Footer">
    <w:name w:val="footer"/>
    <w:basedOn w:val="Normal"/>
    <w:link w:val="FooterChar"/>
    <w:uiPriority w:val="99"/>
    <w:rsid w:val="001F52B6"/>
    <w:pPr>
      <w:tabs>
        <w:tab w:val="center" w:pos="4680"/>
        <w:tab w:val="right" w:pos="9360"/>
      </w:tabs>
      <w:spacing w:after="0"/>
      <w:jc w:val="right"/>
    </w:pPr>
    <w:rPr>
      <w:color w:val="7F7F7F" w:themeColor="text1" w:themeTint="80"/>
      <w:sz w:val="18"/>
    </w:rPr>
  </w:style>
  <w:style w:type="character" w:customStyle="1" w:styleId="FooterChar">
    <w:name w:val="Footer Char"/>
    <w:basedOn w:val="DefaultParagraphFont"/>
    <w:link w:val="Footer"/>
    <w:uiPriority w:val="99"/>
    <w:rsid w:val="001F52B6"/>
    <w:rPr>
      <w:rFonts w:ascii="Calibri Light" w:eastAsiaTheme="minorEastAsia" w:hAnsi="Calibri Light"/>
      <w:color w:val="7F7F7F" w:themeColor="text1" w:themeTint="80"/>
      <w:sz w:val="18"/>
      <w:szCs w:val="20"/>
      <w:lang w:bidi="en-US"/>
    </w:rPr>
  </w:style>
  <w:style w:type="character" w:styleId="FootnoteReference">
    <w:name w:val="footnote reference"/>
    <w:basedOn w:val="DefaultParagraphFont"/>
    <w:uiPriority w:val="99"/>
    <w:semiHidden/>
    <w:unhideWhenUsed/>
    <w:rsid w:val="001F52B6"/>
    <w:rPr>
      <w:vertAlign w:val="superscript"/>
    </w:rPr>
  </w:style>
  <w:style w:type="paragraph" w:styleId="FootnoteText">
    <w:name w:val="footnote text"/>
    <w:basedOn w:val="Normal"/>
    <w:link w:val="FootnoteTextChar"/>
    <w:uiPriority w:val="99"/>
    <w:rsid w:val="001F52B6"/>
    <w:pPr>
      <w:spacing w:after="0"/>
    </w:pPr>
    <w:rPr>
      <w:i/>
      <w:color w:val="808080" w:themeColor="background1" w:themeShade="80"/>
      <w:sz w:val="18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rsid w:val="001F52B6"/>
    <w:rPr>
      <w:rFonts w:ascii="Calibri Light" w:eastAsiaTheme="minorEastAsia" w:hAnsi="Calibri Light"/>
      <w:i/>
      <w:color w:val="808080" w:themeColor="background1" w:themeShade="80"/>
      <w:sz w:val="18"/>
      <w:szCs w:val="18"/>
      <w:lang w:bidi="en-US"/>
    </w:rPr>
  </w:style>
  <w:style w:type="paragraph" w:styleId="Header">
    <w:name w:val="header"/>
    <w:basedOn w:val="Normal"/>
    <w:link w:val="HeaderChar"/>
    <w:uiPriority w:val="99"/>
    <w:rsid w:val="001F52B6"/>
    <w:pPr>
      <w:tabs>
        <w:tab w:val="center" w:pos="4680"/>
        <w:tab w:val="right" w:pos="9360"/>
      </w:tabs>
      <w:spacing w:before="0" w:after="0"/>
    </w:pPr>
    <w:rPr>
      <w:color w:val="7F7F7F" w:themeColor="text1" w:themeTint="80"/>
    </w:rPr>
  </w:style>
  <w:style w:type="character" w:customStyle="1" w:styleId="HeaderChar">
    <w:name w:val="Header Char"/>
    <w:basedOn w:val="DefaultParagraphFont"/>
    <w:link w:val="Header"/>
    <w:uiPriority w:val="99"/>
    <w:rsid w:val="001F52B6"/>
    <w:rPr>
      <w:rFonts w:ascii="Calibri Light" w:eastAsiaTheme="minorEastAsia" w:hAnsi="Calibri Light"/>
      <w:color w:val="7F7F7F" w:themeColor="text1" w:themeTint="80"/>
      <w:sz w:val="21"/>
      <w:szCs w:val="20"/>
      <w:lang w:bidi="en-US"/>
    </w:rPr>
  </w:style>
  <w:style w:type="paragraph" w:customStyle="1" w:styleId="Header-DocumentTitle">
    <w:name w:val="Header-Document Title"/>
    <w:basedOn w:val="Header"/>
    <w:qFormat/>
    <w:rsid w:val="001F52B6"/>
    <w:pPr>
      <w:pBdr>
        <w:bottom w:val="single" w:sz="4" w:space="1" w:color="7F7F7F" w:themeColor="text1" w:themeTint="80"/>
      </w:pBdr>
      <w:tabs>
        <w:tab w:val="clear" w:pos="4680"/>
        <w:tab w:val="clear" w:pos="9360"/>
      </w:tabs>
    </w:pPr>
    <w:rPr>
      <w:b/>
      <w:smallCaps/>
      <w:color w:val="76923C" w:themeColor="accent3" w:themeShade="BF"/>
    </w:rPr>
  </w:style>
  <w:style w:type="character" w:customStyle="1" w:styleId="Heading1Char">
    <w:name w:val="Heading 1 Char"/>
    <w:basedOn w:val="DefaultParagraphFont"/>
    <w:link w:val="Heading1"/>
    <w:rsid w:val="001F52B6"/>
    <w:rPr>
      <w:rFonts w:ascii="Calibri Light" w:eastAsiaTheme="majorEastAsia" w:hAnsi="Calibri Light" w:cstheme="majorBidi"/>
      <w:b/>
      <w:bCs/>
      <w:caps/>
      <w:color w:val="FFFFFF" w:themeColor="background1"/>
      <w:spacing w:val="-20"/>
      <w:sz w:val="32"/>
      <w:szCs w:val="72"/>
      <w:shd w:val="clear" w:color="auto" w:fill="7F7F7F" w:themeFill="text1" w:themeFillTint="80"/>
    </w:rPr>
  </w:style>
  <w:style w:type="character" w:customStyle="1" w:styleId="Heading2Char">
    <w:name w:val="Heading 2 Char"/>
    <w:basedOn w:val="DefaultParagraphFont"/>
    <w:link w:val="Heading2"/>
    <w:uiPriority w:val="9"/>
    <w:rsid w:val="001F52B6"/>
    <w:rPr>
      <w:rFonts w:ascii="Calibri Light" w:eastAsiaTheme="majorEastAsia" w:hAnsi="Calibri Light" w:cstheme="majorBidi"/>
      <w:b/>
      <w:bCs/>
      <w:smallCaps/>
      <w:color w:val="76923C" w:themeColor="accent3" w:themeShade="BF"/>
      <w:sz w:val="30"/>
      <w:szCs w:val="40"/>
      <w:lang w:bidi="en-US"/>
    </w:rPr>
  </w:style>
  <w:style w:type="character" w:customStyle="1" w:styleId="Heading3Char">
    <w:name w:val="Heading 3 Char"/>
    <w:basedOn w:val="DefaultParagraphFont"/>
    <w:link w:val="Heading3"/>
    <w:uiPriority w:val="9"/>
    <w:rsid w:val="001F52B6"/>
    <w:rPr>
      <w:rFonts w:ascii="Calibri Light" w:eastAsiaTheme="minorEastAsia" w:hAnsi="Calibri Light"/>
      <w:b/>
      <w:color w:val="17365D" w:themeColor="text2" w:themeShade="BF"/>
      <w:sz w:val="26"/>
      <w:szCs w:val="32"/>
      <w:lang w:bidi="en-US"/>
    </w:rPr>
  </w:style>
  <w:style w:type="character" w:customStyle="1" w:styleId="Heading4Char">
    <w:name w:val="Heading 4 Char"/>
    <w:basedOn w:val="DefaultParagraphFont"/>
    <w:link w:val="Heading4"/>
    <w:uiPriority w:val="9"/>
    <w:rsid w:val="001F52B6"/>
    <w:rPr>
      <w:rFonts w:ascii="Calibri Light" w:eastAsiaTheme="majorEastAsia" w:hAnsi="Calibri Light" w:cstheme="majorBidi"/>
      <w:b/>
      <w:bCs/>
      <w:i/>
      <w:iCs/>
      <w:color w:val="595959" w:themeColor="text1" w:themeTint="A6"/>
      <w:sz w:val="24"/>
      <w:szCs w:val="24"/>
      <w:lang w:bidi="en-US"/>
    </w:rPr>
  </w:style>
  <w:style w:type="character" w:customStyle="1" w:styleId="Heading5Char">
    <w:name w:val="Heading 5 Char"/>
    <w:basedOn w:val="DefaultParagraphFont"/>
    <w:link w:val="Heading5"/>
    <w:uiPriority w:val="9"/>
    <w:rsid w:val="001F52B6"/>
    <w:rPr>
      <w:rFonts w:ascii="Calibri Light" w:eastAsiaTheme="minorEastAsia" w:hAnsi="Calibri Light"/>
      <w:color w:val="17365D" w:themeColor="text2" w:themeShade="BF"/>
      <w:sz w:val="20"/>
      <w:szCs w:val="24"/>
      <w:shd w:val="clear" w:color="auto" w:fill="E7EDF5"/>
      <w:lang w:bidi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F52B6"/>
    <w:rPr>
      <w:rFonts w:ascii="Calibri" w:eastAsiaTheme="majorEastAsia" w:hAnsi="Calibri" w:cstheme="majorBidi"/>
      <w:i/>
      <w:iCs/>
      <w:color w:val="1F497D" w:themeColor="text2"/>
      <w:sz w:val="21"/>
      <w:szCs w:val="20"/>
      <w:lang w:bidi="en-US"/>
    </w:rPr>
  </w:style>
  <w:style w:type="character" w:styleId="Hyperlink">
    <w:name w:val="Hyperlink"/>
    <w:basedOn w:val="DefaultParagraphFont"/>
    <w:uiPriority w:val="99"/>
    <w:rsid w:val="001F52B6"/>
    <w:rPr>
      <w:color w:val="7F7F7F" w:themeColor="text1" w:themeTint="80"/>
      <w:u w:val="single"/>
    </w:rPr>
  </w:style>
  <w:style w:type="character" w:styleId="IntenseEmphasis">
    <w:name w:val="Intense Emphasis"/>
    <w:uiPriority w:val="21"/>
    <w:rsid w:val="001F52B6"/>
    <w:rPr>
      <w:b/>
      <w:bCs/>
      <w:smallCaps/>
    </w:rPr>
  </w:style>
  <w:style w:type="character" w:styleId="IntenseReference">
    <w:name w:val="Intense Reference"/>
    <w:basedOn w:val="DefaultParagraphFont"/>
    <w:uiPriority w:val="32"/>
    <w:qFormat/>
    <w:rsid w:val="001F52B6"/>
    <w:rPr>
      <w:b/>
      <w:bCs/>
      <w:smallCaps/>
      <w:color w:val="76923C" w:themeColor="accent3" w:themeShade="BF"/>
      <w:spacing w:val="5"/>
      <w:u w:val="single"/>
    </w:rPr>
  </w:style>
  <w:style w:type="character" w:customStyle="1" w:styleId="Lead-In">
    <w:name w:val="Lead-In"/>
    <w:basedOn w:val="DefaultParagraphFont"/>
    <w:uiPriority w:val="1"/>
    <w:rsid w:val="001F52B6"/>
    <w:rPr>
      <w:color w:val="4F81BD" w:themeColor="accent1"/>
    </w:rPr>
  </w:style>
  <w:style w:type="character" w:customStyle="1" w:styleId="Lead-InCaps">
    <w:name w:val="Lead-In Caps"/>
    <w:basedOn w:val="Lead-In"/>
    <w:uiPriority w:val="1"/>
    <w:rsid w:val="001F52B6"/>
    <w:rPr>
      <w:caps/>
      <w:smallCaps w:val="0"/>
      <w:color w:val="4F81BD" w:themeColor="accent1"/>
    </w:rPr>
  </w:style>
  <w:style w:type="paragraph" w:customStyle="1" w:styleId="LegalNumberLV2">
    <w:name w:val="Legal Number LV2"/>
    <w:basedOn w:val="Normal"/>
    <w:next w:val="Normal"/>
    <w:autoRedefine/>
    <w:rsid w:val="001F52B6"/>
    <w:pPr>
      <w:numPr>
        <w:ilvl w:val="1"/>
        <w:numId w:val="12"/>
      </w:numPr>
    </w:pPr>
  </w:style>
  <w:style w:type="paragraph" w:customStyle="1" w:styleId="LegalNumberLV3">
    <w:name w:val="Legal Number LV3"/>
    <w:basedOn w:val="Normal"/>
    <w:next w:val="Normal"/>
    <w:autoRedefine/>
    <w:rsid w:val="001F52B6"/>
    <w:pPr>
      <w:numPr>
        <w:ilvl w:val="2"/>
        <w:numId w:val="12"/>
      </w:numPr>
    </w:pPr>
  </w:style>
  <w:style w:type="paragraph" w:customStyle="1" w:styleId="LegalNumberLV4">
    <w:name w:val="Legal Number LV4"/>
    <w:basedOn w:val="Normal"/>
    <w:next w:val="Normal"/>
    <w:autoRedefine/>
    <w:rsid w:val="001F52B6"/>
    <w:pPr>
      <w:numPr>
        <w:ilvl w:val="3"/>
        <w:numId w:val="12"/>
      </w:numPr>
    </w:pPr>
    <w:rPr>
      <w:lang w:bidi="ar-SA"/>
    </w:rPr>
  </w:style>
  <w:style w:type="paragraph" w:customStyle="1" w:styleId="LegalNumberLV5">
    <w:name w:val="Legal Number LV5"/>
    <w:basedOn w:val="Normal"/>
    <w:autoRedefine/>
    <w:rsid w:val="001F52B6"/>
    <w:pPr>
      <w:numPr>
        <w:ilvl w:val="4"/>
        <w:numId w:val="12"/>
      </w:numPr>
    </w:pPr>
  </w:style>
  <w:style w:type="table" w:styleId="LightList-Accent3">
    <w:name w:val="Light List Accent 3"/>
    <w:basedOn w:val="TableNormal"/>
    <w:uiPriority w:val="61"/>
    <w:rsid w:val="001F52B6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ListBullet">
    <w:name w:val="List Bullet"/>
    <w:basedOn w:val="Normal"/>
    <w:uiPriority w:val="99"/>
    <w:rsid w:val="001F52B6"/>
    <w:pPr>
      <w:numPr>
        <w:numId w:val="14"/>
      </w:numPr>
    </w:pPr>
    <w:rPr>
      <w:rFonts w:eastAsia="Times New Roman" w:cs="Times New Roman"/>
    </w:rPr>
  </w:style>
  <w:style w:type="paragraph" w:styleId="ListBullet2">
    <w:name w:val="List Bullet 2"/>
    <w:basedOn w:val="Normal"/>
    <w:uiPriority w:val="99"/>
    <w:rsid w:val="001F52B6"/>
    <w:pPr>
      <w:numPr>
        <w:numId w:val="16"/>
      </w:numPr>
      <w:contextualSpacing/>
    </w:pPr>
  </w:style>
  <w:style w:type="paragraph" w:styleId="ListBullet3">
    <w:name w:val="List Bullet 3"/>
    <w:basedOn w:val="Normal"/>
    <w:uiPriority w:val="99"/>
    <w:rsid w:val="001F52B6"/>
    <w:pPr>
      <w:numPr>
        <w:numId w:val="18"/>
      </w:numPr>
      <w:contextualSpacing/>
    </w:pPr>
  </w:style>
  <w:style w:type="paragraph" w:styleId="ListNumber">
    <w:name w:val="List Number"/>
    <w:basedOn w:val="ListBullet"/>
    <w:uiPriority w:val="99"/>
    <w:rsid w:val="001F52B6"/>
    <w:pPr>
      <w:numPr>
        <w:numId w:val="20"/>
      </w:numPr>
      <w:tabs>
        <w:tab w:val="left" w:pos="1080"/>
      </w:tabs>
    </w:pPr>
  </w:style>
  <w:style w:type="table" w:styleId="MediumGrid1-Accent3">
    <w:name w:val="Medium Grid 1 Accent 3"/>
    <w:basedOn w:val="TableNormal"/>
    <w:uiPriority w:val="67"/>
    <w:rsid w:val="001F52B6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customStyle="1" w:styleId="MediumGrid21">
    <w:name w:val="Medium Grid 21"/>
    <w:basedOn w:val="TableNormal"/>
    <w:uiPriority w:val="68"/>
    <w:rsid w:val="001F52B6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1F52B6"/>
    <w:pPr>
      <w:spacing w:after="0" w:line="240" w:lineRule="auto"/>
    </w:pPr>
    <w:rPr>
      <w:rFonts w:eastAsiaTheme="majorEastAsia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-Accent1">
    <w:name w:val="Medium Grid 3 Accent 1"/>
    <w:basedOn w:val="TableNormal"/>
    <w:uiPriority w:val="69"/>
    <w:rsid w:val="001F52B6"/>
    <w:pPr>
      <w:spacing w:before="60" w:after="60" w:line="240" w:lineRule="auto"/>
      <w:jc w:val="center"/>
    </w:pPr>
    <w:rPr>
      <w:rFonts w:eastAsiaTheme="minorEastAsia"/>
      <w:sz w:val="18"/>
      <w:szCs w:val="20"/>
      <w:lang w:bidi="en-US"/>
    </w:rPr>
    <w:tblPr>
      <w:tblStyleRowBandSize w:val="1"/>
      <w:tblStyleColBandSize w:val="1"/>
      <w:tblCellSpacing w:w="21" w:type="dxa"/>
      <w:tblCellMar>
        <w:top w:w="14" w:type="dxa"/>
        <w:left w:w="144" w:type="dxa"/>
        <w:bottom w:w="14" w:type="dxa"/>
        <w:right w:w="144" w:type="dxa"/>
      </w:tblCellMar>
    </w:tblPr>
    <w:trPr>
      <w:tblCellSpacing w:w="21" w:type="dxa"/>
    </w:trPr>
    <w:tcPr>
      <w:shd w:val="clear" w:color="auto" w:fill="FFFFFF" w:themeFill="background1"/>
      <w:vAlign w:val="center"/>
    </w:tcPr>
    <w:tblStylePr w:type="firstRow">
      <w:pPr>
        <w:wordWrap/>
        <w:spacing w:beforeLines="0" w:beforeAutospacing="0" w:afterLines="0" w:afterAutospacing="0" w:line="240" w:lineRule="auto"/>
        <w:jc w:val="center"/>
      </w:pPr>
      <w:rPr>
        <w:rFonts w:asciiTheme="minorHAnsi" w:hAnsiTheme="minorHAnsi"/>
        <w:b/>
        <w:bCs/>
        <w:i w:val="0"/>
        <w:iCs w:val="0"/>
        <w:color w:val="auto"/>
        <w:sz w:val="18"/>
      </w:rPr>
      <w:tblPr/>
      <w:tcPr>
        <w:shd w:val="clear" w:color="auto" w:fill="B8CCE4" w:themeFill="accent1" w:themeFillTint="66"/>
      </w:tcPr>
    </w:tblStylePr>
    <w:tblStylePr w:type="lastRow">
      <w:pPr>
        <w:jc w:val="left"/>
      </w:pPr>
      <w:rPr>
        <w:rFonts w:asciiTheme="minorHAnsi" w:hAnsiTheme="minorHAnsi"/>
        <w:b w:val="0"/>
        <w:bCs/>
        <w:i/>
        <w:iCs w:val="0"/>
        <w:color w:val="9BBB59" w:themeColor="accent3"/>
        <w:sz w:val="16"/>
      </w:rPr>
      <w:tblPr/>
      <w:tcPr>
        <w:shd w:val="clear" w:color="auto" w:fill="FFFFFF" w:themeFill="background1"/>
      </w:tcPr>
    </w:tblStylePr>
    <w:tblStylePr w:type="firstCol">
      <w:pPr>
        <w:wordWrap/>
        <w:spacing w:beforeLines="0" w:beforeAutospacing="1" w:afterLines="0" w:afterAutospacing="1" w:line="240" w:lineRule="auto"/>
        <w:jc w:val="center"/>
      </w:pPr>
      <w:rPr>
        <w:rFonts w:asciiTheme="minorHAnsi" w:hAnsiTheme="minorHAnsi"/>
        <w:b/>
        <w:bCs/>
        <w:i w:val="0"/>
        <w:iCs w:val="0"/>
        <w:color w:val="auto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lastCol">
      <w:pPr>
        <w:wordWrap/>
        <w:spacing w:beforeLines="0" w:beforeAutospacing="1" w:afterLines="0" w:afterAutospacing="1" w:line="240" w:lineRule="auto"/>
      </w:pPr>
      <w:rPr>
        <w:rFonts w:asciiTheme="minorHAnsi" w:hAnsiTheme="minorHAnsi"/>
        <w:b/>
        <w:bCs/>
        <w:i w:val="0"/>
        <w:iCs w:val="0"/>
        <w:color w:val="auto"/>
        <w:sz w:val="18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DBE5F1" w:themeFill="accent1" w:themeFillTint="33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  <w:tblStylePr w:type="band2Vert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FFFFF" w:themeFill="background1"/>
      </w:tcPr>
    </w:tblStylePr>
    <w:tblStylePr w:type="band1Horz">
      <w:pPr>
        <w:wordWrap/>
        <w:spacing w:beforeLines="0" w:beforeAutospacing="1" w:afterLines="0" w:afterAutospacing="1" w:line="240" w:lineRule="auto"/>
      </w:p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clear" w:color="auto" w:fill="F2F2F2" w:themeFill="background1" w:themeFillShade="F2"/>
      </w:tcPr>
    </w:tblStylePr>
    <w:tblStylePr w:type="band2Horz">
      <w:pPr>
        <w:wordWrap/>
        <w:spacing w:beforeLines="0" w:beforeAutospacing="1" w:afterLines="0" w:afterAutospacing="1" w:line="240" w:lineRule="auto"/>
      </w:pPr>
      <w:tblPr/>
      <w:tcPr>
        <w:shd w:val="clear" w:color="auto" w:fill="D9D9D9" w:themeFill="background1" w:themeFillShade="D9"/>
      </w:tcPr>
    </w:tblStylePr>
  </w:style>
  <w:style w:type="table" w:styleId="MediumGrid3-Accent3">
    <w:name w:val="Medium Grid 3 Accent 3"/>
    <w:basedOn w:val="TableNormal"/>
    <w:uiPriority w:val="69"/>
    <w:rsid w:val="001F52B6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List1-Accent3">
    <w:name w:val="Medium List 1 Accent 3"/>
    <w:basedOn w:val="TableNormal"/>
    <w:uiPriority w:val="65"/>
    <w:rsid w:val="001F52B6"/>
    <w:pPr>
      <w:spacing w:after="0" w:line="240" w:lineRule="auto"/>
    </w:pPr>
    <w:rPr>
      <w:rFonts w:eastAsiaTheme="minorEastAsia"/>
      <w:color w:val="000000" w:themeColor="text1"/>
      <w:szCs w:val="20"/>
      <w:lang w:bidi="en-US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customStyle="1" w:styleId="MediumList21">
    <w:name w:val="Medium List 21"/>
    <w:basedOn w:val="TableNormal"/>
    <w:uiPriority w:val="66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1F52B6"/>
    <w:pPr>
      <w:spacing w:after="0" w:line="240" w:lineRule="auto"/>
    </w:pPr>
    <w:rPr>
      <w:rFonts w:ascii="Calibri" w:eastAsiaTheme="majorEastAsia" w:hAnsi="Calibr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paragraph" w:customStyle="1" w:styleId="Normal-Left">
    <w:name w:val="Normal - Left"/>
    <w:basedOn w:val="Normal"/>
    <w:qFormat/>
    <w:rsid w:val="001F52B6"/>
    <w:pPr>
      <w:jc w:val="left"/>
    </w:pPr>
  </w:style>
  <w:style w:type="paragraph" w:customStyle="1" w:styleId="Normal-Right">
    <w:name w:val="Normal - Right"/>
    <w:basedOn w:val="Normal"/>
    <w:qFormat/>
    <w:rsid w:val="001F52B6"/>
    <w:pPr>
      <w:jc w:val="right"/>
    </w:pPr>
  </w:style>
  <w:style w:type="paragraph" w:customStyle="1" w:styleId="Normal-TightSpacing">
    <w:name w:val="Normal - Tight Spacing"/>
    <w:basedOn w:val="Normal"/>
    <w:qFormat/>
    <w:rsid w:val="001F52B6"/>
    <w:pPr>
      <w:spacing w:before="0" w:after="0"/>
      <w:jc w:val="left"/>
    </w:pPr>
    <w:rPr>
      <w:lang w:bidi="ar-SA"/>
    </w:rPr>
  </w:style>
  <w:style w:type="paragraph" w:styleId="NormalWeb">
    <w:name w:val="Normal (Web)"/>
    <w:basedOn w:val="Normal"/>
    <w:uiPriority w:val="99"/>
    <w:semiHidden/>
    <w:unhideWhenUsed/>
    <w:rsid w:val="001F52B6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PageNumber">
    <w:name w:val="page number"/>
    <w:basedOn w:val="DefaultParagraphFont"/>
    <w:uiPriority w:val="99"/>
    <w:unhideWhenUsed/>
    <w:rsid w:val="001F52B6"/>
    <w:rPr>
      <w:rFonts w:ascii="Calibri Light" w:hAnsi="Calibri Light"/>
      <w:color w:val="7F7F7F" w:themeColor="text1" w:themeTint="80"/>
      <w:sz w:val="18"/>
    </w:rPr>
  </w:style>
  <w:style w:type="character" w:styleId="PlaceholderText">
    <w:name w:val="Placeholder Text"/>
    <w:basedOn w:val="DefaultParagraphFont"/>
    <w:uiPriority w:val="99"/>
    <w:semiHidden/>
    <w:rsid w:val="001F52B6"/>
    <w:rPr>
      <w:color w:val="808080"/>
    </w:rPr>
  </w:style>
  <w:style w:type="paragraph" w:customStyle="1" w:styleId="QuoteLarge">
    <w:name w:val="Quote Large"/>
    <w:basedOn w:val="Normal"/>
    <w:rsid w:val="001F52B6"/>
    <w:pPr>
      <w:spacing w:before="0" w:after="0"/>
    </w:pPr>
    <w:rPr>
      <w:color w:val="E7EDF5"/>
      <w:sz w:val="28"/>
      <w:szCs w:val="32"/>
    </w:rPr>
  </w:style>
  <w:style w:type="paragraph" w:customStyle="1" w:styleId="QuoteSmall">
    <w:name w:val="Quote Small"/>
    <w:basedOn w:val="Normal"/>
    <w:rsid w:val="001F52B6"/>
    <w:rPr>
      <w:color w:val="EAF1DD" w:themeColor="accent3" w:themeTint="33"/>
      <w:sz w:val="20"/>
      <w:szCs w:val="18"/>
    </w:rPr>
  </w:style>
  <w:style w:type="paragraph" w:customStyle="1" w:styleId="SectionLead-in">
    <w:name w:val="Section Lead-in"/>
    <w:basedOn w:val="Normal"/>
    <w:autoRedefine/>
    <w:rsid w:val="001F52B6"/>
    <w:pPr>
      <w:spacing w:line="360" w:lineRule="auto"/>
    </w:pPr>
    <w:rPr>
      <w:color w:val="808080" w:themeColor="background1" w:themeShade="80"/>
      <w:sz w:val="24"/>
      <w:szCs w:val="24"/>
    </w:rPr>
  </w:style>
  <w:style w:type="paragraph" w:customStyle="1" w:styleId="Source">
    <w:name w:val="Source"/>
    <w:basedOn w:val="Normal"/>
    <w:rsid w:val="001F52B6"/>
    <w:pPr>
      <w:spacing w:before="0" w:after="0"/>
    </w:pPr>
    <w:rPr>
      <w:i/>
      <w:color w:val="808080" w:themeColor="background1" w:themeShade="80"/>
      <w:sz w:val="18"/>
    </w:rPr>
  </w:style>
  <w:style w:type="character" w:styleId="Strong">
    <w:name w:val="Strong"/>
    <w:basedOn w:val="DefaultParagraphFont"/>
    <w:uiPriority w:val="22"/>
    <w:qFormat/>
    <w:rsid w:val="001F52B6"/>
    <w:rPr>
      <w:b/>
      <w:bCs/>
      <w:sz w:val="21"/>
    </w:rPr>
  </w:style>
  <w:style w:type="paragraph" w:styleId="Subtitle">
    <w:name w:val="Subtitle"/>
    <w:basedOn w:val="Normal"/>
    <w:next w:val="Normal"/>
    <w:link w:val="SubtitleChar"/>
    <w:uiPriority w:val="11"/>
    <w:rsid w:val="001F52B6"/>
    <w:pPr>
      <w:numPr>
        <w:ilvl w:val="1"/>
      </w:numPr>
      <w:jc w:val="right"/>
    </w:pPr>
    <w:rPr>
      <w:rFonts w:eastAsiaTheme="majorEastAsia" w:cstheme="majorBidi"/>
      <w:b/>
      <w:iCs/>
      <w:smallCaps/>
      <w:color w:val="76923C" w:themeColor="accent3" w:themeShade="BF"/>
      <w:spacing w:val="10"/>
      <w:sz w:val="40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1F52B6"/>
    <w:rPr>
      <w:rFonts w:ascii="Calibri Light" w:eastAsiaTheme="majorEastAsia" w:hAnsi="Calibri Light" w:cstheme="majorBidi"/>
      <w:b/>
      <w:iCs/>
      <w:smallCaps/>
      <w:color w:val="76923C" w:themeColor="accent3" w:themeShade="BF"/>
      <w:spacing w:val="10"/>
      <w:sz w:val="40"/>
      <w:szCs w:val="24"/>
      <w:lang w:bidi="en-US"/>
    </w:rPr>
  </w:style>
  <w:style w:type="character" w:styleId="SubtleEmphasis">
    <w:name w:val="Subtle Emphasis"/>
    <w:uiPriority w:val="19"/>
    <w:rsid w:val="001F52B6"/>
    <w:rPr>
      <w:i/>
      <w:iCs/>
    </w:rPr>
  </w:style>
  <w:style w:type="character" w:styleId="SubtleReference">
    <w:name w:val="Subtle Reference"/>
    <w:basedOn w:val="DefaultParagraphFont"/>
    <w:uiPriority w:val="31"/>
    <w:qFormat/>
    <w:rsid w:val="001F52B6"/>
    <w:rPr>
      <w:smallCaps/>
      <w:color w:val="76923C" w:themeColor="accent3" w:themeShade="BF"/>
      <w:u w:val="single"/>
    </w:rPr>
  </w:style>
  <w:style w:type="paragraph" w:customStyle="1" w:styleId="Table-ColumnHeader">
    <w:name w:val="Table - Column Header"/>
    <w:basedOn w:val="Normal"/>
    <w:rsid w:val="001F52B6"/>
    <w:pPr>
      <w:spacing w:before="0" w:after="0"/>
    </w:pPr>
    <w:rPr>
      <w:rFonts w:eastAsiaTheme="majorEastAsia" w:cstheme="majorBidi"/>
      <w:b/>
      <w:sz w:val="22"/>
    </w:rPr>
  </w:style>
  <w:style w:type="table" w:styleId="TableGrid">
    <w:name w:val="Table Grid"/>
    <w:basedOn w:val="TableNormal"/>
    <w:uiPriority w:val="59"/>
    <w:rsid w:val="001F52B6"/>
    <w:pPr>
      <w:spacing w:before="120" w:after="0" w:line="240" w:lineRule="auto"/>
    </w:pPr>
    <w:rPr>
      <w:rFonts w:eastAsiaTheme="minorEastAsia"/>
      <w:sz w:val="20"/>
      <w:szCs w:val="20"/>
      <w:lang w:bidi="en-US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ableofFigures">
    <w:name w:val="table of figures"/>
    <w:basedOn w:val="Normal"/>
    <w:next w:val="Normal"/>
    <w:uiPriority w:val="99"/>
    <w:unhideWhenUsed/>
    <w:rsid w:val="001F52B6"/>
    <w:pPr>
      <w:spacing w:after="0"/>
      <w:ind w:right="1080"/>
    </w:pPr>
    <w:rPr>
      <w:sz w:val="22"/>
    </w:rPr>
  </w:style>
  <w:style w:type="paragraph" w:styleId="Title">
    <w:name w:val="Title"/>
    <w:basedOn w:val="Normal"/>
    <w:next w:val="Normal"/>
    <w:link w:val="TitleChar"/>
    <w:uiPriority w:val="10"/>
    <w:rsid w:val="001F52B6"/>
    <w:pPr>
      <w:pBdr>
        <w:bottom w:val="single" w:sz="8" w:space="4" w:color="4F81BD" w:themeColor="accent1"/>
      </w:pBdr>
      <w:spacing w:before="1600" w:after="320"/>
      <w:contextualSpacing/>
      <w:jc w:val="right"/>
    </w:pPr>
    <w:rPr>
      <w:rFonts w:eastAsiaTheme="majorEastAsia" w:cstheme="majorBidi"/>
      <w:b/>
      <w:color w:val="17365D" w:themeColor="text2" w:themeShade="BF"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F52B6"/>
    <w:rPr>
      <w:rFonts w:ascii="Calibri Light" w:eastAsiaTheme="majorEastAsia" w:hAnsi="Calibri Light" w:cstheme="majorBidi"/>
      <w:b/>
      <w:color w:val="17365D" w:themeColor="text2" w:themeShade="BF"/>
      <w:spacing w:val="5"/>
      <w:kern w:val="28"/>
      <w:sz w:val="56"/>
      <w:szCs w:val="52"/>
      <w:lang w:bidi="en-US"/>
    </w:rPr>
  </w:style>
  <w:style w:type="paragraph" w:customStyle="1" w:styleId="TitlePage-ContactInfo">
    <w:name w:val="Title Page - Contact Info"/>
    <w:basedOn w:val="Source"/>
    <w:qFormat/>
    <w:rsid w:val="001F52B6"/>
    <w:pPr>
      <w:jc w:val="right"/>
    </w:pPr>
    <w:rPr>
      <w:i w:val="0"/>
      <w:color w:val="FFFFFF" w:themeColor="background1"/>
    </w:rPr>
  </w:style>
  <w:style w:type="paragraph" w:styleId="TOC1">
    <w:name w:val="toc 1"/>
    <w:basedOn w:val="Normal"/>
    <w:next w:val="Normal"/>
    <w:autoRedefine/>
    <w:uiPriority w:val="39"/>
    <w:rsid w:val="001F52B6"/>
    <w:pPr>
      <w:keepNext/>
      <w:pBdr>
        <w:top w:val="single" w:sz="4" w:space="1" w:color="D6E3BC" w:themeColor="accent3" w:themeTint="66"/>
        <w:bottom w:val="single" w:sz="4" w:space="1" w:color="D6E3BC" w:themeColor="accent3" w:themeTint="66"/>
      </w:pBdr>
      <w:tabs>
        <w:tab w:val="right" w:pos="10800"/>
      </w:tabs>
      <w:spacing w:before="240" w:after="0"/>
      <w:jc w:val="left"/>
    </w:pPr>
    <w:rPr>
      <w:b/>
      <w:bCs/>
      <w:iCs/>
      <w:noProof/>
      <w:color w:val="17365D" w:themeColor="text2" w:themeShade="BF"/>
      <w:spacing w:val="10"/>
      <w:sz w:val="28"/>
      <w:szCs w:val="24"/>
    </w:rPr>
  </w:style>
  <w:style w:type="paragraph" w:styleId="TOC2">
    <w:name w:val="toc 2"/>
    <w:basedOn w:val="Normal"/>
    <w:next w:val="Normal"/>
    <w:autoRedefine/>
    <w:uiPriority w:val="39"/>
    <w:rsid w:val="001F52B6"/>
    <w:pPr>
      <w:tabs>
        <w:tab w:val="right" w:leader="dot" w:pos="10800"/>
      </w:tabs>
      <w:spacing w:after="0"/>
      <w:ind w:left="360"/>
      <w:jc w:val="left"/>
    </w:pPr>
    <w:rPr>
      <w:bCs/>
      <w:noProof/>
      <w:color w:val="76923C" w:themeColor="accent3" w:themeShade="BF"/>
      <w:sz w:val="22"/>
      <w:szCs w:val="22"/>
    </w:rPr>
  </w:style>
  <w:style w:type="paragraph" w:styleId="TOC3">
    <w:name w:val="toc 3"/>
    <w:basedOn w:val="Normal"/>
    <w:next w:val="Normal"/>
    <w:autoRedefine/>
    <w:uiPriority w:val="39"/>
    <w:rsid w:val="001F52B6"/>
    <w:pPr>
      <w:tabs>
        <w:tab w:val="right" w:leader="dot" w:pos="10800"/>
      </w:tabs>
      <w:spacing w:after="0"/>
      <w:ind w:left="720"/>
      <w:contextualSpacing/>
      <w:jc w:val="left"/>
    </w:pPr>
    <w:rPr>
      <w:noProof/>
      <w:sz w:val="20"/>
    </w:rPr>
  </w:style>
  <w:style w:type="paragraph" w:styleId="TOC4">
    <w:name w:val="toc 4"/>
    <w:basedOn w:val="Normal"/>
    <w:next w:val="Normal"/>
    <w:autoRedefine/>
    <w:uiPriority w:val="39"/>
    <w:unhideWhenUsed/>
    <w:rsid w:val="001F52B6"/>
    <w:pPr>
      <w:tabs>
        <w:tab w:val="right" w:leader="dot" w:pos="8640"/>
      </w:tabs>
      <w:spacing w:before="0" w:after="0"/>
      <w:ind w:left="1080"/>
    </w:pPr>
    <w:rPr>
      <w:i/>
      <w:noProof/>
      <w:sz w:val="20"/>
    </w:rPr>
  </w:style>
  <w:style w:type="paragraph" w:styleId="TOCHeading">
    <w:name w:val="TOC Heading"/>
    <w:basedOn w:val="Heading1"/>
    <w:next w:val="Normal"/>
    <w:autoRedefine/>
    <w:uiPriority w:val="39"/>
    <w:qFormat/>
    <w:rsid w:val="001F52B6"/>
    <w:pPr>
      <w:tabs>
        <w:tab w:val="right" w:pos="10800"/>
      </w:tabs>
      <w:ind w:right="0"/>
      <w:outlineLvl w:val="9"/>
    </w:pPr>
    <w:rPr>
      <w:noProof/>
      <w:spacing w:val="-30"/>
    </w:rPr>
  </w:style>
  <w:style w:type="paragraph" w:customStyle="1" w:styleId="xAPPHeading1">
    <w:name w:val="x APP Heading 1"/>
    <w:basedOn w:val="Normal"/>
    <w:next w:val="Normal"/>
    <w:autoRedefine/>
    <w:rsid w:val="001F52B6"/>
    <w:pPr>
      <w:pageBreakBefore/>
      <w:pBdr>
        <w:bottom w:val="single" w:sz="12" w:space="1" w:color="595959" w:themeColor="text1" w:themeTint="A6"/>
      </w:pBdr>
      <w:spacing w:before="960"/>
      <w:jc w:val="right"/>
    </w:pPr>
    <w:rPr>
      <w:b/>
      <w:caps/>
      <w:color w:val="595959" w:themeColor="text1" w:themeTint="A6"/>
      <w:sz w:val="36"/>
      <w:szCs w:val="48"/>
    </w:rPr>
  </w:style>
  <w:style w:type="paragraph" w:customStyle="1" w:styleId="xAppHeading2">
    <w:name w:val="x App Heading 2"/>
    <w:basedOn w:val="Normal"/>
    <w:next w:val="Normal"/>
    <w:rsid w:val="001F52B6"/>
    <w:pPr>
      <w:pBdr>
        <w:bottom w:val="single" w:sz="4" w:space="1" w:color="D6E3BC" w:themeColor="accent3" w:themeTint="66"/>
      </w:pBdr>
      <w:spacing w:before="240"/>
    </w:pPr>
    <w:rPr>
      <w:rFonts w:eastAsia="Times New Roman"/>
      <w:b/>
      <w:smallCaps/>
      <w:color w:val="76923C" w:themeColor="accent3" w:themeShade="BF"/>
      <w:sz w:val="32"/>
    </w:rPr>
  </w:style>
  <w:style w:type="paragraph" w:customStyle="1" w:styleId="xAppHeading3">
    <w:name w:val="x App Heading 3"/>
    <w:basedOn w:val="Normal"/>
    <w:next w:val="Normal"/>
    <w:rsid w:val="001F52B6"/>
    <w:pPr>
      <w:spacing w:after="60"/>
    </w:pPr>
    <w:rPr>
      <w:rFonts w:eastAsia="Times New Roman"/>
      <w:color w:val="1F497D" w:themeColor="text2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image" Target="media/image6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5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Alliance Transportation Group, Inc.</Company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MDillow</dc:creator>
  <cp:lastModifiedBy>Kimberlee McDonald</cp:lastModifiedBy>
  <cp:revision>5</cp:revision>
  <dcterms:created xsi:type="dcterms:W3CDTF">2016-08-25T17:54:00Z</dcterms:created>
  <dcterms:modified xsi:type="dcterms:W3CDTF">2016-10-27T19:26:00Z</dcterms:modified>
</cp:coreProperties>
</file>