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7655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  <w:r w:rsidRPr="006855A7">
        <w:rPr>
          <w:rStyle w:val="IntenseReference"/>
          <w:rFonts w:ascii="Times New Roman" w:hAnsi="Times New Roman" w:cs="Times New Roman"/>
          <w:smallCaps w:val="0"/>
          <w:noProof/>
          <w:color w:val="auto"/>
          <w:sz w:val="32"/>
          <w:szCs w:val="32"/>
          <w:lang w:val="en-GB"/>
        </w:rPr>
        <w:drawing>
          <wp:anchor distT="0" distB="0" distL="114300" distR="114300" simplePos="0" relativeHeight="251663360" behindDoc="0" locked="0" layoutInCell="1" allowOverlap="1" wp14:anchorId="355087A2" wp14:editId="6D701C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24000" cy="714375"/>
            <wp:effectExtent l="0" t="0" r="0" b="0"/>
            <wp:wrapTopAndBottom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76" b="23648"/>
                    <a:stretch/>
                  </pic:blipFill>
                  <pic:spPr bwMode="auto">
                    <a:xfrm>
                      <a:off x="0" y="0"/>
                      <a:ext cx="1524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 xml:space="preserve"> Liepājas Valsts Tehnikums</w:t>
      </w:r>
    </w:p>
    <w:p w14:paraId="5D874EA7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2AE14A37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1FE8E8E3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07B54178" w14:textId="77777777" w:rsidR="006855A7" w:rsidRPr="006855A7" w:rsidRDefault="006855A7" w:rsidP="00A60C1C">
      <w:pPr>
        <w:spacing w:after="0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4F9D5EE0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33F66390" w14:textId="1F15A310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</w:rPr>
      </w:pPr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Kvalifikācijas prakses pārskat</w:t>
      </w:r>
      <w:r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s</w:t>
      </w:r>
    </w:p>
    <w:p w14:paraId="0E566AD9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44DD103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858332F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AB07CC6" w14:textId="77777777" w:rsidR="006855A7" w:rsidRPr="006855A7" w:rsidRDefault="006855A7" w:rsidP="006855A7">
      <w:pPr>
        <w:spacing w:after="0"/>
        <w:rPr>
          <w:rFonts w:ascii="Times New Roman" w:hAnsi="Times New Roman" w:cs="Times New Roman"/>
        </w:rPr>
      </w:pPr>
    </w:p>
    <w:p w14:paraId="6FAF8494" w14:textId="77777777" w:rsidR="006855A7" w:rsidRPr="006855A7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</w:rPr>
      </w:pPr>
    </w:p>
    <w:p w14:paraId="3B7E1B00" w14:textId="77777777" w:rsidR="006855A7" w:rsidRPr="004721A3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</w:rPr>
      </w:pPr>
    </w:p>
    <w:p w14:paraId="6FDEA4F1" w14:textId="77777777" w:rsidR="006855A7" w:rsidRPr="004721A3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</w:rPr>
      </w:pPr>
    </w:p>
    <w:p w14:paraId="4B6A9880" w14:textId="77777777" w:rsidR="006855A7" w:rsidRPr="004721A3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</w:rPr>
      </w:pPr>
    </w:p>
    <w:p w14:paraId="53695684" w14:textId="15F67DCE" w:rsidR="006855A7" w:rsidRPr="006855A7" w:rsidRDefault="00A60C1C" w:rsidP="006855A7">
      <w:pPr>
        <w:pBdr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0C1C">
        <w:rPr>
          <w:rFonts w:ascii="Times New Roman" w:hAnsi="Times New Roman" w:cs="Times New Roman"/>
          <w:sz w:val="28"/>
          <w:szCs w:val="28"/>
        </w:rPr>
        <w:t>Uzņēmuma (prakses vietas) nosaukums</w:t>
      </w:r>
      <w:r w:rsidR="006855A7" w:rsidRPr="006855A7">
        <w:rPr>
          <w:rFonts w:ascii="Times New Roman" w:hAnsi="Times New Roman" w:cs="Times New Roman"/>
          <w:sz w:val="28"/>
          <w:szCs w:val="28"/>
        </w:rPr>
        <w:t>……………………………………………..</w:t>
      </w:r>
    </w:p>
    <w:p w14:paraId="0B28F500" w14:textId="77777777" w:rsidR="006855A7" w:rsidRPr="006855A7" w:rsidRDefault="006855A7" w:rsidP="006855A7">
      <w:pPr>
        <w:pBdr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 xml:space="preserve">Profesionālā kvalifikācija </w:t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  <w:t>……………………………………………..</w:t>
      </w:r>
    </w:p>
    <w:p w14:paraId="3D4BBBD2" w14:textId="77777777" w:rsidR="006855A7" w:rsidRPr="006855A7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 xml:space="preserve">Grupas nosaukums </w:t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  <w:t>……………………………………………..</w:t>
      </w:r>
    </w:p>
    <w:p w14:paraId="1D713152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7DDBF3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6BC5DA" w14:textId="6A3672D5" w:rsid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/>
          <w:sz w:val="28"/>
          <w:szCs w:val="28"/>
        </w:rPr>
        <w:t>aktikanta vārds uzvārds</w:t>
      </w:r>
      <w:r w:rsidRPr="006855A7">
        <w:rPr>
          <w:rFonts w:ascii="Times New Roman" w:hAnsi="Times New Roman" w:cs="Times New Roman"/>
          <w:sz w:val="28"/>
          <w:szCs w:val="28"/>
        </w:rPr>
        <w:tab/>
        <w:t>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855A7">
        <w:rPr>
          <w:rFonts w:ascii="Times New Roman" w:hAnsi="Times New Roman" w:cs="Times New Roman"/>
          <w:sz w:val="28"/>
          <w:szCs w:val="28"/>
        </w:rPr>
        <w:t>…………………………….</w:t>
      </w:r>
    </w:p>
    <w:p w14:paraId="733D467D" w14:textId="1FCD1D0A" w:rsidR="006855A7" w:rsidRP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>Prakses vadītājs no izglītības iestādes…………………………………….</w:t>
      </w:r>
    </w:p>
    <w:p w14:paraId="78767396" w14:textId="77777777" w:rsid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28D7A67" w14:textId="45E03C1B" w:rsidR="006855A7" w:rsidRP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>Prakses vadītājs no uzņēmuma</w:t>
      </w:r>
      <w:r w:rsidRPr="006855A7">
        <w:rPr>
          <w:rFonts w:ascii="Times New Roman" w:hAnsi="Times New Roman" w:cs="Times New Roman"/>
          <w:sz w:val="28"/>
          <w:szCs w:val="28"/>
        </w:rPr>
        <w:tab/>
        <w:t>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855A7">
        <w:rPr>
          <w:rFonts w:ascii="Times New Roman" w:hAnsi="Times New Roman" w:cs="Times New Roman"/>
          <w:sz w:val="28"/>
          <w:szCs w:val="28"/>
        </w:rPr>
        <w:t>………….</w:t>
      </w:r>
    </w:p>
    <w:p w14:paraId="385A12BC" w14:textId="77777777" w:rsidR="006855A7" w:rsidRP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6922E75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  <w:t>/vārds, uzvārds, paraksts/</w:t>
      </w:r>
    </w:p>
    <w:p w14:paraId="110D3EC9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18317A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2EF813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EFDA2C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91D20E" w14:textId="40899F4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Aizstāvēšanas</w:t>
      </w:r>
      <w:r w:rsidRPr="004721A3">
        <w:rPr>
          <w:rFonts w:ascii="Times New Roman" w:hAnsi="Times New Roman" w:cs="Times New Roman"/>
          <w:sz w:val="28"/>
          <w:szCs w:val="28"/>
        </w:rPr>
        <w:t xml:space="preserve"> datums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721A3">
        <w:rPr>
          <w:rFonts w:ascii="Times New Roman" w:hAnsi="Times New Roman" w:cs="Times New Roman"/>
          <w:sz w:val="28"/>
          <w:szCs w:val="28"/>
        </w:rPr>
        <w:t>. gada _</w:t>
      </w: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09343789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432B15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D893D4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AC05A1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60D49F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C99726" w14:textId="77777777" w:rsidR="006855A7" w:rsidRPr="004721A3" w:rsidRDefault="006855A7" w:rsidP="006855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21A3">
        <w:rPr>
          <w:rFonts w:ascii="Times New Roman" w:hAnsi="Times New Roman" w:cs="Times New Roman"/>
          <w:sz w:val="28"/>
          <w:szCs w:val="28"/>
        </w:rPr>
        <w:t>Liepāja 202</w:t>
      </w:r>
      <w:r>
        <w:rPr>
          <w:rFonts w:ascii="Times New Roman" w:hAnsi="Times New Roman" w:cs="Times New Roman"/>
          <w:sz w:val="28"/>
          <w:szCs w:val="28"/>
        </w:rPr>
        <w:t>3</w:t>
      </w:r>
    </w:p>
    <w:bookmarkStart w:id="0" w:name="_Toc136445545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37073084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1" w:name="_Toc127882963" w:displacedByCustomXml="prev"/>
        <w:p w14:paraId="68B88044" w14:textId="77777777" w:rsidR="006855A7" w:rsidRDefault="006855A7" w:rsidP="006855A7">
          <w:pPr>
            <w:pStyle w:val="Heading1"/>
            <w:rPr>
              <w:rFonts w:cs="Times New Roman"/>
            </w:rPr>
          </w:pPr>
          <w:r w:rsidRPr="004721A3">
            <w:rPr>
              <w:rFonts w:cs="Times New Roman"/>
            </w:rPr>
            <w:t>Satura rādītājs</w:t>
          </w:r>
          <w:bookmarkEnd w:id="0"/>
          <w:bookmarkEnd w:id="1"/>
        </w:p>
        <w:p w14:paraId="1A43D9F2" w14:textId="4E547B7A" w:rsidR="004B2CF1" w:rsidRDefault="006855A7">
          <w:pPr>
            <w:pStyle w:val="TOC1"/>
            <w:tabs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136445545" w:history="1">
            <w:r w:rsidR="004B2CF1" w:rsidRPr="002D43FE">
              <w:rPr>
                <w:rStyle w:val="Hyperlink"/>
                <w:noProof/>
              </w:rPr>
              <w:t>Satura rādītājs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_Toc136445545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2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380CDEBF" w14:textId="074508C8" w:rsidR="004B2CF1" w:rsidRDefault="004B2CF1">
          <w:pPr>
            <w:pStyle w:val="TOC1"/>
            <w:tabs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46" w:history="1">
            <w:r w:rsidRPr="002D43FE">
              <w:rPr>
                <w:rStyle w:val="Hyperlink"/>
                <w:noProof/>
              </w:rPr>
              <w:t>Ievads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2A50" w14:textId="579C5D31" w:rsidR="004B2CF1" w:rsidRDefault="004B2CF1">
          <w:pPr>
            <w:pStyle w:val="TOC1"/>
            <w:tabs>
              <w:tab w:val="left" w:pos="440"/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47" w:history="1">
            <w:r w:rsidRPr="002D43FE">
              <w:rPr>
                <w:rStyle w:val="Hyperlink"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2D43FE">
              <w:rPr>
                <w:rStyle w:val="Hyperlink"/>
                <w:bCs/>
                <w:noProof/>
              </w:rPr>
              <w:t>Vispārīgās ziņas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329A" w14:textId="10C4360F" w:rsidR="004B2CF1" w:rsidRDefault="004B2CF1">
          <w:pPr>
            <w:pStyle w:val="TOC1"/>
            <w:tabs>
              <w:tab w:val="left" w:pos="440"/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48" w:history="1">
            <w:r w:rsidRPr="002D43FE">
              <w:rPr>
                <w:rStyle w:val="Hyperlink"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2D43FE">
              <w:rPr>
                <w:rStyle w:val="Hyperlink"/>
                <w:bCs/>
                <w:noProof/>
              </w:rPr>
              <w:t>Kvalifikācijas prakses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01B3B" w14:textId="3D4896F1" w:rsidR="004B2CF1" w:rsidRDefault="004B2CF1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49" w:history="1">
            <w:r w:rsidRPr="002D43FE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2D43FE">
              <w:rPr>
                <w:rStyle w:val="Hyperlink"/>
                <w:noProof/>
              </w:rPr>
              <w:t>Prakses mērķis un uzdevumi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85BD" w14:textId="401FD242" w:rsidR="004B2CF1" w:rsidRDefault="004B2CF1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0" w:history="1">
            <w:r w:rsidRPr="002D43FE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2D43FE">
              <w:rPr>
                <w:rStyle w:val="Hyperlink"/>
                <w:noProof/>
              </w:rPr>
              <w:t>Prakses vietas raksturojums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A5A9" w14:textId="5D68CD4B" w:rsidR="004B2CF1" w:rsidRDefault="004B2CF1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1" w:history="1">
            <w:r w:rsidRPr="002D43FE">
              <w:rPr>
                <w:rStyle w:val="Hyperlink"/>
                <w:noProof/>
              </w:rPr>
              <w:t>2.3.</w:t>
            </w:r>
            <w:r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2D43FE">
              <w:rPr>
                <w:rStyle w:val="Hyperlink"/>
                <w:noProof/>
              </w:rPr>
              <w:t>Prakses organizācija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423EE" w14:textId="654470BF" w:rsidR="004B2CF1" w:rsidRDefault="004B2CF1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2" w:history="1">
            <w:r w:rsidRPr="002D43FE">
              <w:rPr>
                <w:rStyle w:val="Hyperlink"/>
                <w:noProof/>
              </w:rPr>
              <w:t>2.4.</w:t>
            </w:r>
            <w:r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2D43FE">
              <w:rPr>
                <w:rStyle w:val="Hyperlink"/>
                <w:noProof/>
              </w:rPr>
              <w:t>Izglītojamā pienākumi prakses laikā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2BA3" w14:textId="36D96F5A" w:rsidR="004B2CF1" w:rsidRDefault="004B2CF1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3" w:history="1">
            <w:r w:rsidRPr="002D43FE">
              <w:rPr>
                <w:rStyle w:val="Hyperlink"/>
                <w:noProof/>
              </w:rPr>
              <w:t>2.5.</w:t>
            </w:r>
            <w:r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2D43FE">
              <w:rPr>
                <w:rStyle w:val="Hyperlink"/>
                <w:noProof/>
              </w:rPr>
              <w:t>Prakses norise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05AC" w14:textId="3EDE0AFF" w:rsidR="004B2CF1" w:rsidRDefault="004B2CF1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4" w:history="1">
            <w:r w:rsidRPr="002D43FE">
              <w:rPr>
                <w:rStyle w:val="Hyperlink"/>
                <w:noProof/>
              </w:rPr>
              <w:t>2.6.</w:t>
            </w:r>
            <w:r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2D43FE">
              <w:rPr>
                <w:rStyle w:val="Hyperlink"/>
                <w:noProof/>
              </w:rPr>
              <w:t>Praktiskā daļa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8242" w14:textId="6BBB626C" w:rsidR="004B2CF1" w:rsidRDefault="004B2CF1">
          <w:pPr>
            <w:pStyle w:val="TOC1"/>
            <w:tabs>
              <w:tab w:val="left" w:pos="440"/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5" w:history="1">
            <w:r w:rsidRPr="002D43FE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2D43FE">
              <w:rPr>
                <w:rStyle w:val="Hyperlink"/>
                <w:noProof/>
              </w:rPr>
              <w:t>Praktikanta secinājumi un priekšlikumi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F198" w14:textId="621D1976" w:rsidR="004B2CF1" w:rsidRDefault="004B2CF1">
          <w:pPr>
            <w:pStyle w:val="TOC1"/>
            <w:tabs>
              <w:tab w:val="left" w:pos="440"/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6" w:history="1">
            <w:r w:rsidRPr="002D43FE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2D43FE">
              <w:rPr>
                <w:rStyle w:val="Hyperlink"/>
                <w:noProof/>
              </w:rPr>
              <w:t>Izmantoto uzziņas avotu saraksts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4955" w14:textId="5AB10EDF" w:rsidR="004B2CF1" w:rsidRDefault="004B2CF1">
          <w:pPr>
            <w:pStyle w:val="TOC1"/>
            <w:tabs>
              <w:tab w:val="left" w:pos="440"/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7" w:history="1">
            <w:r w:rsidRPr="002D43FE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2D43FE">
              <w:rPr>
                <w:rStyle w:val="Hyperlink"/>
                <w:noProof/>
              </w:rPr>
              <w:t>Pielikumi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E3C1A" w14:textId="5BDC180C" w:rsidR="006855A7" w:rsidRDefault="006855A7" w:rsidP="006855A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A47DCD" w14:textId="77777777" w:rsidR="006855A7" w:rsidRDefault="006855A7" w:rsidP="006855A7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57AD879" w14:textId="77777777" w:rsidR="006855A7" w:rsidRDefault="006855A7" w:rsidP="006855A7">
      <w:pPr>
        <w:pStyle w:val="Heading1"/>
      </w:pPr>
      <w:r w:rsidRPr="004721A3">
        <w:lastRenderedPageBreak/>
        <w:br/>
      </w:r>
      <w:bookmarkStart w:id="2" w:name="_Toc136445546"/>
      <w:r w:rsidRPr="004569A5">
        <w:t>Ievads</w:t>
      </w:r>
      <w:bookmarkEnd w:id="2"/>
    </w:p>
    <w:p w14:paraId="7DB2F8CE" w14:textId="462561DC" w:rsidR="00A60C1C" w:rsidRDefault="004B2CF1" w:rsidP="00A60C1C">
      <w:pPr>
        <w:pStyle w:val="PamattekstsNormal"/>
      </w:pPr>
      <w:r>
        <w:t>Savu praksi veicu firmā Accenture, Latvijas filiālē, sākot ar 9. janvāri, līdz 2. jūnijam</w:t>
      </w:r>
      <w:r w:rsidR="004331BB">
        <w:t xml:space="preserve"> 2023. gadā. </w:t>
      </w:r>
      <w:r>
        <w:t>Prakses laikā iemācījos daudzas jaunas vielas, tehnoloģijas un programmēšanas metodes.</w:t>
      </w:r>
    </w:p>
    <w:p w14:paraId="2CE58F30" w14:textId="77777777" w:rsidR="00A60C1C" w:rsidRPr="00A60C1C" w:rsidRDefault="00A60C1C" w:rsidP="00A60C1C"/>
    <w:p w14:paraId="27EFA4FC" w14:textId="7A0A04C1" w:rsidR="006855A7" w:rsidRDefault="006855A7" w:rsidP="006855A7">
      <w:pPr>
        <w:pStyle w:val="Heading1"/>
        <w:numPr>
          <w:ilvl w:val="0"/>
          <w:numId w:val="20"/>
        </w:numPr>
        <w:rPr>
          <w:bCs/>
        </w:rPr>
      </w:pPr>
      <w:bookmarkStart w:id="3" w:name="_Toc136445547"/>
      <w:r>
        <w:rPr>
          <w:bCs/>
        </w:rPr>
        <w:t>Vispārīgās ziņas</w:t>
      </w:r>
      <w:bookmarkEnd w:id="3"/>
    </w:p>
    <w:p w14:paraId="3F862C9F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613EC130" w14:textId="77777777" w:rsidR="00A60C1C" w:rsidRPr="00A60C1C" w:rsidRDefault="00A60C1C" w:rsidP="00A60C1C"/>
    <w:p w14:paraId="6DE30DC8" w14:textId="6FFEFD63" w:rsidR="006855A7" w:rsidRDefault="006855A7" w:rsidP="006855A7">
      <w:pPr>
        <w:pStyle w:val="Heading1"/>
        <w:numPr>
          <w:ilvl w:val="0"/>
          <w:numId w:val="20"/>
        </w:numPr>
        <w:rPr>
          <w:bCs/>
        </w:rPr>
      </w:pPr>
      <w:bookmarkStart w:id="4" w:name="_Toc136445548"/>
      <w:r>
        <w:rPr>
          <w:bCs/>
        </w:rPr>
        <w:t>Kvalifikācijas prakses apraksts</w:t>
      </w:r>
      <w:bookmarkEnd w:id="4"/>
    </w:p>
    <w:p w14:paraId="1743E7B4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7253E34D" w14:textId="77777777" w:rsidR="00A60C1C" w:rsidRPr="00A60C1C" w:rsidRDefault="00A60C1C" w:rsidP="00A60C1C"/>
    <w:p w14:paraId="3FF9A1FD" w14:textId="62E5E411" w:rsidR="006855A7" w:rsidRDefault="006855A7" w:rsidP="00A60C1C">
      <w:pPr>
        <w:pStyle w:val="Heading2"/>
        <w:numPr>
          <w:ilvl w:val="1"/>
          <w:numId w:val="20"/>
        </w:numPr>
      </w:pPr>
      <w:bookmarkStart w:id="5" w:name="_Toc136445549"/>
      <w:r>
        <w:t>Prakses mērķis un uzdevumi</w:t>
      </w:r>
      <w:bookmarkEnd w:id="5"/>
    </w:p>
    <w:p w14:paraId="569576BB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6E3ADAB9" w14:textId="77777777" w:rsidR="00A60C1C" w:rsidRPr="00A60C1C" w:rsidRDefault="00A60C1C" w:rsidP="00A60C1C"/>
    <w:p w14:paraId="5D2B26A3" w14:textId="04443EE4" w:rsidR="00A60C1C" w:rsidRDefault="006855A7" w:rsidP="00A60C1C">
      <w:pPr>
        <w:pStyle w:val="Heading2"/>
        <w:numPr>
          <w:ilvl w:val="1"/>
          <w:numId w:val="20"/>
        </w:numPr>
      </w:pPr>
      <w:bookmarkStart w:id="6" w:name="_Toc136445550"/>
      <w:r>
        <w:t>Prakses vietas raksturojums</w:t>
      </w:r>
      <w:bookmarkEnd w:id="6"/>
    </w:p>
    <w:p w14:paraId="0E7BD9B1" w14:textId="722BFC00" w:rsidR="00A60C1C" w:rsidRDefault="004B2CF1" w:rsidP="00A60C1C">
      <w:pPr>
        <w:pStyle w:val="PamattekstsNormal"/>
      </w:pPr>
      <w:r>
        <w:t>Praksi veicu attālināti, strādājot no mājā</w:t>
      </w:r>
      <w:r w:rsidR="009A5834">
        <w:t>m ar Accenture darba portatīvo datoru. Darb</w:t>
      </w:r>
      <w:r w:rsidR="004331BB">
        <w:t>a stundas atšķīrās atkarībā no dienas, pienākumiem un manu statusu.</w:t>
      </w:r>
    </w:p>
    <w:p w14:paraId="6B6B4D28" w14:textId="77777777" w:rsidR="00A60C1C" w:rsidRPr="00A60C1C" w:rsidRDefault="00A60C1C" w:rsidP="00A60C1C"/>
    <w:p w14:paraId="20335FB2" w14:textId="64BA1DA3" w:rsidR="006855A7" w:rsidRDefault="006855A7" w:rsidP="00A60C1C">
      <w:pPr>
        <w:pStyle w:val="Heading2"/>
        <w:numPr>
          <w:ilvl w:val="1"/>
          <w:numId w:val="20"/>
        </w:numPr>
      </w:pPr>
      <w:bookmarkStart w:id="7" w:name="_Toc136445551"/>
      <w:r>
        <w:t>Prakses organizācija</w:t>
      </w:r>
      <w:bookmarkEnd w:id="7"/>
    </w:p>
    <w:p w14:paraId="0E7DF658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78DD8166" w14:textId="77777777" w:rsidR="00A60C1C" w:rsidRPr="00A60C1C" w:rsidRDefault="00A60C1C" w:rsidP="00A60C1C">
      <w:pPr>
        <w:pStyle w:val="ListParagraph"/>
        <w:ind w:left="780"/>
      </w:pPr>
    </w:p>
    <w:p w14:paraId="5B4FCF08" w14:textId="35F32A45" w:rsidR="006855A7" w:rsidRDefault="006855A7" w:rsidP="00A60C1C">
      <w:pPr>
        <w:pStyle w:val="Heading2"/>
        <w:numPr>
          <w:ilvl w:val="1"/>
          <w:numId w:val="20"/>
        </w:numPr>
      </w:pPr>
      <w:bookmarkStart w:id="8" w:name="_Toc136445552"/>
      <w:r>
        <w:lastRenderedPageBreak/>
        <w:t>Izglītojamā pienākumi prakses laikā</w:t>
      </w:r>
      <w:bookmarkEnd w:id="8"/>
    </w:p>
    <w:p w14:paraId="5605C213" w14:textId="1A9AE4DB" w:rsidR="00A60C1C" w:rsidRP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29280DDB" w14:textId="05D69668" w:rsidR="006855A7" w:rsidRDefault="006855A7" w:rsidP="00A60C1C">
      <w:pPr>
        <w:pStyle w:val="Heading2"/>
        <w:numPr>
          <w:ilvl w:val="1"/>
          <w:numId w:val="20"/>
        </w:numPr>
      </w:pPr>
      <w:bookmarkStart w:id="9" w:name="_Toc136445553"/>
      <w:r>
        <w:t>Prakses norise</w:t>
      </w:r>
      <w:bookmarkEnd w:id="9"/>
    </w:p>
    <w:p w14:paraId="1133D634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187CC678" w14:textId="77777777" w:rsidR="00A60C1C" w:rsidRPr="00A60C1C" w:rsidRDefault="00A60C1C" w:rsidP="00A60C1C"/>
    <w:p w14:paraId="514C4874" w14:textId="22A54477" w:rsidR="006855A7" w:rsidRDefault="006855A7" w:rsidP="00A60C1C">
      <w:pPr>
        <w:pStyle w:val="Heading2"/>
        <w:numPr>
          <w:ilvl w:val="1"/>
          <w:numId w:val="20"/>
        </w:numPr>
      </w:pPr>
      <w:bookmarkStart w:id="10" w:name="_Toc136445554"/>
      <w:r>
        <w:t>Praktiskā daļa</w:t>
      </w:r>
      <w:bookmarkEnd w:id="10"/>
    </w:p>
    <w:p w14:paraId="099FFB2D" w14:textId="0640C906" w:rsidR="00A60C1C" w:rsidRDefault="00A60C1C" w:rsidP="00A60C1C">
      <w:pPr>
        <w:pStyle w:val="PamattekstsNormal"/>
      </w:pPr>
      <w:r>
        <w:t>DŽ ir tīmekļvietne, kura nodrošinās literāru darbu publicēšanu, apstrādi un vieglu, organizētu pieeju elektroniskajā vidē. Tīmekļvietnē pieejama arī informācija par darbu autoriem un viņu kontaktinformāciju.</w:t>
      </w:r>
    </w:p>
    <w:p w14:paraId="050EC4EC" w14:textId="77777777" w:rsidR="00A60C1C" w:rsidRPr="00A60C1C" w:rsidRDefault="00A60C1C" w:rsidP="00A60C1C">
      <w:pPr>
        <w:pStyle w:val="ListParagraph"/>
        <w:ind w:left="780"/>
      </w:pPr>
    </w:p>
    <w:p w14:paraId="464C5735" w14:textId="77777777" w:rsidR="006855A7" w:rsidRDefault="006855A7" w:rsidP="006855A7">
      <w:pPr>
        <w:pStyle w:val="Heading1"/>
        <w:numPr>
          <w:ilvl w:val="0"/>
          <w:numId w:val="20"/>
        </w:numPr>
      </w:pPr>
      <w:bookmarkStart w:id="11" w:name="_Toc136445555"/>
      <w:r>
        <w:t>Praktikanta secinājumi un priekšlikumi</w:t>
      </w:r>
      <w:bookmarkEnd w:id="11"/>
    </w:p>
    <w:p w14:paraId="707479C6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299912D7" w14:textId="77777777" w:rsidR="00A60C1C" w:rsidRPr="00A60C1C" w:rsidRDefault="00A60C1C" w:rsidP="00A60C1C"/>
    <w:p w14:paraId="26BC8A28" w14:textId="77777777" w:rsidR="006855A7" w:rsidRDefault="006855A7" w:rsidP="006855A7">
      <w:pPr>
        <w:pStyle w:val="Heading1"/>
        <w:numPr>
          <w:ilvl w:val="0"/>
          <w:numId w:val="20"/>
        </w:numPr>
      </w:pPr>
      <w:bookmarkStart w:id="12" w:name="_Toc136445556"/>
      <w:r>
        <w:t>Izmantoto uzziņas avotu saraksts</w:t>
      </w:r>
      <w:bookmarkEnd w:id="12"/>
    </w:p>
    <w:p w14:paraId="4378F444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53857F7E" w14:textId="77777777" w:rsidR="00A60C1C" w:rsidRPr="00A60C1C" w:rsidRDefault="00A60C1C" w:rsidP="00A60C1C"/>
    <w:p w14:paraId="31C08FC5" w14:textId="632A324B" w:rsidR="00ED565E" w:rsidRDefault="006855A7" w:rsidP="006855A7">
      <w:pPr>
        <w:pStyle w:val="Heading1"/>
        <w:numPr>
          <w:ilvl w:val="0"/>
          <w:numId w:val="20"/>
        </w:numPr>
      </w:pPr>
      <w:bookmarkStart w:id="13" w:name="_Toc136445557"/>
      <w:r>
        <w:t>Pielikumi</w:t>
      </w:r>
      <w:bookmarkEnd w:id="13"/>
    </w:p>
    <w:p w14:paraId="2A4AA7C3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79D638B6" w14:textId="77777777" w:rsidR="00A60C1C" w:rsidRPr="00A60C1C" w:rsidRDefault="00A60C1C" w:rsidP="00A60C1C"/>
    <w:sectPr w:rsidR="00A60C1C" w:rsidRPr="00A60C1C" w:rsidSect="00360146">
      <w:footerReference w:type="default" r:id="rId8"/>
      <w:pgSz w:w="11906" w:h="16838" w:code="9"/>
      <w:pgMar w:top="1134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A4A96" w14:textId="77777777" w:rsidR="00CF40D6" w:rsidRDefault="00CF40D6" w:rsidP="006855A7">
      <w:pPr>
        <w:spacing w:after="0" w:line="240" w:lineRule="auto"/>
      </w:pPr>
      <w:r>
        <w:separator/>
      </w:r>
    </w:p>
  </w:endnote>
  <w:endnote w:type="continuationSeparator" w:id="0">
    <w:p w14:paraId="2D7CF6A4" w14:textId="77777777" w:rsidR="00CF40D6" w:rsidRDefault="00CF40D6" w:rsidP="00685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17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946BC" w14:textId="77777777" w:rsidR="00EB32E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9B4F58" w14:textId="77777777" w:rsidR="004569A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3AEB" w14:textId="77777777" w:rsidR="00CF40D6" w:rsidRDefault="00CF40D6" w:rsidP="006855A7">
      <w:pPr>
        <w:spacing w:after="0" w:line="240" w:lineRule="auto"/>
      </w:pPr>
      <w:r>
        <w:separator/>
      </w:r>
    </w:p>
  </w:footnote>
  <w:footnote w:type="continuationSeparator" w:id="0">
    <w:p w14:paraId="60F7FF96" w14:textId="77777777" w:rsidR="00CF40D6" w:rsidRDefault="00CF40D6" w:rsidP="00685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7FE"/>
    <w:multiLevelType w:val="hybridMultilevel"/>
    <w:tmpl w:val="0C3A8298"/>
    <w:lvl w:ilvl="0" w:tplc="77DCC3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3A62BA2"/>
    <w:multiLevelType w:val="hybridMultilevel"/>
    <w:tmpl w:val="27543F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D4AB7"/>
    <w:multiLevelType w:val="hybridMultilevel"/>
    <w:tmpl w:val="B928A536"/>
    <w:lvl w:ilvl="0" w:tplc="823EF398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11" w:hanging="360"/>
      </w:pPr>
    </w:lvl>
    <w:lvl w:ilvl="2" w:tplc="0809001B" w:tentative="1">
      <w:start w:val="1"/>
      <w:numFmt w:val="lowerRoman"/>
      <w:lvlText w:val="%3."/>
      <w:lvlJc w:val="right"/>
      <w:pPr>
        <w:ind w:left="3731" w:hanging="180"/>
      </w:pPr>
    </w:lvl>
    <w:lvl w:ilvl="3" w:tplc="0809000F" w:tentative="1">
      <w:start w:val="1"/>
      <w:numFmt w:val="decimal"/>
      <w:lvlText w:val="%4."/>
      <w:lvlJc w:val="left"/>
      <w:pPr>
        <w:ind w:left="4451" w:hanging="360"/>
      </w:pPr>
    </w:lvl>
    <w:lvl w:ilvl="4" w:tplc="08090019" w:tentative="1">
      <w:start w:val="1"/>
      <w:numFmt w:val="lowerLetter"/>
      <w:lvlText w:val="%5."/>
      <w:lvlJc w:val="left"/>
      <w:pPr>
        <w:ind w:left="5171" w:hanging="360"/>
      </w:pPr>
    </w:lvl>
    <w:lvl w:ilvl="5" w:tplc="0809001B" w:tentative="1">
      <w:start w:val="1"/>
      <w:numFmt w:val="lowerRoman"/>
      <w:lvlText w:val="%6."/>
      <w:lvlJc w:val="right"/>
      <w:pPr>
        <w:ind w:left="5891" w:hanging="180"/>
      </w:pPr>
    </w:lvl>
    <w:lvl w:ilvl="6" w:tplc="0809000F" w:tentative="1">
      <w:start w:val="1"/>
      <w:numFmt w:val="decimal"/>
      <w:lvlText w:val="%7."/>
      <w:lvlJc w:val="left"/>
      <w:pPr>
        <w:ind w:left="6611" w:hanging="360"/>
      </w:pPr>
    </w:lvl>
    <w:lvl w:ilvl="7" w:tplc="08090019" w:tentative="1">
      <w:start w:val="1"/>
      <w:numFmt w:val="lowerLetter"/>
      <w:lvlText w:val="%8."/>
      <w:lvlJc w:val="left"/>
      <w:pPr>
        <w:ind w:left="7331" w:hanging="360"/>
      </w:pPr>
    </w:lvl>
    <w:lvl w:ilvl="8" w:tplc="08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" w15:restartNumberingAfterBreak="0">
    <w:nsid w:val="0F94419C"/>
    <w:multiLevelType w:val="multilevel"/>
    <w:tmpl w:val="C04CB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4" w15:restartNumberingAfterBreak="0">
    <w:nsid w:val="1EEE59BB"/>
    <w:multiLevelType w:val="hybridMultilevel"/>
    <w:tmpl w:val="D2D6F0BE"/>
    <w:lvl w:ilvl="0" w:tplc="5316D70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 w15:restartNumberingAfterBreak="0">
    <w:nsid w:val="208372F5"/>
    <w:multiLevelType w:val="hybridMultilevel"/>
    <w:tmpl w:val="A6686896"/>
    <w:lvl w:ilvl="0" w:tplc="9E78D4F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8DC32E1"/>
    <w:multiLevelType w:val="hybridMultilevel"/>
    <w:tmpl w:val="9D5EA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07B57"/>
    <w:multiLevelType w:val="hybridMultilevel"/>
    <w:tmpl w:val="16B80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910BD"/>
    <w:multiLevelType w:val="hybridMultilevel"/>
    <w:tmpl w:val="97BEEB06"/>
    <w:lvl w:ilvl="0" w:tplc="0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29C4685"/>
    <w:multiLevelType w:val="hybridMultilevel"/>
    <w:tmpl w:val="52388486"/>
    <w:lvl w:ilvl="0" w:tplc="227C685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87E3B"/>
    <w:multiLevelType w:val="hybridMultilevel"/>
    <w:tmpl w:val="B3C65CF6"/>
    <w:lvl w:ilvl="0" w:tplc="B1EC27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F431F5F"/>
    <w:multiLevelType w:val="multilevel"/>
    <w:tmpl w:val="ECFABBD0"/>
    <w:lvl w:ilvl="0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10" w:hanging="1800"/>
      </w:pPr>
      <w:rPr>
        <w:rFonts w:hint="default"/>
      </w:rPr>
    </w:lvl>
  </w:abstractNum>
  <w:abstractNum w:abstractNumId="12" w15:restartNumberingAfterBreak="0">
    <w:nsid w:val="3FB42CBA"/>
    <w:multiLevelType w:val="hybridMultilevel"/>
    <w:tmpl w:val="E702C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D2991"/>
    <w:multiLevelType w:val="hybridMultilevel"/>
    <w:tmpl w:val="F3C69FCE"/>
    <w:lvl w:ilvl="0" w:tplc="08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F7463"/>
    <w:multiLevelType w:val="hybridMultilevel"/>
    <w:tmpl w:val="FA067D66"/>
    <w:lvl w:ilvl="0" w:tplc="14569F9E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6242762"/>
    <w:multiLevelType w:val="hybridMultilevel"/>
    <w:tmpl w:val="6FACA288"/>
    <w:lvl w:ilvl="0" w:tplc="6DE680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6E90A2B"/>
    <w:multiLevelType w:val="hybridMultilevel"/>
    <w:tmpl w:val="1236D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92F1E"/>
    <w:multiLevelType w:val="hybridMultilevel"/>
    <w:tmpl w:val="448E76E6"/>
    <w:lvl w:ilvl="0" w:tplc="01D0FA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8926F3F"/>
    <w:multiLevelType w:val="hybridMultilevel"/>
    <w:tmpl w:val="E3BA17AC"/>
    <w:lvl w:ilvl="0" w:tplc="82043E28">
      <w:start w:val="2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490" w:hanging="360"/>
      </w:pPr>
    </w:lvl>
    <w:lvl w:ilvl="2" w:tplc="0809001B" w:tentative="1">
      <w:start w:val="1"/>
      <w:numFmt w:val="lowerRoman"/>
      <w:lvlText w:val="%3."/>
      <w:lvlJc w:val="right"/>
      <w:pPr>
        <w:ind w:left="4210" w:hanging="180"/>
      </w:pPr>
    </w:lvl>
    <w:lvl w:ilvl="3" w:tplc="0809000F" w:tentative="1">
      <w:start w:val="1"/>
      <w:numFmt w:val="decimal"/>
      <w:lvlText w:val="%4."/>
      <w:lvlJc w:val="left"/>
      <w:pPr>
        <w:ind w:left="4930" w:hanging="360"/>
      </w:pPr>
    </w:lvl>
    <w:lvl w:ilvl="4" w:tplc="08090019" w:tentative="1">
      <w:start w:val="1"/>
      <w:numFmt w:val="lowerLetter"/>
      <w:lvlText w:val="%5."/>
      <w:lvlJc w:val="left"/>
      <w:pPr>
        <w:ind w:left="5650" w:hanging="360"/>
      </w:pPr>
    </w:lvl>
    <w:lvl w:ilvl="5" w:tplc="0809001B" w:tentative="1">
      <w:start w:val="1"/>
      <w:numFmt w:val="lowerRoman"/>
      <w:lvlText w:val="%6."/>
      <w:lvlJc w:val="right"/>
      <w:pPr>
        <w:ind w:left="6370" w:hanging="180"/>
      </w:pPr>
    </w:lvl>
    <w:lvl w:ilvl="6" w:tplc="0809000F" w:tentative="1">
      <w:start w:val="1"/>
      <w:numFmt w:val="decimal"/>
      <w:lvlText w:val="%7."/>
      <w:lvlJc w:val="left"/>
      <w:pPr>
        <w:ind w:left="7090" w:hanging="360"/>
      </w:pPr>
    </w:lvl>
    <w:lvl w:ilvl="7" w:tplc="08090019" w:tentative="1">
      <w:start w:val="1"/>
      <w:numFmt w:val="lowerLetter"/>
      <w:lvlText w:val="%8."/>
      <w:lvlJc w:val="left"/>
      <w:pPr>
        <w:ind w:left="7810" w:hanging="360"/>
      </w:pPr>
    </w:lvl>
    <w:lvl w:ilvl="8" w:tplc="08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9" w15:restartNumberingAfterBreak="0">
    <w:nsid w:val="694124C9"/>
    <w:multiLevelType w:val="hybridMultilevel"/>
    <w:tmpl w:val="0AB41C82"/>
    <w:lvl w:ilvl="0" w:tplc="6B5639A0">
      <w:start w:val="20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0B639FC"/>
    <w:multiLevelType w:val="hybridMultilevel"/>
    <w:tmpl w:val="EC041158"/>
    <w:lvl w:ilvl="0" w:tplc="CC0226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78998583">
    <w:abstractNumId w:val="7"/>
  </w:num>
  <w:num w:numId="2" w16cid:durableId="1522474230">
    <w:abstractNumId w:val="9"/>
  </w:num>
  <w:num w:numId="3" w16cid:durableId="1154100010">
    <w:abstractNumId w:val="11"/>
  </w:num>
  <w:num w:numId="4" w16cid:durableId="502203823">
    <w:abstractNumId w:val="18"/>
  </w:num>
  <w:num w:numId="5" w16cid:durableId="828836919">
    <w:abstractNumId w:val="6"/>
  </w:num>
  <w:num w:numId="6" w16cid:durableId="1043407489">
    <w:abstractNumId w:val="12"/>
  </w:num>
  <w:num w:numId="7" w16cid:durableId="1822310016">
    <w:abstractNumId w:val="17"/>
  </w:num>
  <w:num w:numId="8" w16cid:durableId="1742437910">
    <w:abstractNumId w:val="5"/>
  </w:num>
  <w:num w:numId="9" w16cid:durableId="1874685464">
    <w:abstractNumId w:val="4"/>
  </w:num>
  <w:num w:numId="10" w16cid:durableId="1780102778">
    <w:abstractNumId w:val="2"/>
  </w:num>
  <w:num w:numId="11" w16cid:durableId="414017036">
    <w:abstractNumId w:val="20"/>
  </w:num>
  <w:num w:numId="12" w16cid:durableId="776949105">
    <w:abstractNumId w:val="10"/>
  </w:num>
  <w:num w:numId="13" w16cid:durableId="498815416">
    <w:abstractNumId w:val="1"/>
  </w:num>
  <w:num w:numId="14" w16cid:durableId="1152679532">
    <w:abstractNumId w:val="14"/>
  </w:num>
  <w:num w:numId="15" w16cid:durableId="1548252231">
    <w:abstractNumId w:val="0"/>
  </w:num>
  <w:num w:numId="16" w16cid:durableId="586231578">
    <w:abstractNumId w:val="15"/>
  </w:num>
  <w:num w:numId="17" w16cid:durableId="1034311759">
    <w:abstractNumId w:val="19"/>
  </w:num>
  <w:num w:numId="18" w16cid:durableId="389235716">
    <w:abstractNumId w:val="13"/>
  </w:num>
  <w:num w:numId="19" w16cid:durableId="35736303">
    <w:abstractNumId w:val="8"/>
  </w:num>
  <w:num w:numId="20" w16cid:durableId="1047609935">
    <w:abstractNumId w:val="3"/>
  </w:num>
  <w:num w:numId="21" w16cid:durableId="13554231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E8"/>
    <w:rsid w:val="00113BE4"/>
    <w:rsid w:val="004331BB"/>
    <w:rsid w:val="00435833"/>
    <w:rsid w:val="004B2CF1"/>
    <w:rsid w:val="005729E8"/>
    <w:rsid w:val="006855A7"/>
    <w:rsid w:val="007268DC"/>
    <w:rsid w:val="009A5834"/>
    <w:rsid w:val="00A20C37"/>
    <w:rsid w:val="00A60C1C"/>
    <w:rsid w:val="00CF3DEC"/>
    <w:rsid w:val="00CF40D6"/>
    <w:rsid w:val="00E232FF"/>
    <w:rsid w:val="00ED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0BA1"/>
  <w15:chartTrackingRefBased/>
  <w15:docId w15:val="{B8F1EAA0-B58F-48AB-8495-796667F3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5A7"/>
    <w:rPr>
      <w:kern w:val="0"/>
      <w:lang w:val="lv-LV"/>
      <w14:ligatures w14:val="none"/>
    </w:rPr>
  </w:style>
  <w:style w:type="paragraph" w:styleId="Heading1">
    <w:name w:val="heading 1"/>
    <w:aliases w:val="Heading School"/>
    <w:basedOn w:val="Normal"/>
    <w:next w:val="Normal"/>
    <w:link w:val="Heading1Char"/>
    <w:uiPriority w:val="9"/>
    <w:qFormat/>
    <w:rsid w:val="006855A7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Apaksnodala 2"/>
    <w:basedOn w:val="Normal"/>
    <w:next w:val="Normal"/>
    <w:link w:val="Heading2Char"/>
    <w:uiPriority w:val="9"/>
    <w:unhideWhenUsed/>
    <w:qFormat/>
    <w:rsid w:val="006855A7"/>
    <w:pPr>
      <w:keepNext/>
      <w:keepLines/>
      <w:spacing w:before="240" w:after="240" w:line="24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School Char"/>
    <w:basedOn w:val="DefaultParagraphFont"/>
    <w:link w:val="Heading1"/>
    <w:uiPriority w:val="9"/>
    <w:rsid w:val="006855A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lv-LV"/>
      <w14:ligatures w14:val="none"/>
    </w:rPr>
  </w:style>
  <w:style w:type="character" w:customStyle="1" w:styleId="Heading2Char">
    <w:name w:val="Heading 2 Char"/>
    <w:aliases w:val="Apaksnodala 2 Char"/>
    <w:basedOn w:val="DefaultParagraphFont"/>
    <w:link w:val="Heading2"/>
    <w:uiPriority w:val="9"/>
    <w:rsid w:val="006855A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:lang w:val="lv-LV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85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5A7"/>
    <w:rPr>
      <w:rFonts w:asciiTheme="majorHAnsi" w:eastAsiaTheme="majorEastAsia" w:hAnsiTheme="majorHAnsi" w:cstheme="majorBidi"/>
      <w:spacing w:val="-10"/>
      <w:kern w:val="28"/>
      <w:sz w:val="56"/>
      <w:szCs w:val="56"/>
      <w:lang w:val="lv-LV"/>
      <w14:ligatures w14:val="none"/>
    </w:rPr>
  </w:style>
  <w:style w:type="character" w:styleId="BookTitle">
    <w:name w:val="Book Title"/>
    <w:basedOn w:val="DefaultParagraphFont"/>
    <w:uiPriority w:val="33"/>
    <w:qFormat/>
    <w:rsid w:val="006855A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855A7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685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55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5A7"/>
    <w:rPr>
      <w:kern w:val="0"/>
      <w:lang w:val="lv-LV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5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5A7"/>
    <w:rPr>
      <w:kern w:val="0"/>
      <w:lang w:val="lv-LV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855A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55A7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NoSpacing">
    <w:name w:val="No Spacing"/>
    <w:uiPriority w:val="1"/>
    <w:qFormat/>
    <w:rsid w:val="006855A7"/>
    <w:pPr>
      <w:spacing w:after="0" w:line="240" w:lineRule="auto"/>
    </w:pPr>
    <w:rPr>
      <w:kern w:val="0"/>
      <w:lang w:val="lv-LV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5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55A7"/>
    <w:rPr>
      <w:rFonts w:eastAsiaTheme="minorEastAsia"/>
      <w:color w:val="5A5A5A" w:themeColor="text1" w:themeTint="A5"/>
      <w:spacing w:val="15"/>
      <w:kern w:val="0"/>
      <w:lang w:val="lv-LV"/>
      <w14:ligatures w14:val="none"/>
    </w:rPr>
  </w:style>
  <w:style w:type="paragraph" w:customStyle="1" w:styleId="PamattekstsNormal">
    <w:name w:val="Pamatteksts Normal"/>
    <w:basedOn w:val="Normal"/>
    <w:link w:val="PamattekstsNormalChar"/>
    <w:qFormat/>
    <w:rsid w:val="006855A7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855A7"/>
    <w:pPr>
      <w:tabs>
        <w:tab w:val="right" w:leader="dot" w:pos="9344"/>
      </w:tabs>
      <w:spacing w:after="100" w:line="360" w:lineRule="auto"/>
      <w:ind w:left="221"/>
    </w:pPr>
    <w:rPr>
      <w:rFonts w:eastAsiaTheme="minorEastAsia" w:cs="Times New Roman"/>
      <w:lang w:val="en-US"/>
    </w:rPr>
  </w:style>
  <w:style w:type="character" w:customStyle="1" w:styleId="PamattekstsNormalChar">
    <w:name w:val="Pamatteksts Normal Char"/>
    <w:basedOn w:val="DefaultParagraphFont"/>
    <w:link w:val="PamattekstsNormal"/>
    <w:rsid w:val="006855A7"/>
    <w:rPr>
      <w:rFonts w:ascii="Times New Roman" w:hAnsi="Times New Roman"/>
      <w:color w:val="000000" w:themeColor="text1"/>
      <w:kern w:val="0"/>
      <w:sz w:val="24"/>
      <w:lang w:val="lv-LV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55A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55A7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6855A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umber">
    <w:name w:val="Table Number"/>
    <w:basedOn w:val="PamattekstsNormal"/>
    <w:link w:val="TableNumberChar"/>
    <w:qFormat/>
    <w:rsid w:val="006855A7"/>
    <w:pPr>
      <w:jc w:val="right"/>
    </w:pPr>
    <w:rPr>
      <w:b/>
      <w:sz w:val="20"/>
    </w:rPr>
  </w:style>
  <w:style w:type="paragraph" w:customStyle="1" w:styleId="TableName">
    <w:name w:val="Table Name"/>
    <w:basedOn w:val="TableNumber"/>
    <w:link w:val="TableNameChar"/>
    <w:qFormat/>
    <w:rsid w:val="006855A7"/>
    <w:pPr>
      <w:jc w:val="center"/>
    </w:pPr>
  </w:style>
  <w:style w:type="character" w:customStyle="1" w:styleId="TableNumberChar">
    <w:name w:val="Table Number Char"/>
    <w:basedOn w:val="PamattekstsNormalChar"/>
    <w:link w:val="TableNumber"/>
    <w:rsid w:val="006855A7"/>
    <w:rPr>
      <w:rFonts w:ascii="Times New Roman" w:hAnsi="Times New Roman"/>
      <w:b/>
      <w:color w:val="000000" w:themeColor="text1"/>
      <w:kern w:val="0"/>
      <w:sz w:val="20"/>
      <w:lang w:val="lv-LV"/>
      <w14:ligatures w14:val="none"/>
    </w:rPr>
  </w:style>
  <w:style w:type="character" w:customStyle="1" w:styleId="TableNameChar">
    <w:name w:val="Table Name Char"/>
    <w:basedOn w:val="TableNumberChar"/>
    <w:link w:val="TableName"/>
    <w:rsid w:val="006855A7"/>
    <w:rPr>
      <w:rFonts w:ascii="Times New Roman" w:hAnsi="Times New Roman"/>
      <w:b/>
      <w:color w:val="000000" w:themeColor="text1"/>
      <w:kern w:val="0"/>
      <w:sz w:val="20"/>
      <w:lang w:val="lv-LV"/>
      <w14:ligatures w14:val="none"/>
    </w:rPr>
  </w:style>
  <w:style w:type="paragraph" w:styleId="Revision">
    <w:name w:val="Revision"/>
    <w:hidden/>
    <w:uiPriority w:val="99"/>
    <w:semiHidden/>
    <w:rsid w:val="006855A7"/>
    <w:pPr>
      <w:spacing w:after="0" w:line="240" w:lineRule="auto"/>
    </w:pPr>
    <w:rPr>
      <w:kern w:val="0"/>
      <w:lang w:val="lv-LV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855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Telma Ļaudobele</dc:creator>
  <cp:keywords/>
  <dc:description/>
  <cp:lastModifiedBy>Telma Ļaudobele</cp:lastModifiedBy>
  <cp:revision>4</cp:revision>
  <dcterms:created xsi:type="dcterms:W3CDTF">2023-05-27T13:04:00Z</dcterms:created>
  <dcterms:modified xsi:type="dcterms:W3CDTF">2023-05-31T14:55:00Z</dcterms:modified>
</cp:coreProperties>
</file>