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05vphmnoo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03: Self-Check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31xfiu0ul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Basic HTML Structure, Boilerplate, VS Code Tools &amp; HTML Element Categories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ozpr4rvv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A: Basic HTML Structure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u15pkdgtz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Fill in the blanks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stands for ____________________________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root element of HTML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&lt;________&gt;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content of a webpage is written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&lt;________&gt;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is placed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&lt;________&gt;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fkd4e6bt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True / False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is used to design the layout of a webpage. (T / F)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contains visible content. (T / F)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shows text in the browser tab. (T / F)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uge5lp0p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B: HTML Boilerplate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cp7ee1ycm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Fill in the blanks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shortcut to generate HTML boilerplate in VS Code is ________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 is used to define __________ version of HTML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tl w:val="0"/>
        </w:rPr>
        <w:t xml:space="preserve"> tag defines __________ encoding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09jlhzslh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Multiple Choice Questions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tag defines responsive design?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name="viewport"&gt;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Boilerplate means: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Full website design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Basic template of HTML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CSS framework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JavaScript 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90l4l60h6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C: VS Code Tools &amp; Extensions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m3f8wtadco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Match the Following</w:t>
      </w:r>
    </w:p>
    <w:tbl>
      <w:tblPr>
        <w:tblStyle w:val="Table1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510"/>
        <w:tblGridChange w:id="0">
          <w:tblGrid>
            <w:gridCol w:w="135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Live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a) Format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Prettier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b) Auto reload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c) Fast coding shortcuts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CSS Peek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d) Jump to CSS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pohdh7xza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Short Answer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shortcut for formatting code in VS Code: __________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extension helps to auto-suggest CSS class names in HTML? __________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shortcut to trigger suggestions in VS Code? 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r088yxk1x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D: HTML Element Categories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9qrk69uof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Identify the Type (Block / Inline)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45salc93u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Multiple Choice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element is inline?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element is block-level?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6z4du789d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Semantic Elements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is a __________ element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is used for __________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 represents __________ content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fwt1v1fkr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E: Practical Self-Check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oufcgypu4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 the following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basic HTML structure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boilerplate using VS Code shortcut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 CSS file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at least 3 VS Code shortcuts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3 inline and 3 block elements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l2nw8xo8l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Section F: Reflection Questions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HTML boilerplate?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are VS Code tools important for developers?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inline and block elements?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ty5maotj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Self-Assessment Checklist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 ✔ if you can do it: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create a basic HTML structure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generate boilerplate using shortcut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understand VS Code extensions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identify HTML element types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use basic shortcuts in VS Code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1z19bymu2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Outcome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self-check, learners will: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 HTML fundamentals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VS Code productivity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element classification clearly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for practical web development tasks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create:</w:t>
        <w:br w:type="textWrapping"/>
        <w:t xml:space="preserve">✔ Answer sheet</w:t>
        <w:br w:type="textWrapping"/>
        <w:t xml:space="preserve">✔ MCQ exam paper</w:t>
        <w:br w:type="textWrapping"/>
        <w:t xml:space="preserve">✔ Activity sheet (hands-on tasks)</w:t>
        <w:br w:type="textWrapping"/>
        <w:t xml:space="preserve">✔ Printable PDF version</w:t>
        <w:br w:type="textWrapping"/>
        <w:t xml:space="preserve">✔ Bangla version for classroom use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