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furxnlox8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UOC3:  Module 03–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zh9kd26k1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Title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Grid System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1sfl6nsmw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Grid Layout and Responsive Columns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ols4yhg72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and implement the Bootstrap Grid System for creating responsive web page layouts using containers, rows, and columns.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jbwihmbnl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Bootstrap Grid System is a flexible and responsive layout system based on </w:t>
      </w:r>
      <w:r w:rsidDel="00000000" w:rsidR="00000000" w:rsidRPr="00000000">
        <w:rPr>
          <w:b w:val="1"/>
          <w:bCs w:val="1"/>
          <w:rtl w:val="0"/>
        </w:rPr>
        <w:t xml:space="preserve">12 columns</w:t>
      </w:r>
      <w:r w:rsidDel="00000000" w:rsidR="00000000" w:rsidRPr="00000000">
        <w:rPr>
          <w:rtl w:val="0"/>
        </w:rPr>
        <w:t xml:space="preserve">. It helps developers organize content into rows and columns that automatically adjust across different screen sizes.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uses: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Breakpoints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Gutters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responsive layouts.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x1nek7sg7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module, students will be able to: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Bootstrap Grid System.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page layouts.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containers, rows, and columns correctly.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responsive breakpoints.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column widths on different devices.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gutter spacing effectively.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ru52ow4qk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Bootstrap Grid Structure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Structure: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class="col"&gt;Column 1&lt;/div&gt;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class="col"&gt;Column 2&lt;/div&gt;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e1xwh9u32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Components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u7a8il0jt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Container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 provides a responsive fixed-width layout.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t2n4izotk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Containers</w:t>
      </w:r>
    </w:p>
    <w:tbl>
      <w:tblPr>
        <w:tblStyle w:val="Table1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175"/>
        <w:tblGridChange w:id="0">
          <w:tblGrid>
            <w:gridCol w:w="171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fixed-width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.container-fluid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Full-width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.container-sm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width until Small breakpoint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.container-md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width until Medium breakpoint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.container-lg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width until Large breakpoint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.container-xl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width until Extra Large breakpoint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.container-xxl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width until XXL breakpoint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exbrkfazw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row acts as a horizontal wrapper for columns.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Holds columns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horizontal groups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Flexbox internally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ann9he1nc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Column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contain the actual content.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class="col"&gt;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divides each row into 12 equal columns.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nzyjj0kcn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 Column Grid System</w:t>
      </w:r>
    </w:p>
    <w:tbl>
      <w:tblPr>
        <w:tblStyle w:val="Table2"/>
        <w:tblW w:w="1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965"/>
        <w:tblGridChange w:id="0">
          <w:tblGrid>
            <w:gridCol w:w="84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16.67%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33.33%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41.67%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58.33%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66.67%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83.33%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91.67%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 Width = (Column Number ÷ 12) × 100%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7iytfoy5y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Equal Width Columns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class="col"&gt;Column 1&lt;/div&gt;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class="col"&gt;Column 2&lt;/div&gt;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class="col"&gt;Column 3&lt;/div&gt;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column receives equal width.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lqdpqm2yb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Fixed Width Columns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class="col-4"&gt;Left&lt;/div&gt;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class="col-8"&gt;Right&lt;/div&gt;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= 33.33%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= 66.67%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0ig6ybx1h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Bootstrap Breakpoints</w:t>
      </w:r>
    </w:p>
    <w:tbl>
      <w:tblPr>
        <w:tblStyle w:val="Table3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460"/>
        <w:gridCol w:w="1625"/>
        <w:tblGridChange w:id="0">
          <w:tblGrid>
            <w:gridCol w:w="1385"/>
            <w:gridCol w:w="146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&lt;576px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≥576px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≥768px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≥992px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Extra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≥1200px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≥1400px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3mxkjfhuf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Responsive Columns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class="col-md-6"&gt;Column 1&lt;/div&gt;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class="col-md-6"&gt;Column 2&lt;/div&gt;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Medium and larger screens = 50% + 50%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screens = stacked vertically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6b957df2g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 Layout Columns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class="col"&gt;A&lt;/div&gt;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class="col"&gt;B&lt;/div&gt;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class="col"&gt;C&lt;/div&gt;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automatically calculates widths.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344fr2lgn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Gutter System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Gutters create spacing between columns and rows.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1pydhy0x6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Gutter Classes</w:t>
      </w:r>
    </w:p>
    <w:tbl>
      <w:tblPr>
        <w:tblStyle w:val="Table4"/>
        <w:tblW w:w="1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145"/>
        <w:tblGridChange w:id="0">
          <w:tblGrid>
            <w:gridCol w:w="77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gutter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1.5rem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3rem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class="row g-3"&gt;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spacing between columns and rows.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9xvfskh9j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Horizontal and Vertical Gutters</w:t>
      </w:r>
    </w:p>
    <w:tbl>
      <w:tblPr>
        <w:tblStyle w:val="Table5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230"/>
        <w:tblGridChange w:id="0">
          <w:tblGrid>
            <w:gridCol w:w="77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gx-*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gy-*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g-*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and vertical spacing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class="row gx-4 gy-2"&gt;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8y7se6uvn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Nested Grid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grid can be placed inside another column.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class="row"&gt;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class="col-8"&gt;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class="col-6"&gt;Nested 1&lt;/div&gt;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&lt;div class="col-6"&gt;Nested 2&lt;/div&gt;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2jj3udsfk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Advantages of Bootstrap Grid System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layout creation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column sizing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spacing system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development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bpjyklbcq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Applications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Portfolios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Portals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Websites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jbroh8cuz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Bootstrap Grid System is a responsive layout framework based on a 12-column structure. By combining containers, rows, columns, breakpoints, and gutters, developers can create modern and responsive websites efficiently.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sheet can be used as </w:t>
      </w:r>
      <w:r w:rsidDel="00000000" w:rsidR="00000000" w:rsidRPr="00000000">
        <w:rPr>
          <w:b w:val="1"/>
          <w:bCs w:val="1"/>
          <w:rtl w:val="0"/>
        </w:rPr>
        <w:t xml:space="preserve">Module 03: Bootstrap Grid System</w:t>
      </w:r>
      <w:r w:rsidDel="00000000" w:rsidR="00000000" w:rsidRPr="00000000">
        <w:rPr>
          <w:rtl w:val="0"/>
        </w:rPr>
        <w:t xml:space="preserve"> lecture material.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