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b/>
          <w:i/>
          <w:color w:val="auto"/>
          <w:spacing w:val="0"/>
          <w:position w:val="0"/>
          <w:sz w:val="38"/>
          <w:shd w:fill="auto" w:val="clear"/>
        </w:rPr>
      </w:pPr>
      <w:r>
        <w:rPr>
          <w:rFonts w:ascii="Arial" w:hAnsi="Arial" w:cs="Arial" w:eastAsia="Arial"/>
          <w:b/>
          <w:i/>
          <w:color w:val="auto"/>
          <w:spacing w:val="0"/>
          <w:position w:val="0"/>
          <w:sz w:val="38"/>
          <w:shd w:fill="auto" w:val="clear"/>
        </w:rPr>
        <w:t xml:space="preserve">Dashboard (Made with Streamlit):</w:t>
      </w:r>
    </w:p>
    <w:p>
      <w:pPr>
        <w:spacing w:before="0" w:after="0" w:line="276"/>
        <w:ind w:right="0" w:left="0" w:firstLine="0"/>
        <w:jc w:val="left"/>
        <w:rPr>
          <w:rFonts w:ascii="Arial" w:hAnsi="Arial" w:cs="Arial" w:eastAsia="Arial"/>
          <w:b/>
          <w:i/>
          <w:color w:val="auto"/>
          <w:spacing w:val="0"/>
          <w:position w:val="0"/>
          <w:sz w:val="38"/>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The Folder: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center"/>
        <w:rPr>
          <w:rFonts w:ascii="Arial" w:hAnsi="Arial" w:cs="Arial" w:eastAsia="Arial"/>
          <w:color w:val="auto"/>
          <w:spacing w:val="0"/>
          <w:position w:val="0"/>
          <w:sz w:val="22"/>
          <w:shd w:fill="auto" w:val="clear"/>
        </w:rPr>
      </w:pPr>
      <w:r>
        <w:object w:dxaOrig="6296" w:dyaOrig="3300">
          <v:rect xmlns:o="urn:schemas-microsoft-com:office:office" xmlns:v="urn:schemas-microsoft-com:vml" id="rectole0000000000" style="width:314.800000pt;height:165.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Hiper_dashboard.py is the main file with all the code.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HiPER.h5 is the saved model for the prediction module.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The Dashboard: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dashboard can be fed a file from the rds server but for showing the purpose i’ve made it possible for you to upload a preprocessed file to the dashboard.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212" w:dyaOrig="4515">
          <v:rect xmlns:o="urn:schemas-microsoft-com:office:office" xmlns:v="urn:schemas-microsoft-com:vml" id="rectole0000000001" style="width:460.600000pt;height:22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you upload a csv file to the dashboard, you will get the following options: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3887" w:dyaOrig="6074">
          <v:rect xmlns:o="urn:schemas-microsoft-com:office:office" xmlns:v="urn:schemas-microsoft-com:vml" id="rectole0000000002" style="width:194.350000pt;height:30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6"/>
        </w:numPr>
        <w:spacing w:before="0" w:after="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View Data:</w:t>
      </w: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Previews the uploaded datasheet.</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0" w:firstLine="426"/>
        <w:jc w:val="center"/>
        <w:rPr>
          <w:rFonts w:ascii="Arial" w:hAnsi="Arial" w:cs="Arial" w:eastAsia="Arial"/>
          <w:color w:val="auto"/>
          <w:spacing w:val="0"/>
          <w:position w:val="0"/>
          <w:sz w:val="22"/>
          <w:shd w:fill="auto" w:val="clear"/>
        </w:rPr>
      </w:pPr>
      <w:r>
        <w:object w:dxaOrig="8382" w:dyaOrig="4130">
          <v:rect xmlns:o="urn:schemas-microsoft-com:office:office" xmlns:v="urn:schemas-microsoft-com:vml" id="rectole0000000003" style="width:419.100000pt;height:206.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2.   </w:t>
      </w:r>
      <w:r>
        <w:rPr>
          <w:rFonts w:ascii="Arial" w:hAnsi="Arial" w:cs="Arial" w:eastAsia="Arial"/>
          <w:b/>
          <w:color w:val="auto"/>
          <w:spacing w:val="0"/>
          <w:position w:val="0"/>
          <w:sz w:val="22"/>
          <w:shd w:fill="auto" w:val="clear"/>
        </w:rPr>
        <w:t xml:space="preserve">View Map:</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Shows you the route map of the vehicle.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The map is plotted from the longitude and latitude columns from the csv file.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8483" w:dyaOrig="4130">
          <v:rect xmlns:o="urn:schemas-microsoft-com:office:office" xmlns:v="urn:schemas-microsoft-com:vml" id="rectole0000000004" style="width:424.150000pt;height:206.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3.   </w:t>
      </w:r>
      <w:r>
        <w:rPr>
          <w:rFonts w:ascii="Arial" w:hAnsi="Arial" w:cs="Arial" w:eastAsia="Arial"/>
          <w:b/>
          <w:color w:val="auto"/>
          <w:spacing w:val="0"/>
          <w:position w:val="0"/>
          <w:sz w:val="22"/>
          <w:shd w:fill="auto" w:val="clear"/>
        </w:rPr>
        <w:t xml:space="preserve">View Chart: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This option enables you to show analytics based 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the columns in the uploaded data.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4191" w:dyaOrig="2692">
          <v:rect xmlns:o="urn:schemas-microsoft-com:office:office" xmlns:v="urn:schemas-microsoft-com:vml" id="rectole0000000005" style="width:209.550000pt;height:134.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When the option is checked, you get a few default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plotting options(RPM, Speed, Fuel).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3057" w:dyaOrig="4231">
          <v:rect xmlns:o="urn:schemas-microsoft-com:office:office" xmlns:v="urn:schemas-microsoft-com:vml" id="rectole0000000006" style="width:152.850000pt;height:211.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Selected value gets graphically shown in the dashboard.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have also included a custom chart option where you get to graphically plot any column from the datasheet. </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date and time range can be adjusted by the slider provided.</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Use keyboard arrows after selecting the slider for better slider adjustment. The selected date range is displayed below the slider. </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Some plotted charts:</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object w:dxaOrig="7491" w:dyaOrig="3705">
          <v:rect xmlns:o="urn:schemas-microsoft-com:office:office" xmlns:v="urn:schemas-microsoft-com:vml" id="rectole0000000007" style="width:374.550000pt;height:18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object w:dxaOrig="7511" w:dyaOrig="3705">
          <v:rect xmlns:o="urn:schemas-microsoft-com:office:office" xmlns:v="urn:schemas-microsoft-com:vml" id="rectole0000000008" style="width:375.550000pt;height:185.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72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4. </w:t>
      </w:r>
      <w:r>
        <w:rPr>
          <w:rFonts w:ascii="Arial" w:hAnsi="Arial" w:cs="Arial" w:eastAsia="Arial"/>
          <w:b/>
          <w:color w:val="auto"/>
          <w:spacing w:val="0"/>
          <w:position w:val="0"/>
          <w:sz w:val="22"/>
          <w:shd w:fill="auto" w:val="clear"/>
        </w:rPr>
        <w:t xml:space="preserve">Predict Torque.</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a option where you get the predicted value of “Inj Q Tor (mg-st)” with the     </w:t>
        <w:tab/>
        <w:t xml:space="preserve">inputs</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‘RPM’ and ’TPS (%)’. The output comes from the prediction model generated by the neural network developed previously.</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object w:dxaOrig="7714" w:dyaOrig="3745">
          <v:rect xmlns:o="urn:schemas-microsoft-com:office:office" xmlns:v="urn:schemas-microsoft-com:vml" id="rectole0000000009" style="width:385.700000pt;height:187.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have assigned a fixed prediction model for the output. The predictions can be changed by simply changing the ‘</w:t>
      </w:r>
      <w:r>
        <w:rPr>
          <w:rFonts w:ascii="Arial" w:hAnsi="Arial" w:cs="Arial" w:eastAsia="Arial"/>
          <w:i/>
          <w:color w:val="auto"/>
          <w:spacing w:val="0"/>
          <w:position w:val="0"/>
          <w:sz w:val="22"/>
          <w:shd w:fill="auto" w:val="clear"/>
        </w:rPr>
        <w:t xml:space="preserve">model.h5’</w:t>
      </w:r>
      <w:r>
        <w:rPr>
          <w:rFonts w:ascii="Arial" w:hAnsi="Arial" w:cs="Arial" w:eastAsia="Arial"/>
          <w:color w:val="auto"/>
          <w:spacing w:val="0"/>
          <w:position w:val="0"/>
          <w:sz w:val="22"/>
          <w:shd w:fill="auto" w:val="clear"/>
        </w:rPr>
        <w:t xml:space="preserve"> file. </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i/>
          <w:color w:val="FF0000"/>
          <w:spacing w:val="0"/>
          <w:position w:val="0"/>
          <w:sz w:val="22"/>
          <w:shd w:fill="auto" w:val="clear"/>
        </w:rPr>
      </w:pPr>
      <w:r>
        <w:rPr>
          <w:rFonts w:ascii="Arial" w:hAnsi="Arial" w:cs="Arial" w:eastAsia="Arial"/>
          <w:i/>
          <w:color w:val="FF0000"/>
          <w:spacing w:val="0"/>
          <w:position w:val="0"/>
          <w:sz w:val="22"/>
          <w:shd w:fill="auto" w:val="clear"/>
        </w:rPr>
        <w:t xml:space="preserve">In order to run the prediction model and get the output from the dashboard you need Tensorflow2, keras, cuda 10.1 installed in your operating system. The Prediction output may show error if any one of the modules is missing.</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get the prediction results you can open the google colab link (provided in the prediction model document) and give custom inputs to predict torque values. </w:t>
      </w:r>
    </w:p>
    <w:p>
      <w:pPr>
        <w:spacing w:before="0" w:after="0" w:line="276"/>
        <w:ind w:right="0" w:left="0" w:hanging="630"/>
        <w:jc w:val="left"/>
        <w:rPr>
          <w:rFonts w:ascii="Arial" w:hAnsi="Arial" w:cs="Arial" w:eastAsia="Arial"/>
          <w:color w:val="auto"/>
          <w:spacing w:val="0"/>
          <w:position w:val="0"/>
          <w:sz w:val="22"/>
          <w:shd w:fill="auto" w:val="clear"/>
        </w:rPr>
      </w:pPr>
    </w:p>
    <w:p>
      <w:pPr>
        <w:spacing w:before="0" w:after="0" w:line="276"/>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simple algorithm can be written where the system generates a new prediction model every week as the performance of the vehicle can change with time. The prediction model can further be used to show updated prediction values.</w:t>
      </w:r>
    </w:p>
    <w:p>
      <w:pPr>
        <w:spacing w:before="0" w:after="0" w:line="276"/>
        <w:ind w:right="0" w:left="720" w:firstLine="720"/>
        <w:jc w:val="left"/>
        <w:rPr>
          <w:rFonts w:ascii="Arial" w:hAnsi="Arial" w:cs="Arial" w:eastAsia="Arial"/>
          <w:color w:val="auto"/>
          <w:spacing w:val="0"/>
          <w:position w:val="0"/>
          <w:sz w:val="22"/>
          <w:shd w:fill="auto" w:val="clear"/>
        </w:rPr>
      </w:pPr>
    </w:p>
    <w:p>
      <w:pPr>
        <w:spacing w:before="0" w:after="0" w:line="276"/>
        <w:ind w:right="0" w:left="720" w:firstLine="720"/>
        <w:jc w:val="left"/>
        <w:rPr>
          <w:rFonts w:ascii="Arial" w:hAnsi="Arial" w:cs="Arial" w:eastAsia="Arial"/>
          <w:color w:val="auto"/>
          <w:spacing w:val="0"/>
          <w:position w:val="0"/>
          <w:sz w:val="22"/>
          <w:shd w:fill="auto" w:val="clear"/>
        </w:rPr>
      </w:pPr>
    </w:p>
    <w:p>
      <w:pPr>
        <w:spacing w:before="0" w:after="0" w:line="276"/>
        <w:ind w:right="0" w:left="720" w:firstLine="720"/>
        <w:jc w:val="left"/>
        <w:rPr>
          <w:rFonts w:ascii="Arial" w:hAnsi="Arial" w:cs="Arial" w:eastAsia="Arial"/>
          <w:color w:val="auto"/>
          <w:spacing w:val="0"/>
          <w:position w:val="0"/>
          <w:sz w:val="22"/>
          <w:shd w:fill="auto" w:val="clear"/>
        </w:rPr>
      </w:pPr>
    </w:p>
    <w:p>
      <w:pPr>
        <w:spacing w:before="0" w:after="0" w:line="276"/>
        <w:ind w:right="0" w:left="720" w:firstLine="720"/>
        <w:jc w:val="left"/>
        <w:rPr>
          <w:rFonts w:ascii="Arial" w:hAnsi="Arial" w:cs="Arial" w:eastAsia="Arial"/>
          <w:color w:val="auto"/>
          <w:spacing w:val="0"/>
          <w:position w:val="0"/>
          <w:sz w:val="22"/>
          <w:shd w:fill="auto" w:val="clear"/>
        </w:rPr>
      </w:pPr>
    </w:p>
    <w:p>
      <w:pPr>
        <w:spacing w:before="0" w:after="0" w:line="276"/>
        <w:ind w:right="0" w:left="720" w:firstLine="720"/>
        <w:jc w:val="left"/>
        <w:rPr>
          <w:rFonts w:ascii="Arial" w:hAnsi="Arial" w:cs="Arial" w:eastAsia="Arial"/>
          <w:color w:val="auto"/>
          <w:spacing w:val="0"/>
          <w:position w:val="0"/>
          <w:sz w:val="22"/>
          <w:shd w:fill="auto" w:val="clear"/>
        </w:rPr>
      </w:pPr>
    </w:p>
    <w:p>
      <w:pPr>
        <w:spacing w:before="0" w:after="0" w:line="276"/>
        <w:ind w:right="0" w:left="720" w:firstLine="720"/>
        <w:jc w:val="left"/>
        <w:rPr>
          <w:rFonts w:ascii="Arial" w:hAnsi="Arial" w:cs="Arial" w:eastAsia="Arial"/>
          <w:color w:val="auto"/>
          <w:spacing w:val="0"/>
          <w:position w:val="0"/>
          <w:sz w:val="22"/>
          <w:shd w:fill="auto" w:val="clear"/>
        </w:rPr>
      </w:pPr>
    </w:p>
    <w:p>
      <w:pPr>
        <w:spacing w:before="0" w:after="0" w:line="276"/>
        <w:ind w:right="0" w:left="720" w:firstLine="72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