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Ratan</w:t>
      </w:r>
      <w:r>
        <w:t xml:space="preserve"> </w:t>
      </w:r>
      <w:r>
        <w:t xml:space="preserve">Jha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#Machine Learning Project Work</w:t>
      </w:r>
      <w:r>
        <w:br w:type="textWrapping"/>
      </w:r>
      <w:r>
        <w:rPr>
          <w:rStyle w:val="CommentTok"/>
        </w:rPr>
        <w:t xml:space="preserve">#Author Ratan Jha</w:t>
      </w:r>
      <w:r>
        <w:br w:type="textWrapping"/>
      </w:r>
      <w:r>
        <w:rPr>
          <w:rStyle w:val="CommentTok"/>
        </w:rPr>
        <w:t xml:space="preserve">#First set directory to downloaded folder</w:t>
      </w:r>
      <w:r>
        <w:br w:type="textWrapping"/>
      </w:r>
      <w:r>
        <w:rPr>
          <w:rStyle w:val="CommentTok"/>
        </w:rPr>
        <w:t xml:space="preserve"># Source of this data is "http://groupware.les.inf.puc-rio.br/har"</w:t>
      </w:r>
      <w:r>
        <w:br w:type="textWrapping"/>
      </w:r>
      <w:r>
        <w:rPr>
          <w:rStyle w:val="CommentTok"/>
        </w:rPr>
        <w:t xml:space="preserve">#http://groupware.les.inf.puc-rio.br/har#sbia_paper_section</w:t>
      </w:r>
      <w:r>
        <w:br w:type="textWrapping"/>
      </w:r>
      <w:r>
        <w:rPr>
          <w:rStyle w:val="CommentTok"/>
        </w:rPr>
        <w:t xml:space="preserve"># Download and save the file in a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"~/RforRatan/practicalmachinelearning"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 training data</w:t>
      </w:r>
      <w:r>
        <w:br w:type="textWrapping"/>
      </w:r>
      <w:r>
        <w:rPr>
          <w:rStyle w:val="NormalTok"/>
        </w:rPr>
        <w:t xml:space="preserve">maindata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#set seed fro repeatable results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32343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caret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CommentTok"/>
        </w:rPr>
        <w:t xml:space="preserve">#Let Us turnoff warning messages for knitting to avoid seeing those messages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Upon inspecting the data, we find that first 5 columns which contains</w:t>
      </w:r>
      <w:r>
        <w:br w:type="textWrapping"/>
      </w:r>
      <w:r>
        <w:rPr>
          <w:rStyle w:val="CommentTok"/>
        </w:rPr>
        <w:t xml:space="preserve"># Since the number of predictors are huge (150) in the file,</w:t>
      </w:r>
      <w:r>
        <w:br w:type="textWrapping"/>
      </w:r>
      <w:r>
        <w:rPr>
          <w:rStyle w:val="CommentTok"/>
        </w:rPr>
        <w:t xml:space="preserve"># There is no way to plot and assess which variables are related more closely</w:t>
      </w:r>
      <w:r>
        <w:br w:type="textWrapping"/>
      </w:r>
      <w:r>
        <w:rPr>
          <w:rStyle w:val="CommentTok"/>
        </w:rPr>
        <w:t xml:space="preserve"># The other challenge since the output is a factor, it will not be right to do a </w:t>
      </w:r>
      <w:r>
        <w:br w:type="textWrapping"/>
      </w:r>
      <w:r>
        <w:rPr>
          <w:rStyle w:val="CommentTok"/>
        </w:rPr>
        <w:t xml:space="preserve"># a correlation analysis to remove variables which are strongly correlated with each </w:t>
      </w:r>
      <w:r>
        <w:br w:type="textWrapping"/>
      </w:r>
      <w:r>
        <w:rPr>
          <w:rStyle w:val="CommentTok"/>
        </w:rPr>
        <w:t xml:space="preserve"># other as well as weak relationship with the output variable</w:t>
      </w:r>
      <w:r>
        <w:br w:type="textWrapping"/>
      </w:r>
      <w:r>
        <w:rPr>
          <w:rStyle w:val="CommentTok"/>
        </w:rPr>
        <w:t xml:space="preserve"># use name, time stamp, window fields which is not a predictor variable</w:t>
      </w:r>
      <w:r>
        <w:br w:type="textWrapping"/>
      </w:r>
      <w:r>
        <w:rPr>
          <w:rStyle w:val="CommentTok"/>
        </w:rPr>
        <w:t xml:space="preserve"># first let us remove the first 5 fields</w:t>
      </w:r>
      <w:r>
        <w:br w:type="textWrapping"/>
      </w:r>
      <w:r>
        <w:rPr>
          <w:rStyle w:val="NormalTok"/>
        </w:rPr>
        <w:t xml:space="preserve">sourcedata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maindata 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further investigation shows that data has blanks, NA and "#Div/o!"</w:t>
      </w:r>
      <w:r>
        <w:br w:type="textWrapping"/>
      </w:r>
      <w:r>
        <w:rPr>
          <w:rStyle w:val="CommentTok"/>
        </w:rPr>
        <w:t xml:space="preserve"># Let us remove these values with "NA"</w:t>
      </w:r>
      <w:r>
        <w:br w:type="textWrapping"/>
      </w:r>
      <w:r>
        <w:rPr>
          <w:rStyle w:val="NormalTok"/>
        </w:rPr>
        <w:t xml:space="preserve">sourcedata[sourcedata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"NA"</w:t>
      </w:r>
      <w:r>
        <w:br w:type="textWrapping"/>
      </w:r>
      <w:r>
        <w:rPr>
          <w:rStyle w:val="NormalTok"/>
        </w:rPr>
        <w:t xml:space="preserve">sourcedata[sourcedata ==</w:t>
      </w:r>
      <w:r>
        <w:rPr>
          <w:rStyle w:val="StringTok"/>
        </w:rPr>
        <w:t xml:space="preserve"> "#DIV/0!"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"NA"</w:t>
      </w:r>
      <w:r>
        <w:br w:type="textWrapping"/>
      </w:r>
      <w:r>
        <w:rPr>
          <w:rStyle w:val="CommentTok"/>
        </w:rPr>
        <w:t xml:space="preserve"># Only keep columns that have less than 40% NA in the columns</w:t>
      </w:r>
      <w:r>
        <w:br w:type="textWrapping"/>
      </w:r>
      <w:r>
        <w:rPr>
          <w:rStyle w:val="NormalTok"/>
        </w:rPr>
        <w:t xml:space="preserve">sourcedata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sourcedata[,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(sourcedata))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(sourcedata)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#sourcedata &lt;- sapply(sourcedata,as.numeric)</w:t>
      </w:r>
      <w:r>
        <w:br w:type="textWrapping"/>
      </w:r>
      <w:r>
        <w:rPr>
          <w:rStyle w:val="NormalTok"/>
        </w:rPr>
        <w:t xml:space="preserve">sourcedata$classe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maindata$classe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(sourcedata,</w:t>
      </w:r>
      <w:r>
        <w:rPr>
          <w:rStyle w:val="StringTok"/>
        </w:rPr>
        <w:t xml:space="preserve">"InterimResults.csv"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#Split the training data into training and test set (75 to 25 ratio - since the sample size is large)</w:t>
      </w:r>
      <w:r>
        <w:br w:type="textWrapping"/>
      </w:r>
      <w:r>
        <w:rPr>
          <w:rStyle w:val="NormalTok"/>
        </w:rPr>
        <w:t xml:space="preserve">inTrain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(sourcedata$classe,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sourcedata[inTrain,]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sourcedata[-inTrain,]</w:t>
      </w:r>
      <w:r>
        <w:br w:type="textWrapping"/>
      </w:r>
      <w:r>
        <w:rPr>
          <w:rStyle w:val="CommentTok"/>
        </w:rPr>
        <w:t xml:space="preserve"># Set the class as a factor for analysis</w:t>
      </w:r>
      <w:r>
        <w:br w:type="textWrapping"/>
      </w:r>
      <w:r>
        <w:rPr>
          <w:rStyle w:val="NormalTok"/>
        </w:rPr>
        <w:t xml:space="preserve">training$classe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(training$classe))</w:t>
      </w:r>
      <w:r>
        <w:br w:type="textWrapping"/>
      </w:r>
      <w:r>
        <w:rPr>
          <w:rStyle w:val="NormalTok"/>
        </w:rPr>
        <w:t xml:space="preserve">testing$classe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(testing$classe))</w:t>
      </w:r>
      <w:r>
        <w:br w:type="textWrapping"/>
      </w:r>
      <w:r>
        <w:rPr>
          <w:rStyle w:val="CommentTok"/>
        </w:rPr>
        <w:t xml:space="preserve"># used randomForest function instead of train function as it happened to be many times faster</w:t>
      </w:r>
      <w:r>
        <w:br w:type="textWrapping"/>
      </w:r>
      <w:r>
        <w:rPr>
          <w:rStyle w:val="NormalTok"/>
        </w:rPr>
        <w:t xml:space="preserve">RFModel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training)</w:t>
      </w:r>
      <w:r>
        <w:br w:type="textWrapping"/>
      </w:r>
      <w:r>
        <w:rPr>
          <w:rStyle w:val="CommentTok"/>
        </w:rPr>
        <w:t xml:space="preserve">#Check Class Error and Estimate of Error Rate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classe ~ ., data = training)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0.24%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 class.error</w:t>
      </w:r>
      <w:r>
        <w:br w:type="textWrapping"/>
      </w:r>
      <w:r>
        <w:rPr>
          <w:rStyle w:val="VerbatimChar"/>
        </w:rPr>
        <w:t xml:space="preserve">## A 4184    0    0    0    1 0.0002389486</w:t>
      </w:r>
      <w:r>
        <w:br w:type="textWrapping"/>
      </w:r>
      <w:r>
        <w:rPr>
          <w:rStyle w:val="VerbatimChar"/>
        </w:rPr>
        <w:t xml:space="preserve">## B    6 2841    1    0    0 0.0024578652</w:t>
      </w:r>
      <w:r>
        <w:br w:type="textWrapping"/>
      </w:r>
      <w:r>
        <w:rPr>
          <w:rStyle w:val="VerbatimChar"/>
        </w:rPr>
        <w:t xml:space="preserve">## C    0    9 2558    0    0 0.0035060382</w:t>
      </w:r>
      <w:r>
        <w:br w:type="textWrapping"/>
      </w:r>
      <w:r>
        <w:rPr>
          <w:rStyle w:val="VerbatimChar"/>
        </w:rPr>
        <w:t xml:space="preserve">## D    0    0   15 2395    2 0.0070480929</w:t>
      </w:r>
      <w:r>
        <w:br w:type="textWrapping"/>
      </w:r>
      <w:r>
        <w:rPr>
          <w:rStyle w:val="VerbatimChar"/>
        </w:rPr>
        <w:t xml:space="preserve">## E    0    0    0    2 2704 0.0007390983</w:t>
      </w:r>
    </w:p>
    <w:p>
      <w:pPr>
        <w:pStyle w:val="SourceCode"/>
      </w:pPr>
      <w:r>
        <w:rPr>
          <w:rStyle w:val="CommentTok"/>
        </w:rPr>
        <w:t xml:space="preserve"># Based on the model estimate of error on the test data will be 0.24%</w:t>
      </w:r>
      <w:r>
        <w:br w:type="textWrapping"/>
      </w:r>
      <w:r>
        <w:rPr>
          <w:rStyle w:val="CommentTok"/>
        </w:rPr>
        <w:t xml:space="preserve"># That would translate accurace of 99.76% ( A very high accuracy)</w:t>
      </w:r>
      <w:r>
        <w:br w:type="textWrapping"/>
      </w:r>
      <w:r>
        <w:rPr>
          <w:rStyle w:val="NormalTok"/>
        </w:rPr>
        <w:t xml:space="preserve">RFR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(RFModel,testing)</w:t>
      </w:r>
      <w:r>
        <w:br w:type="textWrapping"/>
      </w:r>
      <w:r>
        <w:rPr>
          <w:rStyle w:val="NormalTok"/>
        </w:rPr>
        <w:t xml:space="preserve">RFC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(RFR,testing$classe)$overall[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Check Accuracy for out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(RFC)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0.9963295</w:t>
      </w:r>
    </w:p>
    <w:p>
      <w:pPr>
        <w:pStyle w:val="SourceCode"/>
      </w:pPr>
      <w:r>
        <w:rPr>
          <w:rStyle w:val="CommentTok"/>
        </w:rPr>
        <w:t xml:space="preserve">#random forest provided 99.6% accurate model while rpart gave only 49.8%. (removed code for rpart)</w:t>
      </w:r>
      <w:r>
        <w:br w:type="textWrapping"/>
      </w:r>
      <w:r>
        <w:rPr>
          <w:rStyle w:val="CommentTok"/>
        </w:rPr>
        <w:t xml:space="preserve">#Hence we would leverage random forest for predicting</w:t>
      </w:r>
      <w:r>
        <w:br w:type="textWrapping"/>
      </w:r>
      <w:r>
        <w:rPr>
          <w:rStyle w:val="CommentTok"/>
        </w:rPr>
        <w:t xml:space="preserve">#Read test Data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</w:t>
      </w:r>
      <w:r>
        <w:br w:type="textWrapping"/>
      </w:r>
      <w:r>
        <w:rPr>
          <w:rStyle w:val="CommentTok"/>
        </w:rPr>
        <w:t xml:space="preserve">#Only keep columns that are present in trainign data</w:t>
      </w:r>
      <w:r>
        <w:br w:type="textWrapping"/>
      </w:r>
      <w:r>
        <w:rPr>
          <w:rStyle w:val="NormalTok"/>
        </w:rPr>
        <w:t xml:space="preserve">newtestdata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(training)]</w:t>
      </w:r>
      <w:r>
        <w:br w:type="textWrapping"/>
      </w:r>
      <w:r>
        <w:rPr>
          <w:rStyle w:val="CommentTok"/>
        </w:rPr>
        <w:t xml:space="preserve">#since test data doesn't have classe column defined, we will add the columne</w:t>
      </w:r>
      <w:r>
        <w:br w:type="textWrapping"/>
      </w:r>
      <w:r>
        <w:rPr>
          <w:rStyle w:val="NormalTok"/>
        </w:rPr>
        <w:t xml:space="preserve">newtestdata$classe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training$classe[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(newtestdata)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(training)</w:t>
      </w:r>
      <w:r>
        <w:br w:type="textWrapping"/>
      </w:r>
      <w:r>
        <w:rPr>
          <w:rStyle w:val="CommentTok"/>
        </w:rPr>
        <w:t xml:space="preserve">#This code is to ensure that new_window has 2 factor variable as the training data has two values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(newtestdata$new_window)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RPartFinalResult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(RFModel,newtestdata)</w:t>
      </w:r>
      <w:r>
        <w:br w:type="textWrapping"/>
      </w:r>
      <w:r>
        <w:rPr>
          <w:rStyle w:val="CommentTok"/>
        </w:rPr>
        <w:t xml:space="preserve">#getoutput in just problem_id and Classes</w:t>
      </w:r>
      <w:r>
        <w:br w:type="textWrapping"/>
      </w:r>
      <w:r>
        <w:rPr>
          <w:rStyle w:val="NormalTok"/>
        </w:rPr>
        <w:t xml:space="preserve">answers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get problem_id from testdata &amp; results from RPartFinalResult</w:t>
      </w:r>
      <w:r>
        <w:br w:type="textWrapping"/>
      </w:r>
      <w:r>
        <w:rPr>
          <w:rStyle w:val="NormalTok"/>
        </w:rPr>
        <w:t xml:space="preserve">answers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(problem_id))</w:t>
      </w:r>
      <w:r>
        <w:br w:type="textWrapping"/>
      </w:r>
      <w:r>
        <w:rPr>
          <w:rStyle w:val="NormalTok"/>
        </w:rPr>
        <w:t xml:space="preserve">answers$classes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RPartFinalResult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(answers)</w:t>
      </w:r>
    </w:p>
    <w:p>
      <w:pPr>
        <w:pStyle w:val="SourceCode"/>
      </w:pPr>
      <w:r>
        <w:rPr>
          <w:rStyle w:val="VerbatimChar"/>
        </w:rPr>
        <w:t xml:space="preserve">##    problem_id classes</w:t>
      </w:r>
      <w:r>
        <w:br w:type="textWrapping"/>
      </w:r>
      <w:r>
        <w:rPr>
          <w:rStyle w:val="VerbatimChar"/>
        </w:rPr>
        <w:t xml:space="preserve">## 1           1       B</w:t>
      </w:r>
      <w:r>
        <w:br w:type="textWrapping"/>
      </w:r>
      <w:r>
        <w:rPr>
          <w:rStyle w:val="VerbatimChar"/>
        </w:rPr>
        <w:t xml:space="preserve">## 2           2       A</w:t>
      </w:r>
      <w:r>
        <w:br w:type="textWrapping"/>
      </w:r>
      <w:r>
        <w:rPr>
          <w:rStyle w:val="VerbatimChar"/>
        </w:rPr>
        <w:t xml:space="preserve">## 3           3       B</w:t>
      </w:r>
      <w:r>
        <w:br w:type="textWrapping"/>
      </w:r>
      <w:r>
        <w:rPr>
          <w:rStyle w:val="VerbatimChar"/>
        </w:rPr>
        <w:t xml:space="preserve">## 4           4       A</w:t>
      </w:r>
      <w:r>
        <w:br w:type="textWrapping"/>
      </w:r>
      <w:r>
        <w:rPr>
          <w:rStyle w:val="VerbatimChar"/>
        </w:rPr>
        <w:t xml:space="preserve">## 5           5       A</w:t>
      </w:r>
      <w:r>
        <w:br w:type="textWrapping"/>
      </w:r>
      <w:r>
        <w:rPr>
          <w:rStyle w:val="VerbatimChar"/>
        </w:rPr>
        <w:t xml:space="preserve">## 6           6       E</w:t>
      </w:r>
      <w:r>
        <w:br w:type="textWrapping"/>
      </w:r>
      <w:r>
        <w:rPr>
          <w:rStyle w:val="VerbatimChar"/>
        </w:rPr>
        <w:t xml:space="preserve">## 7           7       D</w:t>
      </w:r>
      <w:r>
        <w:br w:type="textWrapping"/>
      </w:r>
      <w:r>
        <w:rPr>
          <w:rStyle w:val="VerbatimChar"/>
        </w:rPr>
        <w:t xml:space="preserve">## 8           8       B</w:t>
      </w:r>
      <w:r>
        <w:br w:type="textWrapping"/>
      </w:r>
      <w:r>
        <w:rPr>
          <w:rStyle w:val="VerbatimChar"/>
        </w:rPr>
        <w:t xml:space="preserve">## 9           9       A</w:t>
      </w:r>
      <w:r>
        <w:br w:type="textWrapping"/>
      </w:r>
      <w:r>
        <w:rPr>
          <w:rStyle w:val="VerbatimChar"/>
        </w:rPr>
        <w:t xml:space="preserve">## 10         10       A</w:t>
      </w:r>
      <w:r>
        <w:br w:type="textWrapping"/>
      </w:r>
      <w:r>
        <w:rPr>
          <w:rStyle w:val="VerbatimChar"/>
        </w:rPr>
        <w:t xml:space="preserve">## 11         11       B</w:t>
      </w:r>
      <w:r>
        <w:br w:type="textWrapping"/>
      </w:r>
      <w:r>
        <w:rPr>
          <w:rStyle w:val="VerbatimChar"/>
        </w:rPr>
        <w:t xml:space="preserve">## 12         12       C</w:t>
      </w:r>
      <w:r>
        <w:br w:type="textWrapping"/>
      </w:r>
      <w:r>
        <w:rPr>
          <w:rStyle w:val="VerbatimChar"/>
        </w:rPr>
        <w:t xml:space="preserve">## 13         13       B</w:t>
      </w:r>
      <w:r>
        <w:br w:type="textWrapping"/>
      </w:r>
      <w:r>
        <w:rPr>
          <w:rStyle w:val="VerbatimChar"/>
        </w:rPr>
        <w:t xml:space="preserve">## 14         14       A</w:t>
      </w:r>
      <w:r>
        <w:br w:type="textWrapping"/>
      </w:r>
      <w:r>
        <w:rPr>
          <w:rStyle w:val="VerbatimChar"/>
        </w:rPr>
        <w:t xml:space="preserve">## 15         15       E</w:t>
      </w:r>
      <w:r>
        <w:br w:type="textWrapping"/>
      </w:r>
      <w:r>
        <w:rPr>
          <w:rStyle w:val="VerbatimChar"/>
        </w:rPr>
        <w:t xml:space="preserve">## 16         16       E</w:t>
      </w:r>
      <w:r>
        <w:br w:type="textWrapping"/>
      </w:r>
      <w:r>
        <w:rPr>
          <w:rStyle w:val="VerbatimChar"/>
        </w:rPr>
        <w:t xml:space="preserve">## 17         17       A</w:t>
      </w:r>
      <w:r>
        <w:br w:type="textWrapping"/>
      </w:r>
      <w:r>
        <w:rPr>
          <w:rStyle w:val="VerbatimChar"/>
        </w:rPr>
        <w:t xml:space="preserve">## 18         18       B</w:t>
      </w:r>
      <w:r>
        <w:br w:type="textWrapping"/>
      </w:r>
      <w:r>
        <w:rPr>
          <w:rStyle w:val="VerbatimChar"/>
        </w:rPr>
        <w:t xml:space="preserve">## 19         19       B</w:t>
      </w:r>
      <w:r>
        <w:br w:type="textWrapping"/>
      </w:r>
      <w:r>
        <w:rPr>
          <w:rStyle w:val="VerbatimChar"/>
        </w:rPr>
        <w:t xml:space="preserve">## 20         20       B</w:t>
      </w:r>
    </w:p>
    <w:p>
      <w:pPr>
        <w:pStyle w:val="SourceCode"/>
      </w:pPr>
      <w:r>
        <w:rPr>
          <w:rStyle w:val="CommentTok"/>
        </w:rPr>
        <w:t xml:space="preserve"># End of Programming</w:t>
      </w:r>
    </w:p>
    <w:p>
      <w:r>
        <w:t xml:space="preserve">You can also embed plots, for example: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c107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Ratan Jha</dc:creator>
  <dcterms:created xsi:type="dcterms:W3CDTF">2015-12-25</dcterms:created>
  <dcterms:modified xsi:type="dcterms:W3CDTF">2015-12-25</dcterms:modified>
</cp:coreProperties>
</file>