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 xml:space="preserve">КИЇВСЬКИЙ НАЦІОНАЛЬНИЙ УНІВЕРСИТЕТ </w:t>
      </w:r>
    </w:p>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ІМЕНІ ТАРАСА ШЕВЧЕНКА</w:t>
      </w:r>
    </w:p>
    <w:p w:rsidR="009547D9" w:rsidRPr="009547D9" w:rsidRDefault="009547D9" w:rsidP="009547D9">
      <w:pPr>
        <w:spacing w:after="0" w:line="276" w:lineRule="auto"/>
        <w:jc w:val="center"/>
        <w:rPr>
          <w:rFonts w:ascii="Times New Roman" w:eastAsia="Calibri" w:hAnsi="Times New Roman" w:cs="Times New Roman"/>
          <w:sz w:val="28"/>
          <w:szCs w:val="28"/>
          <w:lang w:val="ru-RU"/>
        </w:rPr>
      </w:pPr>
      <w:r w:rsidRPr="009547D9">
        <w:rPr>
          <w:rFonts w:ascii="Times New Roman" w:eastAsia="Calibri" w:hAnsi="Times New Roman" w:cs="Times New Roman"/>
          <w:sz w:val="28"/>
          <w:szCs w:val="28"/>
        </w:rPr>
        <w:t xml:space="preserve">Факультет комп’ютерних наук та кібернетики </w:t>
      </w:r>
    </w:p>
    <w:p w:rsidR="009547D9" w:rsidRPr="009547D9" w:rsidRDefault="009547D9" w:rsidP="009547D9">
      <w:pPr>
        <w:spacing w:after="0" w:line="276"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Кафедра інтелектуальних програмних систем</w:t>
      </w:r>
    </w:p>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276" w:lineRule="auto"/>
        <w:jc w:val="center"/>
        <w:rPr>
          <w:rFonts w:ascii="Times New Roman" w:eastAsia="Calibri" w:hAnsi="Times New Roman" w:cs="Times New Roman"/>
          <w:b/>
          <w:bCs/>
          <w:sz w:val="32"/>
          <w:szCs w:val="32"/>
        </w:rPr>
      </w:pPr>
      <w:r w:rsidRPr="009547D9">
        <w:rPr>
          <w:rFonts w:ascii="Times New Roman" w:eastAsia="Calibri" w:hAnsi="Times New Roman" w:cs="Times New Roman"/>
          <w:b/>
          <w:bCs/>
          <w:sz w:val="32"/>
          <w:szCs w:val="24"/>
        </w:rPr>
        <w:t>Кваліфікаційна робота</w:t>
      </w:r>
    </w:p>
    <w:p w:rsidR="009547D9" w:rsidRPr="009547D9" w:rsidRDefault="009547D9" w:rsidP="009547D9">
      <w:pPr>
        <w:spacing w:after="0" w:line="276" w:lineRule="auto"/>
        <w:jc w:val="center"/>
        <w:rPr>
          <w:rFonts w:ascii="Times New Roman" w:eastAsia="Calibri" w:hAnsi="Times New Roman" w:cs="Times New Roman"/>
          <w:b/>
          <w:bCs/>
          <w:sz w:val="32"/>
          <w:szCs w:val="32"/>
        </w:rPr>
      </w:pPr>
      <w:r w:rsidRPr="009547D9">
        <w:rPr>
          <w:rFonts w:ascii="Times New Roman" w:eastAsia="Calibri" w:hAnsi="Times New Roman" w:cs="Times New Roman"/>
          <w:b/>
          <w:bCs/>
          <w:sz w:val="32"/>
          <w:szCs w:val="32"/>
        </w:rPr>
        <w:t>на здобуття ступеня бакалавра</w:t>
      </w:r>
    </w:p>
    <w:p w:rsidR="009547D9" w:rsidRPr="009547D9" w:rsidRDefault="009547D9" w:rsidP="009547D9">
      <w:pPr>
        <w:spacing w:after="0" w:line="276"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 xml:space="preserve">за спеціальністю 121 Інженерія програмного забезпечення </w:t>
      </w:r>
    </w:p>
    <w:p w:rsidR="009547D9" w:rsidRPr="009547D9" w:rsidRDefault="009547D9" w:rsidP="009547D9">
      <w:pPr>
        <w:spacing w:after="0" w:line="360" w:lineRule="auto"/>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на тему:</w:t>
      </w:r>
    </w:p>
    <w:p w:rsidR="009547D9" w:rsidRPr="009547D9" w:rsidRDefault="009547D9" w:rsidP="009547D9">
      <w:pPr>
        <w:spacing w:after="0" w:line="276" w:lineRule="auto"/>
        <w:jc w:val="center"/>
        <w:rPr>
          <w:rFonts w:ascii="Times New Roman" w:eastAsia="Calibri" w:hAnsi="Times New Roman" w:cs="Times New Roman"/>
          <w:b/>
          <w:sz w:val="28"/>
          <w:szCs w:val="28"/>
        </w:rPr>
      </w:pPr>
      <w:r w:rsidRPr="009547D9">
        <w:rPr>
          <w:rFonts w:ascii="Times New Roman" w:eastAsia="Calibri" w:hAnsi="Times New Roman" w:cs="Times New Roman"/>
          <w:b/>
          <w:sz w:val="28"/>
          <w:szCs w:val="28"/>
        </w:rPr>
        <w:t xml:space="preserve">Адаптація </w:t>
      </w:r>
      <w:proofErr w:type="spellStart"/>
      <w:r w:rsidRPr="009547D9">
        <w:rPr>
          <w:rFonts w:ascii="Times New Roman" w:eastAsia="Calibri" w:hAnsi="Times New Roman" w:cs="Times New Roman"/>
          <w:b/>
          <w:sz w:val="28"/>
          <w:szCs w:val="28"/>
        </w:rPr>
        <w:t>нейромережевих</w:t>
      </w:r>
      <w:proofErr w:type="spellEnd"/>
      <w:r w:rsidRPr="009547D9">
        <w:rPr>
          <w:rFonts w:ascii="Times New Roman" w:eastAsia="Calibri" w:hAnsi="Times New Roman" w:cs="Times New Roman"/>
          <w:b/>
          <w:sz w:val="28"/>
          <w:szCs w:val="28"/>
        </w:rPr>
        <w:t xml:space="preserve"> та евристичних алгоритмів для побудови моделей динамічних процесів</w:t>
      </w:r>
    </w:p>
    <w:p w:rsidR="009547D9" w:rsidRPr="009547D9" w:rsidRDefault="009547D9" w:rsidP="009547D9">
      <w:pPr>
        <w:spacing w:after="0" w:line="360" w:lineRule="auto"/>
        <w:ind w:firstLine="720"/>
        <w:rPr>
          <w:rFonts w:ascii="Times New Roman" w:eastAsia="Calibri" w:hAnsi="Times New Roman" w:cs="Times New Roman"/>
          <w:bCs/>
          <w:sz w:val="28"/>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3392"/>
        <w:gridCol w:w="1869"/>
      </w:tblGrid>
      <w:tr w:rsidR="009547D9" w:rsidRPr="009547D9" w:rsidTr="009547D9">
        <w:tc>
          <w:tcPr>
            <w:tcW w:w="7792" w:type="dxa"/>
            <w:gridSpan w:val="2"/>
            <w:hideMark/>
          </w:tcPr>
          <w:p w:rsidR="009547D9" w:rsidRPr="009547D9" w:rsidRDefault="009547D9" w:rsidP="009547D9">
            <w:pPr>
              <w:spacing w:line="276" w:lineRule="auto"/>
              <w:jc w:val="both"/>
              <w:rPr>
                <w:rFonts w:ascii="Times New Roman" w:hAnsi="Times New Roman"/>
                <w:sz w:val="28"/>
                <w:szCs w:val="28"/>
              </w:rPr>
            </w:pPr>
            <w:r w:rsidRPr="009547D9">
              <w:rPr>
                <w:rFonts w:ascii="Times New Roman" w:hAnsi="Times New Roman"/>
                <w:sz w:val="28"/>
                <w:szCs w:val="28"/>
              </w:rPr>
              <w:t xml:space="preserve">Виконав </w:t>
            </w:r>
            <w:proofErr w:type="spellStart"/>
            <w:r w:rsidRPr="009547D9">
              <w:rPr>
                <w:rFonts w:ascii="Times New Roman" w:hAnsi="Times New Roman"/>
                <w:sz w:val="28"/>
                <w:szCs w:val="28"/>
              </w:rPr>
              <w:t>студент</w:t>
            </w:r>
            <w:proofErr w:type="spellEnd"/>
            <w:r w:rsidRPr="009547D9">
              <w:rPr>
                <w:rFonts w:ascii="Times New Roman" w:hAnsi="Times New Roman"/>
                <w:sz w:val="28"/>
                <w:szCs w:val="28"/>
              </w:rPr>
              <w:t xml:space="preserve"> 4-го </w:t>
            </w:r>
            <w:proofErr w:type="spellStart"/>
            <w:r w:rsidRPr="009547D9">
              <w:rPr>
                <w:rFonts w:ascii="Times New Roman" w:hAnsi="Times New Roman"/>
                <w:sz w:val="28"/>
                <w:szCs w:val="28"/>
              </w:rPr>
              <w:t>курсу</w:t>
            </w:r>
            <w:proofErr w:type="spellEnd"/>
          </w:p>
          <w:p w:rsidR="009547D9" w:rsidRPr="009547D9" w:rsidRDefault="009547D9" w:rsidP="009547D9">
            <w:pPr>
              <w:spacing w:line="276" w:lineRule="auto"/>
              <w:jc w:val="both"/>
              <w:rPr>
                <w:rFonts w:ascii="Times New Roman" w:hAnsi="Times New Roman"/>
                <w:sz w:val="28"/>
                <w:szCs w:val="28"/>
                <w:lang w:val="uk-UA"/>
              </w:rPr>
            </w:pPr>
            <w:r>
              <w:rPr>
                <w:rFonts w:ascii="Times New Roman" w:hAnsi="Times New Roman"/>
                <w:sz w:val="28"/>
                <w:szCs w:val="28"/>
                <w:lang w:val="uk-UA"/>
              </w:rPr>
              <w:t>Максим</w:t>
            </w:r>
            <w:r w:rsidRPr="009547D9">
              <w:rPr>
                <w:rFonts w:ascii="Times New Roman" w:hAnsi="Times New Roman"/>
                <w:sz w:val="28"/>
                <w:szCs w:val="28"/>
              </w:rPr>
              <w:t xml:space="preserve"> </w:t>
            </w:r>
            <w:r>
              <w:rPr>
                <w:rFonts w:ascii="Times New Roman" w:hAnsi="Times New Roman"/>
                <w:sz w:val="28"/>
                <w:szCs w:val="28"/>
                <w:lang w:val="uk-UA"/>
              </w:rPr>
              <w:t>ГАВРИЛЮК</w:t>
            </w:r>
          </w:p>
        </w:tc>
        <w:tc>
          <w:tcPr>
            <w:tcW w:w="1887" w:type="dxa"/>
            <w:vAlign w:val="bottom"/>
            <w:hideMark/>
          </w:tcPr>
          <w:p w:rsidR="009547D9" w:rsidRPr="009547D9" w:rsidRDefault="009547D9" w:rsidP="009547D9">
            <w:pPr>
              <w:spacing w:line="360" w:lineRule="auto"/>
              <w:jc w:val="right"/>
              <w:rPr>
                <w:rFonts w:ascii="Times New Roman" w:hAnsi="Times New Roman"/>
                <w:sz w:val="28"/>
                <w:szCs w:val="28"/>
              </w:rPr>
            </w:pPr>
            <w:r w:rsidRPr="009547D9">
              <w:rPr>
                <w:rFonts w:ascii="Times New Roman" w:hAnsi="Times New Roman"/>
                <w:sz w:val="28"/>
                <w:szCs w:val="28"/>
              </w:rPr>
              <w:t>_________</w:t>
            </w:r>
          </w:p>
        </w:tc>
      </w:tr>
      <w:tr w:rsidR="009547D9" w:rsidRPr="009547D9" w:rsidTr="009547D9">
        <w:tc>
          <w:tcPr>
            <w:tcW w:w="7792" w:type="dxa"/>
            <w:gridSpan w:val="2"/>
          </w:tcPr>
          <w:p w:rsidR="009547D9" w:rsidRPr="009547D9" w:rsidRDefault="009547D9" w:rsidP="009547D9">
            <w:pPr>
              <w:spacing w:line="276" w:lineRule="auto"/>
              <w:jc w:val="both"/>
              <w:rPr>
                <w:rFonts w:ascii="Times New Roman" w:hAnsi="Times New Roman"/>
                <w:sz w:val="16"/>
                <w:szCs w:val="16"/>
              </w:rPr>
            </w:pPr>
          </w:p>
        </w:tc>
        <w:tc>
          <w:tcPr>
            <w:tcW w:w="1887" w:type="dxa"/>
            <w:vAlign w:val="bottom"/>
          </w:tcPr>
          <w:p w:rsidR="009547D9" w:rsidRPr="009547D9" w:rsidRDefault="009547D9" w:rsidP="009547D9">
            <w:pPr>
              <w:spacing w:line="360" w:lineRule="auto"/>
              <w:jc w:val="right"/>
              <w:rPr>
                <w:rFonts w:ascii="Times New Roman" w:hAnsi="Times New Roman"/>
                <w:sz w:val="16"/>
                <w:szCs w:val="16"/>
              </w:rPr>
            </w:pPr>
          </w:p>
        </w:tc>
      </w:tr>
      <w:tr w:rsidR="009547D9" w:rsidRPr="009547D9" w:rsidTr="009547D9">
        <w:tc>
          <w:tcPr>
            <w:tcW w:w="7792" w:type="dxa"/>
            <w:gridSpan w:val="2"/>
            <w:hideMark/>
          </w:tcPr>
          <w:p w:rsidR="009547D9" w:rsidRPr="009547D9" w:rsidRDefault="009547D9" w:rsidP="009547D9">
            <w:pPr>
              <w:spacing w:line="276" w:lineRule="auto"/>
              <w:rPr>
                <w:rFonts w:ascii="Times New Roman" w:hAnsi="Times New Roman"/>
                <w:sz w:val="28"/>
                <w:szCs w:val="28"/>
              </w:rPr>
            </w:pPr>
            <w:proofErr w:type="spellStart"/>
            <w:r w:rsidRPr="009547D9">
              <w:rPr>
                <w:rFonts w:ascii="Times New Roman" w:hAnsi="Times New Roman"/>
                <w:sz w:val="28"/>
                <w:szCs w:val="28"/>
              </w:rPr>
              <w:t>Науковий</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керівник</w:t>
            </w:r>
            <w:proofErr w:type="spellEnd"/>
            <w:r w:rsidRPr="009547D9">
              <w:rPr>
                <w:rFonts w:ascii="Times New Roman" w:hAnsi="Times New Roman"/>
                <w:sz w:val="28"/>
                <w:szCs w:val="28"/>
              </w:rPr>
              <w:t>:</w:t>
            </w:r>
          </w:p>
          <w:p w:rsidR="009547D9" w:rsidRPr="009547D9" w:rsidRDefault="009547D9" w:rsidP="009547D9">
            <w:pPr>
              <w:spacing w:line="276" w:lineRule="auto"/>
              <w:rPr>
                <w:rFonts w:ascii="Times New Roman" w:hAnsi="Times New Roman"/>
                <w:sz w:val="28"/>
                <w:szCs w:val="28"/>
                <w:lang w:val="uk-UA"/>
              </w:rPr>
            </w:pPr>
            <w:proofErr w:type="spellStart"/>
            <w:r w:rsidRPr="009547D9">
              <w:rPr>
                <w:rFonts w:ascii="Times New Roman" w:hAnsi="Times New Roman"/>
                <w:sz w:val="28"/>
                <w:szCs w:val="28"/>
              </w:rPr>
              <w:t>доцента</w:t>
            </w:r>
            <w:proofErr w:type="spellEnd"/>
            <w:r w:rsidRPr="009547D9">
              <w:rPr>
                <w:rFonts w:ascii="Times New Roman" w:hAnsi="Times New Roman"/>
                <w:sz w:val="28"/>
                <w:szCs w:val="28"/>
              </w:rPr>
              <w:t xml:space="preserve"> </w:t>
            </w:r>
            <w:r>
              <w:rPr>
                <w:rFonts w:ascii="Times New Roman" w:hAnsi="Times New Roman"/>
                <w:sz w:val="28"/>
                <w:szCs w:val="28"/>
                <w:lang w:val="uk-UA"/>
              </w:rPr>
              <w:t>Ярослав</w:t>
            </w:r>
            <w:r w:rsidRPr="009547D9">
              <w:rPr>
                <w:rFonts w:ascii="Times New Roman" w:hAnsi="Times New Roman"/>
                <w:sz w:val="28"/>
                <w:szCs w:val="28"/>
              </w:rPr>
              <w:t xml:space="preserve"> </w:t>
            </w:r>
            <w:r>
              <w:rPr>
                <w:rFonts w:ascii="Times New Roman" w:hAnsi="Times New Roman"/>
                <w:sz w:val="28"/>
                <w:szCs w:val="28"/>
                <w:lang w:val="uk-UA"/>
              </w:rPr>
              <w:t>ЛІНДЕР</w:t>
            </w:r>
          </w:p>
        </w:tc>
        <w:tc>
          <w:tcPr>
            <w:tcW w:w="1887" w:type="dxa"/>
            <w:vAlign w:val="bottom"/>
            <w:hideMark/>
          </w:tcPr>
          <w:p w:rsidR="009547D9" w:rsidRPr="009547D9" w:rsidRDefault="009547D9" w:rsidP="009547D9">
            <w:pPr>
              <w:spacing w:line="360" w:lineRule="auto"/>
              <w:jc w:val="right"/>
              <w:rPr>
                <w:rFonts w:ascii="Times New Roman" w:hAnsi="Times New Roman"/>
                <w:sz w:val="28"/>
                <w:szCs w:val="28"/>
              </w:rPr>
            </w:pPr>
            <w:r w:rsidRPr="009547D9">
              <w:rPr>
                <w:rFonts w:ascii="Times New Roman" w:hAnsi="Times New Roman"/>
                <w:sz w:val="28"/>
                <w:szCs w:val="28"/>
              </w:rPr>
              <w:t>_________</w:t>
            </w:r>
          </w:p>
        </w:tc>
      </w:tr>
      <w:tr w:rsidR="009547D9" w:rsidRPr="009547D9" w:rsidTr="009547D9">
        <w:tc>
          <w:tcPr>
            <w:tcW w:w="7792" w:type="dxa"/>
            <w:gridSpan w:val="2"/>
          </w:tcPr>
          <w:p w:rsidR="009547D9" w:rsidRPr="009547D9" w:rsidRDefault="009547D9" w:rsidP="009547D9">
            <w:pPr>
              <w:spacing w:line="276" w:lineRule="auto"/>
              <w:rPr>
                <w:rFonts w:ascii="Times New Roman" w:hAnsi="Times New Roman"/>
                <w:sz w:val="16"/>
                <w:szCs w:val="16"/>
              </w:rPr>
            </w:pPr>
          </w:p>
        </w:tc>
        <w:tc>
          <w:tcPr>
            <w:tcW w:w="1887" w:type="dxa"/>
            <w:vAlign w:val="bottom"/>
          </w:tcPr>
          <w:p w:rsidR="009547D9" w:rsidRPr="009547D9" w:rsidRDefault="009547D9" w:rsidP="009547D9">
            <w:pPr>
              <w:spacing w:line="360" w:lineRule="auto"/>
              <w:jc w:val="right"/>
              <w:rPr>
                <w:rFonts w:ascii="Times New Roman" w:hAnsi="Times New Roman"/>
                <w:sz w:val="16"/>
                <w:szCs w:val="16"/>
              </w:rPr>
            </w:pPr>
          </w:p>
        </w:tc>
      </w:tr>
      <w:tr w:rsidR="009547D9" w:rsidRPr="009547D9" w:rsidTr="009547D9">
        <w:tc>
          <w:tcPr>
            <w:tcW w:w="4248" w:type="dxa"/>
          </w:tcPr>
          <w:p w:rsidR="009547D9" w:rsidRPr="009547D9" w:rsidRDefault="009547D9" w:rsidP="009547D9">
            <w:pPr>
              <w:spacing w:line="276" w:lineRule="auto"/>
              <w:rPr>
                <w:rFonts w:ascii="Times New Roman" w:hAnsi="Times New Roman"/>
                <w:sz w:val="28"/>
                <w:szCs w:val="28"/>
              </w:rPr>
            </w:pPr>
          </w:p>
        </w:tc>
        <w:tc>
          <w:tcPr>
            <w:tcW w:w="5431" w:type="dxa"/>
            <w:gridSpan w:val="2"/>
            <w:hideMark/>
          </w:tcPr>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Засвідчую</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що</w:t>
            </w:r>
            <w:proofErr w:type="spellEnd"/>
            <w:r w:rsidRPr="009547D9">
              <w:rPr>
                <w:rFonts w:ascii="Times New Roman" w:hAnsi="Times New Roman"/>
                <w:sz w:val="28"/>
                <w:szCs w:val="28"/>
              </w:rPr>
              <w:t xml:space="preserve"> в </w:t>
            </w:r>
            <w:proofErr w:type="spellStart"/>
            <w:r w:rsidRPr="009547D9">
              <w:rPr>
                <w:rFonts w:ascii="Times New Roman" w:hAnsi="Times New Roman"/>
                <w:sz w:val="28"/>
                <w:szCs w:val="28"/>
              </w:rPr>
              <w:t>цій</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роботі</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немає</w:t>
            </w:r>
            <w:proofErr w:type="spellEnd"/>
            <w:r w:rsidRPr="009547D9">
              <w:rPr>
                <w:rFonts w:ascii="Times New Roman" w:hAnsi="Times New Roman"/>
                <w:sz w:val="28"/>
                <w:szCs w:val="28"/>
              </w:rPr>
              <w:t xml:space="preserve"> </w:t>
            </w:r>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запозичень</w:t>
            </w:r>
            <w:proofErr w:type="spellEnd"/>
            <w:r w:rsidRPr="009547D9">
              <w:rPr>
                <w:rFonts w:ascii="Times New Roman" w:hAnsi="Times New Roman"/>
                <w:sz w:val="28"/>
                <w:szCs w:val="28"/>
              </w:rPr>
              <w:t xml:space="preserve"> з </w:t>
            </w:r>
            <w:proofErr w:type="spellStart"/>
            <w:r w:rsidRPr="009547D9">
              <w:rPr>
                <w:rFonts w:ascii="Times New Roman" w:hAnsi="Times New Roman"/>
                <w:sz w:val="28"/>
                <w:szCs w:val="28"/>
              </w:rPr>
              <w:t>праць</w:t>
            </w:r>
            <w:proofErr w:type="spellEnd"/>
            <w:r w:rsidRPr="009547D9">
              <w:rPr>
                <w:rFonts w:ascii="Times New Roman" w:hAnsi="Times New Roman"/>
                <w:sz w:val="28"/>
                <w:szCs w:val="28"/>
              </w:rPr>
              <w:t xml:space="preserve"> інших </w:t>
            </w:r>
            <w:proofErr w:type="spellStart"/>
            <w:r w:rsidRPr="009547D9">
              <w:rPr>
                <w:rFonts w:ascii="Times New Roman" w:hAnsi="Times New Roman"/>
                <w:sz w:val="28"/>
                <w:szCs w:val="28"/>
              </w:rPr>
              <w:t>авторів</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без</w:t>
            </w:r>
            <w:proofErr w:type="spellEnd"/>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відповідних</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посилань</w:t>
            </w:r>
            <w:proofErr w:type="spellEnd"/>
            <w:r w:rsidRPr="009547D9">
              <w:rPr>
                <w:rFonts w:ascii="Times New Roman" w:hAnsi="Times New Roman"/>
                <w:sz w:val="28"/>
                <w:szCs w:val="28"/>
              </w:rPr>
              <w:t>.</w:t>
            </w:r>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Студент</w:t>
            </w:r>
            <w:proofErr w:type="spellEnd"/>
            <w:r w:rsidRPr="009547D9">
              <w:rPr>
                <w:rFonts w:ascii="Times New Roman" w:hAnsi="Times New Roman"/>
                <w:sz w:val="28"/>
                <w:szCs w:val="28"/>
              </w:rPr>
              <w:t xml:space="preserve"> </w:t>
            </w:r>
            <w:r w:rsidRPr="009547D9">
              <w:rPr>
                <w:rFonts w:ascii="Times New Roman" w:hAnsi="Times New Roman"/>
                <w:sz w:val="28"/>
                <w:szCs w:val="28"/>
              </w:rPr>
              <w:tab/>
            </w:r>
            <w:r w:rsidRPr="009547D9">
              <w:rPr>
                <w:rFonts w:ascii="Times New Roman" w:hAnsi="Times New Roman"/>
                <w:sz w:val="28"/>
                <w:szCs w:val="28"/>
              </w:rPr>
              <w:tab/>
            </w:r>
            <w:r w:rsidRPr="009547D9">
              <w:rPr>
                <w:rFonts w:ascii="Times New Roman" w:hAnsi="Times New Roman"/>
                <w:sz w:val="28"/>
                <w:szCs w:val="28"/>
              </w:rPr>
              <w:tab/>
            </w:r>
            <w:r w:rsidRPr="009547D9">
              <w:rPr>
                <w:rFonts w:ascii="Times New Roman" w:hAnsi="Times New Roman"/>
                <w:sz w:val="28"/>
                <w:szCs w:val="28"/>
              </w:rPr>
              <w:tab/>
              <w:t xml:space="preserve">     _________</w:t>
            </w:r>
          </w:p>
        </w:tc>
      </w:tr>
      <w:tr w:rsidR="009547D9" w:rsidRPr="009547D9" w:rsidTr="009547D9">
        <w:trPr>
          <w:trHeight w:val="258"/>
        </w:trPr>
        <w:tc>
          <w:tcPr>
            <w:tcW w:w="4248" w:type="dxa"/>
          </w:tcPr>
          <w:p w:rsidR="009547D9" w:rsidRPr="009547D9" w:rsidRDefault="009547D9" w:rsidP="009547D9">
            <w:pPr>
              <w:spacing w:line="276" w:lineRule="auto"/>
              <w:rPr>
                <w:rFonts w:ascii="Times New Roman" w:hAnsi="Times New Roman"/>
                <w:sz w:val="16"/>
                <w:szCs w:val="16"/>
              </w:rPr>
            </w:pPr>
          </w:p>
        </w:tc>
        <w:tc>
          <w:tcPr>
            <w:tcW w:w="5431" w:type="dxa"/>
            <w:gridSpan w:val="2"/>
          </w:tcPr>
          <w:p w:rsidR="009547D9" w:rsidRPr="009547D9" w:rsidRDefault="009547D9" w:rsidP="009547D9">
            <w:pPr>
              <w:spacing w:line="276" w:lineRule="auto"/>
              <w:jc w:val="both"/>
              <w:rPr>
                <w:rFonts w:ascii="Times New Roman" w:hAnsi="Times New Roman"/>
                <w:sz w:val="16"/>
                <w:szCs w:val="16"/>
              </w:rPr>
            </w:pPr>
          </w:p>
        </w:tc>
      </w:tr>
      <w:tr w:rsidR="009547D9" w:rsidRPr="009547D9" w:rsidTr="009547D9">
        <w:tc>
          <w:tcPr>
            <w:tcW w:w="4248" w:type="dxa"/>
          </w:tcPr>
          <w:p w:rsidR="009547D9" w:rsidRPr="009547D9" w:rsidRDefault="009547D9" w:rsidP="009547D9">
            <w:pPr>
              <w:spacing w:line="276" w:lineRule="auto"/>
              <w:rPr>
                <w:rFonts w:ascii="Times New Roman" w:hAnsi="Times New Roman"/>
                <w:sz w:val="28"/>
                <w:szCs w:val="28"/>
              </w:rPr>
            </w:pPr>
          </w:p>
        </w:tc>
        <w:tc>
          <w:tcPr>
            <w:tcW w:w="5431" w:type="dxa"/>
            <w:gridSpan w:val="2"/>
            <w:hideMark/>
          </w:tcPr>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Роботу</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розглянуто</w:t>
            </w:r>
            <w:proofErr w:type="spellEnd"/>
            <w:r w:rsidRPr="009547D9">
              <w:rPr>
                <w:rFonts w:ascii="Times New Roman" w:hAnsi="Times New Roman"/>
                <w:sz w:val="28"/>
                <w:szCs w:val="28"/>
              </w:rPr>
              <w:t xml:space="preserve"> й </w:t>
            </w:r>
            <w:proofErr w:type="spellStart"/>
            <w:r w:rsidRPr="009547D9">
              <w:rPr>
                <w:rFonts w:ascii="Times New Roman" w:hAnsi="Times New Roman"/>
                <w:sz w:val="28"/>
                <w:szCs w:val="28"/>
              </w:rPr>
              <w:t>допущено</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до</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захисту</w:t>
            </w:r>
            <w:proofErr w:type="spellEnd"/>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на</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засіданні</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кафедри</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інтелектуальних</w:t>
            </w:r>
            <w:proofErr w:type="spellEnd"/>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програмних</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систем</w:t>
            </w:r>
            <w:proofErr w:type="spellEnd"/>
          </w:p>
          <w:p w:rsidR="009547D9" w:rsidRPr="009547D9" w:rsidRDefault="009547D9" w:rsidP="009547D9">
            <w:pPr>
              <w:spacing w:line="276" w:lineRule="auto"/>
              <w:jc w:val="both"/>
              <w:rPr>
                <w:rFonts w:ascii="Times New Roman" w:hAnsi="Times New Roman"/>
                <w:sz w:val="28"/>
                <w:szCs w:val="28"/>
              </w:rPr>
            </w:pPr>
            <w:r>
              <w:rPr>
                <w:rFonts w:ascii="Times New Roman" w:hAnsi="Times New Roman"/>
                <w:sz w:val="28"/>
                <w:szCs w:val="28"/>
              </w:rPr>
              <w:t>«29</w:t>
            </w:r>
            <w:r w:rsidRPr="009547D9">
              <w:rPr>
                <w:rFonts w:ascii="Times New Roman" w:hAnsi="Times New Roman"/>
                <w:sz w:val="28"/>
                <w:szCs w:val="28"/>
              </w:rPr>
              <w:t xml:space="preserve">» </w:t>
            </w:r>
            <w:proofErr w:type="spellStart"/>
            <w:r w:rsidRPr="009547D9">
              <w:rPr>
                <w:rFonts w:ascii="Times New Roman" w:hAnsi="Times New Roman"/>
                <w:sz w:val="28"/>
                <w:szCs w:val="28"/>
              </w:rPr>
              <w:t>травня</w:t>
            </w:r>
            <w:proofErr w:type="spellEnd"/>
            <w:r w:rsidRPr="009547D9">
              <w:rPr>
                <w:rFonts w:ascii="Times New Roman" w:hAnsi="Times New Roman"/>
                <w:sz w:val="28"/>
                <w:szCs w:val="28"/>
              </w:rPr>
              <w:t xml:space="preserve"> 2024 р.,</w:t>
            </w:r>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протокол</w:t>
            </w:r>
            <w:proofErr w:type="spellEnd"/>
            <w:r w:rsidRPr="009547D9">
              <w:rPr>
                <w:rFonts w:ascii="Times New Roman" w:hAnsi="Times New Roman"/>
                <w:sz w:val="28"/>
                <w:szCs w:val="28"/>
              </w:rPr>
              <w:t xml:space="preserve"> № 11</w:t>
            </w:r>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Завідувач</w:t>
            </w:r>
            <w:proofErr w:type="spellEnd"/>
            <w:r w:rsidRPr="009547D9">
              <w:rPr>
                <w:rFonts w:ascii="Times New Roman" w:hAnsi="Times New Roman"/>
                <w:sz w:val="28"/>
                <w:szCs w:val="28"/>
              </w:rPr>
              <w:t xml:space="preserve"> </w:t>
            </w:r>
            <w:proofErr w:type="spellStart"/>
            <w:r w:rsidRPr="009547D9">
              <w:rPr>
                <w:rFonts w:ascii="Times New Roman" w:hAnsi="Times New Roman"/>
                <w:sz w:val="28"/>
                <w:szCs w:val="28"/>
              </w:rPr>
              <w:t>кафедри</w:t>
            </w:r>
            <w:proofErr w:type="spellEnd"/>
          </w:p>
          <w:p w:rsidR="009547D9" w:rsidRPr="009547D9" w:rsidRDefault="009547D9" w:rsidP="009547D9">
            <w:pPr>
              <w:spacing w:line="276" w:lineRule="auto"/>
              <w:jc w:val="both"/>
              <w:rPr>
                <w:rFonts w:ascii="Times New Roman" w:hAnsi="Times New Roman"/>
                <w:sz w:val="28"/>
                <w:szCs w:val="28"/>
              </w:rPr>
            </w:pPr>
            <w:proofErr w:type="spellStart"/>
            <w:r w:rsidRPr="009547D9">
              <w:rPr>
                <w:rFonts w:ascii="Times New Roman" w:hAnsi="Times New Roman"/>
                <w:sz w:val="28"/>
                <w:szCs w:val="28"/>
              </w:rPr>
              <w:t>Олександр</w:t>
            </w:r>
            <w:proofErr w:type="spellEnd"/>
            <w:r w:rsidRPr="009547D9">
              <w:rPr>
                <w:rFonts w:ascii="Times New Roman" w:hAnsi="Times New Roman"/>
                <w:sz w:val="28"/>
                <w:szCs w:val="28"/>
              </w:rPr>
              <w:t xml:space="preserve"> ПРОВОТАР                _________</w:t>
            </w:r>
          </w:p>
        </w:tc>
      </w:tr>
    </w:tbl>
    <w:p w:rsidR="009547D9" w:rsidRPr="009547D9" w:rsidRDefault="009547D9" w:rsidP="009547D9">
      <w:pPr>
        <w:spacing w:after="0" w:line="360" w:lineRule="auto"/>
        <w:jc w:val="both"/>
        <w:rPr>
          <w:rFonts w:ascii="Times New Roman" w:eastAsia="Calibri" w:hAnsi="Times New Roman" w:cs="Times New Roman"/>
          <w:sz w:val="28"/>
          <w:szCs w:val="28"/>
        </w:rPr>
      </w:pPr>
    </w:p>
    <w:p w:rsidR="009547D9" w:rsidRDefault="009547D9" w:rsidP="009547D9">
      <w:pPr>
        <w:spacing w:after="0" w:line="360" w:lineRule="auto"/>
        <w:jc w:val="both"/>
        <w:rPr>
          <w:rFonts w:ascii="Times New Roman" w:eastAsia="Calibri" w:hAnsi="Times New Roman" w:cs="Times New Roman"/>
          <w:sz w:val="28"/>
          <w:szCs w:val="28"/>
        </w:rPr>
      </w:pPr>
    </w:p>
    <w:p w:rsidR="00A61EEA" w:rsidRDefault="00A61EEA" w:rsidP="009547D9">
      <w:pPr>
        <w:spacing w:after="0" w:line="360" w:lineRule="auto"/>
        <w:jc w:val="both"/>
        <w:rPr>
          <w:rFonts w:ascii="Times New Roman" w:eastAsia="Calibri" w:hAnsi="Times New Roman" w:cs="Times New Roman"/>
          <w:sz w:val="28"/>
          <w:szCs w:val="28"/>
        </w:rPr>
      </w:pPr>
    </w:p>
    <w:p w:rsidR="00A61EEA" w:rsidRPr="009547D9" w:rsidRDefault="00A61EEA" w:rsidP="009547D9">
      <w:pPr>
        <w:spacing w:after="0" w:line="360" w:lineRule="auto"/>
        <w:jc w:val="both"/>
        <w:rPr>
          <w:rFonts w:ascii="Times New Roman" w:eastAsia="Calibri" w:hAnsi="Times New Roman" w:cs="Times New Roman"/>
          <w:sz w:val="28"/>
          <w:szCs w:val="28"/>
        </w:rPr>
      </w:pPr>
    </w:p>
    <w:p w:rsidR="009547D9" w:rsidRPr="009547D9" w:rsidRDefault="009547D9" w:rsidP="009547D9">
      <w:pPr>
        <w:spacing w:after="0" w:line="360" w:lineRule="auto"/>
        <w:ind w:firstLine="709"/>
        <w:jc w:val="center"/>
        <w:rPr>
          <w:rFonts w:ascii="Times New Roman" w:eastAsia="Calibri" w:hAnsi="Times New Roman" w:cs="Times New Roman"/>
          <w:sz w:val="28"/>
          <w:szCs w:val="28"/>
        </w:rPr>
      </w:pPr>
      <w:r w:rsidRPr="009547D9">
        <w:rPr>
          <w:rFonts w:ascii="Times New Roman" w:eastAsia="Calibri" w:hAnsi="Times New Roman" w:cs="Times New Roman"/>
          <w:sz w:val="28"/>
          <w:szCs w:val="28"/>
        </w:rPr>
        <w:t>Київ – 2024</w:t>
      </w:r>
    </w:p>
    <w:p w:rsidR="00BD1AB9" w:rsidRDefault="00BD1AB9" w:rsidP="00BD1A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BD1AB9" w:rsidRDefault="00BD1AB9">
      <w:pPr>
        <w:rPr>
          <w:rFonts w:ascii="Times New Roman" w:hAnsi="Times New Roman" w:cs="Times New Roman"/>
          <w:b/>
          <w:sz w:val="28"/>
          <w:szCs w:val="28"/>
        </w:rPr>
      </w:pPr>
      <w:r>
        <w:rPr>
          <w:rFonts w:ascii="Times New Roman" w:hAnsi="Times New Roman" w:cs="Times New Roman"/>
          <w:b/>
          <w:sz w:val="28"/>
          <w:szCs w:val="28"/>
        </w:rPr>
        <w:br w:type="page"/>
      </w:r>
    </w:p>
    <w:p w:rsidR="00BD1AB9" w:rsidRPr="00BD1AB9" w:rsidRDefault="00BD1AB9" w:rsidP="00BD1AB9">
      <w:pPr>
        <w:spacing w:after="0" w:line="360" w:lineRule="auto"/>
        <w:jc w:val="center"/>
        <w:rPr>
          <w:rFonts w:ascii="Times New Roman" w:eastAsia="Calibri" w:hAnsi="Times New Roman" w:cs="Times New Roman"/>
          <w:b/>
          <w:sz w:val="28"/>
          <w:szCs w:val="28"/>
          <w:lang w:val="en-US"/>
        </w:rPr>
      </w:pPr>
      <w:proofErr w:type="spellStart"/>
      <w:r w:rsidRPr="00BD1AB9">
        <w:rPr>
          <w:rFonts w:ascii="Times New Roman" w:eastAsia="Calibri" w:hAnsi="Times New Roman" w:cs="Times New Roman"/>
          <w:b/>
          <w:sz w:val="28"/>
          <w:szCs w:val="28"/>
          <w:lang w:val="en-US"/>
        </w:rPr>
        <w:lastRenderedPageBreak/>
        <w:t>Вступ</w:t>
      </w:r>
      <w:proofErr w:type="spellEnd"/>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proofErr w:type="spellStart"/>
      <w:r w:rsidRPr="00BD1AB9">
        <w:rPr>
          <w:rFonts w:ascii="Times New Roman" w:eastAsia="Calibri" w:hAnsi="Times New Roman" w:cs="Times New Roman"/>
          <w:b/>
          <w:sz w:val="28"/>
          <w:szCs w:val="28"/>
          <w:lang w:val="en-US"/>
        </w:rPr>
        <w:t>Оцінка</w:t>
      </w:r>
      <w:proofErr w:type="spellEnd"/>
      <w:r w:rsidRPr="00BD1AB9">
        <w:rPr>
          <w:rFonts w:ascii="Times New Roman" w:eastAsia="Calibri" w:hAnsi="Times New Roman" w:cs="Times New Roman"/>
          <w:b/>
          <w:sz w:val="28"/>
          <w:szCs w:val="28"/>
          <w:lang w:val="en-US"/>
        </w:rPr>
        <w:t xml:space="preserve"> сучасного стану </w:t>
      </w:r>
      <w:proofErr w:type="spellStart"/>
      <w:r w:rsidRPr="00BD1AB9">
        <w:rPr>
          <w:rFonts w:ascii="Times New Roman" w:eastAsia="Calibri" w:hAnsi="Times New Roman" w:cs="Times New Roman"/>
          <w:b/>
          <w:sz w:val="28"/>
          <w:szCs w:val="28"/>
          <w:lang w:val="en-US"/>
        </w:rPr>
        <w:t>о</w:t>
      </w:r>
      <w:r>
        <w:rPr>
          <w:rFonts w:ascii="Times New Roman" w:eastAsia="Calibri" w:hAnsi="Times New Roman" w:cs="Times New Roman"/>
          <w:b/>
          <w:sz w:val="28"/>
          <w:szCs w:val="28"/>
          <w:lang w:val="en-US"/>
        </w:rPr>
        <w:t>б’єкта</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дослідження</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або</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розробки</w:t>
      </w:r>
      <w:proofErr w:type="spellEnd"/>
    </w:p>
    <w:p w:rsidR="00BD1AB9" w:rsidRDefault="00BD1AB9" w:rsidP="00BD1AB9">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Сучасні</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технології</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моделювання</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динамічних</w:t>
      </w:r>
      <w:proofErr w:type="spellEnd"/>
      <w:r w:rsidRPr="00BD1AB9">
        <w:rPr>
          <w:rFonts w:ascii="Times New Roman" w:eastAsia="Calibri" w:hAnsi="Times New Roman" w:cs="Times New Roman"/>
          <w:sz w:val="28"/>
          <w:szCs w:val="28"/>
          <w:lang w:val="en-US"/>
        </w:rPr>
        <w:t xml:space="preserve"> процесів значно просунулися завдяки впровадженню методів машинного навчання та нейронних мереж. Одним із найбільш перспективних напрямів є використання </w:t>
      </w:r>
      <w:proofErr w:type="spellStart"/>
      <w:r w:rsidRPr="00BD1AB9">
        <w:rPr>
          <w:rFonts w:ascii="Times New Roman" w:eastAsia="Calibri" w:hAnsi="Times New Roman" w:cs="Times New Roman"/>
          <w:sz w:val="28"/>
          <w:szCs w:val="28"/>
          <w:lang w:val="en-US"/>
        </w:rPr>
        <w:t>Physics-Informed</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Neural</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Networks</w:t>
      </w:r>
      <w:proofErr w:type="spellEnd"/>
      <w:r w:rsidRPr="00BD1AB9">
        <w:rPr>
          <w:rFonts w:ascii="Times New Roman" w:eastAsia="Calibri" w:hAnsi="Times New Roman" w:cs="Times New Roman"/>
          <w:sz w:val="28"/>
          <w:szCs w:val="28"/>
          <w:lang w:val="en-US"/>
        </w:rPr>
        <w:t xml:space="preserve"> (PINN) – </w:t>
      </w:r>
      <w:proofErr w:type="spellStart"/>
      <w:r w:rsidRPr="00BD1AB9">
        <w:rPr>
          <w:rFonts w:ascii="Times New Roman" w:eastAsia="Calibri" w:hAnsi="Times New Roman" w:cs="Times New Roman"/>
          <w:sz w:val="28"/>
          <w:szCs w:val="28"/>
          <w:lang w:val="en-US"/>
        </w:rPr>
        <w:t>нейромереж</w:t>
      </w:r>
      <w:proofErr w:type="spellEnd"/>
      <w:r w:rsidRPr="00BD1AB9">
        <w:rPr>
          <w:rFonts w:ascii="Times New Roman" w:eastAsia="Calibri" w:hAnsi="Times New Roman" w:cs="Times New Roman"/>
          <w:sz w:val="28"/>
          <w:szCs w:val="28"/>
          <w:lang w:val="en-US"/>
        </w:rPr>
        <w:t xml:space="preserve">, які інтегрують фізичні закони, зокрема диференціальні рівняння, безпосередньо в структуру нейронної мережі. PINN дозволяють ефективно вирішувати задачі моделювання динамічних систем, забезпечуючи високу точність і узгодженість з фізичними принципами. </w:t>
      </w:r>
    </w:p>
    <w:p w:rsidR="00BD1AB9" w:rsidRDefault="00BD1AB9" w:rsidP="00BD1AB9">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Зокрема</w:t>
      </w:r>
      <w:proofErr w:type="spellEnd"/>
      <w:r w:rsidRPr="00BD1AB9">
        <w:rPr>
          <w:rFonts w:ascii="Times New Roman" w:eastAsia="Calibri" w:hAnsi="Times New Roman" w:cs="Times New Roman"/>
          <w:sz w:val="28"/>
          <w:szCs w:val="28"/>
          <w:lang w:val="en-US"/>
        </w:rPr>
        <w:t xml:space="preserve">, PINN </w:t>
      </w:r>
      <w:proofErr w:type="spellStart"/>
      <w:r w:rsidRPr="00BD1AB9">
        <w:rPr>
          <w:rFonts w:ascii="Times New Roman" w:eastAsia="Calibri" w:hAnsi="Times New Roman" w:cs="Times New Roman"/>
          <w:sz w:val="28"/>
          <w:szCs w:val="28"/>
          <w:lang w:val="en-US"/>
        </w:rPr>
        <w:t>демонструють</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значні</w:t>
      </w:r>
      <w:proofErr w:type="spellEnd"/>
      <w:r w:rsidRPr="00BD1AB9">
        <w:rPr>
          <w:rFonts w:ascii="Times New Roman" w:eastAsia="Calibri" w:hAnsi="Times New Roman" w:cs="Times New Roman"/>
          <w:sz w:val="28"/>
          <w:szCs w:val="28"/>
          <w:lang w:val="en-US"/>
        </w:rPr>
        <w:t xml:space="preserve"> переваги у порівнянні з традиційними методами чисельного розв'язання диференціальних рівнянь, такими як методи </w:t>
      </w:r>
      <w:proofErr w:type="spellStart"/>
      <w:r w:rsidRPr="00BD1AB9">
        <w:rPr>
          <w:rFonts w:ascii="Times New Roman" w:eastAsia="Calibri" w:hAnsi="Times New Roman" w:cs="Times New Roman"/>
          <w:sz w:val="28"/>
          <w:szCs w:val="28"/>
          <w:lang w:val="en-US"/>
        </w:rPr>
        <w:t>Рунге-Кутта</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кінцевих</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елементів</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тощо</w:t>
      </w:r>
      <w:proofErr w:type="spellEnd"/>
      <w:r w:rsidRPr="00BD1AB9">
        <w:rPr>
          <w:rFonts w:ascii="Times New Roman" w:eastAsia="Calibri" w:hAnsi="Times New Roman" w:cs="Times New Roman"/>
          <w:sz w:val="28"/>
          <w:szCs w:val="28"/>
          <w:lang w:val="en-US"/>
        </w:rPr>
        <w:t>.</w:t>
      </w:r>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proofErr w:type="spellStart"/>
      <w:r w:rsidRPr="00BD1AB9">
        <w:rPr>
          <w:rFonts w:ascii="Times New Roman" w:eastAsia="Calibri" w:hAnsi="Times New Roman" w:cs="Times New Roman"/>
          <w:b/>
          <w:sz w:val="28"/>
          <w:szCs w:val="28"/>
          <w:lang w:val="en-US"/>
        </w:rPr>
        <w:t>Актуальність</w:t>
      </w:r>
      <w:proofErr w:type="spellEnd"/>
      <w:r w:rsidRPr="00BD1AB9">
        <w:rPr>
          <w:rFonts w:ascii="Times New Roman" w:eastAsia="Calibri" w:hAnsi="Times New Roman" w:cs="Times New Roman"/>
          <w:b/>
          <w:sz w:val="28"/>
          <w:szCs w:val="28"/>
          <w:lang w:val="en-US"/>
        </w:rPr>
        <w:t xml:space="preserve"> робо</w:t>
      </w:r>
      <w:r>
        <w:rPr>
          <w:rFonts w:ascii="Times New Roman" w:eastAsia="Calibri" w:hAnsi="Times New Roman" w:cs="Times New Roman"/>
          <w:b/>
          <w:sz w:val="28"/>
          <w:szCs w:val="28"/>
          <w:lang w:val="en-US"/>
        </w:rPr>
        <w:t xml:space="preserve">ти та </w:t>
      </w:r>
      <w:proofErr w:type="spellStart"/>
      <w:r>
        <w:rPr>
          <w:rFonts w:ascii="Times New Roman" w:eastAsia="Calibri" w:hAnsi="Times New Roman" w:cs="Times New Roman"/>
          <w:b/>
          <w:sz w:val="28"/>
          <w:szCs w:val="28"/>
          <w:lang w:val="en-US"/>
        </w:rPr>
        <w:t>підстави</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для</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її</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виконання</w:t>
      </w:r>
      <w:proofErr w:type="spellEnd"/>
    </w:p>
    <w:p w:rsidR="00BD1AB9" w:rsidRDefault="00BD1AB9" w:rsidP="00BD1AB9">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Актуальність</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даного</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дослідження</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зумовлена</w:t>
      </w:r>
      <w:proofErr w:type="spellEnd"/>
      <w:r w:rsidRPr="00BD1AB9">
        <w:rPr>
          <w:rFonts w:ascii="Times New Roman" w:eastAsia="Calibri" w:hAnsi="Times New Roman" w:cs="Times New Roman"/>
          <w:sz w:val="28"/>
          <w:szCs w:val="28"/>
          <w:lang w:val="en-US"/>
        </w:rPr>
        <w:t xml:space="preserve"> потребою у високоточних та швидких методах моделювання динамічних процесів, які відіграють ключову роль у різних галузях науки і техніки – від фізики і хімії до біології та економіки. Традиційні чисельні методи, хоч і забезпечують високу точність, часто вимагають значних обчислювальних ресурсів і часу. </w:t>
      </w:r>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Використання</w:t>
      </w:r>
      <w:proofErr w:type="spellEnd"/>
      <w:r w:rsidRPr="00BD1AB9">
        <w:rPr>
          <w:rFonts w:ascii="Times New Roman" w:eastAsia="Calibri" w:hAnsi="Times New Roman" w:cs="Times New Roman"/>
          <w:sz w:val="28"/>
          <w:szCs w:val="28"/>
          <w:lang w:val="en-US"/>
        </w:rPr>
        <w:t xml:space="preserve"> PINN </w:t>
      </w:r>
      <w:proofErr w:type="spellStart"/>
      <w:r w:rsidRPr="00BD1AB9">
        <w:rPr>
          <w:rFonts w:ascii="Times New Roman" w:eastAsia="Calibri" w:hAnsi="Times New Roman" w:cs="Times New Roman"/>
          <w:sz w:val="28"/>
          <w:szCs w:val="28"/>
          <w:lang w:val="en-US"/>
        </w:rPr>
        <w:t>дозволяє</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суттєво</w:t>
      </w:r>
      <w:proofErr w:type="spellEnd"/>
      <w:r w:rsidRPr="00BD1AB9">
        <w:rPr>
          <w:rFonts w:ascii="Times New Roman" w:eastAsia="Calibri" w:hAnsi="Times New Roman" w:cs="Times New Roman"/>
          <w:sz w:val="28"/>
          <w:szCs w:val="28"/>
          <w:lang w:val="en-US"/>
        </w:rPr>
        <w:t xml:space="preserve"> знизити обчислювальні витрати, зберігаючи при цьому високу точність і узгодженість з фізичними законами. Це відкриває нові можливості для аналізу і прогнозування поведінки складних динамічних систем у реальному часі.</w:t>
      </w:r>
    </w:p>
    <w:p w:rsidR="00BD1AB9" w:rsidRPr="00BD1AB9" w:rsidRDefault="00BD1AB9" w:rsidP="00BD1AB9">
      <w:pPr>
        <w:spacing w:after="0" w:line="360" w:lineRule="auto"/>
        <w:jc w:val="both"/>
        <w:rPr>
          <w:rFonts w:ascii="Times New Roman" w:eastAsia="Calibri" w:hAnsi="Times New Roman" w:cs="Times New Roman"/>
          <w:b/>
          <w:sz w:val="28"/>
          <w:szCs w:val="28"/>
          <w:lang w:val="en-US"/>
        </w:rPr>
      </w:pPr>
      <w:proofErr w:type="spellStart"/>
      <w:r>
        <w:rPr>
          <w:rFonts w:ascii="Times New Roman" w:eastAsia="Calibri" w:hAnsi="Times New Roman" w:cs="Times New Roman"/>
          <w:b/>
          <w:sz w:val="28"/>
          <w:szCs w:val="28"/>
          <w:lang w:val="en-US"/>
        </w:rPr>
        <w:t>Мета</w:t>
      </w:r>
      <w:proofErr w:type="spellEnd"/>
      <w:r>
        <w:rPr>
          <w:rFonts w:ascii="Times New Roman" w:eastAsia="Calibri" w:hAnsi="Times New Roman" w:cs="Times New Roman"/>
          <w:b/>
          <w:sz w:val="28"/>
          <w:szCs w:val="28"/>
          <w:lang w:val="en-US"/>
        </w:rPr>
        <w:t xml:space="preserve"> й </w:t>
      </w:r>
      <w:proofErr w:type="spellStart"/>
      <w:r>
        <w:rPr>
          <w:rFonts w:ascii="Times New Roman" w:eastAsia="Calibri" w:hAnsi="Times New Roman" w:cs="Times New Roman"/>
          <w:b/>
          <w:sz w:val="28"/>
          <w:szCs w:val="28"/>
          <w:lang w:val="en-US"/>
        </w:rPr>
        <w:t>завдання</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роботи</w:t>
      </w:r>
      <w:proofErr w:type="spellEnd"/>
    </w:p>
    <w:p w:rsidR="00BD1AB9" w:rsidRPr="00BD1AB9" w:rsidRDefault="00BD1AB9" w:rsidP="00BD1AB9">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Метою</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даної</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роботи</w:t>
      </w:r>
      <w:proofErr w:type="spellEnd"/>
      <w:r w:rsidRPr="00BD1AB9">
        <w:rPr>
          <w:rFonts w:ascii="Times New Roman" w:eastAsia="Calibri" w:hAnsi="Times New Roman" w:cs="Times New Roman"/>
          <w:sz w:val="28"/>
          <w:szCs w:val="28"/>
          <w:lang w:val="en-US"/>
        </w:rPr>
        <w:t xml:space="preserve"> є дослідження та адаптація </w:t>
      </w:r>
      <w:proofErr w:type="spellStart"/>
      <w:r w:rsidRPr="00BD1AB9">
        <w:rPr>
          <w:rFonts w:ascii="Times New Roman" w:eastAsia="Calibri" w:hAnsi="Times New Roman" w:cs="Times New Roman"/>
          <w:sz w:val="28"/>
          <w:szCs w:val="28"/>
          <w:lang w:val="en-US"/>
        </w:rPr>
        <w:t>нейромережевих</w:t>
      </w:r>
      <w:proofErr w:type="spellEnd"/>
      <w:r w:rsidRPr="00BD1AB9">
        <w:rPr>
          <w:rFonts w:ascii="Times New Roman" w:eastAsia="Calibri" w:hAnsi="Times New Roman" w:cs="Times New Roman"/>
          <w:sz w:val="28"/>
          <w:szCs w:val="28"/>
          <w:lang w:val="en-US"/>
        </w:rPr>
        <w:t xml:space="preserve"> та евристичних алгоритмів для побудови моделей динамічних процесів з використанням </w:t>
      </w:r>
      <w:proofErr w:type="spellStart"/>
      <w:r w:rsidRPr="00BD1AB9">
        <w:rPr>
          <w:rFonts w:ascii="Times New Roman" w:eastAsia="Calibri" w:hAnsi="Times New Roman" w:cs="Times New Roman"/>
          <w:sz w:val="28"/>
          <w:szCs w:val="28"/>
          <w:lang w:val="en-US"/>
        </w:rPr>
        <w:t>Physics-Informed</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Neural</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Networks</w:t>
      </w:r>
      <w:proofErr w:type="spellEnd"/>
      <w:r w:rsidRPr="00BD1AB9">
        <w:rPr>
          <w:rFonts w:ascii="Times New Roman" w:eastAsia="Calibri" w:hAnsi="Times New Roman" w:cs="Times New Roman"/>
          <w:sz w:val="28"/>
          <w:szCs w:val="28"/>
          <w:lang w:val="en-US"/>
        </w:rPr>
        <w:t>. Для досягнення цієї мети передбачено вирішення таких завдань:</w:t>
      </w:r>
    </w:p>
    <w:p w:rsidR="00BD1AB9" w:rsidRPr="00BD1AB9" w:rsidRDefault="00BD1AB9" w:rsidP="00BD1AB9">
      <w:pPr>
        <w:spacing w:after="0" w:line="360" w:lineRule="auto"/>
        <w:jc w:val="both"/>
        <w:rPr>
          <w:rFonts w:ascii="Times New Roman" w:eastAsia="Calibri" w:hAnsi="Times New Roman" w:cs="Times New Roman"/>
          <w:sz w:val="28"/>
          <w:szCs w:val="28"/>
          <w:lang w:val="en-US"/>
        </w:rPr>
      </w:pP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proofErr w:type="spellStart"/>
      <w:r w:rsidRPr="00E56CBC">
        <w:rPr>
          <w:rFonts w:ascii="Times New Roman" w:eastAsia="Calibri" w:hAnsi="Times New Roman" w:cs="Times New Roman"/>
          <w:sz w:val="28"/>
          <w:szCs w:val="28"/>
          <w:lang w:val="en-US"/>
        </w:rPr>
        <w:lastRenderedPageBreak/>
        <w:t>Аналіз</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сучасних</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методів</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моделювання</w:t>
      </w:r>
      <w:proofErr w:type="spellEnd"/>
      <w:r w:rsidRPr="00E56CBC">
        <w:rPr>
          <w:rFonts w:ascii="Times New Roman" w:eastAsia="Calibri" w:hAnsi="Times New Roman" w:cs="Times New Roman"/>
          <w:sz w:val="28"/>
          <w:szCs w:val="28"/>
          <w:lang w:val="en-US"/>
        </w:rPr>
        <w:t xml:space="preserve"> динамічних процесів та їх обмежень.</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proofErr w:type="spellStart"/>
      <w:r w:rsidRPr="00E56CBC">
        <w:rPr>
          <w:rFonts w:ascii="Times New Roman" w:eastAsia="Calibri" w:hAnsi="Times New Roman" w:cs="Times New Roman"/>
          <w:sz w:val="28"/>
          <w:szCs w:val="28"/>
          <w:lang w:val="en-US"/>
        </w:rPr>
        <w:t>Вивчення</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теоретичних</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основ</w:t>
      </w:r>
      <w:proofErr w:type="spellEnd"/>
      <w:r w:rsidRPr="00E56CBC">
        <w:rPr>
          <w:rFonts w:ascii="Times New Roman" w:eastAsia="Calibri" w:hAnsi="Times New Roman" w:cs="Times New Roman"/>
          <w:sz w:val="28"/>
          <w:szCs w:val="28"/>
          <w:lang w:val="en-US"/>
        </w:rPr>
        <w:t xml:space="preserve"> і практичних аспектів використання PINN для розв'язання диференціальних рівнянь.</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proofErr w:type="spellStart"/>
      <w:r w:rsidRPr="00E56CBC">
        <w:rPr>
          <w:rFonts w:ascii="Times New Roman" w:eastAsia="Calibri" w:hAnsi="Times New Roman" w:cs="Times New Roman"/>
          <w:sz w:val="28"/>
          <w:szCs w:val="28"/>
          <w:lang w:val="en-US"/>
        </w:rPr>
        <w:t>Розробка</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методики</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адаптації</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нейромережевих</w:t>
      </w:r>
      <w:proofErr w:type="spellEnd"/>
      <w:r w:rsidRPr="00E56CBC">
        <w:rPr>
          <w:rFonts w:ascii="Times New Roman" w:eastAsia="Calibri" w:hAnsi="Times New Roman" w:cs="Times New Roman"/>
          <w:sz w:val="28"/>
          <w:szCs w:val="28"/>
          <w:lang w:val="en-US"/>
        </w:rPr>
        <w:t xml:space="preserve"> алгоритмів для специфічних задач моделювання.</w:t>
      </w:r>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proofErr w:type="spellStart"/>
      <w:r w:rsidRPr="00E56CBC">
        <w:rPr>
          <w:rFonts w:ascii="Times New Roman" w:eastAsia="Calibri" w:hAnsi="Times New Roman" w:cs="Times New Roman"/>
          <w:sz w:val="28"/>
          <w:szCs w:val="28"/>
          <w:lang w:val="en-US"/>
        </w:rPr>
        <w:t>Порівняння</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ефективності</w:t>
      </w:r>
      <w:proofErr w:type="spellEnd"/>
      <w:r w:rsidRPr="00E56CBC">
        <w:rPr>
          <w:rFonts w:ascii="Times New Roman" w:eastAsia="Calibri" w:hAnsi="Times New Roman" w:cs="Times New Roman"/>
          <w:sz w:val="28"/>
          <w:szCs w:val="28"/>
          <w:lang w:val="en-US"/>
        </w:rPr>
        <w:t xml:space="preserve"> PINN з </w:t>
      </w:r>
      <w:proofErr w:type="spellStart"/>
      <w:r w:rsidRPr="00E56CBC">
        <w:rPr>
          <w:rFonts w:ascii="Times New Roman" w:eastAsia="Calibri" w:hAnsi="Times New Roman" w:cs="Times New Roman"/>
          <w:sz w:val="28"/>
          <w:szCs w:val="28"/>
          <w:lang w:val="en-US"/>
        </w:rPr>
        <w:t>традиційними</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чисельними</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методами</w:t>
      </w:r>
      <w:proofErr w:type="spellEnd"/>
    </w:p>
    <w:p w:rsidR="00BD1AB9" w:rsidRPr="00E56CBC" w:rsidRDefault="00BD1AB9" w:rsidP="00E56CBC">
      <w:pPr>
        <w:pStyle w:val="a4"/>
        <w:numPr>
          <w:ilvl w:val="0"/>
          <w:numId w:val="2"/>
        </w:numPr>
        <w:spacing w:after="0" w:line="360" w:lineRule="auto"/>
        <w:jc w:val="both"/>
        <w:rPr>
          <w:rFonts w:ascii="Times New Roman" w:eastAsia="Calibri" w:hAnsi="Times New Roman" w:cs="Times New Roman"/>
          <w:sz w:val="28"/>
          <w:szCs w:val="28"/>
          <w:lang w:val="en-US"/>
        </w:rPr>
      </w:pPr>
      <w:proofErr w:type="spellStart"/>
      <w:r w:rsidRPr="00E56CBC">
        <w:rPr>
          <w:rFonts w:ascii="Times New Roman" w:eastAsia="Calibri" w:hAnsi="Times New Roman" w:cs="Times New Roman"/>
          <w:sz w:val="28"/>
          <w:szCs w:val="28"/>
          <w:lang w:val="en-US"/>
        </w:rPr>
        <w:t>Експериментальна</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перевірка</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розроблених</w:t>
      </w:r>
      <w:proofErr w:type="spellEnd"/>
      <w:r w:rsidRPr="00E56CBC">
        <w:rPr>
          <w:rFonts w:ascii="Times New Roman" w:eastAsia="Calibri" w:hAnsi="Times New Roman" w:cs="Times New Roman"/>
          <w:sz w:val="28"/>
          <w:szCs w:val="28"/>
          <w:lang w:val="en-US"/>
        </w:rPr>
        <w:t xml:space="preserve"> </w:t>
      </w:r>
      <w:proofErr w:type="spellStart"/>
      <w:r w:rsidRPr="00E56CBC">
        <w:rPr>
          <w:rFonts w:ascii="Times New Roman" w:eastAsia="Calibri" w:hAnsi="Times New Roman" w:cs="Times New Roman"/>
          <w:sz w:val="28"/>
          <w:szCs w:val="28"/>
          <w:lang w:val="en-US"/>
        </w:rPr>
        <w:t>алгоритмів</w:t>
      </w:r>
      <w:proofErr w:type="spellEnd"/>
      <w:r w:rsidRPr="00E56CBC">
        <w:rPr>
          <w:rFonts w:ascii="Times New Roman" w:eastAsia="Calibri" w:hAnsi="Times New Roman" w:cs="Times New Roman"/>
          <w:sz w:val="28"/>
          <w:szCs w:val="28"/>
          <w:lang w:val="en-US"/>
        </w:rPr>
        <w:t xml:space="preserve"> на прикладах реальних динамічних систем.</w:t>
      </w:r>
    </w:p>
    <w:p w:rsidR="00E56CBC" w:rsidRDefault="00E56CBC" w:rsidP="00BD1AB9">
      <w:pPr>
        <w:spacing w:after="0" w:line="360" w:lineRule="auto"/>
        <w:jc w:val="both"/>
        <w:rPr>
          <w:rFonts w:ascii="Times New Roman" w:eastAsia="Calibri" w:hAnsi="Times New Roman" w:cs="Times New Roman"/>
          <w:b/>
          <w:sz w:val="28"/>
          <w:szCs w:val="28"/>
          <w:lang w:val="en-US"/>
        </w:rPr>
      </w:pPr>
    </w:p>
    <w:p w:rsidR="00BD1AB9" w:rsidRPr="00E56CBC" w:rsidRDefault="00BD1AB9" w:rsidP="00BD1AB9">
      <w:pPr>
        <w:spacing w:after="0" w:line="360" w:lineRule="auto"/>
        <w:jc w:val="both"/>
        <w:rPr>
          <w:rFonts w:ascii="Times New Roman" w:eastAsia="Calibri" w:hAnsi="Times New Roman" w:cs="Times New Roman"/>
          <w:b/>
          <w:sz w:val="28"/>
          <w:szCs w:val="28"/>
          <w:lang w:val="en-US"/>
        </w:rPr>
      </w:pPr>
      <w:proofErr w:type="spellStart"/>
      <w:r w:rsidRPr="00E56CBC">
        <w:rPr>
          <w:rFonts w:ascii="Times New Roman" w:eastAsia="Calibri" w:hAnsi="Times New Roman" w:cs="Times New Roman"/>
          <w:b/>
          <w:sz w:val="28"/>
          <w:szCs w:val="28"/>
          <w:lang w:val="en-US"/>
        </w:rPr>
        <w:t>Об’єкт</w:t>
      </w:r>
      <w:proofErr w:type="spellEnd"/>
      <w:r w:rsidRPr="00E56CBC">
        <w:rPr>
          <w:rFonts w:ascii="Times New Roman" w:eastAsia="Calibri" w:hAnsi="Times New Roman" w:cs="Times New Roman"/>
          <w:b/>
          <w:sz w:val="28"/>
          <w:szCs w:val="28"/>
          <w:lang w:val="en-US"/>
        </w:rPr>
        <w:t xml:space="preserve"> і </w:t>
      </w:r>
      <w:proofErr w:type="spellStart"/>
      <w:r w:rsidRPr="00E56CBC">
        <w:rPr>
          <w:rFonts w:ascii="Times New Roman" w:eastAsia="Calibri" w:hAnsi="Times New Roman" w:cs="Times New Roman"/>
          <w:b/>
          <w:sz w:val="28"/>
          <w:szCs w:val="28"/>
          <w:lang w:val="en-US"/>
        </w:rPr>
        <w:t>мет</w:t>
      </w:r>
      <w:r w:rsidR="00E56CBC">
        <w:rPr>
          <w:rFonts w:ascii="Times New Roman" w:eastAsia="Calibri" w:hAnsi="Times New Roman" w:cs="Times New Roman"/>
          <w:b/>
          <w:sz w:val="28"/>
          <w:szCs w:val="28"/>
          <w:lang w:val="en-US"/>
        </w:rPr>
        <w:t>оди</w:t>
      </w:r>
      <w:proofErr w:type="spellEnd"/>
      <w:r w:rsidR="00E56CBC">
        <w:rPr>
          <w:rFonts w:ascii="Times New Roman" w:eastAsia="Calibri" w:hAnsi="Times New Roman" w:cs="Times New Roman"/>
          <w:b/>
          <w:sz w:val="28"/>
          <w:szCs w:val="28"/>
          <w:lang w:val="en-US"/>
        </w:rPr>
        <w:t xml:space="preserve"> </w:t>
      </w:r>
      <w:proofErr w:type="spellStart"/>
      <w:r w:rsidR="00E56CBC">
        <w:rPr>
          <w:rFonts w:ascii="Times New Roman" w:eastAsia="Calibri" w:hAnsi="Times New Roman" w:cs="Times New Roman"/>
          <w:b/>
          <w:sz w:val="28"/>
          <w:szCs w:val="28"/>
          <w:lang w:val="en-US"/>
        </w:rPr>
        <w:t>дослідження</w:t>
      </w:r>
      <w:proofErr w:type="spellEnd"/>
      <w:r w:rsidR="00E56CBC">
        <w:rPr>
          <w:rFonts w:ascii="Times New Roman" w:eastAsia="Calibri" w:hAnsi="Times New Roman" w:cs="Times New Roman"/>
          <w:b/>
          <w:sz w:val="28"/>
          <w:szCs w:val="28"/>
          <w:lang w:val="en-US"/>
        </w:rPr>
        <w:t xml:space="preserve"> </w:t>
      </w:r>
      <w:proofErr w:type="spellStart"/>
      <w:r w:rsidR="00E56CBC">
        <w:rPr>
          <w:rFonts w:ascii="Times New Roman" w:eastAsia="Calibri" w:hAnsi="Times New Roman" w:cs="Times New Roman"/>
          <w:b/>
          <w:sz w:val="28"/>
          <w:szCs w:val="28"/>
          <w:lang w:val="en-US"/>
        </w:rPr>
        <w:t>або</w:t>
      </w:r>
      <w:proofErr w:type="spellEnd"/>
      <w:r w:rsidR="00E56CBC">
        <w:rPr>
          <w:rFonts w:ascii="Times New Roman" w:eastAsia="Calibri" w:hAnsi="Times New Roman" w:cs="Times New Roman"/>
          <w:b/>
          <w:sz w:val="28"/>
          <w:szCs w:val="28"/>
          <w:lang w:val="en-US"/>
        </w:rPr>
        <w:t xml:space="preserve"> </w:t>
      </w:r>
      <w:proofErr w:type="spellStart"/>
      <w:r w:rsidR="00E56CBC">
        <w:rPr>
          <w:rFonts w:ascii="Times New Roman" w:eastAsia="Calibri" w:hAnsi="Times New Roman" w:cs="Times New Roman"/>
          <w:b/>
          <w:sz w:val="28"/>
          <w:szCs w:val="28"/>
          <w:lang w:val="en-US"/>
        </w:rPr>
        <w:t>розроблення</w:t>
      </w:r>
      <w:proofErr w:type="spellEnd"/>
    </w:p>
    <w:p w:rsidR="00BD1AB9" w:rsidRPr="00BD1AB9" w:rsidRDefault="00BD1AB9" w:rsidP="00E56CBC">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Об'єктом</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дослідження</w:t>
      </w:r>
      <w:proofErr w:type="spellEnd"/>
      <w:r w:rsidRPr="00BD1AB9">
        <w:rPr>
          <w:rFonts w:ascii="Times New Roman" w:eastAsia="Calibri" w:hAnsi="Times New Roman" w:cs="Times New Roman"/>
          <w:sz w:val="28"/>
          <w:szCs w:val="28"/>
          <w:lang w:val="en-US"/>
        </w:rPr>
        <w:t xml:space="preserve"> є </w:t>
      </w:r>
      <w:proofErr w:type="spellStart"/>
      <w:r w:rsidRPr="00BD1AB9">
        <w:rPr>
          <w:rFonts w:ascii="Times New Roman" w:eastAsia="Calibri" w:hAnsi="Times New Roman" w:cs="Times New Roman"/>
          <w:sz w:val="28"/>
          <w:szCs w:val="28"/>
          <w:lang w:val="en-US"/>
        </w:rPr>
        <w:t>динамічні</w:t>
      </w:r>
      <w:proofErr w:type="spellEnd"/>
      <w:r w:rsidRPr="00BD1AB9">
        <w:rPr>
          <w:rFonts w:ascii="Times New Roman" w:eastAsia="Calibri" w:hAnsi="Times New Roman" w:cs="Times New Roman"/>
          <w:sz w:val="28"/>
          <w:szCs w:val="28"/>
          <w:lang w:val="en-US"/>
        </w:rPr>
        <w:t xml:space="preserve"> процеси, що описуються диференціальними рівняннями різних типів. У роботі використовуються такі методи дослідження: аналіз літературних джерел, математичне моделювання, методи машинного навчання, зокрема нейронні мережі та евристичні алгоритми, а також чисельні методи розв'язання диференціальних рівнянь.</w:t>
      </w:r>
    </w:p>
    <w:p w:rsidR="00BD1AB9" w:rsidRPr="00BD1AB9" w:rsidRDefault="00BD1AB9" w:rsidP="00BD1AB9">
      <w:pPr>
        <w:spacing w:after="0" w:line="360" w:lineRule="auto"/>
        <w:jc w:val="both"/>
        <w:rPr>
          <w:rFonts w:ascii="Times New Roman" w:eastAsia="Calibri" w:hAnsi="Times New Roman" w:cs="Times New Roman"/>
          <w:sz w:val="28"/>
          <w:szCs w:val="28"/>
          <w:lang w:val="en-US"/>
        </w:rPr>
      </w:pPr>
    </w:p>
    <w:p w:rsidR="00BD1AB9" w:rsidRPr="00E56CBC" w:rsidRDefault="00E56CBC" w:rsidP="00BD1AB9">
      <w:pPr>
        <w:spacing w:after="0" w:line="360" w:lineRule="auto"/>
        <w:jc w:val="both"/>
        <w:rPr>
          <w:rFonts w:ascii="Times New Roman" w:eastAsia="Calibri" w:hAnsi="Times New Roman" w:cs="Times New Roman"/>
          <w:b/>
          <w:sz w:val="28"/>
          <w:szCs w:val="28"/>
          <w:lang w:val="en-US"/>
        </w:rPr>
      </w:pPr>
      <w:proofErr w:type="spellStart"/>
      <w:r>
        <w:rPr>
          <w:rFonts w:ascii="Times New Roman" w:eastAsia="Calibri" w:hAnsi="Times New Roman" w:cs="Times New Roman"/>
          <w:b/>
          <w:sz w:val="28"/>
          <w:szCs w:val="28"/>
          <w:lang w:val="en-US"/>
        </w:rPr>
        <w:t>Можливі</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сфери</w:t>
      </w:r>
      <w:proofErr w:type="spellEnd"/>
      <w:r>
        <w:rPr>
          <w:rFonts w:ascii="Times New Roman" w:eastAsia="Calibri" w:hAnsi="Times New Roman" w:cs="Times New Roman"/>
          <w:b/>
          <w:sz w:val="28"/>
          <w:szCs w:val="28"/>
          <w:lang w:val="en-US"/>
        </w:rPr>
        <w:t xml:space="preserve"> </w:t>
      </w:r>
      <w:proofErr w:type="spellStart"/>
      <w:r>
        <w:rPr>
          <w:rFonts w:ascii="Times New Roman" w:eastAsia="Calibri" w:hAnsi="Times New Roman" w:cs="Times New Roman"/>
          <w:b/>
          <w:sz w:val="28"/>
          <w:szCs w:val="28"/>
          <w:lang w:val="en-US"/>
        </w:rPr>
        <w:t>застосування</w:t>
      </w:r>
      <w:proofErr w:type="spellEnd"/>
    </w:p>
    <w:p w:rsidR="00BD1AB9" w:rsidRDefault="00BD1AB9" w:rsidP="00E56CBC">
      <w:pPr>
        <w:spacing w:after="0" w:line="360" w:lineRule="auto"/>
        <w:ind w:firstLine="708"/>
        <w:jc w:val="both"/>
        <w:rPr>
          <w:rFonts w:ascii="Times New Roman" w:eastAsia="Calibri" w:hAnsi="Times New Roman" w:cs="Times New Roman"/>
          <w:sz w:val="28"/>
          <w:szCs w:val="28"/>
          <w:lang w:val="en-US"/>
        </w:rPr>
      </w:pPr>
      <w:proofErr w:type="spellStart"/>
      <w:r w:rsidRPr="00BD1AB9">
        <w:rPr>
          <w:rFonts w:ascii="Times New Roman" w:eastAsia="Calibri" w:hAnsi="Times New Roman" w:cs="Times New Roman"/>
          <w:sz w:val="28"/>
          <w:szCs w:val="28"/>
          <w:lang w:val="en-US"/>
        </w:rPr>
        <w:t>Результати</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дослідження</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можуть</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бути</w:t>
      </w:r>
      <w:proofErr w:type="spellEnd"/>
      <w:r w:rsidRPr="00BD1AB9">
        <w:rPr>
          <w:rFonts w:ascii="Times New Roman" w:eastAsia="Calibri" w:hAnsi="Times New Roman" w:cs="Times New Roman"/>
          <w:sz w:val="28"/>
          <w:szCs w:val="28"/>
          <w:lang w:val="en-US"/>
        </w:rPr>
        <w:t xml:space="preserve"> застосовані у багатьох сферах науки та техніки. Зокрема, в інженерії для моделювання механічних і теплових процесів, у біології для аналізу динаміки популяцій, у фінансах для прогнозування економічних показників, а також у фізиці для вирішення задач динаміки рідин і газів. Висока точність і ефективність PINN дозволяють використовувати їх в реальному часі для моніторингу </w:t>
      </w:r>
      <w:proofErr w:type="spellStart"/>
      <w:r w:rsidRPr="00BD1AB9">
        <w:rPr>
          <w:rFonts w:ascii="Times New Roman" w:eastAsia="Calibri" w:hAnsi="Times New Roman" w:cs="Times New Roman"/>
          <w:sz w:val="28"/>
          <w:szCs w:val="28"/>
          <w:lang w:val="en-US"/>
        </w:rPr>
        <w:t>та</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управління</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складними</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системами</w:t>
      </w:r>
      <w:proofErr w:type="spellEnd"/>
      <w:r w:rsidRPr="00BD1AB9">
        <w:rPr>
          <w:rFonts w:ascii="Times New Roman" w:eastAsia="Calibri" w:hAnsi="Times New Roman" w:cs="Times New Roman"/>
          <w:sz w:val="28"/>
          <w:szCs w:val="28"/>
          <w:lang w:val="en-US"/>
        </w:rPr>
        <w:t>.</w:t>
      </w:r>
    </w:p>
    <w:p w:rsidR="00165416" w:rsidRPr="00165416" w:rsidRDefault="00165416" w:rsidP="00165416">
      <w:pPr>
        <w:spacing w:after="0" w:line="360" w:lineRule="auto"/>
        <w:ind w:firstLine="708"/>
        <w:jc w:val="both"/>
        <w:rPr>
          <w:rFonts w:ascii="Times New Roman" w:eastAsia="Calibri" w:hAnsi="Times New Roman" w:cs="Times New Roman"/>
          <w:sz w:val="28"/>
          <w:szCs w:val="28"/>
          <w:lang w:val="en-US"/>
        </w:rPr>
      </w:pPr>
      <w:proofErr w:type="spellStart"/>
      <w:r w:rsidRPr="00165416">
        <w:rPr>
          <w:rFonts w:ascii="Times New Roman" w:eastAsia="Calibri" w:hAnsi="Times New Roman" w:cs="Times New Roman"/>
          <w:sz w:val="28"/>
          <w:szCs w:val="28"/>
          <w:lang w:val="en-US"/>
        </w:rPr>
        <w:t>Однією</w:t>
      </w:r>
      <w:proofErr w:type="spellEnd"/>
      <w:r w:rsidRPr="00165416">
        <w:rPr>
          <w:rFonts w:ascii="Times New Roman" w:eastAsia="Calibri" w:hAnsi="Times New Roman" w:cs="Times New Roman"/>
          <w:sz w:val="28"/>
          <w:szCs w:val="28"/>
          <w:lang w:val="en-US"/>
        </w:rPr>
        <w:t xml:space="preserve"> з </w:t>
      </w:r>
      <w:proofErr w:type="spellStart"/>
      <w:r w:rsidRPr="00165416">
        <w:rPr>
          <w:rFonts w:ascii="Times New Roman" w:eastAsia="Calibri" w:hAnsi="Times New Roman" w:cs="Times New Roman"/>
          <w:sz w:val="28"/>
          <w:szCs w:val="28"/>
          <w:lang w:val="en-US"/>
        </w:rPr>
        <w:t>основних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переваг</w:t>
      </w:r>
      <w:proofErr w:type="spellEnd"/>
      <w:r w:rsidRPr="00165416">
        <w:rPr>
          <w:rFonts w:ascii="Times New Roman" w:eastAsia="Calibri" w:hAnsi="Times New Roman" w:cs="Times New Roman"/>
          <w:sz w:val="28"/>
          <w:szCs w:val="28"/>
          <w:lang w:val="en-US"/>
        </w:rPr>
        <w:t xml:space="preserve"> PINN є </w:t>
      </w:r>
      <w:proofErr w:type="spellStart"/>
      <w:r w:rsidRPr="00165416">
        <w:rPr>
          <w:rFonts w:ascii="Times New Roman" w:eastAsia="Calibri" w:hAnsi="Times New Roman" w:cs="Times New Roman"/>
          <w:sz w:val="28"/>
          <w:szCs w:val="28"/>
          <w:lang w:val="en-US"/>
        </w:rPr>
        <w:t>їх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здатність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інтегрувати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фізичні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закони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безпосередньо</w:t>
      </w:r>
      <w:proofErr w:type="spellEnd"/>
      <w:r w:rsidRPr="00165416">
        <w:rPr>
          <w:rFonts w:ascii="Times New Roman" w:eastAsia="Calibri" w:hAnsi="Times New Roman" w:cs="Times New Roman"/>
          <w:sz w:val="28"/>
          <w:szCs w:val="28"/>
          <w:lang w:val="en-US"/>
        </w:rPr>
        <w:t xml:space="preserve"> в </w:t>
      </w:r>
      <w:proofErr w:type="spellStart"/>
      <w:r w:rsidRPr="00165416">
        <w:rPr>
          <w:rFonts w:ascii="Times New Roman" w:eastAsia="Calibri" w:hAnsi="Times New Roman" w:cs="Times New Roman"/>
          <w:sz w:val="28"/>
          <w:szCs w:val="28"/>
          <w:lang w:val="en-US"/>
        </w:rPr>
        <w:t>структуру</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нейронної</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мережі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Це</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дозволяє</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зменшити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обчислювальні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витрати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зберігаючи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високу</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точність</w:t>
      </w:r>
      <w:proofErr w:type="spellEnd"/>
      <w:r w:rsidRPr="00165416">
        <w:rPr>
          <w:rFonts w:ascii="Times New Roman" w:eastAsia="Calibri" w:hAnsi="Times New Roman" w:cs="Times New Roman"/>
          <w:sz w:val="28"/>
          <w:szCs w:val="28"/>
          <w:lang w:val="en-US"/>
        </w:rPr>
        <w:t xml:space="preserve"> і </w:t>
      </w:r>
      <w:proofErr w:type="spellStart"/>
      <w:r w:rsidRPr="00165416">
        <w:rPr>
          <w:rFonts w:ascii="Times New Roman" w:eastAsia="Calibri" w:hAnsi="Times New Roman" w:cs="Times New Roman"/>
          <w:sz w:val="28"/>
          <w:szCs w:val="28"/>
          <w:lang w:val="en-US"/>
        </w:rPr>
        <w:t>узгодженість</w:t>
      </w:r>
      <w:proofErr w:type="spellEnd"/>
      <w:r w:rsidRPr="00165416">
        <w:rPr>
          <w:rFonts w:ascii="Times New Roman" w:eastAsia="Calibri" w:hAnsi="Times New Roman" w:cs="Times New Roman"/>
          <w:sz w:val="28"/>
          <w:szCs w:val="28"/>
          <w:lang w:val="en-US"/>
        </w:rPr>
        <w:t xml:space="preserve"> з </w:t>
      </w:r>
      <w:proofErr w:type="spellStart"/>
      <w:r w:rsidRPr="00165416">
        <w:rPr>
          <w:rFonts w:ascii="Times New Roman" w:eastAsia="Calibri" w:hAnsi="Times New Roman" w:cs="Times New Roman"/>
          <w:sz w:val="28"/>
          <w:szCs w:val="28"/>
          <w:lang w:val="en-US"/>
        </w:rPr>
        <w:t>фізичними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принципами</w:t>
      </w:r>
      <w:proofErr w:type="spellEnd"/>
      <w:r w:rsidRPr="00165416">
        <w:rPr>
          <w:rFonts w:ascii="Times New Roman" w:eastAsia="Calibri" w:hAnsi="Times New Roman" w:cs="Times New Roman"/>
          <w:sz w:val="28"/>
          <w:szCs w:val="28"/>
          <w:lang w:val="en-US"/>
        </w:rPr>
        <w:t>.</w:t>
      </w:r>
    </w:p>
    <w:p w:rsidR="00165416" w:rsidRPr="00165416" w:rsidRDefault="00165416" w:rsidP="00165416">
      <w:pPr>
        <w:spacing w:after="0" w:line="360" w:lineRule="auto"/>
        <w:ind w:firstLine="708"/>
        <w:jc w:val="both"/>
        <w:rPr>
          <w:rFonts w:ascii="Times New Roman" w:eastAsia="Calibri" w:hAnsi="Times New Roman" w:cs="Times New Roman"/>
          <w:sz w:val="28"/>
          <w:szCs w:val="28"/>
          <w:lang w:val="en-US"/>
        </w:rPr>
      </w:pPr>
    </w:p>
    <w:p w:rsidR="00165416" w:rsidRPr="00BD1AB9" w:rsidRDefault="00165416" w:rsidP="00165416">
      <w:pPr>
        <w:spacing w:after="0" w:line="360" w:lineRule="auto"/>
        <w:ind w:firstLine="708"/>
        <w:jc w:val="both"/>
        <w:rPr>
          <w:rFonts w:ascii="Times New Roman" w:eastAsia="Calibri" w:hAnsi="Times New Roman" w:cs="Times New Roman"/>
          <w:sz w:val="28"/>
          <w:szCs w:val="28"/>
          <w:lang w:val="en-US"/>
        </w:rPr>
      </w:pPr>
      <w:proofErr w:type="spellStart"/>
      <w:r w:rsidRPr="00165416">
        <w:rPr>
          <w:rFonts w:ascii="Times New Roman" w:eastAsia="Calibri" w:hAnsi="Times New Roman" w:cs="Times New Roman"/>
          <w:sz w:val="28"/>
          <w:szCs w:val="28"/>
          <w:lang w:val="en-US"/>
        </w:rPr>
        <w:lastRenderedPageBreak/>
        <w:t>Традиційні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чисельні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методи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такі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як</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методи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Рунге-Кутта</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метод</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кінцевих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елементів</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та</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інші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часто</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потребують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значних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обчислювальних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ресурсів</w:t>
      </w:r>
      <w:proofErr w:type="spellEnd"/>
      <w:r w:rsidRPr="00165416">
        <w:rPr>
          <w:rFonts w:ascii="Times New Roman" w:eastAsia="Calibri" w:hAnsi="Times New Roman" w:cs="Times New Roman"/>
          <w:sz w:val="28"/>
          <w:szCs w:val="28"/>
          <w:lang w:val="en-US"/>
        </w:rPr>
        <w:t xml:space="preserve"> і </w:t>
      </w:r>
      <w:proofErr w:type="spellStart"/>
      <w:r w:rsidRPr="00165416">
        <w:rPr>
          <w:rFonts w:ascii="Times New Roman" w:eastAsia="Calibri" w:hAnsi="Times New Roman" w:cs="Times New Roman"/>
          <w:sz w:val="28"/>
          <w:szCs w:val="28"/>
          <w:lang w:val="en-US"/>
        </w:rPr>
        <w:t>можуть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бути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складними</w:t>
      </w:r>
      <w:proofErr w:type="spellEnd"/>
      <w:r w:rsidRPr="00165416">
        <w:rPr>
          <w:rFonts w:ascii="Times New Roman" w:eastAsia="Calibri" w:hAnsi="Times New Roman" w:cs="Times New Roman"/>
          <w:sz w:val="28"/>
          <w:szCs w:val="28"/>
          <w:lang w:val="en-US"/>
        </w:rPr>
        <w:t xml:space="preserve"> в </w:t>
      </w:r>
      <w:proofErr w:type="spellStart"/>
      <w:r w:rsidRPr="00165416">
        <w:rPr>
          <w:rFonts w:ascii="Times New Roman" w:eastAsia="Calibri" w:hAnsi="Times New Roman" w:cs="Times New Roman"/>
          <w:sz w:val="28"/>
          <w:szCs w:val="28"/>
          <w:lang w:val="en-US"/>
        </w:rPr>
        <w:t>реалізації</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для</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задач</w:t>
      </w:r>
      <w:proofErr w:type="spellEnd"/>
      <w:r w:rsidRPr="00165416">
        <w:rPr>
          <w:rFonts w:ascii="Times New Roman" w:eastAsia="Calibri" w:hAnsi="Times New Roman" w:cs="Times New Roman"/>
          <w:sz w:val="28"/>
          <w:szCs w:val="28"/>
          <w:lang w:val="en-US"/>
        </w:rPr>
        <w:t xml:space="preserve"> з </w:t>
      </w:r>
      <w:proofErr w:type="spellStart"/>
      <w:r w:rsidRPr="00165416">
        <w:rPr>
          <w:rFonts w:ascii="Times New Roman" w:eastAsia="Calibri" w:hAnsi="Times New Roman" w:cs="Times New Roman"/>
          <w:sz w:val="28"/>
          <w:szCs w:val="28"/>
          <w:lang w:val="en-US"/>
        </w:rPr>
        <w:t>високою</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розмірністю</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або</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складною</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геометрією</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Крім</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того</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чисельні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методи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можуть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бути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вразливими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до</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похибок</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округлення</w:t>
      </w:r>
      <w:proofErr w:type="spellEnd"/>
      <w:r w:rsidRPr="00165416">
        <w:rPr>
          <w:rFonts w:ascii="Times New Roman" w:eastAsia="Calibri" w:hAnsi="Times New Roman" w:cs="Times New Roman"/>
          <w:sz w:val="28"/>
          <w:szCs w:val="28"/>
          <w:lang w:val="en-US"/>
        </w:rPr>
        <w:t xml:space="preserve"> і </w:t>
      </w:r>
      <w:proofErr w:type="spellStart"/>
      <w:r w:rsidRPr="00165416">
        <w:rPr>
          <w:rFonts w:ascii="Times New Roman" w:eastAsia="Calibri" w:hAnsi="Times New Roman" w:cs="Times New Roman"/>
          <w:sz w:val="28"/>
          <w:szCs w:val="28"/>
          <w:lang w:val="en-US"/>
        </w:rPr>
        <w:t>потребують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точного</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налаштування</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параметрів</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для</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забезпечення</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стабільності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та</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збіжності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розв'язку</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Вартість</w:t>
      </w:r>
      <w:proofErr w:type="spellEnd"/>
      <w:r w:rsidRPr="00165416">
        <w:rPr>
          <w:rFonts w:ascii="Times New Roman" w:eastAsia="Calibri" w:hAnsi="Times New Roman" w:cs="Times New Roman"/>
          <w:sz w:val="28"/>
          <w:szCs w:val="28"/>
          <w:lang w:val="en-US"/>
        </w:rPr>
        <w:t xml:space="preserve"> і </w:t>
      </w:r>
      <w:proofErr w:type="spellStart"/>
      <w:r w:rsidRPr="00165416">
        <w:rPr>
          <w:rFonts w:ascii="Times New Roman" w:eastAsia="Calibri" w:hAnsi="Times New Roman" w:cs="Times New Roman"/>
          <w:sz w:val="28"/>
          <w:szCs w:val="28"/>
          <w:lang w:val="en-US"/>
        </w:rPr>
        <w:t>складність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реалізації</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таких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методів</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часто</w:t>
      </w:r>
      <w:proofErr w:type="spellEnd"/>
      <w:r w:rsidRPr="00165416">
        <w:rPr>
          <w:rFonts w:ascii="Times New Roman" w:eastAsia="Calibri" w:hAnsi="Times New Roman" w:cs="Times New Roman"/>
          <w:sz w:val="28"/>
          <w:szCs w:val="28"/>
          <w:lang w:val="en-US"/>
        </w:rPr>
        <w:t xml:space="preserve"> є </w:t>
      </w:r>
      <w:proofErr w:type="spellStart"/>
      <w:r w:rsidRPr="00165416">
        <w:rPr>
          <w:rFonts w:ascii="Times New Roman" w:eastAsia="Calibri" w:hAnsi="Times New Roman" w:cs="Times New Roman"/>
          <w:sz w:val="28"/>
          <w:szCs w:val="28"/>
          <w:lang w:val="en-US"/>
        </w:rPr>
        <w:t>бар'єром</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для</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їх</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використання</w:t>
      </w:r>
      <w:proofErr w:type="spellEnd"/>
      <w:r w:rsidRPr="00165416">
        <w:rPr>
          <w:rFonts w:ascii="Times New Roman" w:eastAsia="Calibri" w:hAnsi="Times New Roman" w:cs="Times New Roman"/>
          <w:sz w:val="28"/>
          <w:szCs w:val="28"/>
          <w:lang w:val="en-US"/>
        </w:rPr>
        <w:t xml:space="preserve"> в </w:t>
      </w:r>
      <w:proofErr w:type="spellStart"/>
      <w:r w:rsidRPr="00165416">
        <w:rPr>
          <w:rFonts w:ascii="Times New Roman" w:eastAsia="Calibri" w:hAnsi="Times New Roman" w:cs="Times New Roman"/>
          <w:sz w:val="28"/>
          <w:szCs w:val="28"/>
          <w:lang w:val="en-US"/>
        </w:rPr>
        <w:t>реальному</w:t>
      </w:r>
      <w:proofErr w:type="spellEnd"/>
      <w:r w:rsidRPr="00165416">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часі</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або</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для</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великих</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масштабів.</w:t>
      </w:r>
      <w:proofErr w:type="spellEnd"/>
      <w:r>
        <w:rPr>
          <w:rFonts w:ascii="Times New Roman" w:eastAsia="Calibri" w:hAnsi="Times New Roman" w:cs="Times New Roman"/>
          <w:sz w:val="28"/>
          <w:szCs w:val="28"/>
        </w:rPr>
        <w:t xml:space="preserve"> </w:t>
      </w:r>
      <w:r w:rsidRPr="00165416">
        <w:rPr>
          <w:rFonts w:ascii="Times New Roman" w:eastAsia="Calibri" w:hAnsi="Times New Roman" w:cs="Times New Roman"/>
          <w:sz w:val="28"/>
          <w:szCs w:val="28"/>
          <w:lang w:val="en-US"/>
        </w:rPr>
        <w:t xml:space="preserve">PINN, </w:t>
      </w:r>
      <w:proofErr w:type="spellStart"/>
      <w:r w:rsidRPr="00165416">
        <w:rPr>
          <w:rFonts w:ascii="Times New Roman" w:eastAsia="Calibri" w:hAnsi="Times New Roman" w:cs="Times New Roman"/>
          <w:sz w:val="28"/>
          <w:szCs w:val="28"/>
          <w:lang w:val="en-US"/>
        </w:rPr>
        <w:t>натомість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пропонують</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більш</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гнучкий</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підхід</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який</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дозволяє</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використовувати</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менш</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обширні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обчислювальні</w:t>
      </w:r>
      <w:proofErr w:type="spellEnd"/>
      <w:r w:rsidRPr="00165416">
        <w:rPr>
          <w:rFonts w:ascii="Times New Roman" w:eastAsia="Calibri" w:hAnsi="Times New Roman" w:cs="Times New Roman"/>
          <w:sz w:val="28"/>
          <w:szCs w:val="28"/>
          <w:lang w:val="en-US"/>
        </w:rPr>
        <w:t xml:space="preserve"> </w:t>
      </w:r>
      <w:proofErr w:type="spellStart"/>
      <w:r w:rsidRPr="00165416">
        <w:rPr>
          <w:rFonts w:ascii="Times New Roman" w:eastAsia="Calibri" w:hAnsi="Times New Roman" w:cs="Times New Roman"/>
          <w:sz w:val="28"/>
          <w:szCs w:val="28"/>
          <w:lang w:val="en-US"/>
        </w:rPr>
        <w:t>ресурси</w:t>
      </w:r>
      <w:proofErr w:type="spellEnd"/>
      <w:r w:rsidRPr="00165416">
        <w:rPr>
          <w:rFonts w:ascii="Times New Roman" w:eastAsia="Calibri" w:hAnsi="Times New Roman" w:cs="Times New Roman"/>
          <w:sz w:val="28"/>
          <w:szCs w:val="28"/>
          <w:lang w:val="en-US"/>
        </w:rPr>
        <w:t>.</w:t>
      </w:r>
    </w:p>
    <w:p w:rsidR="00165416" w:rsidRDefault="00BD1AB9" w:rsidP="00165416">
      <w:pPr>
        <w:spacing w:line="360" w:lineRule="auto"/>
        <w:ind w:firstLine="708"/>
        <w:jc w:val="both"/>
        <w:rPr>
          <w:rFonts w:ascii="Times New Roman" w:hAnsi="Times New Roman"/>
          <w:sz w:val="28"/>
          <w:szCs w:val="28"/>
        </w:rPr>
      </w:pPr>
      <w:proofErr w:type="spellStart"/>
      <w:r w:rsidRPr="00BD1AB9">
        <w:rPr>
          <w:rFonts w:ascii="Times New Roman" w:eastAsia="Calibri" w:hAnsi="Times New Roman" w:cs="Times New Roman"/>
          <w:sz w:val="28"/>
          <w:szCs w:val="28"/>
          <w:lang w:val="en-US"/>
        </w:rPr>
        <w:t>Таким</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чином</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дана</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робота</w:t>
      </w:r>
      <w:proofErr w:type="spellEnd"/>
      <w:r w:rsidRPr="00BD1AB9">
        <w:rPr>
          <w:rFonts w:ascii="Times New Roman" w:eastAsia="Calibri" w:hAnsi="Times New Roman" w:cs="Times New Roman"/>
          <w:sz w:val="28"/>
          <w:szCs w:val="28"/>
          <w:lang w:val="en-US"/>
        </w:rPr>
        <w:t xml:space="preserve"> спрямована на </w:t>
      </w:r>
      <w:r w:rsidR="00E56CBC">
        <w:rPr>
          <w:rFonts w:ascii="Times New Roman" w:eastAsia="Calibri" w:hAnsi="Times New Roman" w:cs="Times New Roman"/>
          <w:sz w:val="28"/>
          <w:szCs w:val="28"/>
        </w:rPr>
        <w:t>дослідження</w:t>
      </w:r>
      <w:r w:rsidRPr="00BD1AB9">
        <w:rPr>
          <w:rFonts w:ascii="Times New Roman" w:eastAsia="Calibri" w:hAnsi="Times New Roman" w:cs="Times New Roman"/>
          <w:sz w:val="28"/>
          <w:szCs w:val="28"/>
          <w:lang w:val="en-US"/>
        </w:rPr>
        <w:t xml:space="preserve"> методів моделювання динамічних процесів з використанням передови</w:t>
      </w:r>
      <w:r w:rsidR="00E56CBC">
        <w:rPr>
          <w:rFonts w:ascii="Times New Roman" w:eastAsia="Calibri" w:hAnsi="Times New Roman" w:cs="Times New Roman"/>
          <w:sz w:val="28"/>
          <w:szCs w:val="28"/>
          <w:lang w:val="en-US"/>
        </w:rPr>
        <w:t xml:space="preserve">х </w:t>
      </w:r>
      <w:proofErr w:type="spellStart"/>
      <w:r w:rsidR="00E56CBC">
        <w:rPr>
          <w:rFonts w:ascii="Times New Roman" w:eastAsia="Calibri" w:hAnsi="Times New Roman" w:cs="Times New Roman"/>
          <w:sz w:val="28"/>
          <w:szCs w:val="28"/>
          <w:lang w:val="en-US"/>
        </w:rPr>
        <w:t>досягнень</w:t>
      </w:r>
      <w:proofErr w:type="spellEnd"/>
      <w:r w:rsidR="00E56CBC">
        <w:rPr>
          <w:rFonts w:ascii="Times New Roman" w:eastAsia="Calibri" w:hAnsi="Times New Roman" w:cs="Times New Roman"/>
          <w:sz w:val="28"/>
          <w:szCs w:val="28"/>
          <w:lang w:val="en-US"/>
        </w:rPr>
        <w:t xml:space="preserve"> у </w:t>
      </w:r>
      <w:proofErr w:type="spellStart"/>
      <w:r w:rsidR="00E56CBC">
        <w:rPr>
          <w:rFonts w:ascii="Times New Roman" w:eastAsia="Calibri" w:hAnsi="Times New Roman" w:cs="Times New Roman"/>
          <w:sz w:val="28"/>
          <w:szCs w:val="28"/>
          <w:lang w:val="en-US"/>
        </w:rPr>
        <w:t>галузі</w:t>
      </w:r>
      <w:proofErr w:type="spellEnd"/>
      <w:r w:rsidR="00E56CBC">
        <w:rPr>
          <w:rFonts w:ascii="Times New Roman" w:eastAsia="Calibri" w:hAnsi="Times New Roman" w:cs="Times New Roman"/>
          <w:sz w:val="28"/>
          <w:szCs w:val="28"/>
          <w:lang w:val="en-US"/>
        </w:rPr>
        <w:t xml:space="preserve"> </w:t>
      </w:r>
      <w:proofErr w:type="spellStart"/>
      <w:r w:rsidR="00E56CBC">
        <w:rPr>
          <w:rFonts w:ascii="Times New Roman" w:eastAsia="Calibri" w:hAnsi="Times New Roman" w:cs="Times New Roman"/>
          <w:sz w:val="28"/>
          <w:szCs w:val="28"/>
          <w:lang w:val="en-US"/>
        </w:rPr>
        <w:t>нейромереж</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що</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має</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вагоме</w:t>
      </w:r>
      <w:proofErr w:type="spellEnd"/>
      <w:r w:rsidRPr="00BD1AB9">
        <w:rPr>
          <w:rFonts w:ascii="Times New Roman" w:eastAsia="Calibri" w:hAnsi="Times New Roman" w:cs="Times New Roman"/>
          <w:sz w:val="28"/>
          <w:szCs w:val="28"/>
          <w:lang w:val="en-US"/>
        </w:rPr>
        <w:t xml:space="preserve"> наукове і </w:t>
      </w:r>
      <w:proofErr w:type="spellStart"/>
      <w:r w:rsidRPr="00BD1AB9">
        <w:rPr>
          <w:rFonts w:ascii="Times New Roman" w:eastAsia="Calibri" w:hAnsi="Times New Roman" w:cs="Times New Roman"/>
          <w:sz w:val="28"/>
          <w:szCs w:val="28"/>
          <w:lang w:val="en-US"/>
        </w:rPr>
        <w:t>практичне</w:t>
      </w:r>
      <w:proofErr w:type="spellEnd"/>
      <w:r w:rsidRPr="00BD1AB9">
        <w:rPr>
          <w:rFonts w:ascii="Times New Roman" w:eastAsia="Calibri" w:hAnsi="Times New Roman" w:cs="Times New Roman"/>
          <w:sz w:val="28"/>
          <w:szCs w:val="28"/>
          <w:lang w:val="en-US"/>
        </w:rPr>
        <w:t xml:space="preserve"> </w:t>
      </w:r>
      <w:proofErr w:type="spellStart"/>
      <w:r w:rsidRPr="00BD1AB9">
        <w:rPr>
          <w:rFonts w:ascii="Times New Roman" w:eastAsia="Calibri" w:hAnsi="Times New Roman" w:cs="Times New Roman"/>
          <w:sz w:val="28"/>
          <w:szCs w:val="28"/>
          <w:lang w:val="en-US"/>
        </w:rPr>
        <w:t>значення</w:t>
      </w:r>
      <w:proofErr w:type="spellEnd"/>
      <w:r w:rsidRPr="00BD1AB9">
        <w:rPr>
          <w:rFonts w:ascii="Times New Roman" w:eastAsia="Calibri" w:hAnsi="Times New Roman" w:cs="Times New Roman"/>
          <w:sz w:val="28"/>
          <w:szCs w:val="28"/>
          <w:lang w:val="en-US"/>
        </w:rPr>
        <w:t>.</w:t>
      </w:r>
    </w:p>
    <w:p w:rsidR="00165416" w:rsidRDefault="00165416">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br w:type="page"/>
      </w:r>
    </w:p>
    <w:p w:rsidR="00692725" w:rsidRDefault="00692725" w:rsidP="00692725">
      <w:pPr>
        <w:spacing w:after="0" w:line="360" w:lineRule="auto"/>
        <w:ind w:firstLine="708"/>
        <w:jc w:val="both"/>
        <w:rPr>
          <w:rFonts w:ascii="Times New Roman" w:eastAsia="Calibri" w:hAnsi="Times New Roman" w:cs="Times New Roman"/>
          <w:b/>
          <w:sz w:val="28"/>
          <w:szCs w:val="28"/>
          <w:lang w:val="en-US"/>
        </w:rPr>
      </w:pPr>
      <w:proofErr w:type="spellStart"/>
      <w:r w:rsidRPr="00692725">
        <w:rPr>
          <w:rFonts w:ascii="Times New Roman" w:eastAsia="Calibri" w:hAnsi="Times New Roman" w:cs="Times New Roman"/>
          <w:b/>
          <w:sz w:val="28"/>
          <w:szCs w:val="28"/>
          <w:lang w:val="en-US"/>
        </w:rPr>
        <w:lastRenderedPageBreak/>
        <w:t>Розділ</w:t>
      </w:r>
      <w:proofErr w:type="spellEnd"/>
      <w:r w:rsidRPr="00692725">
        <w:rPr>
          <w:rFonts w:ascii="Times New Roman" w:eastAsia="Calibri" w:hAnsi="Times New Roman" w:cs="Times New Roman"/>
          <w:b/>
          <w:sz w:val="28"/>
          <w:szCs w:val="28"/>
          <w:lang w:val="en-US"/>
        </w:rPr>
        <w:t xml:space="preserve"> 1: </w:t>
      </w:r>
      <w:proofErr w:type="spellStart"/>
      <w:r w:rsidRPr="00692725">
        <w:rPr>
          <w:rFonts w:ascii="Times New Roman" w:eastAsia="Calibri" w:hAnsi="Times New Roman" w:cs="Times New Roman"/>
          <w:b/>
          <w:sz w:val="28"/>
          <w:szCs w:val="28"/>
          <w:lang w:val="en-US"/>
        </w:rPr>
        <w:t>Теоретичні</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основи</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та</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класифікація</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методів</w:t>
      </w:r>
      <w:proofErr w:type="spellEnd"/>
    </w:p>
    <w:p w:rsidR="00692725" w:rsidRPr="00692725" w:rsidRDefault="00692725" w:rsidP="00692725">
      <w:pPr>
        <w:spacing w:after="0" w:line="360" w:lineRule="auto"/>
        <w:ind w:firstLine="708"/>
        <w:jc w:val="both"/>
        <w:rPr>
          <w:rFonts w:ascii="Times New Roman" w:eastAsia="Calibri" w:hAnsi="Times New Roman" w:cs="Times New Roman"/>
          <w:b/>
          <w:sz w:val="28"/>
          <w:szCs w:val="28"/>
          <w:lang w:val="en-US"/>
        </w:rPr>
      </w:pPr>
    </w:p>
    <w:p w:rsidR="00692725" w:rsidRPr="00692725" w:rsidRDefault="00692725" w:rsidP="00692725">
      <w:pPr>
        <w:spacing w:after="0" w:line="360" w:lineRule="auto"/>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 xml:space="preserve">1.1. </w:t>
      </w:r>
      <w:proofErr w:type="spellStart"/>
      <w:r w:rsidRPr="00692725">
        <w:rPr>
          <w:rFonts w:ascii="Times New Roman" w:eastAsia="Calibri" w:hAnsi="Times New Roman" w:cs="Times New Roman"/>
          <w:b/>
          <w:sz w:val="28"/>
          <w:szCs w:val="28"/>
          <w:lang w:val="en-US"/>
        </w:rPr>
        <w:t>Введення</w:t>
      </w:r>
      <w:proofErr w:type="spellEnd"/>
      <w:r w:rsidRPr="00692725">
        <w:rPr>
          <w:rFonts w:ascii="Times New Roman" w:eastAsia="Calibri" w:hAnsi="Times New Roman" w:cs="Times New Roman"/>
          <w:b/>
          <w:sz w:val="28"/>
          <w:szCs w:val="28"/>
          <w:lang w:val="en-US"/>
        </w:rPr>
        <w:t xml:space="preserve"> в Physics-Informed Neural Networks (PINN)</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 xml:space="preserve">Physics-Informed Neural Networks (PINN) є </w:t>
      </w:r>
      <w:proofErr w:type="spellStart"/>
      <w:r w:rsidRPr="00692725">
        <w:rPr>
          <w:rFonts w:ascii="Times New Roman" w:eastAsia="Calibri" w:hAnsi="Times New Roman" w:cs="Times New Roman"/>
          <w:sz w:val="28"/>
          <w:szCs w:val="28"/>
          <w:lang w:val="en-US"/>
        </w:rPr>
        <w:t>потужним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інструментом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вирішення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описуються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диференціальними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рівняннями</w:t>
      </w:r>
      <w:proofErr w:type="spellEnd"/>
      <w:r w:rsidRPr="00692725">
        <w:rPr>
          <w:rFonts w:ascii="Times New Roman" w:eastAsia="Calibri" w:hAnsi="Times New Roman" w:cs="Times New Roman"/>
          <w:sz w:val="28"/>
          <w:szCs w:val="28"/>
          <w:lang w:val="en-US"/>
        </w:rPr>
        <w:t xml:space="preserve">. В </w:t>
      </w:r>
      <w:proofErr w:type="spellStart"/>
      <w:r w:rsidRPr="00692725">
        <w:rPr>
          <w:rFonts w:ascii="Times New Roman" w:eastAsia="Calibri" w:hAnsi="Times New Roman" w:cs="Times New Roman"/>
          <w:sz w:val="28"/>
          <w:szCs w:val="28"/>
          <w:lang w:val="en-US"/>
        </w:rPr>
        <w:t>основі</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лежить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ідея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інтеграції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структуру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нейронної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що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дозволяє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зменшити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потребу</w:t>
      </w:r>
      <w:proofErr w:type="spellEnd"/>
      <w:r w:rsidRPr="00692725">
        <w:rPr>
          <w:rFonts w:ascii="Times New Roman" w:eastAsia="Calibri" w:hAnsi="Times New Roman" w:cs="Times New Roman"/>
          <w:sz w:val="28"/>
          <w:szCs w:val="28"/>
          <w:lang w:val="en-US"/>
        </w:rPr>
        <w:t xml:space="preserve"> в </w:t>
      </w:r>
      <w:proofErr w:type="spellStart"/>
      <w:r w:rsidRPr="00692725">
        <w:rPr>
          <w:rFonts w:ascii="Times New Roman" w:eastAsia="Calibri" w:hAnsi="Times New Roman" w:cs="Times New Roman"/>
          <w:sz w:val="28"/>
          <w:szCs w:val="28"/>
          <w:lang w:val="en-US"/>
        </w:rPr>
        <w:t>великому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обсязі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даних</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обчислювальних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ресурсах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досягається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шляхом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принципів</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функцію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втрат</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враховує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стандартні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помилки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w:t>
      </w:r>
      <w:r>
        <w:rPr>
          <w:rFonts w:ascii="Times New Roman" w:eastAsia="Calibri" w:hAnsi="Times New Roman" w:cs="Times New Roman"/>
          <w:sz w:val="28"/>
          <w:szCs w:val="28"/>
          <w:lang w:val="en-US"/>
        </w:rPr>
        <w:t>к</w:t>
      </w:r>
      <w:proofErr w:type="spellEnd"/>
      <w:r>
        <w:rPr>
          <w:rFonts w:ascii="Times New Roman" w:eastAsia="Calibri" w:hAnsi="Times New Roman" w:cs="Times New Roman"/>
          <w:sz w:val="28"/>
          <w:szCs w:val="28"/>
          <w:lang w:val="en-US"/>
        </w:rPr>
        <w:t xml:space="preserve"> і </w:t>
      </w:r>
      <w:proofErr w:type="spellStart"/>
      <w:r>
        <w:rPr>
          <w:rFonts w:ascii="Times New Roman" w:eastAsia="Calibri" w:hAnsi="Times New Roman" w:cs="Times New Roman"/>
          <w:sz w:val="28"/>
          <w:szCs w:val="28"/>
          <w:lang w:val="en-US"/>
        </w:rPr>
        <w:t>порушення</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фізичних</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законів</w:t>
      </w:r>
      <w:proofErr w:type="spellEnd"/>
      <w:r>
        <w:rPr>
          <w:rFonts w:ascii="Times New Roman" w:eastAsia="Calibri" w:hAnsi="Times New Roman" w:cs="Times New Roman"/>
          <w:sz w:val="28"/>
          <w:szCs w:val="28"/>
          <w:lang w:val="en-US"/>
        </w:rPr>
        <w:t>.</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p>
    <w:p w:rsidR="00692725" w:rsidRPr="00692725" w:rsidRDefault="00692725" w:rsidP="00692725">
      <w:pPr>
        <w:spacing w:after="0" w:line="360" w:lineRule="auto"/>
        <w:jc w:val="both"/>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 xml:space="preserve">1.2. </w:t>
      </w:r>
      <w:proofErr w:type="spellStart"/>
      <w:r w:rsidRPr="00692725">
        <w:rPr>
          <w:rFonts w:ascii="Times New Roman" w:eastAsia="Calibri" w:hAnsi="Times New Roman" w:cs="Times New Roman"/>
          <w:b/>
          <w:sz w:val="28"/>
          <w:szCs w:val="28"/>
          <w:lang w:val="en-US"/>
        </w:rPr>
        <w:t>Історія</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розвитку</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та</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класифікація</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нейронних</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мереж</w:t>
      </w:r>
      <w:proofErr w:type="spellEnd"/>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Нейронні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мають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довгу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історію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розвитку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починаючи</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перших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моделей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запропонованих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Ворреном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Маккалохом</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Волтером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Піттсом</w:t>
      </w:r>
      <w:proofErr w:type="spellEnd"/>
      <w:r w:rsidRPr="00692725">
        <w:rPr>
          <w:rFonts w:ascii="Times New Roman" w:eastAsia="Calibri" w:hAnsi="Times New Roman" w:cs="Times New Roman"/>
          <w:sz w:val="28"/>
          <w:szCs w:val="28"/>
          <w:lang w:val="en-US"/>
        </w:rPr>
        <w:t xml:space="preserve"> у 1943 </w:t>
      </w:r>
      <w:proofErr w:type="spellStart"/>
      <w:r w:rsidRPr="00692725">
        <w:rPr>
          <w:rFonts w:ascii="Times New Roman" w:eastAsia="Calibri" w:hAnsi="Times New Roman" w:cs="Times New Roman"/>
          <w:sz w:val="28"/>
          <w:szCs w:val="28"/>
          <w:lang w:val="en-US"/>
        </w:rPr>
        <w:t>році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Подальші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етапи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включали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розвиток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перцептронів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Френком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Розенблаттом</w:t>
      </w:r>
      <w:proofErr w:type="spellEnd"/>
      <w:r w:rsidRPr="00692725">
        <w:rPr>
          <w:rFonts w:ascii="Times New Roman" w:eastAsia="Calibri" w:hAnsi="Times New Roman" w:cs="Times New Roman"/>
          <w:sz w:val="28"/>
          <w:szCs w:val="28"/>
          <w:lang w:val="en-US"/>
        </w:rPr>
        <w:t xml:space="preserve"> у 1958 </w:t>
      </w:r>
      <w:proofErr w:type="spellStart"/>
      <w:r w:rsidRPr="00692725">
        <w:rPr>
          <w:rFonts w:ascii="Times New Roman" w:eastAsia="Calibri" w:hAnsi="Times New Roman" w:cs="Times New Roman"/>
          <w:sz w:val="28"/>
          <w:szCs w:val="28"/>
          <w:lang w:val="en-US"/>
        </w:rPr>
        <w:t>році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багатошарових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перцептронів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алгоритмів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зворотного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розповсюдження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помилки</w:t>
      </w:r>
      <w:proofErr w:type="spellEnd"/>
      <w:r w:rsidRPr="00692725">
        <w:rPr>
          <w:rFonts w:ascii="Times New Roman" w:eastAsia="Calibri" w:hAnsi="Times New Roman" w:cs="Times New Roman"/>
          <w:sz w:val="28"/>
          <w:szCs w:val="28"/>
          <w:lang w:val="en-US"/>
        </w:rPr>
        <w:t xml:space="preserve"> у 1980-х </w:t>
      </w:r>
      <w:proofErr w:type="spellStart"/>
      <w:r w:rsidRPr="00692725">
        <w:rPr>
          <w:rFonts w:ascii="Times New Roman" w:eastAsia="Calibri" w:hAnsi="Times New Roman" w:cs="Times New Roman"/>
          <w:sz w:val="28"/>
          <w:szCs w:val="28"/>
          <w:lang w:val="en-US"/>
        </w:rPr>
        <w:t>роках</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сучасності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класифіку</w:t>
      </w:r>
      <w:r>
        <w:rPr>
          <w:rFonts w:ascii="Times New Roman" w:eastAsia="Calibri" w:hAnsi="Times New Roman" w:cs="Times New Roman"/>
          <w:sz w:val="28"/>
          <w:szCs w:val="28"/>
          <w:lang w:val="en-US"/>
        </w:rPr>
        <w:t>ються</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на</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кілька</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основних</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типів</w:t>
      </w:r>
      <w:proofErr w:type="spellEnd"/>
      <w:r>
        <w:rPr>
          <w:rFonts w:ascii="Times New Roman" w:eastAsia="Calibri" w:hAnsi="Times New Roman" w:cs="Times New Roman"/>
          <w:sz w:val="28"/>
          <w:szCs w:val="28"/>
          <w:lang w:val="en-US"/>
        </w:rPr>
        <w:t>:</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Одношарові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перцептрони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Прості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моделі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можуть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розв'язувати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лише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лінійно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роздільні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задачі</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Багатошарові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перцептрони</w:t>
      </w:r>
      <w:proofErr w:type="spellEnd"/>
      <w:r w:rsidRPr="00692725">
        <w:rPr>
          <w:rFonts w:ascii="Times New Roman" w:eastAsia="Calibri" w:hAnsi="Times New Roman" w:cs="Times New Roman"/>
          <w:sz w:val="28"/>
          <w:szCs w:val="28"/>
          <w:lang w:val="en-US"/>
        </w:rPr>
        <w:t xml:space="preserve"> (MLP): </w:t>
      </w:r>
      <w:proofErr w:type="spellStart"/>
      <w:r w:rsidRPr="00692725">
        <w:rPr>
          <w:rFonts w:ascii="Times New Roman" w:eastAsia="Calibri" w:hAnsi="Times New Roman" w:cs="Times New Roman"/>
          <w:sz w:val="28"/>
          <w:szCs w:val="28"/>
          <w:lang w:val="en-US"/>
        </w:rPr>
        <w:t>Використовуються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нелінійних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завдяки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наявності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прихованих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шарів</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Рекурентні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(RNN): </w:t>
      </w:r>
      <w:proofErr w:type="spellStart"/>
      <w:r w:rsidRPr="00692725">
        <w:rPr>
          <w:rFonts w:ascii="Times New Roman" w:eastAsia="Calibri" w:hAnsi="Times New Roman" w:cs="Times New Roman"/>
          <w:sz w:val="28"/>
          <w:szCs w:val="28"/>
          <w:lang w:val="en-US"/>
        </w:rPr>
        <w:t>Підходять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роботи</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послідовними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даними</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Конволюційні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(CNN): </w:t>
      </w:r>
      <w:proofErr w:type="spellStart"/>
      <w:r w:rsidRPr="00692725">
        <w:rPr>
          <w:rFonts w:ascii="Times New Roman" w:eastAsia="Calibri" w:hAnsi="Times New Roman" w:cs="Times New Roman"/>
          <w:sz w:val="28"/>
          <w:szCs w:val="28"/>
          <w:lang w:val="en-US"/>
        </w:rPr>
        <w:t>Особливо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ефективні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обробки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зображень</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3"/>
        </w:numPr>
        <w:spacing w:after="0" w:line="360" w:lineRule="auto"/>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 xml:space="preserve">Physics-Informed Neural Networks (PINN): </w:t>
      </w:r>
      <w:proofErr w:type="spellStart"/>
      <w:r w:rsidRPr="00692725">
        <w:rPr>
          <w:rFonts w:ascii="Times New Roman" w:eastAsia="Calibri" w:hAnsi="Times New Roman" w:cs="Times New Roman"/>
          <w:sz w:val="28"/>
          <w:szCs w:val="28"/>
          <w:lang w:val="en-US"/>
        </w:rPr>
        <w:t>Інтегрують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закони</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функцію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втрат</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вирішення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диференціальних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рівнянь</w:t>
      </w:r>
      <w:proofErr w:type="spellEnd"/>
      <w:r w:rsidRPr="00692725">
        <w:rPr>
          <w:rFonts w:ascii="Times New Roman" w:eastAsia="Calibri" w:hAnsi="Times New Roman" w:cs="Times New Roman"/>
          <w:sz w:val="28"/>
          <w:szCs w:val="28"/>
          <w:lang w:val="en-US"/>
        </w:rPr>
        <w:t>.</w:t>
      </w:r>
    </w:p>
    <w:p w:rsidR="00692725" w:rsidRDefault="00692725" w:rsidP="00692725">
      <w:pPr>
        <w:spacing w:after="0" w:line="360" w:lineRule="auto"/>
        <w:jc w:val="both"/>
        <w:rPr>
          <w:rFonts w:ascii="Times New Roman" w:eastAsia="Calibri" w:hAnsi="Times New Roman" w:cs="Times New Roman"/>
          <w:b/>
          <w:sz w:val="28"/>
          <w:szCs w:val="28"/>
          <w:lang w:val="en-US"/>
        </w:rPr>
      </w:pPr>
      <w:r w:rsidRPr="00692725">
        <w:rPr>
          <w:rFonts w:ascii="Times New Roman" w:eastAsia="Calibri" w:hAnsi="Times New Roman" w:cs="Times New Roman"/>
          <w:b/>
          <w:sz w:val="28"/>
          <w:szCs w:val="28"/>
          <w:lang w:val="en-US"/>
        </w:rPr>
        <w:t xml:space="preserve">1.3. </w:t>
      </w:r>
      <w:proofErr w:type="spellStart"/>
      <w:r w:rsidRPr="00692725">
        <w:rPr>
          <w:rFonts w:ascii="Times New Roman" w:eastAsia="Calibri" w:hAnsi="Times New Roman" w:cs="Times New Roman"/>
          <w:b/>
          <w:sz w:val="28"/>
          <w:szCs w:val="28"/>
          <w:lang w:val="en-US"/>
        </w:rPr>
        <w:t>Основні</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принципи</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роботи</w:t>
      </w:r>
      <w:proofErr w:type="spellEnd"/>
      <w:r w:rsidRPr="00692725">
        <w:rPr>
          <w:rFonts w:ascii="Times New Roman" w:eastAsia="Calibri" w:hAnsi="Times New Roman" w:cs="Times New Roman"/>
          <w:b/>
          <w:sz w:val="28"/>
          <w:szCs w:val="28"/>
          <w:lang w:val="en-US"/>
        </w:rPr>
        <w:t xml:space="preserve"> PINN</w:t>
      </w:r>
    </w:p>
    <w:p w:rsidR="00692725" w:rsidRPr="00692725" w:rsidRDefault="00692725" w:rsidP="00692725">
      <w:pPr>
        <w:spacing w:after="0" w:line="360" w:lineRule="auto"/>
        <w:ind w:firstLine="708"/>
        <w:jc w:val="both"/>
        <w:rPr>
          <w:rFonts w:ascii="Times New Roman" w:eastAsia="Calibri" w:hAnsi="Times New Roman" w:cs="Times New Roman"/>
          <w:b/>
          <w:sz w:val="28"/>
          <w:szCs w:val="28"/>
          <w:lang w:val="en-US"/>
        </w:rPr>
      </w:pPr>
      <w:r w:rsidRPr="00692725">
        <w:rPr>
          <w:rFonts w:ascii="Times New Roman" w:eastAsia="Calibri" w:hAnsi="Times New Roman" w:cs="Times New Roman"/>
          <w:sz w:val="28"/>
          <w:szCs w:val="28"/>
          <w:lang w:val="en-US"/>
        </w:rPr>
        <w:lastRenderedPageBreak/>
        <w:t xml:space="preserve">PINN </w:t>
      </w:r>
      <w:proofErr w:type="spellStart"/>
      <w:r w:rsidRPr="00692725">
        <w:rPr>
          <w:rFonts w:ascii="Times New Roman" w:eastAsia="Calibri" w:hAnsi="Times New Roman" w:cs="Times New Roman"/>
          <w:sz w:val="28"/>
          <w:szCs w:val="28"/>
          <w:lang w:val="en-US"/>
        </w:rPr>
        <w:t>працюють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принципом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структуру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нейронної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досягається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шляхом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модифікації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функції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втрат</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включає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два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основні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компоненти</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4"/>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Помилка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Різниця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між</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значеннями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реальними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даними</w:t>
      </w:r>
      <w:proofErr w:type="spellEnd"/>
      <w:r w:rsidRPr="00692725">
        <w:rPr>
          <w:rFonts w:ascii="Times New Roman" w:eastAsia="Calibri" w:hAnsi="Times New Roman" w:cs="Times New Roman"/>
          <w:sz w:val="28"/>
          <w:szCs w:val="28"/>
          <w:lang w:val="en-US"/>
        </w:rPr>
        <w:t>.</w:t>
      </w:r>
    </w:p>
    <w:p w:rsidR="00692725" w:rsidRPr="00692725" w:rsidRDefault="00692725" w:rsidP="00692725">
      <w:pPr>
        <w:pStyle w:val="a4"/>
        <w:numPr>
          <w:ilvl w:val="0"/>
          <w:numId w:val="4"/>
        </w:num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Порушення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Різниця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між</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обчисленими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значеннями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величин</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теоретичними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значеннями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визначеними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диференціальними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рівняннями</w:t>
      </w:r>
      <w:proofErr w:type="spellEnd"/>
      <w:r w:rsidRPr="00692725">
        <w:rPr>
          <w:rFonts w:ascii="Times New Roman" w:eastAsia="Calibri" w:hAnsi="Times New Roman" w:cs="Times New Roman"/>
          <w:sz w:val="28"/>
          <w:szCs w:val="28"/>
          <w:lang w:val="en-US"/>
        </w:rPr>
        <w:t>.</w:t>
      </w:r>
    </w:p>
    <w:p w:rsidR="00692725" w:rsidRPr="00692725" w:rsidRDefault="00692725" w:rsidP="00692725">
      <w:pPr>
        <w:spacing w:after="0" w:line="360" w:lineRule="auto"/>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Формально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функція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втрат</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може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бути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записана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w:t>
      </w:r>
      <w:proofErr w:type="spellEnd"/>
      <w:r w:rsidRPr="00692725">
        <w:rPr>
          <w:rFonts w:ascii="Times New Roman" w:eastAsia="Calibri" w:hAnsi="Times New Roman" w:cs="Times New Roman"/>
          <w:sz w:val="28"/>
          <w:szCs w:val="28"/>
          <w:lang w:val="en-US"/>
        </w:rPr>
        <w:t>:</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m:oMathPara>
        <m:oMath>
          <m:r>
            <w:rPr>
              <w:rFonts w:ascii="Cambria Math" w:eastAsia="Calibri" w:hAnsi="Cambria Math" w:cs="Times New Roman"/>
              <w:sz w:val="28"/>
              <w:szCs w:val="28"/>
              <w:lang w:val="en-US"/>
            </w:rPr>
            <m:t>L=</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data</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physics</m:t>
              </m:r>
            </m:sub>
          </m:sSub>
          <m:r>
            <w:rPr>
              <w:rFonts w:ascii="Cambria Math" w:eastAsia="Calibri" w:hAnsi="Cambria Math" w:cs="Times New Roman"/>
              <w:sz w:val="28"/>
              <w:szCs w:val="28"/>
              <w:lang w:val="en-US"/>
            </w:rPr>
            <m:t xml:space="preserve">, </m:t>
          </m:r>
          <m:r>
            <w:rPr>
              <w:rFonts w:ascii="Cambria Math" w:eastAsia="Calibri" w:hAnsi="Cambria Math" w:cs="Times New Roman"/>
              <w:sz w:val="28"/>
              <w:szCs w:val="28"/>
              <w:lang w:val="en-US"/>
            </w:rPr>
            <m:t xml:space="preserve">де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data</m:t>
              </m:r>
            </m:sub>
          </m:sSub>
          <m:r>
            <w:rPr>
              <w:rFonts w:ascii="Cambria Math" w:eastAsia="Calibri" w:hAnsi="Cambria Math" w:cs="Times New Roman"/>
              <w:sz w:val="28"/>
              <w:szCs w:val="28"/>
              <w:lang w:val="en-US"/>
            </w:rPr>
            <m:t xml:space="preserve"> - це помилка передбачення,а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physics</m:t>
              </m:r>
            </m:sub>
          </m:sSub>
          <m:r>
            <w:rPr>
              <w:rFonts w:ascii="Cambria Math" w:eastAsia="Calibri" w:hAnsi="Cambria Math" w:cs="Times New Roman"/>
              <w:sz w:val="28"/>
              <w:szCs w:val="28"/>
              <w:lang w:val="en-US"/>
            </w:rPr>
            <m:t xml:space="preserve">   - порушення фізичних законів.</m:t>
          </m:r>
        </m:oMath>
      </m:oMathPara>
    </w:p>
    <w:p w:rsidR="00692725" w:rsidRDefault="00692725" w:rsidP="00692725">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Структура</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не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відрізняється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класичних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Вона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включає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вхідний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кілька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прихованих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шарів</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вихідний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Кількість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шарів</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кількість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нейронів</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кожному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шарі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визначаються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залежно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складності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задачі</w:t>
      </w:r>
      <w:proofErr w:type="spellEnd"/>
      <w:r w:rsidRPr="00692725">
        <w:rPr>
          <w:rFonts w:ascii="Times New Roman" w:eastAsia="Calibri" w:hAnsi="Times New Roman" w:cs="Times New Roman"/>
          <w:sz w:val="28"/>
          <w:szCs w:val="28"/>
          <w:lang w:val="en-US"/>
        </w:rPr>
        <w:t>.</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Тренування</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відбувається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допомогою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стандартних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методів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оптимізації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таких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градієнтний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спуск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або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його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варіанти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наприклад</w:t>
      </w:r>
      <w:proofErr w:type="spellEnd"/>
      <w:r w:rsidRPr="00692725">
        <w:rPr>
          <w:rFonts w:ascii="Times New Roman" w:eastAsia="Calibri" w:hAnsi="Times New Roman" w:cs="Times New Roman"/>
          <w:sz w:val="28"/>
          <w:szCs w:val="28"/>
          <w:lang w:val="en-US"/>
        </w:rPr>
        <w:t xml:space="preserve">, Adam). </w:t>
      </w:r>
      <w:proofErr w:type="spellStart"/>
      <w:r w:rsidRPr="00692725">
        <w:rPr>
          <w:rFonts w:ascii="Times New Roman" w:eastAsia="Calibri" w:hAnsi="Times New Roman" w:cs="Times New Roman"/>
          <w:sz w:val="28"/>
          <w:szCs w:val="28"/>
          <w:lang w:val="en-US"/>
        </w:rPr>
        <w:t>Під</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час</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тренування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мінімізує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загальну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функцію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втрат</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що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включає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помилку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так</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порушення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Завдяки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цьому</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одночасно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навчається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основі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реальних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даних</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що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забезпечує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узгодженість</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теоретичними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моделями</w:t>
      </w:r>
      <w:proofErr w:type="spellEnd"/>
      <w:r w:rsidRPr="00692725">
        <w:rPr>
          <w:rFonts w:ascii="Times New Roman" w:eastAsia="Calibri" w:hAnsi="Times New Roman" w:cs="Times New Roman"/>
          <w:sz w:val="28"/>
          <w:szCs w:val="28"/>
          <w:lang w:val="en-US"/>
        </w:rPr>
        <w:t>.</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Після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тренування</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може</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використовуватися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поведінки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динамічної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системи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Вхідні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подаються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вхід</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мережі</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на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виході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отримуються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значення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відповідають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динаміці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процесу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відповідно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можуть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застосовуватися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вирішення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як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прямих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передбачення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майбутніх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станів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системи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так</w:t>
      </w:r>
      <w:proofErr w:type="spellEnd"/>
      <w:r w:rsidRPr="00692725">
        <w:rPr>
          <w:rFonts w:ascii="Times New Roman" w:eastAsia="Calibri" w:hAnsi="Times New Roman" w:cs="Times New Roman"/>
          <w:sz w:val="28"/>
          <w:szCs w:val="28"/>
          <w:lang w:val="en-US"/>
        </w:rPr>
        <w:t xml:space="preserve"> і </w:t>
      </w:r>
      <w:proofErr w:type="spellStart"/>
      <w:r w:rsidRPr="00692725">
        <w:rPr>
          <w:rFonts w:ascii="Times New Roman" w:eastAsia="Calibri" w:hAnsi="Times New Roman" w:cs="Times New Roman"/>
          <w:sz w:val="28"/>
          <w:szCs w:val="28"/>
          <w:lang w:val="en-US"/>
        </w:rPr>
        <w:t>зворотних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ідентифікація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параметрів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моделі</w:t>
      </w:r>
      <w:proofErr w:type="spellEnd"/>
      <w:r w:rsidRPr="00692725">
        <w:rPr>
          <w:rFonts w:ascii="Times New Roman" w:eastAsia="Calibri" w:hAnsi="Times New Roman" w:cs="Times New Roman"/>
          <w:sz w:val="28"/>
          <w:szCs w:val="28"/>
          <w:lang w:val="en-US"/>
        </w:rPr>
        <w:t>).</w:t>
      </w:r>
    </w:p>
    <w:p w:rsidR="00692725" w:rsidRDefault="00692725" w:rsidP="00692725">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Однією</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важливих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переваг</w:t>
      </w:r>
      <w:proofErr w:type="spellEnd"/>
      <w:r w:rsidRPr="00692725">
        <w:rPr>
          <w:rFonts w:ascii="Times New Roman" w:eastAsia="Calibri" w:hAnsi="Times New Roman" w:cs="Times New Roman"/>
          <w:sz w:val="28"/>
          <w:szCs w:val="28"/>
          <w:lang w:val="en-US"/>
        </w:rPr>
        <w:t xml:space="preserve"> PINN є </w:t>
      </w:r>
      <w:proofErr w:type="spellStart"/>
      <w:r w:rsidRPr="00692725">
        <w:rPr>
          <w:rFonts w:ascii="Times New Roman" w:eastAsia="Calibri" w:hAnsi="Times New Roman" w:cs="Times New Roman"/>
          <w:sz w:val="28"/>
          <w:szCs w:val="28"/>
          <w:lang w:val="en-US"/>
        </w:rPr>
        <w:t>їх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здатність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працювати</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неповними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або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шумними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даними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Завдяки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інтеграції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фізичних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законів</w:t>
      </w:r>
      <w:proofErr w:type="spellEnd"/>
      <w:r w:rsidRPr="00692725">
        <w:rPr>
          <w:rFonts w:ascii="Times New Roman" w:eastAsia="Calibri" w:hAnsi="Times New Roman" w:cs="Times New Roman"/>
          <w:sz w:val="28"/>
          <w:szCs w:val="28"/>
          <w:lang w:val="en-US"/>
        </w:rPr>
        <w:t xml:space="preserve">, PINN </w:t>
      </w:r>
      <w:proofErr w:type="spellStart"/>
      <w:r w:rsidRPr="00692725">
        <w:rPr>
          <w:rFonts w:ascii="Times New Roman" w:eastAsia="Calibri" w:hAnsi="Times New Roman" w:cs="Times New Roman"/>
          <w:sz w:val="28"/>
          <w:szCs w:val="28"/>
          <w:lang w:val="en-US"/>
        </w:rPr>
        <w:t>можуть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lastRenderedPageBreak/>
        <w:t>відновлювати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відсутні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дані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зменшувати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вплив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шуму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забезпечуючи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високу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точність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моделювання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навіть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умов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нестачі</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інформації</w:t>
      </w:r>
      <w:proofErr w:type="spellEnd"/>
      <w:r w:rsidRPr="00692725">
        <w:rPr>
          <w:rFonts w:ascii="Times New Roman" w:eastAsia="Calibri" w:hAnsi="Times New Roman" w:cs="Times New Roman"/>
          <w:sz w:val="28"/>
          <w:szCs w:val="28"/>
          <w:lang w:val="en-US"/>
        </w:rPr>
        <w:t>.</w:t>
      </w:r>
    </w:p>
    <w:p w:rsidR="00692725" w:rsidRDefault="00692725" w:rsidP="00692725">
      <w:pPr>
        <w:spacing w:after="0" w:line="360" w:lineRule="auto"/>
        <w:jc w:val="both"/>
        <w:rPr>
          <w:rFonts w:ascii="Times New Roman" w:eastAsia="Calibri" w:hAnsi="Times New Roman" w:cs="Times New Roman"/>
          <w:b/>
          <w:sz w:val="28"/>
          <w:szCs w:val="28"/>
          <w:lang w:val="en-US"/>
        </w:rPr>
      </w:pPr>
    </w:p>
    <w:p w:rsidR="00692725" w:rsidRPr="00692725" w:rsidRDefault="00692725" w:rsidP="00692725">
      <w:pPr>
        <w:spacing w:after="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rPr>
        <w:t xml:space="preserve">1.4 </w:t>
      </w:r>
      <w:proofErr w:type="spellStart"/>
      <w:r w:rsidRPr="00692725">
        <w:rPr>
          <w:rFonts w:ascii="Times New Roman" w:eastAsia="Calibri" w:hAnsi="Times New Roman" w:cs="Times New Roman"/>
          <w:b/>
          <w:sz w:val="28"/>
          <w:szCs w:val="28"/>
          <w:lang w:val="en-US"/>
        </w:rPr>
        <w:t>Рівняння</w:t>
      </w:r>
      <w:proofErr w:type="spellEnd"/>
      <w:r w:rsidRPr="00692725">
        <w:rPr>
          <w:rFonts w:ascii="Times New Roman" w:eastAsia="Calibri" w:hAnsi="Times New Roman" w:cs="Times New Roman"/>
          <w:b/>
          <w:sz w:val="28"/>
          <w:szCs w:val="28"/>
          <w:lang w:val="en-US"/>
        </w:rPr>
        <w:t xml:space="preserve"> </w:t>
      </w:r>
      <w:proofErr w:type="spellStart"/>
      <w:r w:rsidRPr="00692725">
        <w:rPr>
          <w:rFonts w:ascii="Times New Roman" w:eastAsia="Calibri" w:hAnsi="Times New Roman" w:cs="Times New Roman"/>
          <w:b/>
          <w:sz w:val="28"/>
          <w:szCs w:val="28"/>
          <w:lang w:val="en-US"/>
        </w:rPr>
        <w:t>Kovasznay</w:t>
      </w:r>
      <w:proofErr w:type="spellEnd"/>
      <w:r w:rsidRPr="00692725">
        <w:rPr>
          <w:rFonts w:ascii="Times New Roman" w:eastAsia="Calibri" w:hAnsi="Times New Roman" w:cs="Times New Roman"/>
          <w:b/>
          <w:sz w:val="28"/>
          <w:szCs w:val="28"/>
          <w:lang w:val="en-US"/>
        </w:rPr>
        <w:t xml:space="preserve"> Flow</w:t>
      </w:r>
    </w:p>
    <w:p w:rsidR="00692725" w:rsidRPr="00692725" w:rsidRDefault="00692725" w:rsidP="00692725">
      <w:pPr>
        <w:spacing w:after="0" w:line="360" w:lineRule="auto"/>
        <w:ind w:firstLine="708"/>
        <w:jc w:val="both"/>
        <w:rPr>
          <w:rFonts w:ascii="Times New Roman" w:eastAsia="Calibri" w:hAnsi="Times New Roman" w:cs="Times New Roman"/>
          <w:sz w:val="28"/>
          <w:szCs w:val="28"/>
          <w:lang w:val="en-US"/>
        </w:rPr>
      </w:pPr>
      <w:r w:rsidRPr="00692725">
        <w:rPr>
          <w:rFonts w:ascii="Times New Roman" w:eastAsia="Calibri" w:hAnsi="Times New Roman" w:cs="Times New Roman"/>
          <w:sz w:val="28"/>
          <w:szCs w:val="28"/>
          <w:lang w:val="en-US"/>
        </w:rPr>
        <w:t xml:space="preserve">У </w:t>
      </w:r>
      <w:proofErr w:type="spellStart"/>
      <w:r w:rsidRPr="00692725">
        <w:rPr>
          <w:rFonts w:ascii="Times New Roman" w:eastAsia="Calibri" w:hAnsi="Times New Roman" w:cs="Times New Roman"/>
          <w:sz w:val="28"/>
          <w:szCs w:val="28"/>
          <w:lang w:val="en-US"/>
        </w:rPr>
        <w:t>рамках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цієї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роботи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будемо</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працювати</w:t>
      </w:r>
      <w:proofErr w:type="spellEnd"/>
      <w:r w:rsidRPr="00692725">
        <w:rPr>
          <w:rFonts w:ascii="Times New Roman" w:eastAsia="Calibri" w:hAnsi="Times New Roman" w:cs="Times New Roman"/>
          <w:sz w:val="28"/>
          <w:szCs w:val="28"/>
          <w:lang w:val="en-US"/>
        </w:rPr>
        <w:t xml:space="preserve"> з </w:t>
      </w:r>
      <w:proofErr w:type="spellStart"/>
      <w:r w:rsidRPr="00692725">
        <w:rPr>
          <w:rFonts w:ascii="Times New Roman" w:eastAsia="Calibri" w:hAnsi="Times New Roman" w:cs="Times New Roman"/>
          <w:sz w:val="28"/>
          <w:szCs w:val="28"/>
          <w:lang w:val="en-US"/>
        </w:rPr>
        <w:t>рівнянням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Kovasznay</w:t>
      </w:r>
      <w:proofErr w:type="spellEnd"/>
      <w:r w:rsidRPr="00692725">
        <w:rPr>
          <w:rFonts w:ascii="Times New Roman" w:eastAsia="Calibri" w:hAnsi="Times New Roman" w:cs="Times New Roman"/>
          <w:sz w:val="28"/>
          <w:szCs w:val="28"/>
          <w:lang w:val="en-US"/>
        </w:rPr>
        <w:t xml:space="preserve"> Flow, </w:t>
      </w:r>
      <w:proofErr w:type="spellStart"/>
      <w:r w:rsidRPr="00692725">
        <w:rPr>
          <w:rFonts w:ascii="Times New Roman" w:eastAsia="Calibri" w:hAnsi="Times New Roman" w:cs="Times New Roman"/>
          <w:sz w:val="28"/>
          <w:szCs w:val="28"/>
          <w:lang w:val="en-US"/>
        </w:rPr>
        <w:t>яке</w:t>
      </w:r>
      <w:proofErr w:type="spellEnd"/>
      <w:r w:rsidRPr="00692725">
        <w:rPr>
          <w:rFonts w:ascii="Times New Roman" w:eastAsia="Calibri" w:hAnsi="Times New Roman" w:cs="Times New Roman"/>
          <w:sz w:val="28"/>
          <w:szCs w:val="28"/>
          <w:lang w:val="en-US"/>
        </w:rPr>
        <w:t xml:space="preserve"> є </w:t>
      </w:r>
      <w:proofErr w:type="spellStart"/>
      <w:r w:rsidRPr="00692725">
        <w:rPr>
          <w:rFonts w:ascii="Times New Roman" w:eastAsia="Calibri" w:hAnsi="Times New Roman" w:cs="Times New Roman"/>
          <w:sz w:val="28"/>
          <w:szCs w:val="28"/>
          <w:lang w:val="en-US"/>
        </w:rPr>
        <w:t>частинним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випадком</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рівнянь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Нав'є-Стокса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дв</w:t>
      </w:r>
      <w:r>
        <w:rPr>
          <w:rFonts w:ascii="Times New Roman" w:eastAsia="Calibri" w:hAnsi="Times New Roman" w:cs="Times New Roman"/>
          <w:sz w:val="28"/>
          <w:szCs w:val="28"/>
          <w:lang w:val="en-US"/>
        </w:rPr>
        <w:t>овимірної</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стаціонарної</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течії</w:t>
      </w:r>
      <w:proofErr w:type="spellEnd"/>
      <w:r>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 xml:space="preserve">непружної </w:t>
      </w:r>
      <w:proofErr w:type="spellStart"/>
      <w:r w:rsidRPr="00692725">
        <w:rPr>
          <w:rFonts w:ascii="Times New Roman" w:eastAsia="Calibri" w:hAnsi="Times New Roman" w:cs="Times New Roman"/>
          <w:sz w:val="28"/>
          <w:szCs w:val="28"/>
          <w:lang w:val="en-US"/>
        </w:rPr>
        <w:t>в'язкої</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рідини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Цей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класичний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тестовий</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випадок</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використовується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для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перевірки</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чисельних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методів</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вирішення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гідродинамічних</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задач</w:t>
      </w:r>
      <w:proofErr w:type="spellEnd"/>
      <w:r w:rsidRPr="00692725">
        <w:rPr>
          <w:rFonts w:ascii="Times New Roman" w:eastAsia="Calibri" w:hAnsi="Times New Roman" w:cs="Times New Roman"/>
          <w:sz w:val="28"/>
          <w:szCs w:val="28"/>
          <w:lang w:val="en-US"/>
        </w:rPr>
        <w:t>.</w:t>
      </w:r>
    </w:p>
    <w:p w:rsidR="00692725" w:rsidRPr="00692725" w:rsidRDefault="00692725" w:rsidP="00D26392">
      <w:pPr>
        <w:spacing w:after="0" w:line="360" w:lineRule="auto"/>
        <w:ind w:firstLine="708"/>
        <w:jc w:val="both"/>
        <w:rPr>
          <w:rFonts w:ascii="Times New Roman" w:eastAsia="Calibri" w:hAnsi="Times New Roman" w:cs="Times New Roman"/>
          <w:sz w:val="28"/>
          <w:szCs w:val="28"/>
          <w:lang w:val="en-US"/>
        </w:rPr>
      </w:pPr>
      <w:proofErr w:type="spellStart"/>
      <w:r w:rsidRPr="00692725">
        <w:rPr>
          <w:rFonts w:ascii="Times New Roman" w:eastAsia="Calibri" w:hAnsi="Times New Roman" w:cs="Times New Roman"/>
          <w:sz w:val="28"/>
          <w:szCs w:val="28"/>
          <w:lang w:val="en-US"/>
        </w:rPr>
        <w:t>Kovasznay</w:t>
      </w:r>
      <w:proofErr w:type="spellEnd"/>
      <w:r w:rsidRPr="00692725">
        <w:rPr>
          <w:rFonts w:ascii="Times New Roman" w:eastAsia="Calibri" w:hAnsi="Times New Roman" w:cs="Times New Roman"/>
          <w:sz w:val="28"/>
          <w:szCs w:val="28"/>
          <w:lang w:val="en-US"/>
        </w:rPr>
        <w:t xml:space="preserve"> Flow </w:t>
      </w:r>
      <w:proofErr w:type="spellStart"/>
      <w:r w:rsidRPr="00692725">
        <w:rPr>
          <w:rFonts w:ascii="Times New Roman" w:eastAsia="Calibri" w:hAnsi="Times New Roman" w:cs="Times New Roman"/>
          <w:sz w:val="28"/>
          <w:szCs w:val="28"/>
          <w:lang w:val="en-US"/>
        </w:rPr>
        <w:t>описується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системою</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рівнянь</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Нав'є-Стокса</w:t>
      </w:r>
      <w:proofErr w:type="spellEnd"/>
      <w:r w:rsidRPr="00692725">
        <w:rPr>
          <w:rFonts w:ascii="Times New Roman" w:eastAsia="Calibri" w:hAnsi="Times New Roman" w:cs="Times New Roman"/>
          <w:sz w:val="28"/>
          <w:szCs w:val="28"/>
          <w:lang w:val="en-US"/>
        </w:rPr>
        <w:t xml:space="preserve"> у </w:t>
      </w:r>
      <w:proofErr w:type="spellStart"/>
      <w:r w:rsidRPr="00692725">
        <w:rPr>
          <w:rFonts w:ascii="Times New Roman" w:eastAsia="Calibri" w:hAnsi="Times New Roman" w:cs="Times New Roman"/>
          <w:sz w:val="28"/>
          <w:szCs w:val="28"/>
          <w:lang w:val="en-US"/>
        </w:rPr>
        <w:t>стаціонарному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двовимірному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випадку</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Ця</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система</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включає</w:t>
      </w:r>
      <w:proofErr w:type="spellEnd"/>
      <w:r w:rsidRPr="00692725">
        <w:rPr>
          <w:rFonts w:ascii="Times New Roman" w:eastAsia="Calibri" w:hAnsi="Times New Roman" w:cs="Times New Roman"/>
          <w:sz w:val="28"/>
          <w:szCs w:val="28"/>
          <w:lang w:val="en-US"/>
        </w:rPr>
        <w:t xml:space="preserve"> </w:t>
      </w:r>
      <w:proofErr w:type="spellStart"/>
      <w:r w:rsidRPr="00692725">
        <w:rPr>
          <w:rFonts w:ascii="Times New Roman" w:eastAsia="Calibri" w:hAnsi="Times New Roman" w:cs="Times New Roman"/>
          <w:sz w:val="28"/>
          <w:szCs w:val="28"/>
          <w:lang w:val="en-US"/>
        </w:rPr>
        <w:t>рі</w:t>
      </w:r>
      <w:r>
        <w:rPr>
          <w:rFonts w:ascii="Times New Roman" w:eastAsia="Calibri" w:hAnsi="Times New Roman" w:cs="Times New Roman"/>
          <w:sz w:val="28"/>
          <w:szCs w:val="28"/>
          <w:lang w:val="en-US"/>
        </w:rPr>
        <w:t>вняння для</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компонент</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швидкості</w:t>
      </w:r>
      <w:proofErr w:type="spellEnd"/>
      <w:r>
        <w:rPr>
          <w:rFonts w:ascii="Times New Roman" w:eastAsia="Calibri" w:hAnsi="Times New Roman" w:cs="Times New Roman"/>
          <w:sz w:val="28"/>
          <w:szCs w:val="28"/>
          <w:lang w:val="en-US"/>
        </w:rPr>
        <w:t xml:space="preserve"> u і v, а </w:t>
      </w:r>
      <w:proofErr w:type="spellStart"/>
      <w:r>
        <w:rPr>
          <w:rFonts w:ascii="Times New Roman" w:eastAsia="Calibri" w:hAnsi="Times New Roman" w:cs="Times New Roman"/>
          <w:sz w:val="28"/>
          <w:szCs w:val="28"/>
          <w:lang w:val="en-US"/>
        </w:rPr>
        <w:t>також</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для</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тиску</w:t>
      </w:r>
      <w:proofErr w:type="spellEnd"/>
      <w:r>
        <w:rPr>
          <w:rFonts w:ascii="Times New Roman" w:eastAsia="Calibri" w:hAnsi="Times New Roman" w:cs="Times New Roman"/>
          <w:sz w:val="28"/>
          <w:szCs w:val="28"/>
          <w:lang w:val="en-US"/>
        </w:rPr>
        <w:t xml:space="preserve"> </w:t>
      </w:r>
      <w:r w:rsidRPr="00692725">
        <w:rPr>
          <w:rFonts w:ascii="Times New Roman" w:eastAsia="Calibri" w:hAnsi="Times New Roman" w:cs="Times New Roman"/>
          <w:sz w:val="28"/>
          <w:szCs w:val="28"/>
          <w:lang w:val="en-US"/>
        </w:rPr>
        <w:t>p</w:t>
      </w:r>
      <w:r w:rsidR="00D26392">
        <w:rPr>
          <w:rFonts w:ascii="Times New Roman" w:eastAsia="Calibri" w:hAnsi="Times New Roman" w:cs="Times New Roman"/>
          <w:sz w:val="28"/>
          <w:szCs w:val="28"/>
          <w:lang w:val="en-US"/>
        </w:rPr>
        <w:t>:</w:t>
      </w:r>
    </w:p>
    <w:p w:rsidR="00692725" w:rsidRDefault="00692725" w:rsidP="00D26392">
      <w:pPr>
        <w:spacing w:after="0" w:line="360" w:lineRule="auto"/>
        <w:jc w:val="center"/>
        <w:rPr>
          <w:rFonts w:ascii="Times New Roman" w:eastAsia="Calibri" w:hAnsi="Times New Roman" w:cs="Times New Roman"/>
          <w:sz w:val="28"/>
          <w:szCs w:val="28"/>
          <w:lang w:val="en-US"/>
        </w:rPr>
      </w:pPr>
      <w:r>
        <w:rPr>
          <w:noProof/>
          <w:lang w:eastAsia="uk-UA"/>
        </w:rPr>
        <w:drawing>
          <wp:inline distT="0" distB="0" distL="0" distR="0" wp14:anchorId="5C6C5EE9" wp14:editId="49E787DF">
            <wp:extent cx="3596640" cy="128213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7124" cy="1285873"/>
                    </a:xfrm>
                    <a:prstGeom prst="rect">
                      <a:avLst/>
                    </a:prstGeom>
                  </pic:spPr>
                </pic:pic>
              </a:graphicData>
            </a:graphic>
          </wp:inline>
        </w:drawing>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 xml:space="preserve">У даному випадку </w:t>
      </w:r>
      <w:proofErr w:type="spellStart"/>
      <w:r w:rsidRPr="00D26392">
        <w:rPr>
          <w:rFonts w:ascii="Times New Roman" w:eastAsia="Calibri" w:hAnsi="Times New Roman" w:cs="Times New Roman"/>
          <w:sz w:val="28"/>
          <w:szCs w:val="28"/>
        </w:rPr>
        <w:t>Kovasznay</w:t>
      </w:r>
      <w:proofErr w:type="spellEnd"/>
      <w:r w:rsidRPr="00D26392">
        <w:rPr>
          <w:rFonts w:ascii="Times New Roman" w:eastAsia="Calibri" w:hAnsi="Times New Roman" w:cs="Times New Roman"/>
          <w:sz w:val="28"/>
          <w:szCs w:val="28"/>
        </w:rPr>
        <w:t xml:space="preserve"> </w:t>
      </w:r>
      <w:proofErr w:type="spellStart"/>
      <w:r w:rsidRPr="00D26392">
        <w:rPr>
          <w:rFonts w:ascii="Times New Roman" w:eastAsia="Calibri" w:hAnsi="Times New Roman" w:cs="Times New Roman"/>
          <w:sz w:val="28"/>
          <w:szCs w:val="28"/>
        </w:rPr>
        <w:t>Flow</w:t>
      </w:r>
      <w:proofErr w:type="spellEnd"/>
      <w:r w:rsidRPr="00D26392">
        <w:rPr>
          <w:rFonts w:ascii="Times New Roman" w:eastAsia="Calibri" w:hAnsi="Times New Roman" w:cs="Times New Roman"/>
          <w:sz w:val="28"/>
          <w:szCs w:val="28"/>
        </w:rPr>
        <w:t xml:space="preserve"> має важливу особливість - наявність аналітичних </w:t>
      </w:r>
      <w:proofErr w:type="spellStart"/>
      <w:r w:rsidRPr="00D26392">
        <w:rPr>
          <w:rFonts w:ascii="Times New Roman" w:eastAsia="Calibri" w:hAnsi="Times New Roman" w:cs="Times New Roman"/>
          <w:sz w:val="28"/>
          <w:szCs w:val="28"/>
        </w:rPr>
        <w:t>розв'язків</w:t>
      </w:r>
      <w:proofErr w:type="spellEnd"/>
      <w:r w:rsidRPr="00D26392">
        <w:rPr>
          <w:rFonts w:ascii="Times New Roman" w:eastAsia="Calibri" w:hAnsi="Times New Roman" w:cs="Times New Roman"/>
          <w:sz w:val="28"/>
          <w:szCs w:val="28"/>
        </w:rPr>
        <w:t>. Це значно відрізняє його від загального випадку розв'язання рівнянь Нав'є-Стокса, де часто доводиться використовувати чисельні методи для отримання наближених результатів.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 xml:space="preserve">Наявність аналітичних </w:t>
      </w:r>
      <w:proofErr w:type="spellStart"/>
      <w:r w:rsidRPr="00D26392">
        <w:rPr>
          <w:rFonts w:ascii="Times New Roman" w:eastAsia="Calibri" w:hAnsi="Times New Roman" w:cs="Times New Roman"/>
          <w:sz w:val="28"/>
          <w:szCs w:val="28"/>
        </w:rPr>
        <w:t>розв'язків</w:t>
      </w:r>
      <w:proofErr w:type="spellEnd"/>
      <w:r w:rsidRPr="00D26392">
        <w:rPr>
          <w:rFonts w:ascii="Times New Roman" w:eastAsia="Calibri" w:hAnsi="Times New Roman" w:cs="Times New Roman"/>
          <w:sz w:val="28"/>
          <w:szCs w:val="28"/>
        </w:rPr>
        <w:t xml:space="preserve"> для </w:t>
      </w:r>
      <w:proofErr w:type="spellStart"/>
      <w:r w:rsidRPr="00D26392">
        <w:rPr>
          <w:rFonts w:ascii="Times New Roman" w:eastAsia="Calibri" w:hAnsi="Times New Roman" w:cs="Times New Roman"/>
          <w:sz w:val="28"/>
          <w:szCs w:val="28"/>
        </w:rPr>
        <w:t>Kovasznay</w:t>
      </w:r>
      <w:proofErr w:type="spellEnd"/>
      <w:r w:rsidRPr="00D26392">
        <w:rPr>
          <w:rFonts w:ascii="Times New Roman" w:eastAsia="Calibri" w:hAnsi="Times New Roman" w:cs="Times New Roman"/>
          <w:sz w:val="28"/>
          <w:szCs w:val="28"/>
        </w:rPr>
        <w:t xml:space="preserve"> </w:t>
      </w:r>
      <w:proofErr w:type="spellStart"/>
      <w:r w:rsidRPr="00D26392">
        <w:rPr>
          <w:rFonts w:ascii="Times New Roman" w:eastAsia="Calibri" w:hAnsi="Times New Roman" w:cs="Times New Roman"/>
          <w:sz w:val="28"/>
          <w:szCs w:val="28"/>
        </w:rPr>
        <w:t>Flow</w:t>
      </w:r>
      <w:proofErr w:type="spellEnd"/>
      <w:r w:rsidRPr="00D26392">
        <w:rPr>
          <w:rFonts w:ascii="Times New Roman" w:eastAsia="Calibri" w:hAnsi="Times New Roman" w:cs="Times New Roman"/>
          <w:sz w:val="28"/>
          <w:szCs w:val="28"/>
        </w:rPr>
        <w:t xml:space="preserve"> дозволяє не лише перевірити ефективність чисельних методів, а й провести їхню перевірку і калібрування. Аналітичні формули надають точні відповіді, які можна використовувати як базовий показник для оцінки точності та збіжності чисельних методів. Такий підхід дозволяє зробити оцінку навіть найскладніших аспектів течії без значного обчислювального зусилля, що є надзвичайно корисним у наукових дослідженнях та інженерних застосуваннях.</w:t>
      </w:r>
    </w:p>
    <w:p w:rsidR="00D26392" w:rsidRPr="00D26392" w:rsidRDefault="00D26392" w:rsidP="00D26392">
      <w:pPr>
        <w:spacing w:after="0" w:line="360" w:lineRule="auto"/>
        <w:jc w:val="both"/>
        <w:rPr>
          <w:rFonts w:ascii="Times New Roman" w:eastAsia="Calibri" w:hAnsi="Times New Roman" w:cs="Times New Roman"/>
          <w:sz w:val="28"/>
          <w:szCs w:val="28"/>
        </w:rPr>
      </w:pPr>
    </w:p>
    <w:p w:rsid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lastRenderedPageBreak/>
        <w:t xml:space="preserve">Отже, враховуючи наявність аналітичних вирішень у </w:t>
      </w:r>
      <w:proofErr w:type="spellStart"/>
      <w:r w:rsidRPr="00D26392">
        <w:rPr>
          <w:rFonts w:ascii="Times New Roman" w:eastAsia="Calibri" w:hAnsi="Times New Roman" w:cs="Times New Roman"/>
          <w:sz w:val="28"/>
          <w:szCs w:val="28"/>
        </w:rPr>
        <w:t>Kovasznay</w:t>
      </w:r>
      <w:proofErr w:type="spellEnd"/>
      <w:r w:rsidRPr="00D26392">
        <w:rPr>
          <w:rFonts w:ascii="Times New Roman" w:eastAsia="Calibri" w:hAnsi="Times New Roman" w:cs="Times New Roman"/>
          <w:sz w:val="28"/>
          <w:szCs w:val="28"/>
        </w:rPr>
        <w:t xml:space="preserve"> </w:t>
      </w:r>
      <w:proofErr w:type="spellStart"/>
      <w:r w:rsidRPr="00D26392">
        <w:rPr>
          <w:rFonts w:ascii="Times New Roman" w:eastAsia="Calibri" w:hAnsi="Times New Roman" w:cs="Times New Roman"/>
          <w:sz w:val="28"/>
          <w:szCs w:val="28"/>
        </w:rPr>
        <w:t>Flow</w:t>
      </w:r>
      <w:proofErr w:type="spellEnd"/>
      <w:r w:rsidRPr="00D26392">
        <w:rPr>
          <w:rFonts w:ascii="Times New Roman" w:eastAsia="Calibri" w:hAnsi="Times New Roman" w:cs="Times New Roman"/>
          <w:sz w:val="28"/>
          <w:szCs w:val="28"/>
        </w:rPr>
        <w:t>, ми можемо систематично порівнювати результати, отримані чисельними методами, з точними аналітичними розв'язками, що робить цей випадок особливо корисним для вивчення ефективності та точності модельних методів.</w:t>
      </w:r>
    </w:p>
    <w:p w:rsidR="00D26392" w:rsidRDefault="00D26392" w:rsidP="00D26392">
      <w:pPr>
        <w:spacing w:after="0" w:line="360" w:lineRule="auto"/>
        <w:jc w:val="both"/>
        <w:rPr>
          <w:rFonts w:ascii="Times New Roman" w:eastAsia="Calibri" w:hAnsi="Times New Roman" w:cs="Times New Roman"/>
          <w:sz w:val="28"/>
          <w:szCs w:val="28"/>
        </w:rPr>
      </w:pPr>
    </w:p>
    <w:p w:rsidR="00D26392" w:rsidRPr="00D26392" w:rsidRDefault="00D26392" w:rsidP="00D26392">
      <w:pPr>
        <w:spacing w:after="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1.5 </w:t>
      </w:r>
      <w:r w:rsidRPr="00D26392">
        <w:rPr>
          <w:rFonts w:ascii="Times New Roman" w:eastAsia="Calibri" w:hAnsi="Times New Roman" w:cs="Times New Roman"/>
          <w:b/>
          <w:sz w:val="28"/>
          <w:szCs w:val="28"/>
        </w:rPr>
        <w:t xml:space="preserve">Використання </w:t>
      </w:r>
      <w:proofErr w:type="spellStart"/>
      <w:r w:rsidRPr="00D26392">
        <w:rPr>
          <w:rFonts w:ascii="Times New Roman" w:eastAsia="Calibri" w:hAnsi="Times New Roman" w:cs="Times New Roman"/>
          <w:b/>
          <w:sz w:val="28"/>
          <w:szCs w:val="28"/>
        </w:rPr>
        <w:t>Python</w:t>
      </w:r>
      <w:proofErr w:type="spellEnd"/>
      <w:r w:rsidRPr="00D26392">
        <w:rPr>
          <w:rFonts w:ascii="Times New Roman" w:eastAsia="Calibri" w:hAnsi="Times New Roman" w:cs="Times New Roman"/>
          <w:b/>
          <w:sz w:val="28"/>
          <w:szCs w:val="28"/>
        </w:rPr>
        <w:t xml:space="preserve"> та бібліотеки </w:t>
      </w:r>
      <w:proofErr w:type="spellStart"/>
      <w:r w:rsidRPr="00D26392">
        <w:rPr>
          <w:rFonts w:ascii="Times New Roman" w:eastAsia="Calibri" w:hAnsi="Times New Roman" w:cs="Times New Roman"/>
          <w:b/>
          <w:sz w:val="28"/>
          <w:szCs w:val="28"/>
        </w:rPr>
        <w:t>DeepXDE</w:t>
      </w:r>
      <w:proofErr w:type="spellEnd"/>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 xml:space="preserve">У цьому розділі описується використання мови програмування </w:t>
      </w:r>
      <w:proofErr w:type="spellStart"/>
      <w:r w:rsidRPr="00D26392">
        <w:rPr>
          <w:rFonts w:ascii="Times New Roman" w:eastAsia="Calibri" w:hAnsi="Times New Roman" w:cs="Times New Roman"/>
          <w:sz w:val="28"/>
          <w:szCs w:val="28"/>
        </w:rPr>
        <w:t>Python</w:t>
      </w:r>
      <w:proofErr w:type="spellEnd"/>
      <w:r w:rsidRPr="00D26392">
        <w:rPr>
          <w:rFonts w:ascii="Times New Roman" w:eastAsia="Calibri" w:hAnsi="Times New Roman" w:cs="Times New Roman"/>
          <w:sz w:val="28"/>
          <w:szCs w:val="28"/>
        </w:rPr>
        <w:t xml:space="preserve"> та бібліотеки </w:t>
      </w:r>
      <w:proofErr w:type="spellStart"/>
      <w:r w:rsidRPr="00D26392">
        <w:rPr>
          <w:rFonts w:ascii="Times New Roman" w:eastAsia="Calibri" w:hAnsi="Times New Roman" w:cs="Times New Roman"/>
          <w:sz w:val="28"/>
          <w:szCs w:val="28"/>
        </w:rPr>
        <w:t>DeepXDE</w:t>
      </w:r>
      <w:proofErr w:type="spellEnd"/>
      <w:r w:rsidRPr="00D26392">
        <w:rPr>
          <w:rFonts w:ascii="Times New Roman" w:eastAsia="Calibri" w:hAnsi="Times New Roman" w:cs="Times New Roman"/>
          <w:sz w:val="28"/>
          <w:szCs w:val="28"/>
        </w:rPr>
        <w:t xml:space="preserve"> для розробки моделей динамічних процесів, зокрема для розв'язання рівняння </w:t>
      </w:r>
      <w:proofErr w:type="spellStart"/>
      <w:r w:rsidRPr="00D26392">
        <w:rPr>
          <w:rFonts w:ascii="Times New Roman" w:eastAsia="Calibri" w:hAnsi="Times New Roman" w:cs="Times New Roman"/>
          <w:sz w:val="28"/>
          <w:szCs w:val="28"/>
        </w:rPr>
        <w:t>Kovasznay</w:t>
      </w:r>
      <w:proofErr w:type="spellEnd"/>
      <w:r w:rsidRPr="00D26392">
        <w:rPr>
          <w:rFonts w:ascii="Times New Roman" w:eastAsia="Calibri" w:hAnsi="Times New Roman" w:cs="Times New Roman"/>
          <w:sz w:val="28"/>
          <w:szCs w:val="28"/>
        </w:rPr>
        <w:t xml:space="preserve"> </w:t>
      </w:r>
      <w:proofErr w:type="spellStart"/>
      <w:r w:rsidRPr="00D26392">
        <w:rPr>
          <w:rFonts w:ascii="Times New Roman" w:eastAsia="Calibri" w:hAnsi="Times New Roman" w:cs="Times New Roman"/>
          <w:sz w:val="28"/>
          <w:szCs w:val="28"/>
        </w:rPr>
        <w:t>Flow</w:t>
      </w:r>
      <w:proofErr w:type="spellEnd"/>
      <w:r w:rsidRPr="00D26392">
        <w:rPr>
          <w:rFonts w:ascii="Times New Roman" w:eastAsia="Calibri" w:hAnsi="Times New Roman" w:cs="Times New Roman"/>
          <w:sz w:val="28"/>
          <w:szCs w:val="28"/>
        </w:rPr>
        <w:t>.</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Python</w:t>
      </w:r>
      <w:proofErr w:type="spellEnd"/>
      <w:r w:rsidRPr="00D26392">
        <w:rPr>
          <w:rFonts w:ascii="Times New Roman" w:eastAsia="Calibri" w:hAnsi="Times New Roman" w:cs="Times New Roman"/>
          <w:sz w:val="28"/>
          <w:szCs w:val="28"/>
        </w:rPr>
        <w:t xml:space="preserve"> вважається одним з найпопулярніших та потужних інструментів у галузі наукових обчислень та машинного навчання. Він має велику спільноту користувачів, широкий набір бібліотек та інструментів, що робить його ідеальним вибором для розробки наукових додатків.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Python</w:t>
      </w:r>
      <w:proofErr w:type="spellEnd"/>
      <w:r w:rsidRPr="00D26392">
        <w:rPr>
          <w:rFonts w:ascii="Times New Roman" w:eastAsia="Calibri" w:hAnsi="Times New Roman" w:cs="Times New Roman"/>
          <w:sz w:val="28"/>
          <w:szCs w:val="28"/>
        </w:rPr>
        <w:t xml:space="preserve"> відомий своїм високим рівнем абстракції, що дозволяє програмістам швидко та ефективно розробляти складні програми з мінімальними зусиллями. Його простий та зрозумілий синтаксис робить його приємним для використання як для початківців, так і для досвідчених розробників.</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Python</w:t>
      </w:r>
      <w:proofErr w:type="spellEnd"/>
      <w:r w:rsidRPr="00D26392">
        <w:rPr>
          <w:rFonts w:ascii="Times New Roman" w:eastAsia="Calibri" w:hAnsi="Times New Roman" w:cs="Times New Roman"/>
          <w:sz w:val="28"/>
          <w:szCs w:val="28"/>
        </w:rPr>
        <w:t xml:space="preserve"> має велику кількість бібліотек для різних галузей науки та техніки. Він підтримує роботу з численними обчисленнями, обробкою даних, машинним навчанням, візуалізацією даних та багато іншого.</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DeepXDE</w:t>
      </w:r>
      <w:proofErr w:type="spellEnd"/>
      <w:r w:rsidRPr="00D26392">
        <w:rPr>
          <w:rFonts w:ascii="Times New Roman" w:eastAsia="Calibri" w:hAnsi="Times New Roman" w:cs="Times New Roman"/>
          <w:sz w:val="28"/>
          <w:szCs w:val="28"/>
        </w:rPr>
        <w:t xml:space="preserve"> - це бібліотека глибокого навчання, спеціально призначена для розв'язання диференціальних рівнянь та задач фізики на основі </w:t>
      </w:r>
      <w:proofErr w:type="spellStart"/>
      <w:r w:rsidRPr="00D26392">
        <w:rPr>
          <w:rFonts w:ascii="Times New Roman" w:eastAsia="Calibri" w:hAnsi="Times New Roman" w:cs="Times New Roman"/>
          <w:sz w:val="28"/>
          <w:szCs w:val="28"/>
        </w:rPr>
        <w:t>нейромережевих</w:t>
      </w:r>
      <w:proofErr w:type="spellEnd"/>
      <w:r w:rsidRPr="00D26392">
        <w:rPr>
          <w:rFonts w:ascii="Times New Roman" w:eastAsia="Calibri" w:hAnsi="Times New Roman" w:cs="Times New Roman"/>
          <w:sz w:val="28"/>
          <w:szCs w:val="28"/>
        </w:rPr>
        <w:t xml:space="preserve"> методів. Вона надає зручний та потужний інтерфейс для роботи з </w:t>
      </w:r>
      <w:proofErr w:type="spellStart"/>
      <w:r w:rsidRPr="00D26392">
        <w:rPr>
          <w:rFonts w:ascii="Times New Roman" w:eastAsia="Calibri" w:hAnsi="Times New Roman" w:cs="Times New Roman"/>
          <w:sz w:val="28"/>
          <w:szCs w:val="28"/>
        </w:rPr>
        <w:t>нейромережами</w:t>
      </w:r>
      <w:proofErr w:type="spellEnd"/>
      <w:r w:rsidRPr="00D26392">
        <w:rPr>
          <w:rFonts w:ascii="Times New Roman" w:eastAsia="Calibri" w:hAnsi="Times New Roman" w:cs="Times New Roman"/>
          <w:sz w:val="28"/>
          <w:szCs w:val="28"/>
        </w:rPr>
        <w:t xml:space="preserve"> та чисельними методами.</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DeepXDE</w:t>
      </w:r>
      <w:proofErr w:type="spellEnd"/>
      <w:r w:rsidRPr="00D26392">
        <w:rPr>
          <w:rFonts w:ascii="Times New Roman" w:eastAsia="Calibri" w:hAnsi="Times New Roman" w:cs="Times New Roman"/>
          <w:sz w:val="28"/>
          <w:szCs w:val="28"/>
        </w:rPr>
        <w:t xml:space="preserve"> має простий та зрозумілий інтерфейс, що дозволяє легко створювати, навчати та застосовувати моделі для розв'язання різних фізичних задач.</w:t>
      </w:r>
      <w:r>
        <w:rPr>
          <w:rFonts w:ascii="Times New Roman" w:eastAsia="Calibri" w:hAnsi="Times New Roman" w:cs="Times New Roman"/>
          <w:sz w:val="28"/>
          <w:szCs w:val="28"/>
        </w:rPr>
        <w:t xml:space="preserve"> </w:t>
      </w:r>
      <w:r w:rsidRPr="00D26392">
        <w:rPr>
          <w:rFonts w:ascii="Times New Roman" w:eastAsia="Calibri" w:hAnsi="Times New Roman" w:cs="Times New Roman"/>
          <w:sz w:val="28"/>
          <w:szCs w:val="28"/>
        </w:rPr>
        <w:t>Бібліотека підтримує різні типи нейронних мереж, включаючи звичайні шарові нейронні мережі, згорткові нейронні мережі та рекурентні нейронні мережі.</w:t>
      </w:r>
    </w:p>
    <w:p w:rsidR="00D26392" w:rsidRPr="00D26392" w:rsidRDefault="00D26392" w:rsidP="00D26392">
      <w:pPr>
        <w:spacing w:after="0" w:line="360" w:lineRule="auto"/>
        <w:jc w:val="both"/>
        <w:rPr>
          <w:rFonts w:ascii="Times New Roman" w:eastAsia="Calibri" w:hAnsi="Times New Roman" w:cs="Times New Roman"/>
          <w:sz w:val="28"/>
          <w:szCs w:val="28"/>
        </w:rPr>
      </w:pP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 xml:space="preserve">Для візуалізації результатів моделювання ми будемо використовувати бібліотеку </w:t>
      </w:r>
      <w:proofErr w:type="spellStart"/>
      <w:r w:rsidRPr="00D26392">
        <w:rPr>
          <w:rFonts w:ascii="Times New Roman" w:eastAsia="Calibri" w:hAnsi="Times New Roman" w:cs="Times New Roman"/>
          <w:sz w:val="28"/>
          <w:szCs w:val="28"/>
        </w:rPr>
        <w:t>Matplotlib</w:t>
      </w:r>
      <w:proofErr w:type="spellEnd"/>
      <w:r w:rsidRPr="00D26392">
        <w:rPr>
          <w:rFonts w:ascii="Times New Roman" w:eastAsia="Calibri" w:hAnsi="Times New Roman" w:cs="Times New Roman"/>
          <w:sz w:val="28"/>
          <w:szCs w:val="28"/>
        </w:rPr>
        <w:t>, яка надає широкі можливості для створення високоякісних графіків та візуалізації даних.</w:t>
      </w:r>
    </w:p>
    <w:p w:rsidR="00D26392" w:rsidRPr="00D26392" w:rsidRDefault="00D26392" w:rsidP="00D26392">
      <w:pPr>
        <w:spacing w:after="0" w:line="360" w:lineRule="auto"/>
        <w:ind w:firstLine="708"/>
        <w:jc w:val="both"/>
        <w:rPr>
          <w:rFonts w:ascii="Times New Roman" w:eastAsia="Calibri" w:hAnsi="Times New Roman" w:cs="Times New Roman"/>
          <w:sz w:val="28"/>
          <w:szCs w:val="28"/>
        </w:rPr>
      </w:pPr>
      <w:proofErr w:type="spellStart"/>
      <w:r w:rsidRPr="00D26392">
        <w:rPr>
          <w:rFonts w:ascii="Times New Roman" w:eastAsia="Calibri" w:hAnsi="Times New Roman" w:cs="Times New Roman"/>
          <w:sz w:val="28"/>
          <w:szCs w:val="28"/>
        </w:rPr>
        <w:t>Matplotlib</w:t>
      </w:r>
      <w:proofErr w:type="spellEnd"/>
      <w:r w:rsidRPr="00D26392">
        <w:rPr>
          <w:rFonts w:ascii="Times New Roman" w:eastAsia="Calibri" w:hAnsi="Times New Roman" w:cs="Times New Roman"/>
          <w:sz w:val="28"/>
          <w:szCs w:val="28"/>
        </w:rPr>
        <w:t xml:space="preserve"> дозволяє легко створювати різноманітні графіки, діаграми та інші візуалізації за допомогою простого та зрозумілого інтерфейсу.</w:t>
      </w:r>
      <w:r>
        <w:rPr>
          <w:rFonts w:ascii="Times New Roman" w:eastAsia="Calibri" w:hAnsi="Times New Roman" w:cs="Times New Roman"/>
          <w:sz w:val="28"/>
          <w:szCs w:val="28"/>
        </w:rPr>
        <w:t xml:space="preserve"> </w:t>
      </w:r>
      <w:r w:rsidRPr="00D26392">
        <w:rPr>
          <w:rFonts w:ascii="Times New Roman" w:eastAsia="Calibri" w:hAnsi="Times New Roman" w:cs="Times New Roman"/>
          <w:sz w:val="28"/>
          <w:szCs w:val="28"/>
        </w:rPr>
        <w:t>Бібліотека підтримує можливість створення інтерактивних графіків, що дозволяє взаємодіяти з даними та редагувати їх у реальному часі.</w:t>
      </w:r>
    </w:p>
    <w:p w:rsidR="00D26392" w:rsidRDefault="00D26392" w:rsidP="00D26392">
      <w:pPr>
        <w:spacing w:after="0" w:line="360" w:lineRule="auto"/>
        <w:ind w:firstLine="708"/>
        <w:jc w:val="both"/>
        <w:rPr>
          <w:rFonts w:ascii="Times New Roman" w:eastAsia="Calibri" w:hAnsi="Times New Roman" w:cs="Times New Roman"/>
          <w:sz w:val="28"/>
          <w:szCs w:val="28"/>
        </w:rPr>
      </w:pPr>
      <w:r w:rsidRPr="00D26392">
        <w:rPr>
          <w:rFonts w:ascii="Times New Roman" w:eastAsia="Calibri" w:hAnsi="Times New Roman" w:cs="Times New Roman"/>
          <w:sz w:val="28"/>
          <w:szCs w:val="28"/>
        </w:rPr>
        <w:t xml:space="preserve">Використання </w:t>
      </w:r>
      <w:proofErr w:type="spellStart"/>
      <w:r w:rsidRPr="00D26392">
        <w:rPr>
          <w:rFonts w:ascii="Times New Roman" w:eastAsia="Calibri" w:hAnsi="Times New Roman" w:cs="Times New Roman"/>
          <w:sz w:val="28"/>
          <w:szCs w:val="28"/>
        </w:rPr>
        <w:t>Python</w:t>
      </w:r>
      <w:proofErr w:type="spellEnd"/>
      <w:r w:rsidRPr="00D26392">
        <w:rPr>
          <w:rFonts w:ascii="Times New Roman" w:eastAsia="Calibri" w:hAnsi="Times New Roman" w:cs="Times New Roman"/>
          <w:sz w:val="28"/>
          <w:szCs w:val="28"/>
        </w:rPr>
        <w:t xml:space="preserve"> та бібліотеки </w:t>
      </w:r>
      <w:proofErr w:type="spellStart"/>
      <w:r w:rsidRPr="00D26392">
        <w:rPr>
          <w:rFonts w:ascii="Times New Roman" w:eastAsia="Calibri" w:hAnsi="Times New Roman" w:cs="Times New Roman"/>
          <w:sz w:val="28"/>
          <w:szCs w:val="28"/>
        </w:rPr>
        <w:t>DeepXDE</w:t>
      </w:r>
      <w:proofErr w:type="spellEnd"/>
      <w:r w:rsidRPr="00D26392">
        <w:rPr>
          <w:rFonts w:ascii="Times New Roman" w:eastAsia="Calibri" w:hAnsi="Times New Roman" w:cs="Times New Roman"/>
          <w:sz w:val="28"/>
          <w:szCs w:val="28"/>
        </w:rPr>
        <w:t xml:space="preserve"> у поєднанні з </w:t>
      </w:r>
      <w:proofErr w:type="spellStart"/>
      <w:r w:rsidRPr="00D26392">
        <w:rPr>
          <w:rFonts w:ascii="Times New Roman" w:eastAsia="Calibri" w:hAnsi="Times New Roman" w:cs="Times New Roman"/>
          <w:sz w:val="28"/>
          <w:szCs w:val="28"/>
        </w:rPr>
        <w:t>Matplotlib</w:t>
      </w:r>
      <w:proofErr w:type="spellEnd"/>
      <w:r w:rsidRPr="00D26392">
        <w:rPr>
          <w:rFonts w:ascii="Times New Roman" w:eastAsia="Calibri" w:hAnsi="Times New Roman" w:cs="Times New Roman"/>
          <w:sz w:val="28"/>
          <w:szCs w:val="28"/>
        </w:rPr>
        <w:t xml:space="preserve"> дозволяє створювати потужні та ефективні моделі для розв'язання складних фізичних задач. Ці інструменти надають широкі можливості для дослідження динамічних процесів та моделювання їх поведінки.</w:t>
      </w:r>
    </w:p>
    <w:p w:rsidR="000339AD" w:rsidRDefault="000339AD" w:rsidP="00D26392">
      <w:pPr>
        <w:spacing w:after="0" w:line="360" w:lineRule="auto"/>
        <w:ind w:firstLine="708"/>
        <w:jc w:val="both"/>
        <w:rPr>
          <w:rFonts w:ascii="Times New Roman" w:eastAsia="Calibri" w:hAnsi="Times New Roman" w:cs="Times New Roman"/>
          <w:sz w:val="28"/>
          <w:szCs w:val="28"/>
        </w:rPr>
      </w:pPr>
    </w:p>
    <w:p w:rsidR="000339AD" w:rsidRPr="000339AD" w:rsidRDefault="000339AD" w:rsidP="000339AD">
      <w:pPr>
        <w:spacing w:after="0" w:line="360" w:lineRule="auto"/>
        <w:ind w:firstLine="708"/>
        <w:jc w:val="center"/>
        <w:rPr>
          <w:rFonts w:ascii="Times New Roman" w:eastAsia="Calibri" w:hAnsi="Times New Roman" w:cs="Times New Roman"/>
          <w:b/>
          <w:sz w:val="28"/>
          <w:szCs w:val="28"/>
        </w:rPr>
      </w:pPr>
      <w:r w:rsidRPr="000339AD">
        <w:rPr>
          <w:rFonts w:ascii="Times New Roman" w:eastAsia="Calibri" w:hAnsi="Times New Roman" w:cs="Times New Roman"/>
          <w:b/>
          <w:sz w:val="28"/>
          <w:szCs w:val="28"/>
        </w:rPr>
        <w:t>2</w:t>
      </w:r>
      <w:r w:rsidRPr="000339AD">
        <w:rPr>
          <w:rFonts w:ascii="Times New Roman" w:eastAsia="Calibri" w:hAnsi="Times New Roman" w:cs="Times New Roman"/>
          <w:b/>
          <w:sz w:val="28"/>
          <w:szCs w:val="28"/>
        </w:rPr>
        <w:t xml:space="preserve"> Архітектура Нейронної Мережі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 xml:space="preserve">У цьому розділі описано структуру нейронної мережі, яка використовується для розв'язання задачі </w:t>
      </w:r>
      <w:proofErr w:type="spellStart"/>
      <w:r w:rsidRPr="000339AD">
        <w:rPr>
          <w:rFonts w:ascii="Times New Roman" w:eastAsia="Calibri" w:hAnsi="Times New Roman" w:cs="Times New Roman"/>
          <w:sz w:val="28"/>
          <w:szCs w:val="28"/>
        </w:rPr>
        <w:t>Kovasznay</w:t>
      </w:r>
      <w:proofErr w:type="spellEnd"/>
      <w:r w:rsidRPr="000339AD">
        <w:rPr>
          <w:rFonts w:ascii="Times New Roman" w:eastAsia="Calibri" w:hAnsi="Times New Roman" w:cs="Times New Roman"/>
          <w:sz w:val="28"/>
          <w:szCs w:val="28"/>
        </w:rPr>
        <w:t xml:space="preserve"> </w:t>
      </w:r>
      <w:proofErr w:type="spellStart"/>
      <w:r w:rsidRPr="000339AD">
        <w:rPr>
          <w:rFonts w:ascii="Times New Roman" w:eastAsia="Calibri" w:hAnsi="Times New Roman" w:cs="Times New Roman"/>
          <w:sz w:val="28"/>
          <w:szCs w:val="28"/>
        </w:rPr>
        <w:t>Flow</w:t>
      </w:r>
      <w:proofErr w:type="spellEnd"/>
      <w:r w:rsidRPr="000339AD">
        <w:rPr>
          <w:rFonts w:ascii="Times New Roman" w:eastAsia="Calibri" w:hAnsi="Times New Roman" w:cs="Times New Roman"/>
          <w:sz w:val="28"/>
          <w:szCs w:val="28"/>
        </w:rPr>
        <w:t xml:space="preserve"> за допомогою методу </w:t>
      </w:r>
      <w:proofErr w:type="spellStart"/>
      <w:r w:rsidRPr="000339AD">
        <w:rPr>
          <w:rFonts w:ascii="Times New Roman" w:eastAsia="Calibri" w:hAnsi="Times New Roman" w:cs="Times New Roman"/>
          <w:sz w:val="28"/>
          <w:szCs w:val="28"/>
        </w:rPr>
        <w:t>Physics-Informed</w:t>
      </w:r>
      <w:proofErr w:type="spellEnd"/>
      <w:r w:rsidRPr="000339AD">
        <w:rPr>
          <w:rFonts w:ascii="Times New Roman" w:eastAsia="Calibri" w:hAnsi="Times New Roman" w:cs="Times New Roman"/>
          <w:sz w:val="28"/>
          <w:szCs w:val="28"/>
        </w:rPr>
        <w:t xml:space="preserve"> </w:t>
      </w:r>
      <w:proofErr w:type="spellStart"/>
      <w:r w:rsidRPr="000339AD">
        <w:rPr>
          <w:rFonts w:ascii="Times New Roman" w:eastAsia="Calibri" w:hAnsi="Times New Roman" w:cs="Times New Roman"/>
          <w:sz w:val="28"/>
          <w:szCs w:val="28"/>
        </w:rPr>
        <w:t>Neu</w:t>
      </w:r>
      <w:r w:rsidR="00233479">
        <w:rPr>
          <w:rFonts w:ascii="Times New Roman" w:eastAsia="Calibri" w:hAnsi="Times New Roman" w:cs="Times New Roman"/>
          <w:sz w:val="28"/>
          <w:szCs w:val="28"/>
        </w:rPr>
        <w:t>ral</w:t>
      </w:r>
      <w:proofErr w:type="spellEnd"/>
      <w:r w:rsidR="00233479">
        <w:rPr>
          <w:rFonts w:ascii="Times New Roman" w:eastAsia="Calibri" w:hAnsi="Times New Roman" w:cs="Times New Roman"/>
          <w:sz w:val="28"/>
          <w:szCs w:val="28"/>
        </w:rPr>
        <w:t xml:space="preserve"> </w:t>
      </w:r>
      <w:proofErr w:type="spellStart"/>
      <w:r w:rsidR="00233479">
        <w:rPr>
          <w:rFonts w:ascii="Times New Roman" w:eastAsia="Calibri" w:hAnsi="Times New Roman" w:cs="Times New Roman"/>
          <w:sz w:val="28"/>
          <w:szCs w:val="28"/>
        </w:rPr>
        <w:t>Networks</w:t>
      </w:r>
      <w:proofErr w:type="spellEnd"/>
      <w:r w:rsidR="00233479">
        <w:rPr>
          <w:rFonts w:ascii="Times New Roman" w:eastAsia="Calibri" w:hAnsi="Times New Roman" w:cs="Times New Roman"/>
          <w:sz w:val="28"/>
          <w:szCs w:val="28"/>
        </w:rPr>
        <w:t xml:space="preserve"> (PINN).</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Нейронна мережа має вхідний шар з двома нейронами, що відповідають вхі</w:t>
      </w:r>
      <w:r w:rsidR="00233479">
        <w:rPr>
          <w:rFonts w:ascii="Times New Roman" w:eastAsia="Calibri" w:hAnsi="Times New Roman" w:cs="Times New Roman"/>
          <w:sz w:val="28"/>
          <w:szCs w:val="28"/>
        </w:rPr>
        <w:t>дним змінним - координатам x та y</w:t>
      </w:r>
      <w:r w:rsidRPr="000339AD">
        <w:rPr>
          <w:rFonts w:ascii="Times New Roman" w:eastAsia="Calibri" w:hAnsi="Times New Roman" w:cs="Times New Roman"/>
          <w:sz w:val="28"/>
          <w:szCs w:val="28"/>
        </w:rPr>
        <w:t>. Ці нейрони передають свої значення безпос</w:t>
      </w:r>
      <w:r w:rsidR="00233479">
        <w:rPr>
          <w:rFonts w:ascii="Times New Roman" w:eastAsia="Calibri" w:hAnsi="Times New Roman" w:cs="Times New Roman"/>
          <w:sz w:val="28"/>
          <w:szCs w:val="28"/>
        </w:rPr>
        <w:t>ередньо наступному шару мережі.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Мережа має три прихованих шари, кожен з яких містить 64 нейрони. Кількість нейронів у кожному прихованому шарі була обрана емпірично та може бути змінена в залежності від складнос</w:t>
      </w:r>
      <w:r w:rsidR="00233479">
        <w:rPr>
          <w:rFonts w:ascii="Times New Roman" w:eastAsia="Calibri" w:hAnsi="Times New Roman" w:cs="Times New Roman"/>
          <w:sz w:val="28"/>
          <w:szCs w:val="28"/>
        </w:rPr>
        <w:t>ті задачі та потреби у вибірці.</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Усі нейрони в кожному прихованому шарі використовують гіперболічний тангенс (</w:t>
      </w:r>
      <w:proofErr w:type="spellStart"/>
      <w:r w:rsidRPr="000339AD">
        <w:rPr>
          <w:rFonts w:ascii="Times New Roman" w:eastAsia="Calibri" w:hAnsi="Times New Roman" w:cs="Times New Roman"/>
          <w:sz w:val="28"/>
          <w:szCs w:val="28"/>
        </w:rPr>
        <w:t>tanh</w:t>
      </w:r>
      <w:proofErr w:type="spellEnd"/>
      <w:r w:rsidRPr="000339AD">
        <w:rPr>
          <w:rFonts w:ascii="Times New Roman" w:eastAsia="Calibri" w:hAnsi="Times New Roman" w:cs="Times New Roman"/>
          <w:sz w:val="28"/>
          <w:szCs w:val="28"/>
        </w:rPr>
        <w:t xml:space="preserve">) як функцію активації. Ця функція дозволяє моделі враховувати </w:t>
      </w:r>
      <w:proofErr w:type="spellStart"/>
      <w:r w:rsidRPr="000339AD">
        <w:rPr>
          <w:rFonts w:ascii="Times New Roman" w:eastAsia="Calibri" w:hAnsi="Times New Roman" w:cs="Times New Roman"/>
          <w:sz w:val="28"/>
          <w:szCs w:val="28"/>
        </w:rPr>
        <w:t>нелинійність</w:t>
      </w:r>
      <w:proofErr w:type="spellEnd"/>
      <w:r w:rsidRPr="000339AD">
        <w:rPr>
          <w:rFonts w:ascii="Times New Roman" w:eastAsia="Calibri" w:hAnsi="Times New Roman" w:cs="Times New Roman"/>
          <w:sz w:val="28"/>
          <w:szCs w:val="28"/>
        </w:rPr>
        <w:t xml:space="preserve"> у вхідних даних та здатна працювати з велики</w:t>
      </w:r>
      <w:r w:rsidR="00233479">
        <w:rPr>
          <w:rFonts w:ascii="Times New Roman" w:eastAsia="Calibri" w:hAnsi="Times New Roman" w:cs="Times New Roman"/>
          <w:sz w:val="28"/>
          <w:szCs w:val="28"/>
        </w:rPr>
        <w:t>ми значеннями в обох напрямках.</w:t>
      </w:r>
    </w:p>
    <w:p w:rsidR="000339AD" w:rsidRP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t>Вихідний шар мережі має три нейрон</w:t>
      </w:r>
      <w:r w:rsidR="00233479">
        <w:rPr>
          <w:rFonts w:ascii="Times New Roman" w:eastAsia="Calibri" w:hAnsi="Times New Roman" w:cs="Times New Roman"/>
          <w:sz w:val="28"/>
          <w:szCs w:val="28"/>
        </w:rPr>
        <w:t>и, що відповідають швидкостям u та v та тиску p</w:t>
      </w:r>
      <w:r w:rsidRPr="000339AD">
        <w:rPr>
          <w:rFonts w:ascii="Times New Roman" w:eastAsia="Calibri" w:hAnsi="Times New Roman" w:cs="Times New Roman"/>
          <w:sz w:val="28"/>
          <w:szCs w:val="28"/>
        </w:rPr>
        <w:t xml:space="preserve"> в заданій точці простору. Ці нейрони використовуються для передбачення значень швидкості та тиску на основі вхідних даних.</w:t>
      </w:r>
    </w:p>
    <w:p w:rsidR="000339AD" w:rsidRDefault="000339AD" w:rsidP="00233479">
      <w:pPr>
        <w:spacing w:after="0" w:line="360" w:lineRule="auto"/>
        <w:ind w:firstLine="708"/>
        <w:jc w:val="both"/>
        <w:rPr>
          <w:rFonts w:ascii="Times New Roman" w:eastAsia="Calibri" w:hAnsi="Times New Roman" w:cs="Times New Roman"/>
          <w:sz w:val="28"/>
          <w:szCs w:val="28"/>
        </w:rPr>
      </w:pPr>
      <w:r w:rsidRPr="000339AD">
        <w:rPr>
          <w:rFonts w:ascii="Times New Roman" w:eastAsia="Calibri" w:hAnsi="Times New Roman" w:cs="Times New Roman"/>
          <w:sz w:val="28"/>
          <w:szCs w:val="28"/>
        </w:rPr>
        <w:lastRenderedPageBreak/>
        <w:t xml:space="preserve">Така архітектура нейронної мережі дозволяє моделі ефективно враховувати складні залежності між вхідними та вихідними змінними у задачі </w:t>
      </w:r>
      <w:proofErr w:type="spellStart"/>
      <w:r w:rsidRPr="000339AD">
        <w:rPr>
          <w:rFonts w:ascii="Times New Roman" w:eastAsia="Calibri" w:hAnsi="Times New Roman" w:cs="Times New Roman"/>
          <w:sz w:val="28"/>
          <w:szCs w:val="28"/>
        </w:rPr>
        <w:t>Kovasznay</w:t>
      </w:r>
      <w:proofErr w:type="spellEnd"/>
      <w:r w:rsidRPr="000339AD">
        <w:rPr>
          <w:rFonts w:ascii="Times New Roman" w:eastAsia="Calibri" w:hAnsi="Times New Roman" w:cs="Times New Roman"/>
          <w:sz w:val="28"/>
          <w:szCs w:val="28"/>
        </w:rPr>
        <w:t xml:space="preserve"> </w:t>
      </w:r>
      <w:proofErr w:type="spellStart"/>
      <w:r w:rsidRPr="000339AD">
        <w:rPr>
          <w:rFonts w:ascii="Times New Roman" w:eastAsia="Calibri" w:hAnsi="Times New Roman" w:cs="Times New Roman"/>
          <w:sz w:val="28"/>
          <w:szCs w:val="28"/>
        </w:rPr>
        <w:t>Flow</w:t>
      </w:r>
      <w:proofErr w:type="spellEnd"/>
      <w:r w:rsidRPr="000339AD">
        <w:rPr>
          <w:rFonts w:ascii="Times New Roman" w:eastAsia="Calibri" w:hAnsi="Times New Roman" w:cs="Times New Roman"/>
          <w:sz w:val="28"/>
          <w:szCs w:val="28"/>
        </w:rPr>
        <w:t>. Використання гіперболічного тангенсу як функції активації дозволяє забезпечити гнучку та точну апроксимацію фізичних законів у заданій системі.</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 xml:space="preserve">Для моделювання та розв'язання задачі </w:t>
      </w:r>
      <w:proofErr w:type="spellStart"/>
      <w:r w:rsidRPr="00233479">
        <w:rPr>
          <w:rFonts w:ascii="Times New Roman" w:eastAsia="Calibri" w:hAnsi="Times New Roman" w:cs="Times New Roman"/>
          <w:sz w:val="28"/>
          <w:szCs w:val="28"/>
        </w:rPr>
        <w:t>Kovasznay</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Flow</w:t>
      </w:r>
      <w:proofErr w:type="spellEnd"/>
      <w:r w:rsidRPr="00233479">
        <w:rPr>
          <w:rFonts w:ascii="Times New Roman" w:eastAsia="Calibri" w:hAnsi="Times New Roman" w:cs="Times New Roman"/>
          <w:sz w:val="28"/>
          <w:szCs w:val="28"/>
        </w:rPr>
        <w:t xml:space="preserve"> ми обмежимо нашу область розрахунків прямокутним простором. Це дозволить нам детально дослідити течію та виявити особливості її поведінки в заданій області.</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Область розрахунків буде визначена координатами, що знаходяться в межах від [-0.5, -0.5] до [1, 1.5]. Це означає, що наша система буде розглядатися в прямокутній області, обмеженій по всіх чотирьох сторонах.</w:t>
      </w:r>
    </w:p>
    <w:p w:rsid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Обмеження простору розрахунків до прямокутної області з дефініцією координат дозволить нам точно визначити геометрію системи та застосувати фізи</w:t>
      </w:r>
      <w:r>
        <w:rPr>
          <w:rFonts w:ascii="Times New Roman" w:eastAsia="Calibri" w:hAnsi="Times New Roman" w:cs="Times New Roman"/>
          <w:sz w:val="28"/>
          <w:szCs w:val="28"/>
        </w:rPr>
        <w:t>чні умови до моделювання задачі</w:t>
      </w:r>
      <w:r w:rsidRPr="00233479">
        <w:rPr>
          <w:rFonts w:ascii="Times New Roman" w:eastAsia="Calibri" w:hAnsi="Times New Roman" w:cs="Times New Roman"/>
          <w:sz w:val="28"/>
          <w:szCs w:val="28"/>
        </w:rPr>
        <w:t>. Це спростить розв'язання рівнянь та дозволить нам отримати більш точні та достовірні результати.</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 xml:space="preserve">Під час навчання нейронної мережі для розв'язання задачі </w:t>
      </w:r>
      <w:proofErr w:type="spellStart"/>
      <w:r w:rsidRPr="00233479">
        <w:rPr>
          <w:rFonts w:ascii="Times New Roman" w:eastAsia="Calibri" w:hAnsi="Times New Roman" w:cs="Times New Roman"/>
          <w:sz w:val="28"/>
          <w:szCs w:val="28"/>
        </w:rPr>
        <w:t>Kovasznay</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Flow</w:t>
      </w:r>
      <w:proofErr w:type="spellEnd"/>
      <w:r w:rsidRPr="00233479">
        <w:rPr>
          <w:rFonts w:ascii="Times New Roman" w:eastAsia="Calibri" w:hAnsi="Times New Roman" w:cs="Times New Roman"/>
          <w:sz w:val="28"/>
          <w:szCs w:val="28"/>
        </w:rPr>
        <w:t xml:space="preserve"> ми будемо використовувати алгоритм оптимізації </w:t>
      </w:r>
      <w:proofErr w:type="spellStart"/>
      <w:r w:rsidRPr="00233479">
        <w:rPr>
          <w:rFonts w:ascii="Times New Roman" w:eastAsia="Calibri" w:hAnsi="Times New Roman" w:cs="Times New Roman"/>
          <w:sz w:val="28"/>
          <w:szCs w:val="28"/>
        </w:rPr>
        <w:t>Adam</w:t>
      </w:r>
      <w:proofErr w:type="spellEnd"/>
      <w:r w:rsidRPr="00233479">
        <w:rPr>
          <w:rFonts w:ascii="Times New Roman" w:eastAsia="Calibri" w:hAnsi="Times New Roman" w:cs="Times New Roman"/>
          <w:sz w:val="28"/>
          <w:szCs w:val="28"/>
        </w:rPr>
        <w:t>. Цей алгоритм є одним з найефективніших та найпопулярніших методів оптимізації для нейронних мереж та забезпечує швидке та стабільне навчання.</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proofErr w:type="spellStart"/>
      <w:r w:rsidRPr="00233479">
        <w:rPr>
          <w:rFonts w:ascii="Times New Roman" w:eastAsia="Calibri" w:hAnsi="Times New Roman" w:cs="Times New Roman"/>
          <w:sz w:val="28"/>
          <w:szCs w:val="28"/>
        </w:rPr>
        <w:t>Adam</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Adaptive</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Moment</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Estimation</w:t>
      </w:r>
      <w:proofErr w:type="spellEnd"/>
      <w:r w:rsidRPr="00233479">
        <w:rPr>
          <w:rFonts w:ascii="Times New Roman" w:eastAsia="Calibri" w:hAnsi="Times New Roman" w:cs="Times New Roman"/>
          <w:sz w:val="28"/>
          <w:szCs w:val="28"/>
        </w:rPr>
        <w:t xml:space="preserve">) - це адаптивний метод оптимізації, який об'єднує в собі переваги двох інших популярних методів - </w:t>
      </w:r>
      <w:proofErr w:type="spellStart"/>
      <w:r w:rsidRPr="00233479">
        <w:rPr>
          <w:rFonts w:ascii="Times New Roman" w:eastAsia="Calibri" w:hAnsi="Times New Roman" w:cs="Times New Roman"/>
          <w:sz w:val="28"/>
          <w:szCs w:val="28"/>
        </w:rPr>
        <w:t>RMSprop</w:t>
      </w:r>
      <w:proofErr w:type="spellEnd"/>
      <w:r w:rsidRPr="00233479">
        <w:rPr>
          <w:rFonts w:ascii="Times New Roman" w:eastAsia="Calibri" w:hAnsi="Times New Roman" w:cs="Times New Roman"/>
          <w:sz w:val="28"/>
          <w:szCs w:val="28"/>
        </w:rPr>
        <w:t xml:space="preserve"> та </w:t>
      </w:r>
      <w:proofErr w:type="spellStart"/>
      <w:r w:rsidRPr="00233479">
        <w:rPr>
          <w:rFonts w:ascii="Times New Roman" w:eastAsia="Calibri" w:hAnsi="Times New Roman" w:cs="Times New Roman"/>
          <w:sz w:val="28"/>
          <w:szCs w:val="28"/>
        </w:rPr>
        <w:t>Momentum</w:t>
      </w:r>
      <w:proofErr w:type="spellEnd"/>
      <w:r w:rsidRPr="00233479">
        <w:rPr>
          <w:rFonts w:ascii="Times New Roman" w:eastAsia="Calibri" w:hAnsi="Times New Roman" w:cs="Times New Roman"/>
          <w:sz w:val="28"/>
          <w:szCs w:val="28"/>
        </w:rPr>
        <w:t>.</w:t>
      </w:r>
      <w:r>
        <w:rPr>
          <w:rFonts w:ascii="Times New Roman" w:eastAsia="Calibri" w:hAnsi="Times New Roman" w:cs="Times New Roman"/>
          <w:sz w:val="28"/>
          <w:szCs w:val="28"/>
        </w:rPr>
        <w:t xml:space="preserve"> Метод </w:t>
      </w:r>
      <w:r w:rsidRPr="00233479">
        <w:rPr>
          <w:rFonts w:ascii="Times New Roman" w:eastAsia="Calibri" w:hAnsi="Times New Roman" w:cs="Times New Roman"/>
          <w:sz w:val="28"/>
          <w:szCs w:val="28"/>
        </w:rPr>
        <w:t xml:space="preserve">використовує </w:t>
      </w:r>
      <w:proofErr w:type="spellStart"/>
      <w:r w:rsidRPr="00233479">
        <w:rPr>
          <w:rFonts w:ascii="Times New Roman" w:eastAsia="Calibri" w:hAnsi="Times New Roman" w:cs="Times New Roman"/>
          <w:sz w:val="28"/>
          <w:szCs w:val="28"/>
        </w:rPr>
        <w:t>експоненційне</w:t>
      </w:r>
      <w:proofErr w:type="spellEnd"/>
      <w:r w:rsidRPr="00233479">
        <w:rPr>
          <w:rFonts w:ascii="Times New Roman" w:eastAsia="Calibri" w:hAnsi="Times New Roman" w:cs="Times New Roman"/>
          <w:sz w:val="28"/>
          <w:szCs w:val="28"/>
        </w:rPr>
        <w:t xml:space="preserve"> </w:t>
      </w:r>
      <w:proofErr w:type="spellStart"/>
      <w:r w:rsidRPr="00233479">
        <w:rPr>
          <w:rFonts w:ascii="Times New Roman" w:eastAsia="Calibri" w:hAnsi="Times New Roman" w:cs="Times New Roman"/>
          <w:sz w:val="28"/>
          <w:szCs w:val="28"/>
        </w:rPr>
        <w:t>зглажування</w:t>
      </w:r>
      <w:proofErr w:type="spellEnd"/>
      <w:r w:rsidRPr="00233479">
        <w:rPr>
          <w:rFonts w:ascii="Times New Roman" w:eastAsia="Calibri" w:hAnsi="Times New Roman" w:cs="Times New Roman"/>
          <w:sz w:val="28"/>
          <w:szCs w:val="28"/>
        </w:rPr>
        <w:t xml:space="preserve"> моменту для оцінки першого та другого моментів градієнтів. Це дозволяє </w:t>
      </w:r>
      <w:proofErr w:type="spellStart"/>
      <w:r w:rsidRPr="00233479">
        <w:rPr>
          <w:rFonts w:ascii="Times New Roman" w:eastAsia="Calibri" w:hAnsi="Times New Roman" w:cs="Times New Roman"/>
          <w:sz w:val="28"/>
          <w:szCs w:val="28"/>
        </w:rPr>
        <w:t>адаптивно</w:t>
      </w:r>
      <w:proofErr w:type="spellEnd"/>
      <w:r w:rsidRPr="00233479">
        <w:rPr>
          <w:rFonts w:ascii="Times New Roman" w:eastAsia="Calibri" w:hAnsi="Times New Roman" w:cs="Times New Roman"/>
          <w:sz w:val="28"/>
          <w:szCs w:val="28"/>
        </w:rPr>
        <w:t xml:space="preserve"> налаштовувати швидкість оновлення параметрів в процесі навчання.</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proofErr w:type="spellStart"/>
      <w:r w:rsidRPr="00233479">
        <w:rPr>
          <w:rFonts w:ascii="Times New Roman" w:eastAsia="Calibri" w:hAnsi="Times New Roman" w:cs="Times New Roman"/>
          <w:sz w:val="28"/>
          <w:szCs w:val="28"/>
        </w:rPr>
        <w:t>Adam</w:t>
      </w:r>
      <w:proofErr w:type="spellEnd"/>
      <w:r w:rsidRPr="00233479">
        <w:rPr>
          <w:rFonts w:ascii="Times New Roman" w:eastAsia="Calibri" w:hAnsi="Times New Roman" w:cs="Times New Roman"/>
          <w:sz w:val="28"/>
          <w:szCs w:val="28"/>
        </w:rPr>
        <w:t xml:space="preserve"> також враховує зміщення моменту для уникнення нерівномірного оновлення параметрів на різних етапах навчання. Це допомагає підтримувати стабільну та плавну динаміку оптимізації.</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Алгоритм</w:t>
      </w:r>
      <w:r w:rsidRPr="00233479">
        <w:rPr>
          <w:rFonts w:ascii="Times New Roman" w:eastAsia="Calibri" w:hAnsi="Times New Roman" w:cs="Times New Roman"/>
          <w:sz w:val="28"/>
          <w:szCs w:val="28"/>
        </w:rPr>
        <w:t xml:space="preserve"> має кілька переваг, що роблять його привабливим для навчання нейронних мереж:</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lastRenderedPageBreak/>
        <w:t>є дуже ефективним алгоритмом оптимізації, який забезпечує швидке та стабільне навчання нейронних мереж навіть на великих наборах даних.</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автоматично адаптується до змінних умов навчання, таких як зміна швидкості навчання та розмір кроку, що дозволяє зберігати стабільність та ефективність навчання на протязі усього процесу.</w:t>
      </w:r>
    </w:p>
    <w:p w:rsidR="00233479" w:rsidRPr="00233479" w:rsidRDefault="00233479" w:rsidP="00233479">
      <w:pPr>
        <w:pStyle w:val="a4"/>
        <w:numPr>
          <w:ilvl w:val="0"/>
          <w:numId w:val="5"/>
        </w:numPr>
        <w:spacing w:after="0" w:line="360" w:lineRule="auto"/>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має простий та зрозумілий механізм налаштування параметрів, що робить його ідеальним вибором для використання у реальних проектах та дослідженнях.</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Для навчання нейронної мережі ми будемо використовувати набір навчальних даних, що складається з 100,000 випадкових точок, розташованих у визначеному просторі. Ці дані будуть використані для навчання моделі та налаштування її параметрів.</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Ми виберемо 100,000 випадкових точок з області розрахунків, що була визначена раніше, а саме прямокутного простору з координатами в межах [-0.5, -0.5] та [1, 1.5]. Це дозволить нам вивчати широкий спектр можливих сценаріїв течії та адаптувати модель до різноманітних умов.</w:t>
      </w:r>
    </w:p>
    <w:p w:rsidR="00233479" w:rsidRPr="00233479" w:rsidRDefault="00233479" w:rsidP="00233479">
      <w:pPr>
        <w:spacing w:after="0" w:line="360" w:lineRule="auto"/>
        <w:ind w:firstLine="708"/>
        <w:jc w:val="both"/>
        <w:rPr>
          <w:rFonts w:ascii="Times New Roman" w:eastAsia="Calibri" w:hAnsi="Times New Roman" w:cs="Times New Roman"/>
          <w:sz w:val="28"/>
          <w:szCs w:val="28"/>
        </w:rPr>
      </w:pPr>
      <w:r w:rsidRPr="00233479">
        <w:rPr>
          <w:rFonts w:ascii="Times New Roman" w:eastAsia="Calibri" w:hAnsi="Times New Roman" w:cs="Times New Roman"/>
          <w:sz w:val="28"/>
          <w:szCs w:val="28"/>
        </w:rPr>
        <w:t>Після вибору випадкових точок ми підготуємо навчальні дані, які будуть включати значен</w:t>
      </w:r>
      <w:r>
        <w:rPr>
          <w:rFonts w:ascii="Times New Roman" w:eastAsia="Calibri" w:hAnsi="Times New Roman" w:cs="Times New Roman"/>
          <w:sz w:val="28"/>
          <w:szCs w:val="28"/>
        </w:rPr>
        <w:t>ня вхідних змінних (координат x та y</w:t>
      </w:r>
      <w:r w:rsidRPr="00233479">
        <w:rPr>
          <w:rFonts w:ascii="Times New Roman" w:eastAsia="Calibri" w:hAnsi="Times New Roman" w:cs="Times New Roman"/>
          <w:sz w:val="28"/>
          <w:szCs w:val="28"/>
        </w:rPr>
        <w:t>) та відповідні значення</w:t>
      </w:r>
      <w:r>
        <w:rPr>
          <w:rFonts w:ascii="Times New Roman" w:eastAsia="Calibri" w:hAnsi="Times New Roman" w:cs="Times New Roman"/>
          <w:sz w:val="28"/>
          <w:szCs w:val="28"/>
        </w:rPr>
        <w:t xml:space="preserve"> вихідних змінних (швидкостей u та v та тиску p</w:t>
      </w:r>
      <w:r w:rsidRPr="00233479">
        <w:rPr>
          <w:rFonts w:ascii="Times New Roman" w:eastAsia="Calibri" w:hAnsi="Times New Roman" w:cs="Times New Roman"/>
          <w:sz w:val="28"/>
          <w:szCs w:val="28"/>
        </w:rPr>
        <w:t>) для кожної точки.</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 xml:space="preserve">Для перевірки правильності виконання розв'язання задачі </w:t>
      </w:r>
      <w:proofErr w:type="spellStart"/>
      <w:r w:rsidRPr="005548A2">
        <w:rPr>
          <w:rFonts w:ascii="Times New Roman" w:eastAsia="Calibri" w:hAnsi="Times New Roman" w:cs="Times New Roman"/>
          <w:sz w:val="28"/>
          <w:szCs w:val="28"/>
        </w:rPr>
        <w:t>Kovasznay</w:t>
      </w:r>
      <w:proofErr w:type="spellEnd"/>
      <w:r w:rsidRPr="005548A2">
        <w:rPr>
          <w:rFonts w:ascii="Times New Roman" w:eastAsia="Calibri" w:hAnsi="Times New Roman" w:cs="Times New Roman"/>
          <w:sz w:val="28"/>
          <w:szCs w:val="28"/>
        </w:rPr>
        <w:t xml:space="preserve"> </w:t>
      </w:r>
      <w:proofErr w:type="spellStart"/>
      <w:r w:rsidRPr="005548A2">
        <w:rPr>
          <w:rFonts w:ascii="Times New Roman" w:eastAsia="Calibri" w:hAnsi="Times New Roman" w:cs="Times New Roman"/>
          <w:sz w:val="28"/>
          <w:szCs w:val="28"/>
        </w:rPr>
        <w:t>Flow</w:t>
      </w:r>
      <w:proofErr w:type="spellEnd"/>
      <w:r w:rsidRPr="005548A2">
        <w:rPr>
          <w:rFonts w:ascii="Times New Roman" w:eastAsia="Calibri" w:hAnsi="Times New Roman" w:cs="Times New Roman"/>
          <w:sz w:val="28"/>
          <w:szCs w:val="28"/>
        </w:rPr>
        <w:t xml:space="preserve"> ми будемо розраховувати аналітичні вирази для точок, які використовуються для навчання та </w:t>
      </w:r>
      <w:proofErr w:type="spellStart"/>
      <w:r w:rsidRPr="005548A2">
        <w:rPr>
          <w:rFonts w:ascii="Times New Roman" w:eastAsia="Calibri" w:hAnsi="Times New Roman" w:cs="Times New Roman"/>
          <w:sz w:val="28"/>
          <w:szCs w:val="28"/>
        </w:rPr>
        <w:t>валідації</w:t>
      </w:r>
      <w:proofErr w:type="spellEnd"/>
      <w:r w:rsidRPr="005548A2">
        <w:rPr>
          <w:rFonts w:ascii="Times New Roman" w:eastAsia="Calibri" w:hAnsi="Times New Roman" w:cs="Times New Roman"/>
          <w:sz w:val="28"/>
          <w:szCs w:val="28"/>
        </w:rPr>
        <w:t xml:space="preserve"> нейронної мережі. Ці аналітичні розв'язки дозволять нам порівняти результати, отримані за допомогою нейронної мережі, з точними аналітичними значеннями.</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 xml:space="preserve">Для кожної точки з навчального набору даних ми розрахуємо аналітичні вирази для швидкостей </w:t>
      </w:r>
      <w:r>
        <w:rPr>
          <w:rFonts w:ascii="Times New Roman" w:eastAsia="Calibri" w:hAnsi="Times New Roman" w:cs="Times New Roman"/>
          <w:sz w:val="28"/>
          <w:szCs w:val="28"/>
        </w:rPr>
        <w:t xml:space="preserve">u та v та тиску p на основі вхідних координат x та </w:t>
      </w:r>
      <w:r w:rsidRPr="005548A2">
        <w:rPr>
          <w:rFonts w:ascii="Times New Roman" w:eastAsia="Calibri" w:hAnsi="Times New Roman" w:cs="Times New Roman"/>
          <w:sz w:val="28"/>
          <w:szCs w:val="28"/>
        </w:rPr>
        <w:t xml:space="preserve">y. Ці аналітичні значення будуть використані як точні </w:t>
      </w:r>
      <w:proofErr w:type="spellStart"/>
      <w:r w:rsidRPr="005548A2">
        <w:rPr>
          <w:rFonts w:ascii="Times New Roman" w:eastAsia="Calibri" w:hAnsi="Times New Roman" w:cs="Times New Roman"/>
          <w:sz w:val="28"/>
          <w:szCs w:val="28"/>
        </w:rPr>
        <w:t>референсні</w:t>
      </w:r>
      <w:proofErr w:type="spellEnd"/>
      <w:r w:rsidRPr="005548A2">
        <w:rPr>
          <w:rFonts w:ascii="Times New Roman" w:eastAsia="Calibri" w:hAnsi="Times New Roman" w:cs="Times New Roman"/>
          <w:sz w:val="28"/>
          <w:szCs w:val="28"/>
        </w:rPr>
        <w:t xml:space="preserve"> значення для порівняння з результатами, отриманими від нейронної мережі.</w:t>
      </w:r>
    </w:p>
    <w:p w:rsidR="005548A2" w:rsidRPr="005548A2" w:rsidRDefault="005548A2" w:rsidP="005548A2">
      <w:pPr>
        <w:spacing w:after="0" w:line="360" w:lineRule="auto"/>
        <w:ind w:firstLine="708"/>
        <w:jc w:val="both"/>
        <w:rPr>
          <w:rFonts w:ascii="Times New Roman" w:eastAsia="Calibri" w:hAnsi="Times New Roman" w:cs="Times New Roman"/>
          <w:sz w:val="28"/>
          <w:szCs w:val="28"/>
        </w:rPr>
      </w:pPr>
    </w:p>
    <w:p w:rsidR="005548A2" w:rsidRPr="005548A2" w:rsidRDefault="005548A2" w:rsidP="00E956D8">
      <w:pPr>
        <w:spacing w:after="0" w:line="360" w:lineRule="auto"/>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lastRenderedPageBreak/>
        <w:t xml:space="preserve">Після навчання нейронної мережі ми </w:t>
      </w:r>
      <w:r w:rsidR="00E956D8">
        <w:rPr>
          <w:rFonts w:ascii="Times New Roman" w:eastAsia="Calibri" w:hAnsi="Times New Roman" w:cs="Times New Roman"/>
          <w:sz w:val="28"/>
          <w:szCs w:val="28"/>
        </w:rPr>
        <w:t xml:space="preserve">порівняємо значення швидкостей u та </w:t>
      </w:r>
      <w:r w:rsidRPr="005548A2">
        <w:rPr>
          <w:rFonts w:ascii="Times New Roman" w:eastAsia="Calibri" w:hAnsi="Times New Roman" w:cs="Times New Roman"/>
          <w:sz w:val="28"/>
          <w:szCs w:val="28"/>
        </w:rPr>
        <w:t>v та тиску</w:t>
      </w:r>
      <w:r w:rsidR="00E956D8">
        <w:rPr>
          <w:rFonts w:ascii="Times New Roman" w:eastAsia="Calibri" w:hAnsi="Times New Roman" w:cs="Times New Roman"/>
          <w:sz w:val="28"/>
          <w:szCs w:val="28"/>
        </w:rPr>
        <w:t xml:space="preserve"> </w:t>
      </w:r>
      <w:r w:rsidRPr="005548A2">
        <w:rPr>
          <w:rFonts w:ascii="Times New Roman" w:eastAsia="Calibri" w:hAnsi="Times New Roman" w:cs="Times New Roman"/>
          <w:sz w:val="28"/>
          <w:szCs w:val="28"/>
        </w:rPr>
        <w:t>p, отримані від моделі, з аналітичними виразами для тих самих точок. Це дозволить нам оцінити точність та достовірність моделі.</w:t>
      </w:r>
    </w:p>
    <w:p w:rsidR="00233479" w:rsidRDefault="005548A2" w:rsidP="00E956D8">
      <w:pPr>
        <w:spacing w:after="0" w:line="360" w:lineRule="auto"/>
        <w:ind w:firstLine="708"/>
        <w:jc w:val="both"/>
        <w:rPr>
          <w:rFonts w:ascii="Times New Roman" w:eastAsia="Calibri" w:hAnsi="Times New Roman" w:cs="Times New Roman"/>
          <w:sz w:val="28"/>
          <w:szCs w:val="28"/>
        </w:rPr>
      </w:pPr>
      <w:r w:rsidRPr="005548A2">
        <w:rPr>
          <w:rFonts w:ascii="Times New Roman" w:eastAsia="Calibri" w:hAnsi="Times New Roman" w:cs="Times New Roman"/>
          <w:sz w:val="28"/>
          <w:szCs w:val="28"/>
        </w:rPr>
        <w:t>Використання аналітичних виразів для розрахунку точних значень швидкостей та тиску для кожної точки з навчального набору даних дозволить нам об'єктивно оцінити ефективність та точність навчання нейронної мережі. Порівняння отриманих результатів допоможе нам виявити можливі розходження та удосконалити модель для отримання більш точних прогнозів.</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 xml:space="preserve">Для навчання нейронної мережі та досягнення оптимальних результатів у розв'язанні задачі </w:t>
      </w:r>
      <w:proofErr w:type="spellStart"/>
      <w:r w:rsidRPr="00E956D8">
        <w:rPr>
          <w:rFonts w:ascii="Times New Roman" w:eastAsia="Calibri" w:hAnsi="Times New Roman" w:cs="Times New Roman"/>
          <w:sz w:val="28"/>
          <w:szCs w:val="28"/>
        </w:rPr>
        <w:t>Kovasznay</w:t>
      </w:r>
      <w:proofErr w:type="spellEnd"/>
      <w:r w:rsidRPr="00E956D8">
        <w:rPr>
          <w:rFonts w:ascii="Times New Roman" w:eastAsia="Calibri" w:hAnsi="Times New Roman" w:cs="Times New Roman"/>
          <w:sz w:val="28"/>
          <w:szCs w:val="28"/>
        </w:rPr>
        <w:t xml:space="preserve"> </w:t>
      </w:r>
      <w:proofErr w:type="spellStart"/>
      <w:r w:rsidRPr="00E956D8">
        <w:rPr>
          <w:rFonts w:ascii="Times New Roman" w:eastAsia="Calibri" w:hAnsi="Times New Roman" w:cs="Times New Roman"/>
          <w:sz w:val="28"/>
          <w:szCs w:val="28"/>
        </w:rPr>
        <w:t>Flow</w:t>
      </w:r>
      <w:proofErr w:type="spellEnd"/>
      <w:r w:rsidRPr="00E956D8">
        <w:rPr>
          <w:rFonts w:ascii="Times New Roman" w:eastAsia="Calibri" w:hAnsi="Times New Roman" w:cs="Times New Roman"/>
          <w:sz w:val="28"/>
          <w:szCs w:val="28"/>
        </w:rPr>
        <w:t xml:space="preserve"> ми будемо використовувати 15,000 ітерацій. Це число ітерацій визначає кількість кроків, які будуть виконані під час навчання моделі.</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Вибір кількості ітерацій для навчання є компромісом між точністю та обчислювальною складністю. Кількість ітерацій повинна бути достатньою для того, щоб модель навчилася належним чином, але не занадто великою, щоб уникнути перенавчання та забезпечити ефективне використання ресурсів.</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Завдяки використанню 15,000 ітерацій ми можемо забезпечити достатню кількість кроків для того, щоб модель мала можливість навчитися належним чином, а також контролювати ризик перенавчання та забезпечити ефективне використання обчислювальних ресурсів.</w:t>
      </w:r>
    </w:p>
    <w:p w:rsid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 xml:space="preserve">Використання 15,000 ітерацій для навчання нейронної мережі дозволить нам досягти оптимальних результатів у розв'язанні задачі </w:t>
      </w:r>
      <w:proofErr w:type="spellStart"/>
      <w:r w:rsidRPr="00E956D8">
        <w:rPr>
          <w:rFonts w:ascii="Times New Roman" w:eastAsia="Calibri" w:hAnsi="Times New Roman" w:cs="Times New Roman"/>
          <w:sz w:val="28"/>
          <w:szCs w:val="28"/>
        </w:rPr>
        <w:t>Kovasznay</w:t>
      </w:r>
      <w:proofErr w:type="spellEnd"/>
      <w:r w:rsidRPr="00E956D8">
        <w:rPr>
          <w:rFonts w:ascii="Times New Roman" w:eastAsia="Calibri" w:hAnsi="Times New Roman" w:cs="Times New Roman"/>
          <w:sz w:val="28"/>
          <w:szCs w:val="28"/>
        </w:rPr>
        <w:t xml:space="preserve"> </w:t>
      </w:r>
      <w:proofErr w:type="spellStart"/>
      <w:r w:rsidRPr="00E956D8">
        <w:rPr>
          <w:rFonts w:ascii="Times New Roman" w:eastAsia="Calibri" w:hAnsi="Times New Roman" w:cs="Times New Roman"/>
          <w:sz w:val="28"/>
          <w:szCs w:val="28"/>
        </w:rPr>
        <w:t>Flow</w:t>
      </w:r>
      <w:proofErr w:type="spellEnd"/>
      <w:r w:rsidRPr="00E956D8">
        <w:rPr>
          <w:rFonts w:ascii="Times New Roman" w:eastAsia="Calibri" w:hAnsi="Times New Roman" w:cs="Times New Roman"/>
          <w:sz w:val="28"/>
          <w:szCs w:val="28"/>
        </w:rPr>
        <w:t>, забезпечуючи при цьому ефективне та ефективне навчання моделі. Цей підхід дозволить нам отримати точні та надійні результати за обмежений час навчання.</w:t>
      </w:r>
    </w:p>
    <w:p w:rsidR="00E956D8" w:rsidRDefault="00E956D8" w:rsidP="00E956D8">
      <w:pPr>
        <w:spacing w:after="0" w:line="360" w:lineRule="auto"/>
        <w:ind w:firstLine="708"/>
        <w:jc w:val="center"/>
        <w:rPr>
          <w:rFonts w:ascii="Times New Roman" w:eastAsia="Calibri" w:hAnsi="Times New Roman" w:cs="Times New Roman"/>
          <w:b/>
          <w:sz w:val="28"/>
          <w:szCs w:val="28"/>
        </w:rPr>
      </w:pPr>
      <w:r w:rsidRPr="00E956D8">
        <w:rPr>
          <w:rFonts w:ascii="Times New Roman" w:eastAsia="Calibri" w:hAnsi="Times New Roman" w:cs="Times New Roman"/>
          <w:b/>
          <w:sz w:val="28"/>
          <w:szCs w:val="28"/>
        </w:rPr>
        <w:t>Результати</w:t>
      </w:r>
    </w:p>
    <w:p w:rsidR="00E956D8" w:rsidRDefault="00E956D8" w:rsidP="00E956D8">
      <w:pPr>
        <w:spacing w:after="0" w:line="360" w:lineRule="auto"/>
        <w:ind w:firstLine="708"/>
        <w:rPr>
          <w:rFonts w:ascii="Times New Roman" w:eastAsia="Calibri" w:hAnsi="Times New Roman" w:cs="Times New Roman"/>
          <w:sz w:val="28"/>
          <w:szCs w:val="28"/>
        </w:rPr>
      </w:pPr>
      <w:r w:rsidRPr="00E956D8">
        <w:rPr>
          <w:rFonts w:ascii="Times New Roman" w:eastAsia="Calibri" w:hAnsi="Times New Roman" w:cs="Times New Roman"/>
          <w:sz w:val="28"/>
          <w:szCs w:val="28"/>
        </w:rPr>
        <w:t xml:space="preserve">Навчання нейронної мережі для розв'язання задачі </w:t>
      </w:r>
      <w:proofErr w:type="spellStart"/>
      <w:r w:rsidRPr="00E956D8">
        <w:rPr>
          <w:rFonts w:ascii="Times New Roman" w:eastAsia="Calibri" w:hAnsi="Times New Roman" w:cs="Times New Roman"/>
          <w:sz w:val="28"/>
          <w:szCs w:val="28"/>
        </w:rPr>
        <w:t>Kovasznay</w:t>
      </w:r>
      <w:proofErr w:type="spellEnd"/>
      <w:r w:rsidRPr="00E956D8">
        <w:rPr>
          <w:rFonts w:ascii="Times New Roman" w:eastAsia="Calibri" w:hAnsi="Times New Roman" w:cs="Times New Roman"/>
          <w:sz w:val="28"/>
          <w:szCs w:val="28"/>
        </w:rPr>
        <w:t xml:space="preserve"> </w:t>
      </w:r>
      <w:proofErr w:type="spellStart"/>
      <w:r w:rsidRPr="00E956D8">
        <w:rPr>
          <w:rFonts w:ascii="Times New Roman" w:eastAsia="Calibri" w:hAnsi="Times New Roman" w:cs="Times New Roman"/>
          <w:sz w:val="28"/>
          <w:szCs w:val="28"/>
        </w:rPr>
        <w:t>Flow</w:t>
      </w:r>
      <w:proofErr w:type="spellEnd"/>
      <w:r w:rsidRPr="00E956D8">
        <w:rPr>
          <w:rFonts w:ascii="Times New Roman" w:eastAsia="Calibri" w:hAnsi="Times New Roman" w:cs="Times New Roman"/>
          <w:sz w:val="28"/>
          <w:szCs w:val="28"/>
        </w:rPr>
        <w:t xml:space="preserve"> зайняло приблизно годину обчислювального часу на потужному обчислювальному пристрої.</w:t>
      </w:r>
      <w:r>
        <w:rPr>
          <w:rFonts w:ascii="Times New Roman" w:eastAsia="Calibri" w:hAnsi="Times New Roman" w:cs="Times New Roman"/>
          <w:sz w:val="28"/>
          <w:szCs w:val="28"/>
        </w:rPr>
        <w:t xml:space="preserve"> </w:t>
      </w:r>
    </w:p>
    <w:p w:rsidR="00E956D8" w:rsidRP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lastRenderedPageBreak/>
        <w:t>Після завершення навчання ми оцінили результати за допомогою певних метрик, зокрема виміряли втрати (</w:t>
      </w:r>
      <w:proofErr w:type="spellStart"/>
      <w:r w:rsidRPr="00E956D8">
        <w:rPr>
          <w:rFonts w:ascii="Times New Roman" w:eastAsia="Calibri" w:hAnsi="Times New Roman" w:cs="Times New Roman"/>
          <w:sz w:val="28"/>
          <w:szCs w:val="28"/>
        </w:rPr>
        <w:t>Loss</w:t>
      </w:r>
      <w:proofErr w:type="spellEnd"/>
      <w:r w:rsidRPr="00E956D8">
        <w:rPr>
          <w:rFonts w:ascii="Times New Roman" w:eastAsia="Calibri" w:hAnsi="Times New Roman" w:cs="Times New Roman"/>
          <w:sz w:val="28"/>
          <w:szCs w:val="28"/>
        </w:rPr>
        <w:t xml:space="preserve">) моделі. Значення </w:t>
      </w:r>
      <w:proofErr w:type="spellStart"/>
      <w:r w:rsidRPr="00E956D8">
        <w:rPr>
          <w:rFonts w:ascii="Times New Roman" w:eastAsia="Calibri" w:hAnsi="Times New Roman" w:cs="Times New Roman"/>
          <w:sz w:val="28"/>
          <w:szCs w:val="28"/>
        </w:rPr>
        <w:t>Loss</w:t>
      </w:r>
      <w:proofErr w:type="spellEnd"/>
      <w:r w:rsidRPr="00E956D8">
        <w:rPr>
          <w:rFonts w:ascii="Times New Roman" w:eastAsia="Calibri" w:hAnsi="Times New Roman" w:cs="Times New Roman"/>
          <w:sz w:val="28"/>
          <w:szCs w:val="28"/>
        </w:rPr>
        <w:t xml:space="preserve"> дозволяє оцінити, наскільки добре м</w:t>
      </w:r>
      <w:r>
        <w:rPr>
          <w:rFonts w:ascii="Times New Roman" w:eastAsia="Calibri" w:hAnsi="Times New Roman" w:cs="Times New Roman"/>
          <w:sz w:val="28"/>
          <w:szCs w:val="28"/>
        </w:rPr>
        <w:t>одель відтворює навчальні дані.</w:t>
      </w:r>
    </w:p>
    <w:p w:rsidR="00E956D8" w:rsidRDefault="00E956D8" w:rsidP="00E956D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Також ми вимірили відносну l2</w:t>
      </w:r>
      <w:r w:rsidRPr="00E956D8">
        <w:rPr>
          <w:rFonts w:ascii="Times New Roman" w:eastAsia="Calibri" w:hAnsi="Times New Roman" w:cs="Times New Roman"/>
          <w:sz w:val="28"/>
          <w:szCs w:val="28"/>
        </w:rPr>
        <w:t xml:space="preserve"> різницю між прогнозованими значеннями та аналітичн</w:t>
      </w:r>
      <w:r>
        <w:rPr>
          <w:rFonts w:ascii="Times New Roman" w:eastAsia="Calibri" w:hAnsi="Times New Roman" w:cs="Times New Roman"/>
          <w:sz w:val="28"/>
          <w:szCs w:val="28"/>
        </w:rPr>
        <w:t xml:space="preserve">ими значеннями для швидкостей u та v та тиску p. Наприклад, для швидкості u отримали </w:t>
      </w:r>
      <w:r w:rsidRPr="00E956D8">
        <w:rPr>
          <w:rFonts w:ascii="Times New Roman" w:eastAsia="Calibri" w:hAnsi="Times New Roman" w:cs="Times New Roman"/>
          <w:sz w:val="28"/>
          <w:szCs w:val="28"/>
        </w:rPr>
        <w:t>l</w:t>
      </w:r>
      <w:r>
        <w:rPr>
          <w:rFonts w:ascii="Times New Roman" w:eastAsia="Calibri" w:hAnsi="Times New Roman" w:cs="Times New Roman"/>
          <w:sz w:val="28"/>
          <w:szCs w:val="28"/>
        </w:rPr>
        <w:t>2_difference_u = 0.005, для швидкості v - l2_difference_v = 0.007, а для тиску p - l2</w:t>
      </w:r>
      <w:r w:rsidRPr="00E956D8">
        <w:rPr>
          <w:rFonts w:ascii="Times New Roman" w:eastAsia="Calibri" w:hAnsi="Times New Roman" w:cs="Times New Roman"/>
          <w:sz w:val="28"/>
          <w:szCs w:val="28"/>
        </w:rPr>
        <w:t>_difference_p = 0.</w:t>
      </w:r>
      <w:r>
        <w:rPr>
          <w:rFonts w:ascii="Times New Roman" w:eastAsia="Calibri" w:hAnsi="Times New Roman" w:cs="Times New Roman"/>
          <w:sz w:val="28"/>
          <w:szCs w:val="28"/>
        </w:rPr>
        <w:t>003</w:t>
      </w:r>
      <w:r w:rsidRPr="00E956D8">
        <w:rPr>
          <w:rFonts w:ascii="Times New Roman" w:eastAsia="Calibri" w:hAnsi="Times New Roman" w:cs="Times New Roman"/>
          <w:sz w:val="28"/>
          <w:szCs w:val="28"/>
        </w:rPr>
        <w:t>. Ці значення свідчать про те, що модель досить точно відтворює фізичні закони течії, оскільки вони досить близькі до нуля, що вказує на малі різниці між прогнозованими та аналітичними значеннями.</w:t>
      </w:r>
    </w:p>
    <w:p w:rsidR="00E956D8" w:rsidRDefault="00E956D8" w:rsidP="00E956D8">
      <w:pPr>
        <w:spacing w:after="0" w:line="360" w:lineRule="auto"/>
        <w:ind w:firstLine="708"/>
        <w:jc w:val="both"/>
        <w:rPr>
          <w:rFonts w:ascii="Times New Roman" w:eastAsia="Calibri" w:hAnsi="Times New Roman" w:cs="Times New Roman"/>
          <w:sz w:val="28"/>
          <w:szCs w:val="28"/>
        </w:rPr>
      </w:pPr>
      <w:r w:rsidRPr="00E956D8">
        <w:rPr>
          <w:rFonts w:ascii="Times New Roman" w:eastAsia="Calibri" w:hAnsi="Times New Roman" w:cs="Times New Roman"/>
          <w:sz w:val="28"/>
          <w:szCs w:val="28"/>
        </w:rPr>
        <w:t>Нижче наведено значення функції втрат (</w:t>
      </w:r>
      <w:proofErr w:type="spellStart"/>
      <w:r w:rsidRPr="00E956D8">
        <w:rPr>
          <w:rFonts w:ascii="Times New Roman" w:eastAsia="Calibri" w:hAnsi="Times New Roman" w:cs="Times New Roman"/>
          <w:sz w:val="28"/>
          <w:szCs w:val="28"/>
        </w:rPr>
        <w:t>Loss</w:t>
      </w:r>
      <w:proofErr w:type="spellEnd"/>
      <w:r w:rsidRPr="00E956D8">
        <w:rPr>
          <w:rFonts w:ascii="Times New Roman" w:eastAsia="Calibri" w:hAnsi="Times New Roman" w:cs="Times New Roman"/>
          <w:sz w:val="28"/>
          <w:szCs w:val="28"/>
        </w:rPr>
        <w:t>) на навчальних та тестових даних в залежності від номеру ітерації навчання. Ці дані відображають процес навчання моделі та дозволяють визначити його ефективність та стабільність.</w:t>
      </w:r>
    </w:p>
    <w:p w:rsidR="00E956D8" w:rsidRDefault="009658B8" w:rsidP="009658B8">
      <w:pPr>
        <w:spacing w:after="0" w:line="360" w:lineRule="auto"/>
        <w:ind w:firstLine="426"/>
        <w:jc w:val="center"/>
        <w:rPr>
          <w:rFonts w:ascii="Times New Roman" w:eastAsia="Calibri" w:hAnsi="Times New Roman" w:cs="Times New Roman"/>
          <w:sz w:val="28"/>
          <w:szCs w:val="28"/>
        </w:rPr>
      </w:pPr>
      <w:r w:rsidRPr="009658B8">
        <w:rPr>
          <w:rFonts w:ascii="Times New Roman" w:eastAsia="Calibri" w:hAnsi="Times New Roman" w:cs="Times New Roman"/>
          <w:noProof/>
          <w:sz w:val="28"/>
          <w:szCs w:val="28"/>
          <w:lang w:eastAsia="uk-UA"/>
        </w:rPr>
        <w:drawing>
          <wp:inline distT="0" distB="0" distL="0" distR="0">
            <wp:extent cx="5679440" cy="4259580"/>
            <wp:effectExtent l="0" t="0" r="0" b="7620"/>
            <wp:docPr id="2" name="Рисунок 2" descr="C:\Users\Professional\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ional\Desktop\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9440" cy="4259580"/>
                    </a:xfrm>
                    <a:prstGeom prst="rect">
                      <a:avLst/>
                    </a:prstGeom>
                    <a:noFill/>
                    <a:ln>
                      <a:noFill/>
                    </a:ln>
                  </pic:spPr>
                </pic:pic>
              </a:graphicData>
            </a:graphic>
          </wp:inline>
        </w:drawing>
      </w:r>
    </w:p>
    <w:p w:rsidR="009658B8" w:rsidRDefault="009658B8" w:rsidP="009658B8">
      <w:pPr>
        <w:spacing w:after="0" w:line="360" w:lineRule="auto"/>
        <w:ind w:firstLine="426"/>
        <w:jc w:val="both"/>
        <w:rPr>
          <w:rFonts w:ascii="Times New Roman" w:eastAsia="Calibri" w:hAnsi="Times New Roman" w:cs="Times New Roman"/>
          <w:sz w:val="28"/>
          <w:szCs w:val="28"/>
        </w:rPr>
      </w:pPr>
      <w:r w:rsidRPr="009658B8">
        <w:rPr>
          <w:rFonts w:ascii="Times New Roman" w:eastAsia="Calibri" w:hAnsi="Times New Roman" w:cs="Times New Roman"/>
          <w:sz w:val="28"/>
          <w:szCs w:val="28"/>
        </w:rPr>
        <w:t xml:space="preserve">Надалі наведено зображення, що відображають прогнозовані значення швидкостей за допомогою нейронної мережі порівняно з точним аналітичним </w:t>
      </w:r>
      <w:proofErr w:type="spellStart"/>
      <w:r w:rsidRPr="009658B8">
        <w:rPr>
          <w:rFonts w:ascii="Times New Roman" w:eastAsia="Calibri" w:hAnsi="Times New Roman" w:cs="Times New Roman"/>
          <w:sz w:val="28"/>
          <w:szCs w:val="28"/>
        </w:rPr>
        <w:lastRenderedPageBreak/>
        <w:t>розв'язком</w:t>
      </w:r>
      <w:proofErr w:type="spellEnd"/>
      <w:r w:rsidRPr="009658B8">
        <w:rPr>
          <w:rFonts w:ascii="Times New Roman" w:eastAsia="Calibri" w:hAnsi="Times New Roman" w:cs="Times New Roman"/>
          <w:sz w:val="28"/>
          <w:szCs w:val="28"/>
        </w:rPr>
        <w:t>. Також на графіках представлено модуль різниці між цими двома варіантами, що дозволяє визначити області, де модель показує найкращі та найгірші результати.</w:t>
      </w:r>
    </w:p>
    <w:p w:rsidR="009658B8" w:rsidRPr="009658B8" w:rsidRDefault="009658B8" w:rsidP="009658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uk-UA"/>
        </w:rPr>
        <w:drawing>
          <wp:inline distT="0" distB="0" distL="0" distR="0">
            <wp:extent cx="5105400" cy="2549424"/>
            <wp:effectExtent l="0" t="0" r="0" b="3810"/>
            <wp:docPr id="3" name="Рисунок 3" descr="E:\dyplom_work\model_info\analitic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yplom_work\model_info\analitic_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1064" cy="2562240"/>
                    </a:xfrm>
                    <a:prstGeom prst="rect">
                      <a:avLst/>
                    </a:prstGeom>
                    <a:noFill/>
                    <a:ln>
                      <a:noFill/>
                    </a:ln>
                  </pic:spPr>
                </pic:pic>
              </a:graphicData>
            </a:graphic>
          </wp:inline>
        </w:drawing>
      </w:r>
      <w:r>
        <w:rPr>
          <w:rFonts w:ascii="Times New Roman" w:eastAsia="Calibri" w:hAnsi="Times New Roman" w:cs="Times New Roman"/>
          <w:noProof/>
          <w:sz w:val="28"/>
          <w:szCs w:val="28"/>
          <w:lang w:eastAsia="uk-UA"/>
        </w:rPr>
        <w:drawing>
          <wp:inline distT="0" distB="0" distL="0" distR="0">
            <wp:extent cx="5303520" cy="2648357"/>
            <wp:effectExtent l="0" t="0" r="0" b="0"/>
            <wp:docPr id="4" name="Рисунок 4" descr="E:\dyplom_work\model_info\prediction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yplom_work\model_info\prediction_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033" cy="2664592"/>
                    </a:xfrm>
                    <a:prstGeom prst="rect">
                      <a:avLst/>
                    </a:prstGeom>
                    <a:noFill/>
                    <a:ln>
                      <a:noFill/>
                    </a:ln>
                  </pic:spPr>
                </pic:pic>
              </a:graphicData>
            </a:graphic>
          </wp:inline>
        </w:drawing>
      </w:r>
    </w:p>
    <w:p w:rsidR="009658B8" w:rsidRPr="009658B8" w:rsidRDefault="009658B8" w:rsidP="009658B8">
      <w:pPr>
        <w:spacing w:after="0" w:line="360" w:lineRule="auto"/>
        <w:jc w:val="both"/>
        <w:rPr>
          <w:rFonts w:ascii="Times New Roman" w:eastAsia="Calibri" w:hAnsi="Times New Roman" w:cs="Times New Roman"/>
          <w:sz w:val="28"/>
          <w:szCs w:val="28"/>
        </w:rPr>
      </w:pPr>
    </w:p>
    <w:p w:rsidR="009658B8" w:rsidRPr="009658B8" w:rsidRDefault="009658B8" w:rsidP="009658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uk-UA"/>
        </w:rPr>
        <w:drawing>
          <wp:inline distT="0" distB="0" distL="0" distR="0">
            <wp:extent cx="5234038" cy="2613660"/>
            <wp:effectExtent l="0" t="0" r="5080" b="0"/>
            <wp:docPr id="5" name="Рисунок 5" descr="E:\dyplom_work\model_info\eror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yplom_work\model_info\eror_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696" cy="2632964"/>
                    </a:xfrm>
                    <a:prstGeom prst="rect">
                      <a:avLst/>
                    </a:prstGeom>
                    <a:noFill/>
                    <a:ln>
                      <a:noFill/>
                    </a:ln>
                  </pic:spPr>
                </pic:pic>
              </a:graphicData>
            </a:graphic>
          </wp:inline>
        </w:drawing>
      </w:r>
    </w:p>
    <w:p w:rsidR="009658B8" w:rsidRPr="009658B8" w:rsidRDefault="009658B8" w:rsidP="009658B8">
      <w:pPr>
        <w:spacing w:after="0" w:line="360" w:lineRule="auto"/>
        <w:jc w:val="both"/>
        <w:rPr>
          <w:rFonts w:ascii="Times New Roman" w:eastAsia="Calibri" w:hAnsi="Times New Roman" w:cs="Times New Roman"/>
          <w:sz w:val="28"/>
          <w:szCs w:val="28"/>
        </w:rPr>
      </w:pPr>
      <w:bookmarkStart w:id="0" w:name="_GoBack"/>
      <w:bookmarkEnd w:id="0"/>
    </w:p>
    <w:p w:rsidR="009658B8" w:rsidRPr="009658B8" w:rsidRDefault="009658B8" w:rsidP="009658B8">
      <w:pPr>
        <w:spacing w:after="0" w:line="360" w:lineRule="auto"/>
        <w:jc w:val="both"/>
        <w:rPr>
          <w:rFonts w:ascii="Times New Roman" w:eastAsia="Calibri" w:hAnsi="Times New Roman" w:cs="Times New Roman"/>
          <w:sz w:val="28"/>
          <w:szCs w:val="28"/>
        </w:rPr>
      </w:pPr>
    </w:p>
    <w:p w:rsidR="009658B8" w:rsidRPr="00E956D8" w:rsidRDefault="009658B8" w:rsidP="009658B8">
      <w:pPr>
        <w:spacing w:after="0" w:line="360" w:lineRule="auto"/>
        <w:jc w:val="both"/>
        <w:rPr>
          <w:rFonts w:ascii="Times New Roman" w:eastAsia="Calibri" w:hAnsi="Times New Roman" w:cs="Times New Roman"/>
          <w:sz w:val="28"/>
          <w:szCs w:val="28"/>
        </w:rPr>
      </w:pPr>
    </w:p>
    <w:sectPr w:rsidR="009658B8" w:rsidRPr="00E956D8" w:rsidSect="009547D9">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70A"/>
    <w:multiLevelType w:val="hybridMultilevel"/>
    <w:tmpl w:val="93D270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8F0A41"/>
    <w:multiLevelType w:val="hybridMultilevel"/>
    <w:tmpl w:val="222C647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75E06C84"/>
    <w:multiLevelType w:val="hybridMultilevel"/>
    <w:tmpl w:val="7F847E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7B617B2E"/>
    <w:multiLevelType w:val="hybridMultilevel"/>
    <w:tmpl w:val="DAF46D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E392E64"/>
    <w:multiLevelType w:val="hybridMultilevel"/>
    <w:tmpl w:val="CAA6CF5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C3"/>
    <w:rsid w:val="000339AD"/>
    <w:rsid w:val="000B584A"/>
    <w:rsid w:val="00165416"/>
    <w:rsid w:val="00233479"/>
    <w:rsid w:val="00474A3F"/>
    <w:rsid w:val="005548A2"/>
    <w:rsid w:val="005B76C3"/>
    <w:rsid w:val="00692725"/>
    <w:rsid w:val="009547D9"/>
    <w:rsid w:val="009658B8"/>
    <w:rsid w:val="00A61EEA"/>
    <w:rsid w:val="00BD1AB9"/>
    <w:rsid w:val="00D26392"/>
    <w:rsid w:val="00E56CBC"/>
    <w:rsid w:val="00E956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C42"/>
  <w15:chartTrackingRefBased/>
  <w15:docId w15:val="{0B94D768-BC18-4F34-9181-CB17DEB1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47D9"/>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6CBC"/>
    <w:pPr>
      <w:ind w:left="720"/>
      <w:contextualSpacing/>
    </w:pPr>
  </w:style>
  <w:style w:type="character" w:styleId="a5">
    <w:name w:val="Placeholder Text"/>
    <w:basedOn w:val="a0"/>
    <w:uiPriority w:val="99"/>
    <w:semiHidden/>
    <w:rsid w:val="006927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12503</Words>
  <Characters>7128</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9</cp:revision>
  <dcterms:created xsi:type="dcterms:W3CDTF">2024-05-29T08:01:00Z</dcterms:created>
  <dcterms:modified xsi:type="dcterms:W3CDTF">2024-05-29T09:09:00Z</dcterms:modified>
</cp:coreProperties>
</file>