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sz w:val="28"/>
          <w:szCs w:val="28"/>
        </w:rPr>
      </w:pPr>
      <w:r>
        <w:rPr>
          <w:rFonts w:hint="eastAsia" w:ascii="Times New Roman" w:hAnsi="Times New Roman" w:eastAsia="仿宋"/>
          <w:sz w:val="28"/>
          <w:szCs w:val="28"/>
          <w:lang w:val="en-US" w:eastAsia="zh-CN"/>
        </w:rPr>
        <w:t xml:space="preserve"> </w:t>
      </w:r>
      <w:r>
        <w:rPr>
          <w:rFonts w:ascii="Times New Roman" w:hAnsi="Times New Roman" w:eastAsia="仿宋"/>
          <w:sz w:val="28"/>
          <w:szCs w:val="28"/>
        </w:rPr>
        <w:t>第</w:t>
      </w:r>
      <w:r>
        <w:rPr>
          <w:rFonts w:hint="eastAsia" w:ascii="Times New Roman" w:hAnsi="Times New Roman" w:eastAsia="仿宋"/>
          <w:sz w:val="28"/>
          <w:szCs w:val="28"/>
        </w:rPr>
        <w:t>0</w:t>
      </w:r>
      <w:r>
        <w:rPr>
          <w:rFonts w:ascii="Times New Roman" w:hAnsi="Times New Roman" w:eastAsia="仿宋"/>
          <w:sz w:val="28"/>
          <w:szCs w:val="28"/>
        </w:rPr>
        <w:t>9课时</w:t>
      </w:r>
    </w:p>
    <w:p>
      <w:pPr>
        <w:spacing w:line="312" w:lineRule="auto"/>
        <w:jc w:val="center"/>
        <w:rPr>
          <w:rFonts w:ascii="Times New Roman" w:hAnsi="Times New Roman" w:eastAsia="仿宋"/>
          <w:sz w:val="24"/>
          <w:szCs w:val="24"/>
        </w:rPr>
      </w:pPr>
      <w:r>
        <w:rPr>
          <w:rFonts w:ascii="Times New Roman" w:hAnsi="Times New Roman" w:eastAsia="仿宋"/>
          <w:sz w:val="28"/>
          <w:szCs w:val="28"/>
        </w:rPr>
        <w:t>2</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不等式的求解</w:t>
      </w:r>
      <w:r>
        <w:rPr>
          <w:rFonts w:ascii="Times New Roman" w:hAnsi="Times New Roman" w:eastAsia="仿宋"/>
          <w:sz w:val="28"/>
          <w:szCs w:val="28"/>
        </w:rPr>
        <w:t>（5）</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【教学内容分析】</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本节课是上教版普通高中教科书数学必修第一册第</w:t>
      </w:r>
      <w:r>
        <w:rPr>
          <w:rFonts w:hint="eastAsia" w:ascii="Times New Roman" w:hAnsi="Times New Roman" w:eastAsia="仿宋"/>
          <w:sz w:val="24"/>
          <w:szCs w:val="24"/>
        </w:rPr>
        <w:t>二</w:t>
      </w:r>
      <w:r>
        <w:rPr>
          <w:rFonts w:ascii="Times New Roman" w:hAnsi="Times New Roman" w:eastAsia="仿宋"/>
          <w:sz w:val="24"/>
          <w:szCs w:val="24"/>
        </w:rPr>
        <w:t>章</w:t>
      </w:r>
      <w:r>
        <w:rPr>
          <w:rFonts w:hint="eastAsia" w:ascii="Times New Roman" w:hAnsi="Times New Roman" w:eastAsia="仿宋"/>
          <w:sz w:val="24"/>
          <w:szCs w:val="24"/>
        </w:rPr>
        <w:t>的</w:t>
      </w:r>
      <w:r>
        <w:rPr>
          <w:rFonts w:ascii="Times New Roman" w:hAnsi="Times New Roman" w:eastAsia="仿宋"/>
          <w:sz w:val="24"/>
          <w:szCs w:val="24"/>
        </w:rPr>
        <w:t>第</w:t>
      </w:r>
      <w:r>
        <w:rPr>
          <w:rFonts w:hint="eastAsia" w:ascii="Times New Roman" w:hAnsi="Times New Roman" w:eastAsia="仿宋"/>
          <w:sz w:val="24"/>
          <w:szCs w:val="24"/>
        </w:rPr>
        <w:t>二</w:t>
      </w:r>
      <w:r>
        <w:rPr>
          <w:rFonts w:ascii="Times New Roman" w:hAnsi="Times New Roman" w:eastAsia="仿宋"/>
          <w:sz w:val="24"/>
          <w:szCs w:val="24"/>
        </w:rPr>
        <w:t>节</w:t>
      </w:r>
      <w:r>
        <w:rPr>
          <w:rFonts w:hint="eastAsia" w:ascii="Times New Roman" w:hAnsi="Times New Roman" w:eastAsia="仿宋"/>
          <w:sz w:val="24"/>
          <w:szCs w:val="24"/>
        </w:rPr>
        <w:t>不等式的求解</w:t>
      </w:r>
      <w:r>
        <w:rPr>
          <w:rFonts w:ascii="Times New Roman" w:hAnsi="Times New Roman" w:eastAsia="仿宋"/>
          <w:sz w:val="24"/>
          <w:szCs w:val="24"/>
        </w:rPr>
        <w:t>的第</w:t>
      </w:r>
      <w:r>
        <w:rPr>
          <w:rFonts w:hint="eastAsia" w:ascii="Times New Roman" w:hAnsi="Times New Roman" w:eastAsia="仿宋"/>
          <w:sz w:val="24"/>
          <w:szCs w:val="24"/>
        </w:rPr>
        <w:t>五</w:t>
      </w:r>
      <w:r>
        <w:rPr>
          <w:rFonts w:ascii="Times New Roman" w:hAnsi="Times New Roman" w:eastAsia="仿宋"/>
          <w:sz w:val="24"/>
          <w:szCs w:val="24"/>
        </w:rPr>
        <w:t>课时．</w:t>
      </w:r>
      <w:r>
        <w:rPr>
          <w:rFonts w:hint="eastAsia" w:ascii="Times New Roman" w:hAnsi="Times New Roman" w:eastAsia="仿宋"/>
          <w:sz w:val="24"/>
          <w:szCs w:val="24"/>
        </w:rPr>
        <w:t>在复习了初中学习的绝对值的定义和一元一次不等式（组）求解的基础上，继续学习含绝对值不等式的求解．通过本节课的学习，在含绝对值不等式的求解过程中体会分类讨论的数学思想，夯实数学运算能力，并为后续的函数、解析几何等内容的学习做好必要的准备．</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通过绝对值的定义和几何意义，借助数轴，探究得到两个最基本的含绝对值不等式</w:t>
      </w:r>
      <w:r>
        <w:rPr>
          <w:rFonts w:ascii="Times New Roman" w:hAnsi="Times New Roman" w:eastAsia="仿宋"/>
          <w:position w:val="-10"/>
          <w:sz w:val="24"/>
          <w:szCs w:val="24"/>
        </w:rPr>
        <w:object>
          <v:shape id="_x0000_i1025" o:spt="75" type="#_x0000_t75" style="height:16.1pt;width:36.3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sz w:val="24"/>
          <w:szCs w:val="24"/>
        </w:rPr>
        <w:t>和</w:t>
      </w:r>
      <w:r>
        <w:rPr>
          <w:position w:val="-10"/>
        </w:rPr>
        <w:object>
          <v:shape id="_x0000_i1026" o:spt="75" type="#_x0000_t75" style="height:16.1pt;width:39.1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position w:val="-10"/>
          <w:sz w:val="24"/>
          <w:szCs w:val="24"/>
        </w:rPr>
        <w:object>
          <v:shape id="_x0000_i1027" o:spt="75" type="#_x0000_t75" style="height:16.1pt;width:36.3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sz w:val="24"/>
          <w:szCs w:val="24"/>
        </w:rPr>
        <w:t>的解集．通过解决具体问题，掌握以</w:t>
      </w:r>
      <w:r>
        <w:rPr>
          <w:rFonts w:ascii="Times New Roman" w:hAnsi="Times New Roman" w:eastAsia="仿宋"/>
          <w:position w:val="-10"/>
          <w:sz w:val="24"/>
          <w:szCs w:val="24"/>
        </w:rPr>
        <w:object>
          <v:shape id="_x0000_i1028" o:spt="75" type="#_x0000_t75" style="height:16.1pt;width:36.3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029" o:spt="75" type="#_x0000_t75" style="height:16.1pt;width:39.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position w:val="-10"/>
          <w:sz w:val="24"/>
          <w:szCs w:val="24"/>
        </w:rPr>
        <w:object>
          <v:shape id="_x0000_i1030" o:spt="75" type="#_x0000_t75" style="height:16.1pt;width:36.3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sz w:val="24"/>
          <w:szCs w:val="24"/>
        </w:rPr>
        <w:t>为基础模型，利用整体思想将较复杂的含绝对值不等式加以等价转化，继而求解的方法，促进学生掌握含绝对值不等式的常规解法，发展数学运算素养．</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【教学目标设置】</w:t>
      </w:r>
    </w:p>
    <w:p>
      <w:pPr>
        <w:tabs>
          <w:tab w:val="left" w:pos="312"/>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．理解含绝对值不等式的求解方法，发展数学运算的素养</w:t>
      </w:r>
      <w:r>
        <w:rPr>
          <w:rFonts w:ascii="Times New Roman" w:hAnsi="Times New Roman" w:eastAsia="仿宋"/>
          <w:sz w:val="24"/>
          <w:szCs w:val="24"/>
        </w:rPr>
        <w:t>．</w:t>
      </w:r>
    </w:p>
    <w:p>
      <w:pPr>
        <w:tabs>
          <w:tab w:val="left" w:pos="312"/>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．会求较简单的含绝对值的不等式，体会分类讨论、数形结合的数学思想</w: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【教学重点及学习难点】</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教学重点：理解含绝对值的不等式的求解方法，会求较简单的含绝对值的不等式．</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学习难点：求解含绝对值的不等式时分类讨论中的逻辑关系．</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【教学过程设计】</w:t>
      </w:r>
    </w:p>
    <w:p>
      <w:pPr>
        <w:pStyle w:val="17"/>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（环节一）复习旧知 温故知新</w:t>
      </w:r>
    </w:p>
    <w:p>
      <w:pPr>
        <w:spacing w:line="312" w:lineRule="auto"/>
        <w:ind w:firstLine="480" w:firstLineChars="200"/>
        <w:rPr>
          <w:rFonts w:ascii="Times New Roman" w:hAnsi="Times New Roman" w:eastAsia="仿宋"/>
          <w:position w:val="-28"/>
          <w:sz w:val="24"/>
          <w:szCs w:val="24"/>
        </w:rPr>
      </w:pPr>
      <w:r>
        <w:rPr>
          <w:rFonts w:hint="eastAsia" w:ascii="Times New Roman" w:hAnsi="Times New Roman" w:eastAsia="仿宋"/>
          <w:sz w:val="24"/>
          <w:szCs w:val="24"/>
        </w:rPr>
        <w:t>在初中我们学习了绝对值的定义，一个数在数轴上所对应的点与原点的距离叫做这个数的绝对值，也就是说，</w:t>
      </w:r>
      <w:r>
        <w:rPr>
          <w:rFonts w:ascii="Times New Roman" w:hAnsi="Times New Roman" w:eastAsia="仿宋"/>
          <w:position w:val="-10"/>
          <w:sz w:val="24"/>
          <w:szCs w:val="24"/>
        </w:rPr>
        <w:object>
          <v:shape id="_x0000_i1031" o:spt="75" type="#_x0000_t75" style="height:16.1pt;width:17.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sz w:val="24"/>
          <w:szCs w:val="24"/>
        </w:rPr>
        <w:t>表示实数</w:t>
      </w:r>
      <w:r>
        <w:rPr>
          <w:rFonts w:ascii="Times New Roman" w:hAnsi="Times New Roman" w:eastAsia="仿宋"/>
          <w:position w:val="-6"/>
          <w:sz w:val="24"/>
          <w:szCs w:val="24"/>
        </w:rPr>
        <w:object>
          <v:shape id="_x0000_i1032" o:spt="75" type="#_x0000_t75" style="height:9.8pt;width:9.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sz w:val="24"/>
          <w:szCs w:val="24"/>
        </w:rPr>
        <w:t>在数轴上所对应的点与原点的距离．根据绝对值的定义，我们可以得到</w:t>
      </w:r>
      <w:r>
        <w:rPr>
          <w:rFonts w:ascii="Times New Roman" w:hAnsi="Times New Roman" w:eastAsia="仿宋"/>
          <w:position w:val="-30"/>
          <w:sz w:val="24"/>
          <w:szCs w:val="24"/>
        </w:rPr>
        <w:object>
          <v:shape id="_x0000_i1033" o:spt="75" type="#_x0000_t75" style="height:37.05pt;width:78.3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通过复习绝对值的定义和几何意义，为引出新问题做铺垫，为进一步学习含绝对值的不等式做准备．</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（环节二）探究解法 理解辨析</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根据初中所学的知识我们知道方程</w:t>
      </w:r>
      <w:r>
        <w:rPr>
          <w:rFonts w:ascii="Times New Roman" w:hAnsi="Times New Roman" w:eastAsia="仿宋"/>
          <w:position w:val="-10"/>
          <w:sz w:val="24"/>
          <w:szCs w:val="24"/>
        </w:rPr>
        <w:object>
          <v:shape id="_x0000_i1034" o:spt="75" type="#_x0000_t75" style="height:16.1pt;width:71.3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sz w:val="24"/>
          <w:szCs w:val="24"/>
        </w:rPr>
        <w:t>有两个解，即</w:t>
      </w:r>
      <w:r>
        <w:rPr>
          <w:rFonts w:ascii="Times New Roman" w:hAnsi="Times New Roman" w:eastAsia="仿宋"/>
          <w:position w:val="-6"/>
          <w:sz w:val="24"/>
          <w:szCs w:val="24"/>
        </w:rPr>
        <w:object>
          <v:shape id="_x0000_i1035" o:spt="75" type="#_x0000_t75" style="height:13.3pt;width:35.6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sz w:val="24"/>
          <w:szCs w:val="24"/>
        </w:rPr>
        <w:t>，在数轴上表示为与原点距离等于</w:t>
      </w:r>
      <w:r>
        <w:rPr>
          <w:rFonts w:ascii="Times New Roman" w:hAnsi="Times New Roman" w:eastAsia="仿宋"/>
          <w:position w:val="-6"/>
          <w:sz w:val="24"/>
          <w:szCs w:val="24"/>
        </w:rPr>
        <w:object>
          <v:shape id="_x0000_i1036" o:spt="75" type="#_x0000_t75" style="height:11.2pt;width:9.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sz w:val="24"/>
          <w:szCs w:val="24"/>
        </w:rPr>
        <w:t>的两点，如图所示：</w:t>
      </w:r>
    </w:p>
    <w:p>
      <w:pPr>
        <w:spacing w:line="312" w:lineRule="auto"/>
        <w:ind w:firstLine="480" w:firstLineChars="200"/>
        <w:rPr>
          <w:rFonts w:ascii="Times New Roman" w:hAnsi="Times New Roman" w:eastAsia="仿宋"/>
          <w:sz w:val="24"/>
          <w:szCs w:val="24"/>
        </w:rPr>
      </w:pP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sz w:val="24"/>
          <w:szCs w:val="24"/>
        </w:rPr>
        <w:pict>
          <v:shape id="_x0000_s1026" o:spid="_x0000_s1026" o:spt="202" type="#_x0000_t202" style="position:absolute;left:0pt;margin-left:310.1pt;margin-top:111pt;height:22.05pt;width:29.5pt;mso-position-vertical-relative:page;z-index:251661312;mso-width-relative:page;mso-height-relative:page;" filled="f" stroked="f" coordsize="21600,21600" o:gfxdata="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fiBKNUAAAALAQAADwAAAAAA&#10;AAABACAAAAAiAAAAZHJzL2Rvd25yZXYueG1sUEsBAhQAFAAAAAgAh07iQIY7DsQWAgAAFQQAAA4A&#10;AAAAAAAAAQAgAAAAJAEAAGRycy9lMm9Eb2MueG1sUEsFBgAAAAAGAAYAWQEAAKwFA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p/>
              </w:txbxContent>
            </v:textbox>
          </v:shape>
        </w:pict>
      </w:r>
      <w:r>
        <w:rPr>
          <w:rFonts w:ascii="Times New Roman" w:hAnsi="Times New Roman" w:eastAsia="仿宋" w:cs="宋体"/>
          <w:kern w:val="0"/>
          <w:sz w:val="24"/>
          <w:szCs w:val="24"/>
        </w:rPr>
        <w:drawing>
          <wp:inline distT="0" distB="0" distL="0" distR="0">
            <wp:extent cx="3040380" cy="579120"/>
            <wp:effectExtent l="0" t="0" r="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040380" cy="57912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[问题1</w:t>
      </w:r>
      <w:r>
        <w:rPr>
          <w:rFonts w:ascii="Times New Roman" w:hAnsi="Times New Roman" w:eastAsia="仿宋"/>
          <w:sz w:val="24"/>
          <w:szCs w:val="24"/>
        </w:rPr>
        <w:t>]</w:t>
      </w:r>
      <w:r>
        <w:rPr>
          <w:rFonts w:hint="eastAsia" w:ascii="Times New Roman" w:hAnsi="Times New Roman" w:eastAsia="仿宋"/>
          <w:sz w:val="24"/>
          <w:szCs w:val="24"/>
        </w:rPr>
        <w:t>请在数轴上找出满足不等式</w:t>
      </w:r>
      <w:r>
        <w:rPr>
          <w:rFonts w:ascii="Times New Roman" w:hAnsi="Times New Roman" w:eastAsia="仿宋"/>
          <w:position w:val="-10"/>
          <w:sz w:val="24"/>
          <w:szCs w:val="24"/>
        </w:rPr>
        <w:object>
          <v:shape id="_x0000_i1037" o:spt="75" type="#_x0000_t75" style="height:16.1pt;width:71.3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仿宋"/>
          <w:sz w:val="24"/>
          <w:szCs w:val="24"/>
        </w:rPr>
        <w:t>的所有实数</w:t>
      </w:r>
      <w:r>
        <w:rPr>
          <w:rFonts w:ascii="Times New Roman" w:hAnsi="Times New Roman" w:eastAsia="仿宋"/>
          <w:position w:val="-6"/>
          <w:sz w:val="24"/>
          <w:szCs w:val="24"/>
        </w:rPr>
        <w:object>
          <v:shape id="_x0000_i1038" o:spt="75" type="#_x0000_t75" style="height:11.2pt;width:9.8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Times New Roman" w:hAnsi="Times New Roman" w:eastAsia="仿宋"/>
          <w:sz w:val="24"/>
          <w:szCs w:val="24"/>
        </w:rPr>
        <w:t>对应的点．</w:t>
      </w:r>
    </w:p>
    <w:p>
      <w:pPr>
        <w:widowControl/>
        <w:spacing w:line="312" w:lineRule="auto"/>
        <w:ind w:firstLine="480" w:firstLineChars="200"/>
        <w:jc w:val="left"/>
        <w:rPr>
          <w:rFonts w:ascii="Times New Roman" w:hAnsi="Times New Roman" w:eastAsia="仿宋" w:cs="宋体"/>
          <w:b/>
          <w:bCs/>
          <w:kern w:val="0"/>
          <w:sz w:val="24"/>
          <w:szCs w:val="24"/>
        </w:rPr>
      </w:pPr>
      <w:r>
        <w:rPr>
          <w:rFonts w:hint="eastAsia" w:ascii="Times New Roman" w:hAnsi="Times New Roman" w:eastAsia="仿宋"/>
          <w:sz w:val="24"/>
          <w:szCs w:val="24"/>
        </w:rPr>
        <w:t>[学生]因为满足不等式</w:t>
      </w:r>
      <w:r>
        <w:rPr>
          <w:rFonts w:ascii="Times New Roman" w:hAnsi="Times New Roman" w:eastAsia="仿宋"/>
          <w:position w:val="-10"/>
          <w:sz w:val="24"/>
          <w:szCs w:val="24"/>
        </w:rPr>
        <w:object>
          <v:shape id="_x0000_i1039" o:spt="75" type="#_x0000_t75" style="height:15.4pt;width:34.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仿宋"/>
          <w:sz w:val="24"/>
          <w:szCs w:val="24"/>
        </w:rPr>
        <w:t>的实数</w:t>
      </w:r>
      <w:r>
        <w:rPr>
          <w:rFonts w:ascii="Times New Roman" w:hAnsi="Times New Roman" w:eastAsia="仿宋"/>
          <w:position w:val="-6"/>
          <w:sz w:val="24"/>
          <w:szCs w:val="24"/>
        </w:rPr>
        <w:object>
          <v:shape id="_x0000_i1040" o:spt="75" type="#_x0000_t75" style="height:11.2pt;width:9.8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Times New Roman" w:hAnsi="Times New Roman" w:eastAsia="仿宋"/>
          <w:sz w:val="24"/>
          <w:szCs w:val="24"/>
        </w:rPr>
        <w:t>在数轴上表示与原点距离小于</w:t>
      </w:r>
      <w:r>
        <w:rPr>
          <w:rFonts w:ascii="Times New Roman" w:hAnsi="Times New Roman" w:eastAsia="仿宋"/>
          <w:position w:val="-6"/>
          <w:sz w:val="24"/>
          <w:szCs w:val="24"/>
        </w:rPr>
        <w:object>
          <v:shape id="_x0000_i1041" o:spt="75" type="#_x0000_t75" style="height:9.8pt;width:9.8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仿宋"/>
          <w:sz w:val="24"/>
          <w:szCs w:val="24"/>
        </w:rPr>
        <w:t>的点的全体，我们首先找到与原点距离等于</w:t>
      </w:r>
      <w:r>
        <w:rPr>
          <w:rFonts w:ascii="Times New Roman" w:hAnsi="Times New Roman" w:eastAsia="仿宋"/>
          <w:position w:val="-6"/>
          <w:sz w:val="24"/>
          <w:szCs w:val="24"/>
        </w:rPr>
        <w:object>
          <v:shape id="_x0000_i1042" o:spt="75" type="#_x0000_t75" style="height:9.8pt;width:9.8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ascii="Times New Roman" w:hAnsi="Times New Roman" w:eastAsia="仿宋"/>
          <w:sz w:val="24"/>
          <w:szCs w:val="24"/>
        </w:rPr>
        <w:t>的两点</w:t>
      </w:r>
      <w:r>
        <w:rPr>
          <w:rFonts w:ascii="Times New Roman" w:hAnsi="Times New Roman" w:eastAsia="仿宋"/>
          <w:position w:val="-6"/>
          <w:sz w:val="24"/>
          <w:szCs w:val="24"/>
        </w:rPr>
        <w:object>
          <v:shape id="_x0000_i1043" o:spt="75" type="#_x0000_t75" style="height:9.8pt;width:9.8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2">
            <o:LockedField>false</o:LockedField>
          </o:OLEObject>
        </w:object>
      </w:r>
      <w:r>
        <w:rPr>
          <w:rFonts w:hint="eastAsia" w:ascii="Times New Roman" w:hAnsi="Times New Roman" w:eastAsia="仿宋"/>
          <w:sz w:val="24"/>
          <w:szCs w:val="24"/>
        </w:rPr>
        <w:t>和</w:t>
      </w:r>
      <w:r>
        <w:rPr>
          <w:rFonts w:ascii="Times New Roman" w:hAnsi="Times New Roman" w:eastAsia="仿宋"/>
          <w:position w:val="-6"/>
          <w:sz w:val="24"/>
          <w:szCs w:val="24"/>
        </w:rPr>
        <w:object>
          <v:shape id="_x0000_i1044" o:spt="75" type="#_x0000_t75" style="height:9.8pt;width:16.1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sz w:val="24"/>
          <w:szCs w:val="24"/>
        </w:rPr>
        <w:t>，因此，满足不等式的实数</w:t>
      </w:r>
      <w:r>
        <w:rPr>
          <w:rFonts w:ascii="Times New Roman" w:hAnsi="Times New Roman" w:eastAsia="仿宋"/>
          <w:position w:val="-6"/>
          <w:sz w:val="24"/>
          <w:szCs w:val="24"/>
        </w:rPr>
        <w:object>
          <v:shape id="_x0000_i1045" o:spt="75" type="#_x0000_t75" style="height:11.2pt;width:9.8pt;" o:ole="t" filled="f" o:preferrelative="t" stroked="f" coordsize="21600,21600">
            <v:path/>
            <v:fill on="f" focussize="0,0"/>
            <v:stroke on="f" joinstyle="miter"/>
            <v:imagedata r:id="rId37"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仿宋"/>
          <w:sz w:val="24"/>
          <w:szCs w:val="24"/>
        </w:rPr>
        <w:t>对应的点在数轴上介于</w:t>
      </w:r>
      <w:r>
        <w:rPr>
          <w:rFonts w:ascii="Times New Roman" w:hAnsi="Times New Roman" w:eastAsia="仿宋"/>
          <w:position w:val="-6"/>
          <w:sz w:val="24"/>
          <w:szCs w:val="24"/>
        </w:rPr>
        <w:object>
          <v:shape id="_x0000_i1046" o:spt="75" type="#_x0000_t75" style="height:9.8pt;width:16.1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sz w:val="24"/>
          <w:szCs w:val="24"/>
        </w:rPr>
        <w:t>与</w:t>
      </w:r>
      <w:r>
        <w:rPr>
          <w:rFonts w:ascii="Times New Roman" w:hAnsi="Times New Roman" w:eastAsia="仿宋"/>
          <w:position w:val="-6"/>
          <w:sz w:val="24"/>
          <w:szCs w:val="24"/>
        </w:rPr>
        <w:object>
          <v:shape id="_x0000_i1047" o:spt="75" type="#_x0000_t75" style="height:9.8pt;width:9.8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仿宋"/>
          <w:sz w:val="24"/>
          <w:szCs w:val="24"/>
        </w:rPr>
        <w:t>之间．由此可作出下图：</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rPr>
        <w:pict>
          <v:shape id="文本框 2" o:spid="_x0000_s2251" o:spt="202" type="#_x0000_t202" style="position:absolute;left:0pt;margin-left:310.1pt;margin-top:298.95pt;height:22.05pt;width:29.5pt;mso-position-vertical-relative:page;z-index:251659264;mso-width-relative:page;mso-height-relative:page;" filled="f" stroked="f" coordsize="21600,21600" o:gfxdata="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ID+LPYAAAACwEAAA8A&#10;AAAAAAAAAQAgAAAAIgAAAGRycy9kb3ducmV2LnhtbFBLAQIUABQAAAAIAIdO4kD2uxQSFwIAABQE&#10;AAAOAAAAAAAAAAEAIAAAACc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3230880" cy="1028700"/>
            <wp:effectExtent l="0" t="0" r="0" b="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230880" cy="1028700"/>
                    </a:xfrm>
                    <a:prstGeom prst="rect">
                      <a:avLst/>
                    </a:prstGeom>
                    <a:noFill/>
                    <a:ln>
                      <a:noFill/>
                    </a:ln>
                  </pic:spPr>
                </pic:pic>
              </a:graphicData>
            </a:graphic>
          </wp:inline>
        </w:drawing>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根据大家前面的分析，我们能得到当</w:t>
      </w:r>
      <w:r>
        <w:rPr>
          <w:rFonts w:ascii="Times New Roman" w:hAnsi="Times New Roman" w:eastAsia="仿宋"/>
          <w:position w:val="-6"/>
          <w:sz w:val="24"/>
          <w:szCs w:val="24"/>
        </w:rPr>
        <w:object>
          <v:shape id="_x0000_i1048" o:spt="75" type="#_x0000_t75" style="height:14pt;width:27.9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sz w:val="24"/>
          <w:szCs w:val="24"/>
        </w:rPr>
        <w:t>时，不等式</w:t>
      </w:r>
      <w:r>
        <w:rPr>
          <w:rFonts w:ascii="Times New Roman" w:hAnsi="Times New Roman" w:eastAsia="仿宋"/>
          <w:position w:val="-10"/>
          <w:sz w:val="24"/>
          <w:szCs w:val="24"/>
        </w:rPr>
        <w:object>
          <v:shape id="_x0000_i1049" o:spt="75" type="#_x0000_t75" style="height:16.1pt;width:104.8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sz w:val="24"/>
          <w:szCs w:val="24"/>
        </w:rPr>
        <w:t>，从而</w:t>
      </w:r>
      <w:r>
        <w:rPr>
          <w:rFonts w:ascii="Times New Roman" w:hAnsi="Times New Roman" w:eastAsia="仿宋"/>
          <w:position w:val="-10"/>
          <w:sz w:val="24"/>
          <w:szCs w:val="24"/>
        </w:rPr>
        <w:object>
          <v:shape id="_x0000_i1050" o:spt="75" type="#_x0000_t75" style="height:16.1pt;width:35.6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sz w:val="24"/>
          <w:szCs w:val="24"/>
        </w:rPr>
        <w:t>的解集为</w:t>
      </w:r>
      <w:r>
        <w:rPr>
          <w:rFonts w:ascii="Times New Roman" w:hAnsi="Times New Roman" w:eastAsia="仿宋"/>
          <w:position w:val="-14"/>
          <w:sz w:val="24"/>
          <w:szCs w:val="24"/>
        </w:rPr>
        <w:object>
          <v:shape id="_x0000_i1051" o:spt="75" type="#_x0000_t75" style="height:20.25pt;width:37.0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[问题2</w:t>
      </w:r>
      <w:r>
        <w:rPr>
          <w:rFonts w:ascii="Times New Roman" w:hAnsi="Times New Roman" w:eastAsia="仿宋"/>
          <w:sz w:val="24"/>
          <w:szCs w:val="24"/>
        </w:rPr>
        <w:t>]</w:t>
      </w:r>
      <w:r>
        <w:rPr>
          <w:rFonts w:hint="eastAsia" w:ascii="Times New Roman" w:hAnsi="Times New Roman" w:eastAsia="仿宋"/>
          <w:sz w:val="24"/>
          <w:szCs w:val="24"/>
        </w:rPr>
        <w:t>请在数轴上找出满足不等式</w:t>
      </w:r>
      <w:r>
        <w:rPr>
          <w:rFonts w:ascii="Times New Roman" w:hAnsi="Times New Roman" w:eastAsia="仿宋"/>
          <w:position w:val="-10"/>
          <w:sz w:val="24"/>
          <w:szCs w:val="24"/>
        </w:rPr>
        <w:object>
          <v:shape id="_x0000_i1052" o:spt="75" type="#_x0000_t75" style="height:16.1pt;width:74.8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Times New Roman" w:hAnsi="Times New Roman" w:eastAsia="仿宋"/>
          <w:sz w:val="24"/>
          <w:szCs w:val="24"/>
        </w:rPr>
        <w:t>的所有实数</w:t>
      </w:r>
      <w:r>
        <w:rPr>
          <w:rFonts w:ascii="Times New Roman" w:hAnsi="Times New Roman" w:eastAsia="仿宋"/>
          <w:position w:val="-6"/>
          <w:sz w:val="24"/>
          <w:szCs w:val="24"/>
        </w:rPr>
        <w:object>
          <v:shape id="_x0000_i1053" o:spt="75" type="#_x0000_t75" style="height:11.2pt;width:9.8pt;" o:ole="t" filled="f" o:preferrelative="t" stroked="f" coordsize="21600,21600">
            <v:path/>
            <v:fill on="f" focussize="0,0"/>
            <v:stroke on="f" joinstyle="miter"/>
            <v:imagedata r:id="rId33" o:title=""/>
            <o:lock v:ext="edit" aspectratio="t"/>
            <w10:wrap type="none"/>
            <w10:anchorlock/>
          </v:shape>
          <o:OLEObject Type="Embed" ProgID="Equation.DSMT4" ShapeID="_x0000_i1053" DrawAspect="Content" ObjectID="_1468075753" r:id="rId60">
            <o:LockedField>false</o:LockedField>
          </o:OLEObject>
        </w:object>
      </w:r>
      <w:r>
        <w:rPr>
          <w:rFonts w:hint="eastAsia" w:ascii="Times New Roman" w:hAnsi="Times New Roman" w:eastAsia="仿宋"/>
          <w:sz w:val="24"/>
          <w:szCs w:val="24"/>
        </w:rPr>
        <w:t>对应的点．</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[学生]满足不等式</w:t>
      </w:r>
      <w:r>
        <w:rPr>
          <w:rFonts w:ascii="Times New Roman" w:hAnsi="Times New Roman" w:eastAsia="仿宋"/>
          <w:position w:val="-10"/>
          <w:sz w:val="24"/>
          <w:szCs w:val="24"/>
        </w:rPr>
        <w:object>
          <v:shape id="_x0000_i1054" o:spt="75" type="#_x0000_t75" style="height:16.1pt;width:74.8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仿宋"/>
          <w:sz w:val="24"/>
          <w:szCs w:val="24"/>
        </w:rPr>
        <w:t>的实数</w:t>
      </w:r>
      <w:r>
        <w:rPr>
          <w:rFonts w:ascii="Times New Roman" w:hAnsi="Times New Roman" w:eastAsia="仿宋"/>
          <w:position w:val="-6"/>
          <w:sz w:val="24"/>
          <w:szCs w:val="24"/>
        </w:rPr>
        <w:object>
          <v:shape id="_x0000_i1055" o:spt="75" type="#_x0000_t75" style="height:11.2pt;width:9.8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Times New Roman" w:hAnsi="Times New Roman" w:eastAsia="仿宋"/>
          <w:sz w:val="24"/>
          <w:szCs w:val="24"/>
        </w:rPr>
        <w:t>在数轴上表示与原点距离大于或等于</w:t>
      </w:r>
      <w:r>
        <w:rPr>
          <w:rFonts w:ascii="Times New Roman" w:hAnsi="Times New Roman" w:eastAsia="仿宋"/>
          <w:position w:val="-6"/>
          <w:sz w:val="24"/>
          <w:szCs w:val="24"/>
        </w:rPr>
        <w:object>
          <v:shape id="_x0000_i1056" o:spt="75" type="#_x0000_t75" style="height:9.8pt;width:9.8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仿宋"/>
          <w:sz w:val="24"/>
          <w:szCs w:val="24"/>
        </w:rPr>
        <w:t>的点的全体，因此，可作出下图：</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cs="宋体"/>
          <w:kern w:val="0"/>
          <w:sz w:val="24"/>
          <w:szCs w:val="24"/>
        </w:rPr>
        <w:pict>
          <v:shape id="_x0000_s2241" o:spid="_x0000_s2241" o:spt="202" type="#_x0000_t202" style="position:absolute;left:0pt;margin-left:306.5pt;margin-top:514.8pt;height:22.05pt;width:29.5pt;mso-position-vertical-relative:page;z-index:251667456;mso-width-relative:page;mso-height-relative:page;" filled="f" stroked="f" coordsize="21600,21600" o:gfxdata="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cRyefZAAAADQEAAA8A&#10;AAAAAAAAAQAgAAAAIgAAAGRycy9kb3ducmV2LnhtbFBLAQIUABQAAAAIAIdO4kCNrvhJFgIAABQE&#10;AAAOAAAAAAAAAAEAIAAAACg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3097530" cy="830580"/>
            <wp:effectExtent l="0" t="0" r="0" b="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097530" cy="83058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057" o:spt="75" type="#_x0000_t75" style="height:14pt;width:27.95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Times New Roman" w:hAnsi="Times New Roman" w:eastAsia="仿宋"/>
          <w:sz w:val="24"/>
          <w:szCs w:val="24"/>
        </w:rPr>
        <w:t>时，不等式</w:t>
      </w:r>
      <w:r>
        <w:rPr>
          <w:rFonts w:ascii="Times New Roman" w:hAnsi="Times New Roman" w:eastAsia="仿宋"/>
          <w:position w:val="-10"/>
          <w:sz w:val="24"/>
          <w:szCs w:val="24"/>
        </w:rPr>
        <w:object>
          <v:shape id="_x0000_i1058" o:spt="75" type="#_x0000_t75" style="height:16.1pt;width:86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059" o:spt="75" type="#_x0000_t75" style="height:16.8pt;width:35.6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Times New Roman" w:hAnsi="Times New Roman" w:eastAsia="仿宋"/>
          <w:sz w:val="24"/>
          <w:szCs w:val="24"/>
        </w:rPr>
        <w:t>，从而</w:t>
      </w:r>
      <w:r>
        <w:rPr>
          <w:rFonts w:ascii="Times New Roman" w:hAnsi="Times New Roman" w:eastAsia="仿宋"/>
          <w:position w:val="-10"/>
          <w:sz w:val="24"/>
          <w:szCs w:val="24"/>
        </w:rPr>
        <w:object>
          <v:shape id="_x0000_i1060" o:spt="75" type="#_x0000_t75" style="height:16.1pt;width:39.1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Times New Roman" w:hAnsi="Times New Roman" w:eastAsia="仿宋"/>
          <w:sz w:val="24"/>
          <w:szCs w:val="24"/>
        </w:rPr>
        <w:t>的解集为</w:t>
      </w:r>
      <w:r>
        <w:rPr>
          <w:rFonts w:ascii="Times New Roman" w:hAnsi="Times New Roman" w:eastAsia="仿宋"/>
          <w:position w:val="-10"/>
          <w:sz w:val="24"/>
          <w:szCs w:val="24"/>
        </w:rPr>
        <w:object>
          <v:shape id="_x0000_i1061" o:spt="75" type="#_x0000_t75" style="height:16.1pt;width:90.1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[思考</w:t>
      </w:r>
      <w:r>
        <w:rPr>
          <w:rFonts w:ascii="Times New Roman" w:hAnsi="Times New Roman" w:eastAsia="仿宋"/>
          <w:sz w:val="24"/>
          <w:szCs w:val="24"/>
        </w:rPr>
        <w:t>]</w:t>
      </w:r>
      <w:r>
        <w:rPr>
          <w:rFonts w:hint="eastAsia" w:ascii="Times New Roman" w:hAnsi="Times New Roman" w:eastAsia="仿宋"/>
          <w:sz w:val="24"/>
          <w:szCs w:val="24"/>
        </w:rPr>
        <w:t>如果不规定字母</w:t>
      </w:r>
      <w:r>
        <w:rPr>
          <w:rFonts w:ascii="Times New Roman" w:hAnsi="Times New Roman" w:eastAsia="仿宋"/>
          <w:position w:val="-6"/>
          <w:sz w:val="24"/>
          <w:szCs w:val="24"/>
        </w:rPr>
        <w:object>
          <v:shape id="_x0000_i1062" o:spt="75" type="#_x0000_t75" style="height:9.8pt;width:9.8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ascii="Times New Roman" w:hAnsi="Times New Roman" w:eastAsia="仿宋"/>
          <w:sz w:val="24"/>
          <w:szCs w:val="24"/>
        </w:rPr>
        <w:t>的值，讨论上述两个含绝对值不等式的解集．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通过利用绝对值的几何意义，借助数轴引导学生探究两个最基本的含绝对值的不等式</w:t>
      </w:r>
      <w:r>
        <w:rPr>
          <w:rFonts w:ascii="Times New Roman" w:hAnsi="Times New Roman" w:eastAsia="仿宋"/>
          <w:position w:val="-10"/>
          <w:sz w:val="24"/>
          <w:szCs w:val="24"/>
        </w:rPr>
        <w:object>
          <v:shape id="_x0000_i1063" o:spt="75" type="#_x0000_t75" style="height:16.1pt;width:36.3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064" o:spt="75" type="#_x0000_t75" style="height:16.1pt;width:39.15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eastAsia="仿宋"/>
          <w:position w:val="-10"/>
          <w:sz w:val="24"/>
          <w:szCs w:val="24"/>
        </w:rPr>
        <w:object>
          <v:shape id="_x0000_i1065" o:spt="75" type="#_x0000_t75" style="height:16.1pt;width:36.35pt;" o:ole="t" filled="f" o:preferrelative="t" stroked="f" coordsize="21600,21600">
            <v:path/>
            <v:fill on="f" focussize="0,0"/>
            <v:stroke on="f" joinstyle="miter"/>
            <v:imagedata r:id="rId16" o:title=""/>
            <o:lock v:ext="edit" aspectratio="t"/>
            <w10:wrap type="none"/>
            <w10:anchorlock/>
          </v:shape>
          <o:OLEObject Type="Embed" ProgID="Equation.DSMT4" ShapeID="_x0000_i1065" DrawAspect="Content" ObjectID="_1468075765" r:id="rId84">
            <o:LockedField>false</o:LockedField>
          </o:OLEObject>
        </w:object>
      </w:r>
      <w:r>
        <w:rPr>
          <w:rFonts w:hint="eastAsia" w:ascii="Times New Roman" w:hAnsi="Times New Roman" w:eastAsia="仿宋"/>
          <w:sz w:val="24"/>
          <w:szCs w:val="24"/>
        </w:rPr>
        <w:t>的解法，培养学生的总结概括能力，理解含绝对值不等式的常规求解方法．</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（环节三）例题讲解 巩固新知</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例1</w:t>
      </w:r>
      <w:r>
        <w:rPr>
          <w:rFonts w:ascii="Times New Roman" w:hAnsi="Times New Roman" w:eastAsia="仿宋"/>
          <w:sz w:val="24"/>
          <w:szCs w:val="24"/>
        </w:rPr>
        <w:t xml:space="preserve"> </w:t>
      </w:r>
      <w:r>
        <w:rPr>
          <w:rFonts w:hint="eastAsia" w:ascii="Times New Roman" w:hAnsi="Times New Roman" w:eastAsia="仿宋"/>
          <w:sz w:val="24"/>
          <w:szCs w:val="24"/>
        </w:rPr>
        <w:t>解不等式</w:t>
      </w:r>
      <w:r>
        <w:rPr>
          <w:rFonts w:ascii="Times New Roman" w:hAnsi="Times New Roman" w:eastAsia="仿宋"/>
          <w:position w:val="-14"/>
          <w:sz w:val="24"/>
          <w:szCs w:val="24"/>
        </w:rPr>
        <w:object>
          <v:shape id="_x0000_i1066" o:spt="75" type="#_x0000_t75" style="height:20.25pt;width:50.3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 这是一个形如</w:t>
      </w:r>
      <w:r>
        <w:rPr>
          <w:rFonts w:ascii="Times New Roman" w:hAnsi="Times New Roman" w:eastAsia="仿宋"/>
          <w:position w:val="-10"/>
          <w:sz w:val="24"/>
          <w:szCs w:val="24"/>
        </w:rPr>
        <w:object>
          <v:shape id="_x0000_i1067" o:spt="75" type="#_x0000_t75" style="height:16.1pt;width:71.3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ascii="Times New Roman" w:hAnsi="Times New Roman" w:eastAsia="仿宋"/>
          <w:sz w:val="24"/>
          <w:szCs w:val="24"/>
        </w:rPr>
        <w:t>的不等式，</w:t>
      </w:r>
      <w:r>
        <w:rPr>
          <w:rFonts w:ascii="Times New Roman" w:hAnsi="Times New Roman" w:eastAsia="仿宋"/>
          <w:position w:val="-10"/>
          <w:sz w:val="24"/>
          <w:szCs w:val="24"/>
        </w:rPr>
        <w:object>
          <v:shape id="_x0000_i1068" o:spt="75" type="#_x0000_t75" style="height:16.1pt;width:139.8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我们可以利用代换的方法先将绝对值里面的</w:t>
      </w:r>
      <w:r>
        <w:rPr>
          <w:rFonts w:ascii="Times New Roman" w:hAnsi="Times New Roman" w:eastAsia="仿宋"/>
          <w:position w:val="-6"/>
          <w:sz w:val="24"/>
          <w:szCs w:val="24"/>
        </w:rPr>
        <w:object>
          <v:shape id="_x0000_i1069" o:spt="75" type="#_x0000_t75" style="height:14pt;width:23.7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仿宋"/>
          <w:sz w:val="24"/>
          <w:szCs w:val="24"/>
        </w:rPr>
        <w:t>看成一个整体，它的值大于</w:t>
      </w:r>
      <w:r>
        <w:rPr>
          <w:rFonts w:ascii="Times New Roman" w:hAnsi="Times New Roman" w:eastAsia="仿宋"/>
          <w:position w:val="-4"/>
          <w:sz w:val="24"/>
          <w:szCs w:val="24"/>
        </w:rPr>
        <w:object>
          <v:shape id="_x0000_i1070" o:spt="75" type="#_x0000_t75" style="height:13.3pt;width:16.1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ascii="Times New Roman" w:hAnsi="Times New Roman" w:eastAsia="仿宋"/>
          <w:sz w:val="24"/>
          <w:szCs w:val="24"/>
        </w:rPr>
        <w:t>小于</w:t>
      </w:r>
      <w:r>
        <w:rPr>
          <w:rFonts w:ascii="Times New Roman" w:hAnsi="Times New Roman" w:eastAsia="仿宋"/>
          <w:position w:val="-4"/>
          <w:sz w:val="24"/>
          <w:szCs w:val="24"/>
        </w:rPr>
        <w:object>
          <v:shape id="_x0000_i1071" o:spt="75" type="#_x0000_t75" style="height:13.3pt;width:9.8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原不等式等价于</w:t>
      </w:r>
      <w:r>
        <w:rPr>
          <w:rFonts w:ascii="Times New Roman" w:hAnsi="Times New Roman" w:eastAsia="仿宋"/>
          <w:position w:val="-6"/>
          <w:sz w:val="24"/>
          <w:szCs w:val="24"/>
        </w:rPr>
        <w:object>
          <v:shape id="_x0000_i1072" o:spt="75" type="#_x0000_t75" style="height:14pt;width:66.4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根据不等式的基本性质，得</w:t>
      </w:r>
      <w:r>
        <w:rPr>
          <w:rFonts w:ascii="Times New Roman" w:hAnsi="Times New Roman" w:eastAsia="仿宋"/>
          <w:position w:val="-6"/>
          <w:sz w:val="24"/>
          <w:szCs w:val="24"/>
        </w:rPr>
        <w:object>
          <v:shape id="_x0000_i1073" o:spt="75" type="#_x0000_t75" style="height:14pt;width:50.3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所以，原不等式的解集为</w:t>
      </w:r>
      <w:r>
        <w:rPr>
          <w:rFonts w:ascii="Times New Roman" w:hAnsi="Times New Roman" w:eastAsia="仿宋"/>
          <w:position w:val="-10"/>
          <w:sz w:val="24"/>
          <w:szCs w:val="24"/>
        </w:rPr>
        <w:object>
          <v:shape id="_x0000_i1074" o:spt="75" type="#_x0000_t75" style="height:16.1pt;width:32.85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例2</w:t>
      </w:r>
      <w:r>
        <w:rPr>
          <w:rFonts w:ascii="Times New Roman" w:hAnsi="Times New Roman" w:eastAsia="仿宋"/>
          <w:sz w:val="24"/>
          <w:szCs w:val="24"/>
        </w:rPr>
        <w:t xml:space="preserve"> </w:t>
      </w:r>
      <w:r>
        <w:rPr>
          <w:rFonts w:hint="eastAsia" w:ascii="Times New Roman" w:hAnsi="Times New Roman" w:eastAsia="仿宋"/>
          <w:sz w:val="24"/>
          <w:szCs w:val="24"/>
        </w:rPr>
        <w:t>解不等式</w:t>
      </w:r>
      <w:r>
        <w:rPr>
          <w:rFonts w:ascii="Times New Roman" w:hAnsi="Times New Roman" w:eastAsia="仿宋"/>
          <w:position w:val="-14"/>
          <w:sz w:val="24"/>
          <w:szCs w:val="24"/>
        </w:rPr>
        <w:object>
          <v:shape id="_x0000_i1075" o:spt="75" type="#_x0000_t75" style="height:20.25pt;width:58.7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 这是一个形如</w:t>
      </w:r>
      <w:r>
        <w:rPr>
          <w:rFonts w:ascii="Times New Roman" w:hAnsi="Times New Roman" w:eastAsia="仿宋"/>
          <w:position w:val="-10"/>
          <w:sz w:val="24"/>
          <w:szCs w:val="24"/>
        </w:rPr>
        <w:object>
          <v:shape id="_x0000_i1076" o:spt="75" type="#_x0000_t75" style="height:16.1pt;width:74.8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仿宋"/>
          <w:sz w:val="24"/>
          <w:szCs w:val="24"/>
        </w:rPr>
        <w:t>的不等式，</w:t>
      </w:r>
      <w:r>
        <w:rPr>
          <w:rFonts w:ascii="Times New Roman" w:hAnsi="Times New Roman" w:eastAsia="仿宋"/>
          <w:position w:val="-10"/>
          <w:sz w:val="24"/>
          <w:szCs w:val="24"/>
        </w:rPr>
        <w:object>
          <v:shape id="_x0000_i1077" o:spt="75" type="#_x0000_t75" style="height:16.1pt;width:86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078" o:spt="75" type="#_x0000_t75" style="height:16.8pt;width:34.9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仿宋"/>
          <w:sz w:val="24"/>
          <w:szCs w:val="24"/>
        </w:rPr>
        <w:t>，我们同样利用代换的方法先将绝对值里面的</w:t>
      </w:r>
      <w:r>
        <w:rPr>
          <w:rFonts w:ascii="Times New Roman" w:hAnsi="Times New Roman" w:eastAsia="仿宋"/>
          <w:position w:val="-6"/>
          <w:sz w:val="24"/>
          <w:szCs w:val="24"/>
        </w:rPr>
        <w:object>
          <v:shape id="_x0000_i1079" o:spt="75" type="#_x0000_t75" style="height:14pt;width:30.75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hint="eastAsia" w:ascii="Times New Roman" w:hAnsi="Times New Roman" w:eastAsia="仿宋"/>
          <w:sz w:val="24"/>
          <w:szCs w:val="24"/>
        </w:rPr>
        <w:t>看成一个整体，它的值大于等于</w:t>
      </w:r>
      <w:r>
        <w:rPr>
          <w:rFonts w:ascii="Times New Roman" w:hAnsi="Times New Roman" w:eastAsia="仿宋"/>
          <w:position w:val="-6"/>
          <w:sz w:val="24"/>
          <w:szCs w:val="24"/>
        </w:rPr>
        <w:object>
          <v:shape id="_x0000_i1080" o:spt="75" type="#_x0000_t75" style="height:14pt;width:9.1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ascii="Times New Roman" w:hAnsi="Times New Roman" w:eastAsia="仿宋"/>
          <w:sz w:val="24"/>
          <w:szCs w:val="24"/>
        </w:rPr>
        <w:t>或小于等于</w:t>
      </w:r>
      <w:r>
        <w:rPr>
          <w:rFonts w:ascii="Times New Roman" w:hAnsi="Times New Roman" w:eastAsia="仿宋"/>
          <w:position w:val="-6"/>
          <w:sz w:val="24"/>
          <w:szCs w:val="24"/>
        </w:rPr>
        <w:object>
          <v:shape id="_x0000_i1081" o:spt="75" type="#_x0000_t75" style="height:14pt;width:16.1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原不等式等价于</w:t>
      </w:r>
    </w:p>
    <w:p>
      <w:pPr>
        <w:spacing w:line="312" w:lineRule="auto"/>
        <w:ind w:firstLine="480" w:firstLineChars="200"/>
        <w:rPr>
          <w:rFonts w:ascii="Times New Roman" w:hAnsi="Times New Roman" w:eastAsia="仿宋"/>
          <w:sz w:val="24"/>
          <w:szCs w:val="24"/>
        </w:rPr>
      </w:pPr>
      <w:r>
        <w:rPr>
          <w:rFonts w:ascii="Times New Roman" w:hAnsi="Times New Roman" w:eastAsia="仿宋"/>
          <w:position w:val="-6"/>
          <w:sz w:val="24"/>
          <w:szCs w:val="24"/>
        </w:rPr>
        <w:object>
          <v:shape id="_x0000_i1082" o:spt="75" type="#_x0000_t75" style="height:14pt;width:51.0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Times New Roman" w:hAnsi="Times New Roman" w:eastAsia="仿宋"/>
          <w:sz w:val="24"/>
          <w:szCs w:val="24"/>
        </w:rPr>
        <w:t>或</w:t>
      </w:r>
      <w:bookmarkStart w:id="0" w:name="MTBlankEqn"/>
      <w:r>
        <w:rPr>
          <w:position w:val="-10"/>
        </w:rPr>
        <w:object>
          <v:shape id="_x0000_i1083" o:spt="75" type="#_x0000_t75" style="height:16.1pt;width:54.5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bookmarkEnd w:id="0"/>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解这两个不等式，得</w:t>
      </w:r>
      <w:r>
        <w:rPr>
          <w:rFonts w:ascii="Times New Roman" w:hAnsi="Times New Roman" w:eastAsia="仿宋"/>
          <w:position w:val="-6"/>
          <w:sz w:val="24"/>
          <w:szCs w:val="24"/>
        </w:rPr>
        <w:object>
          <v:shape id="_x0000_i1084" o:spt="75" type="#_x0000_t75" style="height:14pt;width:29.35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085" o:spt="75" type="#_x0000_t75" style="height:15.4pt;width:37.0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所以，原不等式的解集为</w:t>
      </w:r>
      <w:r>
        <w:rPr>
          <w:rFonts w:ascii="Times New Roman" w:hAnsi="Times New Roman" w:eastAsia="仿宋"/>
          <w:position w:val="-10"/>
          <w:sz w:val="24"/>
          <w:szCs w:val="24"/>
        </w:rPr>
        <w:object>
          <v:shape id="_x0000_i1086" o:spt="75" type="#_x0000_t75" style="height:16.1pt;width:86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通过解决具体问题，掌握以</w:t>
      </w:r>
      <w:r>
        <w:rPr>
          <w:rFonts w:ascii="Times New Roman" w:hAnsi="Times New Roman" w:eastAsia="仿宋"/>
          <w:position w:val="-10"/>
          <w:sz w:val="24"/>
          <w:szCs w:val="24"/>
        </w:rPr>
        <w:object>
          <v:shape id="_x0000_i1087" o:spt="75" type="#_x0000_t75" style="height:16.1pt;width:36.35pt;" o:ole="t" filled="f" o:preferrelative="t" stroked="f" coordsize="21600,21600">
            <v:path/>
            <v:fill on="f" focussize="0,0"/>
            <v:stroke on="f" joinstyle="miter"/>
            <v:imagedata r:id="rId12" o:title=""/>
            <o:lock v:ext="edit" aspectratio="t"/>
            <w10:wrap type="none"/>
            <w10:anchorlock/>
          </v:shape>
          <o:OLEObject Type="Embed" ProgID="Equation.DSMT4" ShapeID="_x0000_i1087" DrawAspect="Content" ObjectID="_1468075787" r:id="rId127">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088" o:spt="75" type="#_x0000_t75" style="height:16.1pt;width:39.15pt;" o:ole="t" filled="f" o:preferrelative="t" stroked="f" coordsize="21600,21600">
            <v:path/>
            <v:fill on="f" focussize="0,0"/>
            <v:stroke on="f" joinstyle="miter"/>
            <v:imagedata r:id="rId14" o:title=""/>
            <o:lock v:ext="edit" aspectratio="t"/>
            <w10:wrap type="none"/>
            <w10:anchorlock/>
          </v:shape>
          <o:OLEObject Type="Embed" ProgID="Equation.DSMT4" ShapeID="_x0000_i1088" DrawAspect="Content" ObjectID="_1468075788" r:id="rId128">
            <o:LockedField>false</o:LockedField>
          </o:OLEObject>
        </w:object>
      </w:r>
      <w:r>
        <w:rPr>
          <w:rFonts w:ascii="Times New Roman" w:hAnsi="Times New Roman" w:eastAsia="仿宋"/>
          <w:position w:val="-10"/>
          <w:sz w:val="24"/>
          <w:szCs w:val="24"/>
        </w:rPr>
        <w:object>
          <v:shape id="_x0000_i1089" o:spt="75" type="#_x0000_t75" style="height:16.1pt;width:36.35pt;" o:ole="t" filled="f" o:preferrelative="t" stroked="f" coordsize="21600,21600">
            <v:path/>
            <v:fill on="f" focussize="0,0"/>
            <v:stroke on="f" joinstyle="miter"/>
            <v:imagedata r:id="rId16" o:title=""/>
            <o:lock v:ext="edit" aspectratio="t"/>
            <w10:wrap type="none"/>
            <w10:anchorlock/>
          </v:shape>
          <o:OLEObject Type="Embed" ProgID="Equation.DSMT4" ShapeID="_x0000_i1089" DrawAspect="Content" ObjectID="_1468075789" r:id="rId129">
            <o:LockedField>false</o:LockedField>
          </o:OLEObject>
        </w:object>
      </w:r>
      <w:r>
        <w:rPr>
          <w:rFonts w:hint="eastAsia" w:ascii="Times New Roman" w:hAnsi="Times New Roman" w:eastAsia="仿宋"/>
          <w:sz w:val="24"/>
          <w:szCs w:val="24"/>
        </w:rPr>
        <w:t>为基础模型，通过整体代换将较复杂的含绝对值不等式等价转化为基础模型，继而求解的方法，促进学生进一步理解含绝对值不等式的常规解法，发展数学运算素养．</w:t>
      </w:r>
    </w:p>
    <w:p>
      <w:pPr>
        <w:pStyle w:val="17"/>
        <w:spacing w:line="312" w:lineRule="auto"/>
        <w:ind w:left="480" w:firstLine="0" w:firstLineChars="0"/>
        <w:rPr>
          <w:rFonts w:ascii="Times New Roman" w:hAnsi="Times New Roman" w:eastAsia="仿宋"/>
          <w:sz w:val="24"/>
          <w:szCs w:val="24"/>
        </w:rPr>
      </w:pPr>
      <w:r>
        <w:rPr>
          <w:rFonts w:hint="eastAsia" w:ascii="Times New Roman" w:hAnsi="Times New Roman" w:eastAsia="仿宋"/>
          <w:sz w:val="24"/>
          <w:szCs w:val="24"/>
        </w:rPr>
        <w:t>（环节四）综合应用 迁移深化</w:t>
      </w:r>
    </w:p>
    <w:p>
      <w:pPr>
        <w:pStyle w:val="17"/>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例3</w:t>
      </w:r>
      <w:r>
        <w:rPr>
          <w:rFonts w:ascii="Times New Roman" w:hAnsi="Times New Roman" w:eastAsia="仿宋"/>
          <w:sz w:val="24"/>
          <w:szCs w:val="24"/>
        </w:rPr>
        <w:t xml:space="preserve"> </w:t>
      </w:r>
      <w:r>
        <w:rPr>
          <w:rFonts w:hint="eastAsia" w:ascii="Times New Roman" w:hAnsi="Times New Roman" w:eastAsia="仿宋"/>
          <w:sz w:val="24"/>
          <w:szCs w:val="24"/>
        </w:rPr>
        <w:t>（1）解不等式</w:t>
      </w:r>
      <w:bookmarkStart w:id="1" w:name="_Hlk46649827"/>
      <w:r>
        <w:rPr>
          <w:rFonts w:ascii="Times New Roman" w:hAnsi="Times New Roman" w:eastAsia="仿宋"/>
          <w:position w:val="-14"/>
          <w:sz w:val="24"/>
          <w:szCs w:val="24"/>
        </w:rPr>
        <w:object>
          <v:shape id="_x0000_i1090" o:spt="75" type="#_x0000_t75" style="height:20.25pt;width:57.3pt;" o:ole="t" filled="f" o:preferrelative="t" stroked="f" coordsize="21600,21600">
            <v:path/>
            <v:fill on="f" focussize="0,0"/>
            <v:stroke on="f" joinstyle="miter"/>
            <v:imagedata r:id="rId131" o:title=""/>
            <o:lock v:ext="edit" aspectratio="t"/>
            <w10:wrap type="none"/>
            <w10:anchorlock/>
          </v:shape>
          <o:OLEObject Type="Embed" ProgID="Equation.DSMT4" ShapeID="_x0000_i1090" DrawAspect="Content" ObjectID="_1468075790" r:id="rId130">
            <o:LockedField>false</o:LockedField>
          </o:OLEObject>
        </w:object>
      </w:r>
      <w:bookmarkEnd w:id="1"/>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这个绝对值不等式的右边是一个含有未知数的代数式，不是一个大于零的常数，也即不是形如</w:t>
      </w:r>
      <w:r>
        <w:rPr>
          <w:rFonts w:ascii="Times New Roman" w:hAnsi="Times New Roman" w:eastAsia="仿宋"/>
          <w:position w:val="-10"/>
          <w:sz w:val="24"/>
          <w:szCs w:val="24"/>
        </w:rPr>
        <w:object>
          <v:shape id="_x0000_i1091" o:spt="75" type="#_x0000_t75" style="height:16.1pt;width:35.65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2">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092" o:spt="75" type="#_x0000_t75" style="height:16.1pt;width:39.15pt;" o:ole="t" filled="f" o:preferrelative="t" stroked="f" coordsize="21600,21600">
            <v:path/>
            <v:fill on="f" focussize="0,0"/>
            <v:stroke on="f" joinstyle="miter"/>
            <v:imagedata r:id="rId135" o:title=""/>
            <o:lock v:ext="edit" aspectratio="t"/>
            <w10:wrap type="none"/>
            <w10:anchorlock/>
          </v:shape>
          <o:OLEObject Type="Embed" ProgID="Equation.DSMT4" ShapeID="_x0000_i1092" DrawAspect="Content" ObjectID="_1468075792" r:id="rId13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93" o:spt="75" type="#_x0000_t75" style="height:14.7pt;width:27.95pt;" o:ole="t" filled="f" o:preferrelative="t" stroked="f" coordsize="21600,21600">
            <v:path/>
            <v:fill on="f" focussize="0,0"/>
            <v:stroke on="f" joinstyle="miter"/>
            <v:imagedata r:id="rId137" o:title=""/>
            <o:lock v:ext="edit" aspectratio="t"/>
            <w10:wrap type="none"/>
            <w10:anchorlock/>
          </v:shape>
          <o:OLEObject Type="Embed" ProgID="Equation.DSMT4" ShapeID="_x0000_i1093" DrawAspect="Content" ObjectID="_1468075793" r:id="rId136">
            <o:LockedField>false</o:LockedField>
          </o:OLEObject>
        </w:object>
      </w:r>
      <w:r>
        <w:rPr>
          <w:rFonts w:hint="eastAsia" w:ascii="Times New Roman" w:hAnsi="Times New Roman" w:eastAsia="仿宋"/>
          <w:sz w:val="24"/>
          <w:szCs w:val="24"/>
        </w:rPr>
        <w:t>）的不等式，那么我们应该怎样去掉绝对值来解这个不等式呢？</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[学生]根据绝对值的定义，我们可以去绝对值分类讨论，</w:t>
      </w:r>
    </w:p>
    <w:p>
      <w:pPr>
        <w:spacing w:line="312" w:lineRule="auto"/>
        <w:rPr>
          <w:rFonts w:ascii="Times New Roman" w:hAnsi="Times New Roman" w:eastAsia="仿宋"/>
          <w:sz w:val="24"/>
          <w:szCs w:val="24"/>
        </w:rPr>
      </w:pPr>
      <w:r>
        <w:rPr>
          <w:rFonts w:hint="eastAsia" w:ascii="Times New Roman" w:hAnsi="Times New Roman" w:eastAsia="仿宋"/>
          <w:sz w:val="24"/>
          <w:szCs w:val="24"/>
        </w:rPr>
        <w:t>即</w:t>
      </w:r>
      <w:r>
        <w:rPr>
          <w:rFonts w:ascii="Times New Roman" w:hAnsi="Times New Roman" w:eastAsia="仿宋"/>
          <w:position w:val="-30"/>
          <w:sz w:val="24"/>
          <w:szCs w:val="24"/>
        </w:rPr>
        <w:object>
          <v:shape id="_x0000_i1094" o:spt="75" type="#_x0000_t75" style="height:37.05pt;width:143.3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hint="eastAsia" w:ascii="Times New Roman" w:hAnsi="Times New Roman" w:eastAsia="仿宋"/>
          <w:sz w:val="24"/>
          <w:szCs w:val="24"/>
        </w:rPr>
        <w:t>即</w:t>
      </w:r>
      <w:r>
        <w:rPr>
          <w:rFonts w:ascii="Times New Roman" w:hAnsi="Times New Roman" w:eastAsia="仿宋"/>
          <w:position w:val="-60"/>
          <w:sz w:val="24"/>
          <w:szCs w:val="24"/>
        </w:rPr>
        <w:object>
          <v:shape id="_x0000_i1095" o:spt="75" type="#_x0000_t75" style="height:66.4pt;width:126.5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p>
    <w:p>
      <w:pPr>
        <w:spacing w:line="312" w:lineRule="auto"/>
        <w:ind w:firstLine="480" w:firstLineChars="200"/>
        <w:rPr>
          <w:rFonts w:ascii="Times New Roman" w:hAnsi="Times New Roman" w:eastAsia="仿宋"/>
          <w:position w:val="-12"/>
          <w:sz w:val="24"/>
          <w:szCs w:val="24"/>
        </w:rPr>
      </w:pPr>
      <w:r>
        <w:rPr>
          <w:rFonts w:hint="eastAsia" w:ascii="Times New Roman" w:hAnsi="Times New Roman" w:eastAsia="仿宋"/>
          <w:position w:val="-12"/>
          <w:sz w:val="24"/>
          <w:szCs w:val="24"/>
        </w:rPr>
        <w:t>我们可以将同学刚才描述的去绝对值的过程用数轴表示如下：</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sz w:val="24"/>
          <w:szCs w:val="24"/>
        </w:rPr>
        <w:pict>
          <v:shape id="_x0000_s2201" o:spid="_x0000_s2201" o:spt="202" type="#_x0000_t202" style="position:absolute;left:0pt;margin-left:323pt;margin-top:150.75pt;height:22.05pt;width:29.5pt;mso-position-vertical-relative:page;z-index:251666432;mso-width-relative:page;mso-height-relative:page;" filled="f" stroked="f" coordsize="21600,21600" o:gfxdata="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uOrMNcAAAALAQAADwAA&#10;AAAAAAABACAAAAAiAAAAZHJzL2Rvd25yZXYueG1sUEsBAhQAFAAAAAgAh07iQLZj/qMXAgAAFAQA&#10;AA4AAAAAAAAAAQAgAAAAJgEAAGRycy9lMm9Eb2MueG1sUEsFBgAAAAAGAAYAWQEAAK8FA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p/>
              </w:txbxContent>
            </v:textbox>
          </v:shape>
        </w:pict>
      </w:r>
      <w:r>
        <w:rPr>
          <w:rFonts w:ascii="Times New Roman" w:hAnsi="Times New Roman" w:eastAsia="仿宋" w:cs="宋体"/>
          <w:kern w:val="0"/>
          <w:sz w:val="24"/>
          <w:szCs w:val="24"/>
        </w:rPr>
        <w:drawing>
          <wp:inline distT="0" distB="0" distL="0" distR="0">
            <wp:extent cx="3326130" cy="1440180"/>
            <wp:effectExtent l="0" t="0" r="0" b="0"/>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3326130" cy="144018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position w:val="-12"/>
          <w:sz w:val="24"/>
          <w:szCs w:val="24"/>
        </w:rPr>
      </w:pPr>
      <w:r>
        <w:rPr>
          <w:rFonts w:hint="eastAsia" w:ascii="Times New Roman" w:hAnsi="Times New Roman" w:eastAsia="仿宋"/>
          <w:sz w:val="24"/>
          <w:szCs w:val="24"/>
        </w:rPr>
        <w:t>在上述两种情况下，分别与原不等式联立，转化为两个不等式组，即原不等式可以化为</w:t>
      </w:r>
      <w:r>
        <w:rPr>
          <w:rFonts w:ascii="Times New Roman" w:hAnsi="Times New Roman" w:eastAsia="仿宋"/>
          <w:position w:val="-44"/>
          <w:sz w:val="24"/>
          <w:szCs w:val="24"/>
        </w:rPr>
        <w:object>
          <v:shape id="_x0000_i1096" o:spt="75" type="#_x0000_t75" style="height:50.35pt;width:55.2pt;" o:ole="t" filled="f" o:preferrelative="t" stroked="f" coordsize="21600,21600">
            <v:path/>
            <v:fill on="f" focussize="0,0"/>
            <v:stroke on="f" joinstyle="miter"/>
            <v:imagedata r:id="rId144" o:title=""/>
            <o:lock v:ext="edit" aspectratio="t"/>
            <w10:wrap type="none"/>
            <w10:anchorlock/>
          </v:shape>
          <o:OLEObject Type="Embed" ProgID="Equation.DSMT4" ShapeID="_x0000_i1096" DrawAspect="Content" ObjectID="_1468075796" r:id="rId143">
            <o:LockedField>false</o:LockedField>
          </o:OLEObject>
        </w:object>
      </w:r>
      <w:r>
        <w:rPr>
          <w:rFonts w:hint="eastAsia" w:ascii="Times New Roman" w:hAnsi="Times New Roman" w:eastAsia="仿宋"/>
          <w:sz w:val="24"/>
          <w:szCs w:val="24"/>
        </w:rPr>
        <w:t>或</w:t>
      </w:r>
      <w:r>
        <w:rPr>
          <w:rFonts w:ascii="Times New Roman" w:hAnsi="Times New Roman" w:eastAsia="仿宋"/>
          <w:position w:val="-44"/>
          <w:sz w:val="24"/>
          <w:szCs w:val="24"/>
        </w:rPr>
        <w:object>
          <v:shape id="_x0000_i1097" o:spt="75" type="#_x0000_t75" style="height:50.35pt;width:57.3pt;" o:ole="t" filled="f" o:preferrelative="t" stroked="f" coordsize="21600,21600">
            <v:path/>
            <v:fill on="f" focussize="0,0"/>
            <v:stroke on="f" joinstyle="miter"/>
            <v:imagedata r:id="rId146" o:title=""/>
            <o:lock v:ext="edit" aspectratio="t"/>
            <w10:wrap type="none"/>
            <w10:anchorlock/>
          </v:shape>
          <o:OLEObject Type="Embed" ProgID="Equation.DSMT4" ShapeID="_x0000_i1097" DrawAspect="Content" ObjectID="_1468075797" r:id="rId145">
            <o:LockedField>false</o:LockedField>
          </o:OLEObject>
        </w:object>
      </w:r>
      <w:r>
        <w:rPr>
          <w:rFonts w:hint="eastAsia" w:ascii="Times New Roman" w:hAnsi="Times New Roman" w:eastAsia="仿宋"/>
          <w:sz w:val="24"/>
          <w:szCs w:val="24"/>
        </w:rPr>
        <w:t>解得</w:t>
      </w:r>
      <w:r>
        <w:rPr>
          <w:rFonts w:ascii="Times New Roman" w:hAnsi="Times New Roman" w:eastAsia="仿宋"/>
          <w:position w:val="-24"/>
          <w:sz w:val="24"/>
          <w:szCs w:val="24"/>
        </w:rPr>
        <w:object>
          <v:shape id="_x0000_i1098" o:spt="75" type="#_x0000_t75" style="height:30.75pt;width:29.35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47">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099" o:spt="75" type="#_x0000_t75" style="height:14.7pt;width:26.55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结合数轴我们可以更直观地看出左侧的红色部分表示原不等式在</w:t>
      </w:r>
      <w:r>
        <w:rPr>
          <w:rFonts w:ascii="Times New Roman" w:hAnsi="Times New Roman" w:eastAsia="仿宋"/>
          <w:position w:val="-24"/>
          <w:sz w:val="24"/>
          <w:szCs w:val="24"/>
        </w:rPr>
        <w:object>
          <v:shape id="_x0000_i1100" o:spt="75" type="#_x0000_t75" style="height:30.75pt;width:32.15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rPr>
          <w:rFonts w:hint="eastAsia" w:ascii="Times New Roman" w:hAnsi="Times New Roman" w:eastAsia="仿宋"/>
          <w:sz w:val="24"/>
          <w:szCs w:val="24"/>
        </w:rPr>
        <w:t>时所对应的解．</w:t>
      </w:r>
    </w:p>
    <w:p>
      <w:pPr>
        <w:spacing w:line="312" w:lineRule="auto"/>
        <w:jc w:val="center"/>
        <w:rPr>
          <w:rFonts w:ascii="Times New Roman" w:hAnsi="Times New Roman" w:eastAsia="仿宋"/>
          <w:sz w:val="24"/>
          <w:szCs w:val="24"/>
        </w:rPr>
      </w:pPr>
      <w:r>
        <w:rPr>
          <w:rFonts w:ascii="Times New Roman" w:hAnsi="Times New Roman" w:eastAsia="仿宋"/>
          <w:sz w:val="24"/>
          <w:szCs w:val="24"/>
        </w:rPr>
        <w:pict>
          <v:shape id="_x0000_s2195" o:spid="_x0000_s2195" o:spt="202" type="#_x0000_t202" style="position:absolute;left:0pt;margin-left:324.8pt;margin-top:403.95pt;height:22.05pt;width:29.5pt;mso-position-vertical-relative:page;z-index:251662336;mso-width-relative:page;mso-height-relative:page;" filled="f" stroked="f" coordsize="21600,21600" o:gfxdata="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rCwVbYAAAACwEAAA8A&#10;AAAAAAAAAQAgAAAAIgAAAGRycy9kb3ducmV2LnhtbFBLAQIUABQAAAAIAIdO4kDNdhL4FwIAABQE&#10;AAAOAAAAAAAAAAEAIAAAACc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3421380" cy="1466850"/>
            <wp:effectExtent l="0" t="0" r="0" b="0"/>
            <wp:docPr id="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a:xfrm>
                      <a:off x="0" y="0"/>
                      <a:ext cx="3421380" cy="146685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右侧的红色部分表示原不等式在</w:t>
      </w:r>
      <w:r>
        <w:rPr>
          <w:rFonts w:ascii="Times New Roman" w:hAnsi="Times New Roman" w:eastAsia="仿宋"/>
          <w:position w:val="-24"/>
          <w:sz w:val="24"/>
          <w:szCs w:val="24"/>
        </w:rPr>
        <w:object>
          <v:shape id="_x0000_i1101" o:spt="75" type="#_x0000_t75" style="height:30.75pt;width:30.05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hint="eastAsia" w:ascii="Times New Roman" w:hAnsi="Times New Roman" w:eastAsia="仿宋"/>
          <w:sz w:val="24"/>
          <w:szCs w:val="24"/>
        </w:rPr>
        <w:t>时所对应的解．</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cs="宋体"/>
          <w:kern w:val="0"/>
          <w:sz w:val="24"/>
          <w:szCs w:val="24"/>
        </w:rPr>
        <w:pict>
          <v:shape id="_x0000_s2193" o:spid="_x0000_s2193" o:spt="202" type="#_x0000_t202" style="position:absolute;left:0pt;margin-left:324.8pt;margin-top:549.15pt;height:22.05pt;width:29.5pt;mso-position-vertical-relative:page;z-index:251660288;mso-width-relative:page;mso-height-relative:page;" filled="f" stroked="f" coordsize="21600,21600" o:gfxdata="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7M753YAAAADQEAAA8A&#10;AAAAAAAAAQAgAAAAIgAAAGRycy9kb3ducmV2LnhtbFBLAQIUABQAAAAIAIdO4kBASSYUFwIAABQE&#10;AAAOAAAAAAAAAAEAIAAAACc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3421380" cy="1383030"/>
            <wp:effectExtent l="0" t="0" r="0" b="0"/>
            <wp:docPr id="8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3421380" cy="138303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这样，我们就在</w:t>
      </w:r>
      <w:r>
        <w:rPr>
          <w:rFonts w:ascii="Times New Roman" w:hAnsi="Times New Roman" w:eastAsia="仿宋"/>
          <w:position w:val="-24"/>
          <w:sz w:val="24"/>
          <w:szCs w:val="24"/>
        </w:rPr>
        <w:object>
          <v:shape id="_x0000_i1102" o:spt="75" type="#_x0000_t75" style="height:30.75pt;width:32.15pt;" o:ole="t" filled="f" o:preferrelative="t" stroked="f" coordsize="21600,21600">
            <v:path/>
            <v:fill on="f" focussize="0,0"/>
            <v:stroke on="f" joinstyle="miter"/>
            <v:imagedata r:id="rId158" o:title=""/>
            <o:lock v:ext="edit" aspectratio="t"/>
            <w10:wrap type="none"/>
            <w10:anchorlock/>
          </v:shape>
          <o:OLEObject Type="Embed" ProgID="Equation.DSMT4" ShapeID="_x0000_i1102" DrawAspect="Content" ObjectID="_1468075802" r:id="rId157">
            <o:LockedField>false</o:LockedField>
          </o:OLEObject>
        </w:object>
      </w:r>
      <w:r>
        <w:rPr>
          <w:rFonts w:hint="eastAsia" w:ascii="Times New Roman" w:hAnsi="Times New Roman" w:eastAsia="仿宋"/>
          <w:sz w:val="24"/>
          <w:szCs w:val="24"/>
        </w:rPr>
        <w:t>和</w:t>
      </w:r>
      <w:r>
        <w:rPr>
          <w:rFonts w:ascii="Times New Roman" w:hAnsi="Times New Roman" w:eastAsia="仿宋"/>
          <w:position w:val="-24"/>
          <w:sz w:val="24"/>
          <w:szCs w:val="24"/>
        </w:rPr>
        <w:object>
          <v:shape id="_x0000_i1103" o:spt="75" type="#_x0000_t75" style="height:30.75pt;width:30.05pt;" o:ole="t" filled="f" o:preferrelative="t" stroked="f" coordsize="21600,21600">
            <v:path/>
            <v:fill on="f" focussize="0,0"/>
            <v:stroke on="f" joinstyle="miter"/>
            <v:imagedata r:id="rId160" o:title=""/>
            <o:lock v:ext="edit" aspectratio="t"/>
            <w10:wrap type="none"/>
            <w10:anchorlock/>
          </v:shape>
          <o:OLEObject Type="Embed" ProgID="Equation.DSMT4" ShapeID="_x0000_i1103" DrawAspect="Content" ObjectID="_1468075803" r:id="rId159">
            <o:LockedField>false</o:LockedField>
          </o:OLEObject>
        </w:object>
      </w:r>
      <w:r>
        <w:rPr>
          <w:rFonts w:hint="eastAsia" w:ascii="Times New Roman" w:hAnsi="Times New Roman" w:eastAsia="仿宋"/>
          <w:sz w:val="24"/>
          <w:szCs w:val="24"/>
        </w:rPr>
        <w:t>两部分分别找到了满足原绝对值不等式的解，所以原不等式的解集为</w:t>
      </w:r>
      <w:r>
        <w:rPr>
          <w:rFonts w:ascii="Times New Roman" w:hAnsi="Times New Roman" w:eastAsia="仿宋"/>
          <w:position w:val="-28"/>
          <w:sz w:val="24"/>
          <w:szCs w:val="24"/>
        </w:rPr>
        <w:object>
          <v:shape id="_x0000_i1104" o:spt="75" type="#_x0000_t75" style="height:34.25pt;width:93.65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804" r:id="rId16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position w:val="-12"/>
          <w:sz w:val="24"/>
          <w:szCs w:val="24"/>
        </w:rPr>
      </w:pPr>
      <w:r>
        <w:rPr>
          <w:rFonts w:hint="eastAsia" w:ascii="Times New Roman" w:hAnsi="Times New Roman" w:eastAsia="仿宋"/>
          <w:sz w:val="24"/>
          <w:szCs w:val="24"/>
        </w:rPr>
        <w:t>（2）解不等式</w:t>
      </w:r>
      <w:r>
        <w:rPr>
          <w:rFonts w:ascii="Times New Roman" w:hAnsi="Times New Roman" w:eastAsia="仿宋"/>
          <w:position w:val="-24"/>
          <w:sz w:val="24"/>
          <w:szCs w:val="24"/>
        </w:rPr>
        <w:object>
          <v:shape id="_x0000_i1105" o:spt="75" type="#_x0000_t75" style="height:30.75pt;width:72.7pt;" o:ole="t" filled="f" o:preferrelative="t" stroked="f" coordsize="21600,21600">
            <v:path/>
            <v:fill on="f" focussize="0,0"/>
            <v:stroke on="f" joinstyle="miter"/>
            <v:imagedata r:id="rId164" o:title=""/>
            <o:lock v:ext="edit" aspectratio="t"/>
            <w10:wrap type="none"/>
            <w10:anchorlock/>
          </v:shape>
          <o:OLEObject Type="Embed" ProgID="Equation.DSMT4" ShapeID="_x0000_i1105" DrawAspect="Content" ObjectID="_1468075805" r:id="rId16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w:t>
      </w:r>
      <w:r>
        <w:rPr>
          <w:rFonts w:ascii="Times New Roman" w:hAnsi="Times New Roman" w:eastAsia="仿宋"/>
          <w:sz w:val="24"/>
          <w:szCs w:val="24"/>
        </w:rPr>
        <w:t xml:space="preserve"> </w:t>
      </w:r>
      <w:r>
        <w:rPr>
          <w:rFonts w:hint="eastAsia" w:ascii="Times New Roman" w:hAnsi="Times New Roman" w:eastAsia="仿宋"/>
          <w:sz w:val="24"/>
          <w:szCs w:val="24"/>
        </w:rPr>
        <w:t>原不等式可以化为</w:t>
      </w:r>
      <w:r>
        <w:rPr>
          <w:rFonts w:ascii="Times New Roman" w:hAnsi="Times New Roman" w:eastAsia="仿宋"/>
          <w:position w:val="-44"/>
          <w:sz w:val="24"/>
          <w:szCs w:val="24"/>
        </w:rPr>
        <w:object>
          <v:shape id="_x0000_i1106" o:spt="75" type="#_x0000_t75" style="height:50.35pt;width:69.9pt;" o:ole="t" filled="f" o:preferrelative="t" stroked="f" coordsize="21600,21600">
            <v:path/>
            <v:fill on="f" focussize="0,0"/>
            <v:stroke on="f" joinstyle="miter"/>
            <v:imagedata r:id="rId166" o:title=""/>
            <o:lock v:ext="edit" aspectratio="t"/>
            <w10:wrap type="none"/>
            <w10:anchorlock/>
          </v:shape>
          <o:OLEObject Type="Embed" ProgID="Equation.DSMT4" ShapeID="_x0000_i1106" DrawAspect="Content" ObjectID="_1468075806" r:id="rId165">
            <o:LockedField>false</o:LockedField>
          </o:OLEObject>
        </w:object>
      </w:r>
      <w:r>
        <w:rPr>
          <w:rFonts w:hint="eastAsia" w:ascii="Times New Roman" w:hAnsi="Times New Roman" w:eastAsia="仿宋"/>
          <w:sz w:val="24"/>
          <w:szCs w:val="24"/>
        </w:rPr>
        <w:t>或</w:t>
      </w:r>
      <w:r>
        <w:rPr>
          <w:rFonts w:ascii="Times New Roman" w:hAnsi="Times New Roman" w:eastAsia="仿宋"/>
          <w:position w:val="-44"/>
          <w:sz w:val="24"/>
          <w:szCs w:val="24"/>
        </w:rPr>
        <w:object>
          <v:shape id="_x0000_i1107" o:spt="75" type="#_x0000_t75" style="height:50.35pt;width:72.7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解得</w:t>
      </w:r>
      <w:r>
        <w:rPr>
          <w:rFonts w:ascii="Times New Roman" w:hAnsi="Times New Roman" w:eastAsia="仿宋"/>
          <w:position w:val="-10"/>
          <w:sz w:val="24"/>
          <w:szCs w:val="24"/>
        </w:rPr>
        <w:object>
          <v:shape id="_x0000_i1108" o:spt="75" type="#_x0000_t75" style="height:16.1pt;width:53.15pt;" o:ole="t" filled="f" o:preferrelative="t" stroked="f" coordsize="21600,21600">
            <v:path/>
            <v:fill on="f" focussize="0,0"/>
            <v:stroke on="f" joinstyle="miter"/>
            <v:imagedata r:id="rId170" o:title=""/>
            <o:lock v:ext="edit" aspectratio="t"/>
            <w10:wrap type="none"/>
            <w10:anchorlock/>
          </v:shape>
          <o:OLEObject Type="Embed" ProgID="Equation.DSMT4" ShapeID="_x0000_i1108" DrawAspect="Content" ObjectID="_1468075808" r:id="rId169">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109" o:spt="75" type="#_x0000_t75" style="height:16.8pt;width:46.85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原不等式的解集为</w:t>
      </w:r>
      <w:r>
        <w:rPr>
          <w:rFonts w:ascii="Times New Roman" w:hAnsi="Times New Roman" w:eastAsia="仿宋"/>
          <w:position w:val="-10"/>
          <w:sz w:val="24"/>
          <w:szCs w:val="24"/>
        </w:rPr>
        <w:object>
          <v:shape id="_x0000_i1110" o:spt="75" type="#_x0000_t75" style="height:16.1pt;width:95.75pt;" o:ole="t" filled="f" o:preferrelative="t" stroked="f" coordsize="21600,21600">
            <v:path/>
            <v:fill on="f" focussize="0,0"/>
            <v:stroke on="f" joinstyle="miter"/>
            <v:imagedata r:id="rId174" o:title=""/>
            <o:lock v:ext="edit" aspectratio="t"/>
            <w10:wrap type="none"/>
            <w10:anchorlock/>
          </v:shape>
          <o:OLEObject Type="Embed" ProgID="Equation.DSMT4" ShapeID="_x0000_i1110" DrawAspect="Content" ObjectID="_1468075810" r:id="rId173">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[总结</w:t>
      </w:r>
      <w:r>
        <w:rPr>
          <w:rFonts w:ascii="Times New Roman" w:hAnsi="Times New Roman" w:eastAsia="仿宋"/>
          <w:sz w:val="24"/>
          <w:szCs w:val="24"/>
        </w:rPr>
        <w:t>]</w:t>
      </w:r>
      <w:r>
        <w:rPr>
          <w:rFonts w:hint="eastAsia" w:ascii="Times New Roman" w:hAnsi="Times New Roman" w:eastAsia="仿宋"/>
          <w:sz w:val="24"/>
          <w:szCs w:val="24"/>
        </w:rPr>
        <w:t>我们将原不等式中含有绝对值的项依据其大于等于零或小于零进行分类讨论以去掉绝对值，将含绝对值的不等式转化为一元一次不等式（组）进行求解．</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例4</w:t>
      </w:r>
      <w:r>
        <w:rPr>
          <w:rFonts w:ascii="Times New Roman" w:hAnsi="Times New Roman" w:eastAsia="仿宋"/>
          <w:sz w:val="24"/>
          <w:szCs w:val="24"/>
        </w:rPr>
        <w:t xml:space="preserve"> </w:t>
      </w:r>
      <w:r>
        <w:rPr>
          <w:rFonts w:hint="eastAsia" w:ascii="Times New Roman" w:hAnsi="Times New Roman" w:eastAsia="仿宋"/>
          <w:sz w:val="24"/>
          <w:szCs w:val="24"/>
        </w:rPr>
        <w:t>解不等式</w:t>
      </w:r>
      <w:bookmarkStart w:id="2" w:name="_Hlk46651046"/>
      <w:r>
        <w:rPr>
          <w:rFonts w:ascii="Times New Roman" w:hAnsi="Times New Roman" w:eastAsia="仿宋"/>
          <w:position w:val="-10"/>
          <w:sz w:val="24"/>
          <w:szCs w:val="24"/>
        </w:rPr>
        <w:object>
          <v:shape id="_x0000_i1111" o:spt="75" type="#_x0000_t75" style="height:16.1pt;width:93.65pt;" o:ole="t" filled="f" o:preferrelative="t" stroked="f" coordsize="21600,21600">
            <v:path/>
            <v:fill on="f" focussize="0,0"/>
            <v:stroke on="f" joinstyle="miter"/>
            <v:imagedata r:id="rId176" o:title=""/>
            <o:lock v:ext="edit" aspectratio="t"/>
            <w10:wrap type="none"/>
            <w10:anchorlock/>
          </v:shape>
          <o:OLEObject Type="Embed" ProgID="Equation.DSMT4" ShapeID="_x0000_i1111" DrawAspect="Content" ObjectID="_1468075811" r:id="rId175">
            <o:LockedField>false</o:LockedField>
          </o:OLEObject>
        </w:object>
      </w:r>
      <w:bookmarkEnd w:id="2"/>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[问题3</w:t>
      </w:r>
      <w:r>
        <w:rPr>
          <w:rFonts w:ascii="Times New Roman" w:hAnsi="Times New Roman" w:eastAsia="仿宋"/>
          <w:sz w:val="24"/>
          <w:szCs w:val="24"/>
        </w:rPr>
        <w:t>]</w:t>
      </w:r>
      <w:r>
        <w:rPr>
          <w:rFonts w:hint="eastAsia" w:ascii="Times New Roman" w:hAnsi="Times New Roman" w:eastAsia="仿宋"/>
          <w:sz w:val="24"/>
          <w:szCs w:val="24"/>
        </w:rPr>
        <w:t>要解含有两个绝对值的不等式，去绝对值讨论，需要分几种情况？</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[学生]我们根据绝对值的定义，分别对</w:t>
      </w:r>
      <w:r>
        <w:rPr>
          <w:rFonts w:ascii="Times New Roman" w:hAnsi="Times New Roman" w:eastAsia="仿宋"/>
          <w:position w:val="-10"/>
          <w:sz w:val="24"/>
          <w:szCs w:val="24"/>
        </w:rPr>
        <w:object>
          <v:shape id="_x0000_i1112" o:spt="75" type="#_x0000_t75" style="height:16.1pt;width:34.25pt;" o:ole="t" filled="f" o:preferrelative="t" stroked="f" coordsize="21600,21600">
            <v:path/>
            <v:fill on="f" focussize="0,0"/>
            <v:stroke on="f" joinstyle="miter"/>
            <v:imagedata r:id="rId178" o:title=""/>
            <o:lock v:ext="edit" aspectratio="t"/>
            <w10:wrap type="none"/>
            <w10:anchorlock/>
          </v:shape>
          <o:OLEObject Type="Embed" ProgID="Equation.DSMT4" ShapeID="_x0000_i1112" DrawAspect="Content" ObjectID="_1468075812" r:id="rId177">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113" o:spt="75" type="#_x0000_t75" style="height:16.1pt;width:34.25pt;" o:ole="t" filled="f" o:preferrelative="t" stroked="f" coordsize="21600,21600">
            <v:path/>
            <v:fill on="f" focussize="0,0"/>
            <v:stroke on="f" joinstyle="miter"/>
            <v:imagedata r:id="rId180" o:title=""/>
            <o:lock v:ext="edit" aspectratio="t"/>
            <w10:wrap type="none"/>
            <w10:anchorlock/>
          </v:shape>
          <o:OLEObject Type="Embed" ProgID="Equation.DSMT4" ShapeID="_x0000_i1113" DrawAspect="Content" ObjectID="_1468075813" r:id="rId179">
            <o:LockedField>false</o:LockedField>
          </o:OLEObject>
        </w:object>
      </w:r>
      <w:r>
        <w:rPr>
          <w:rFonts w:hint="eastAsia" w:ascii="Times New Roman" w:hAnsi="Times New Roman" w:eastAsia="仿宋"/>
          <w:sz w:val="24"/>
          <w:szCs w:val="24"/>
        </w:rPr>
        <w:t>去绝对值可得</w:t>
      </w:r>
    </w:p>
    <w:p>
      <w:pPr>
        <w:spacing w:line="312" w:lineRule="auto"/>
        <w:jc w:val="center"/>
        <w:rPr>
          <w:rFonts w:ascii="Times New Roman" w:hAnsi="Times New Roman" w:eastAsia="仿宋"/>
          <w:sz w:val="24"/>
          <w:szCs w:val="24"/>
        </w:rPr>
      </w:pPr>
      <w:r>
        <w:rPr>
          <w:rFonts w:ascii="Times New Roman" w:hAnsi="Times New Roman" w:eastAsia="仿宋"/>
          <w:position w:val="-30"/>
          <w:sz w:val="24"/>
          <w:szCs w:val="24"/>
        </w:rPr>
        <w:object>
          <v:shape id="_x0000_i1114" o:spt="75" type="#_x0000_t75" style="height:37.05pt;width:111.15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ascii="Times New Roman" w:hAnsi="Times New Roman" w:eastAsia="仿宋"/>
          <w:position w:val="-28"/>
          <w:sz w:val="24"/>
          <w:szCs w:val="24"/>
        </w:rPr>
        <w:t xml:space="preserve">       </w:t>
      </w:r>
      <w:r>
        <w:rPr>
          <w:rFonts w:ascii="Times New Roman" w:hAnsi="Times New Roman" w:eastAsia="仿宋"/>
          <w:position w:val="-30"/>
          <w:sz w:val="24"/>
          <w:szCs w:val="24"/>
        </w:rPr>
        <w:object>
          <v:shape id="_x0000_i1115" o:spt="75" type="#_x0000_t75" style="height:37.05pt;width:113.2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如果要同时去掉两个绝对值，需要将整个数轴分成3部分进行讨论，即</w:t>
      </w:r>
      <w:r>
        <w:rPr>
          <w:rFonts w:ascii="Times New Roman" w:hAnsi="Times New Roman" w:eastAsia="仿宋"/>
          <w:position w:val="-6"/>
          <w:sz w:val="24"/>
          <w:szCs w:val="24"/>
        </w:rPr>
        <w:object>
          <v:shape id="_x0000_i1116" o:spt="75" type="#_x0000_t75" style="height:14pt;width:30.05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17" o:spt="75" type="#_x0000_t75" style="height:16.1pt;width:48.25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18" o:spt="75" type="#_x0000_t75" style="height:14pt;width:27.25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借助数轴我们可以更直观的观察到这三部分的划分．</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cs="宋体"/>
          <w:kern w:val="0"/>
          <w:sz w:val="24"/>
          <w:szCs w:val="24"/>
        </w:rPr>
        <w:pict>
          <v:shape id="_x0000_s2175" o:spid="_x0000_s2175" o:spt="202" type="#_x0000_t202" style="position:absolute;left:0pt;margin-left:373.65pt;margin-top:442pt;height:22.05pt;width:29.5pt;mso-position-vertical-relative:page;z-index:251665408;mso-width-relative:page;mso-height-relative:page;" filled="f" stroked="f" coordsize="21600,21600" o:gfxdata="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JtAQtgAAAALAQAADwAA&#10;AAAAAAABACAAAAAiAAAAZHJzL2Rvd25yZXYueG1sUEsBAhQAFAAAAAgAh07iQBswPxcWAgAAFAQA&#10;AA4AAAAAAAAAAQAgAAAAJwEAAGRycy9lMm9Eb2MueG1sUEsFBgAAAAAGAAYAWQEAAK8FA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4705350" cy="868680"/>
            <wp:effectExtent l="0" t="0" r="0" b="0"/>
            <wp:docPr id="1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5"/>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4705350" cy="86868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在上述三种情况下，分别与原不等式联立，转化为三个不等式组，即原不等式可以化为</w:t>
      </w:r>
      <w:r>
        <w:rPr>
          <w:rFonts w:ascii="Times New Roman" w:hAnsi="Times New Roman" w:eastAsia="仿宋"/>
          <w:position w:val="-30"/>
          <w:sz w:val="24"/>
          <w:szCs w:val="24"/>
        </w:rPr>
        <w:object>
          <v:shape id="_x0000_i1119" o:spt="75" type="#_x0000_t75" style="height:37.05pt;width:56.6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20" o:spt="75" type="#_x0000_t75" style="height:37.05pt;width:57.3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21" o:spt="75" type="#_x0000_t75" style="height:37.05pt;width:58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解第一个不等式组得</w:t>
      </w:r>
      <w:r>
        <w:rPr>
          <w:rFonts w:ascii="Times New Roman" w:hAnsi="Times New Roman" w:eastAsia="仿宋"/>
          <w:position w:val="-10"/>
          <w:sz w:val="24"/>
          <w:szCs w:val="24"/>
        </w:rPr>
        <w:object>
          <v:shape id="_x0000_i1122" o:spt="75" type="#_x0000_t75" style="height:16.1pt;width:44.05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hint="eastAsia" w:ascii="Times New Roman" w:hAnsi="Times New Roman" w:eastAsia="仿宋"/>
          <w:sz w:val="24"/>
          <w:szCs w:val="24"/>
        </w:rPr>
        <w:t>，解第二不等式组得</w:t>
      </w:r>
      <w:r>
        <w:rPr>
          <w:rFonts w:ascii="Times New Roman" w:hAnsi="Times New Roman" w:eastAsia="仿宋"/>
          <w:position w:val="-10"/>
          <w:sz w:val="24"/>
          <w:szCs w:val="24"/>
        </w:rPr>
        <w:object>
          <v:shape id="_x0000_i1123" o:spt="75" type="#_x0000_t75" style="height:16.1pt;width:44.05pt;" o:ole="t" filled="f" o:preferrelative="t" stroked="f" coordsize="21600,21600">
            <v:path/>
            <v:fill on="f" focussize="0,0"/>
            <v:stroke on="f" joinstyle="miter"/>
            <v:imagedata r:id="rId201" o:title=""/>
            <o:lock v:ext="edit" aspectratio="t"/>
            <w10:wrap type="none"/>
            <w10:anchorlock/>
          </v:shape>
          <o:OLEObject Type="Embed" ProgID="Equation.DSMT4" ShapeID="_x0000_i1123" DrawAspect="Content" ObjectID="_1468075823" r:id="rId200">
            <o:LockedField>false</o:LockedField>
          </o:OLEObject>
        </w:object>
      </w:r>
      <w:r>
        <w:rPr>
          <w:rFonts w:hint="eastAsia" w:ascii="Times New Roman" w:hAnsi="Times New Roman" w:eastAsia="仿宋"/>
          <w:sz w:val="24"/>
          <w:szCs w:val="24"/>
        </w:rPr>
        <w:t>，解第三不等式组得</w:t>
      </w:r>
      <w:r>
        <w:rPr>
          <w:rFonts w:ascii="Times New Roman" w:hAnsi="Times New Roman" w:eastAsia="仿宋"/>
          <w:position w:val="-10"/>
          <w:sz w:val="24"/>
          <w:szCs w:val="24"/>
        </w:rPr>
        <w:object>
          <v:shape id="_x0000_i1124" o:spt="75" type="#_x0000_t75" style="height:16.1pt;width:44.7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综上所述，原不等式的解集为</w:t>
      </w:r>
      <w:r>
        <w:rPr>
          <w:rFonts w:ascii="Times New Roman" w:hAnsi="Times New Roman" w:eastAsia="仿宋"/>
          <w:position w:val="-10"/>
          <w:sz w:val="24"/>
          <w:szCs w:val="24"/>
        </w:rPr>
        <w:object>
          <v:shape id="_x0000_i1125" o:spt="75" type="#_x0000_t75" style="height:16.8pt;width:132.8pt;" o:ole="t" filled="f" o:preferrelative="t" stroked="f" coordsize="21600,21600">
            <v:path/>
            <v:fill on="f" focussize="0,0"/>
            <v:stroke on="f" joinstyle="miter"/>
            <v:imagedata r:id="rId205" o:title=""/>
            <o:lock v:ext="edit" aspectratio="t"/>
            <w10:wrap type="none"/>
            <w10:anchorlock/>
          </v:shape>
          <o:OLEObject Type="Embed" ProgID="Equation.DSMT4" ShapeID="_x0000_i1125" DrawAspect="Content" ObjectID="_1468075825" r:id="rId204">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position w:val="-12"/>
          <w:sz w:val="24"/>
          <w:szCs w:val="24"/>
        </w:rPr>
      </w:pPr>
      <w:r>
        <w:rPr>
          <w:rFonts w:hint="eastAsia" w:ascii="Times New Roman" w:hAnsi="Times New Roman" w:eastAsia="仿宋"/>
          <w:sz w:val="24"/>
          <w:szCs w:val="24"/>
        </w:rPr>
        <w:t>通过数轴我们观察到红色部分表示当</w:t>
      </w:r>
      <w:r>
        <w:rPr>
          <w:rFonts w:ascii="Times New Roman" w:hAnsi="Times New Roman" w:eastAsia="仿宋"/>
          <w:position w:val="-6"/>
          <w:sz w:val="24"/>
          <w:szCs w:val="24"/>
        </w:rPr>
        <w:object>
          <v:shape id="_x0000_i1126" o:spt="75" type="#_x0000_t75" style="height:14.7pt;width:30.05pt;" o:ole="t" filled="f" o:preferrelative="t" stroked="f" coordsize="21600,21600">
            <v:path/>
            <v:fill on="f" focussize="0,0"/>
            <v:stroke on="f" joinstyle="miter"/>
            <v:imagedata r:id="rId207" o:title=""/>
            <o:lock v:ext="edit" aspectratio="t"/>
            <w10:wrap type="none"/>
            <w10:anchorlock/>
          </v:shape>
          <o:OLEObject Type="Embed" ProgID="Equation.DSMT4" ShapeID="_x0000_i1126" DrawAspect="Content" ObjectID="_1468075826" r:id="rId206">
            <o:LockedField>false</o:LockedField>
          </o:OLEObject>
        </w:object>
      </w:r>
      <w:r>
        <w:rPr>
          <w:rFonts w:hint="eastAsia" w:ascii="Times New Roman" w:hAnsi="Times New Roman" w:eastAsia="仿宋"/>
          <w:sz w:val="24"/>
          <w:szCs w:val="24"/>
        </w:rPr>
        <w:t>时，原不等式所对应的解．</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cs="宋体"/>
          <w:kern w:val="0"/>
          <w:sz w:val="24"/>
          <w:szCs w:val="24"/>
        </w:rPr>
        <w:pict>
          <v:shape id="_x0000_s2166" o:spid="_x0000_s2166" o:spt="202" type="#_x0000_t202" style="position:absolute;left:0pt;margin-left:351.05pt;margin-top:712.35pt;height:22.05pt;width:29.5pt;mso-position-vertical-relative:page;z-index:251663360;mso-width-relative:page;mso-height-relative:page;" filled="f" stroked="f" coordsize="21600,21600" o:gfxdata="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bzEVzYAAAADQEAAA8A&#10;AAAAAAAAAQAgAAAAIgAAAGRycy9kb3ducmV2LnhtbFBLAQIUABQAAAAIAIdO4kA7XMpPFwIAABQE&#10;AAAOAAAAAAAAAAEAIAAAACc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4107180" cy="1028700"/>
            <wp:effectExtent l="0" t="0" r="0" b="0"/>
            <wp:docPr id="1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7"/>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4107180" cy="102870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position w:val="-12"/>
          <w:sz w:val="24"/>
          <w:szCs w:val="24"/>
        </w:rPr>
      </w:pPr>
      <w:r>
        <w:rPr>
          <w:rFonts w:hint="eastAsia" w:ascii="Times New Roman" w:hAnsi="Times New Roman" w:eastAsia="仿宋"/>
          <w:sz w:val="24"/>
          <w:szCs w:val="24"/>
        </w:rPr>
        <w:t>中间一段红色区域</w:t>
      </w:r>
      <w:r>
        <w:rPr>
          <w:rFonts w:ascii="Times New Roman" w:hAnsi="Times New Roman" w:eastAsia="仿宋"/>
          <w:position w:val="-10"/>
          <w:sz w:val="24"/>
          <w:szCs w:val="24"/>
        </w:rPr>
        <w:object>
          <v:shape id="_x0000_i1127" o:spt="75" type="#_x0000_t75" style="height:16.8pt;width:48.25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ascii="Times New Roman" w:hAnsi="Times New Roman" w:eastAsia="仿宋"/>
          <w:sz w:val="24"/>
          <w:szCs w:val="24"/>
        </w:rPr>
        <w:t>都是满足原不等式的解．</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sz w:val="24"/>
          <w:szCs w:val="24"/>
        </w:rPr>
        <w:pict>
          <v:shape id="_x0000_s2164" o:spid="_x0000_s2164" o:spt="202" type="#_x0000_t202" style="position:absolute;left:0pt;margin-left:355.05pt;margin-top:149.8pt;height:22.05pt;width:29.5pt;mso-position-vertical-relative:page;z-index:251668480;mso-width-relative:page;mso-height-relative:page;" filled="f" stroked="f" coordsize="21600,21600" o:gfxdata="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0zuZDZAAAACwEAAA8A&#10;AAAAAAAAAQAgAAAAIgAAAGRycy9kb3ducmV2LnhtbFBLAQIUABQAAAAIAIdO4kDtGuegFgIAABQE&#10;AAAOAAAAAAAAAAEAIAAAACgBAABkcnMvZTJvRG9jLnhtbFBLBQYAAAAABgAGAFkBAACwBQ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4088130" cy="895350"/>
            <wp:effectExtent l="0" t="0" r="0" b="0"/>
            <wp:docPr id="1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8"/>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a:xfrm>
                      <a:off x="0" y="0"/>
                      <a:ext cx="4088130" cy="89535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最左边的红色区域表示当</w:t>
      </w:r>
      <w:r>
        <w:rPr>
          <w:rFonts w:ascii="Times New Roman" w:hAnsi="Times New Roman" w:eastAsia="仿宋"/>
          <w:position w:val="-6"/>
          <w:sz w:val="24"/>
          <w:szCs w:val="24"/>
        </w:rPr>
        <w:object>
          <v:shape id="_x0000_i1128" o:spt="75" type="#_x0000_t75" style="height:14.7pt;width:27.2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hint="eastAsia" w:ascii="Times New Roman" w:hAnsi="Times New Roman" w:eastAsia="仿宋"/>
          <w:sz w:val="24"/>
          <w:szCs w:val="24"/>
        </w:rPr>
        <w:t>时原不等式的解．</w:t>
      </w:r>
    </w:p>
    <w:p>
      <w:pPr>
        <w:widowControl/>
        <w:spacing w:line="312" w:lineRule="auto"/>
        <w:jc w:val="center"/>
        <w:rPr>
          <w:rFonts w:ascii="Times New Roman" w:hAnsi="Times New Roman" w:eastAsia="仿宋" w:cs="宋体"/>
          <w:kern w:val="0"/>
          <w:sz w:val="24"/>
          <w:szCs w:val="24"/>
        </w:rPr>
      </w:pPr>
      <w:r>
        <w:rPr>
          <w:rFonts w:ascii="Times New Roman" w:hAnsi="Times New Roman" w:eastAsia="仿宋"/>
          <w:sz w:val="24"/>
          <w:szCs w:val="24"/>
        </w:rPr>
        <w:pict>
          <v:shape id="_x0000_s2162" o:spid="_x0000_s2162" o:spt="202" type="#_x0000_t202" style="position:absolute;left:0pt;margin-left:355.55pt;margin-top:251.4pt;height:22.05pt;width:29.5pt;mso-position-vertical-relative:page;z-index:251664384;mso-width-relative:page;mso-height-relative:page;" filled="f" stroked="f" coordsize="21600,21600" o:gfxdata="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l3f/61wAAAAsBAAAPAAAA&#10;AAAAAAEAIAAAACIAAABkcnMvZG93bnJldi54bWxQSwECFAAUAAAACACHTuJAYCXTTBYCAAAUBAAA&#10;DgAAAAAAAAABACAAAAAmAQAAZHJzL2Uyb0RvYy54bWxQSwUGAAAAAAYABgBZAQAArgUAAAAA&#10;">
            <v:path/>
            <v:fill on="f" focussize="0,0"/>
            <v:stroke on="f" joinstyle="miter"/>
            <v:imagedata o:title=""/>
            <o:lock v:ext="edit"/>
            <v:textbox>
              <w:txbxContent>
                <w:p>
                  <w:pPr>
                    <w:rPr>
                      <w:rFonts w:ascii="Times New Roman" w:hAnsi="Times New Roman"/>
                      <w:i/>
                      <w:iCs/>
                      <w:sz w:val="24"/>
                      <w:szCs w:val="24"/>
                    </w:rPr>
                  </w:pPr>
                  <w:r>
                    <w:rPr>
                      <w:rFonts w:ascii="Times New Roman" w:hAnsi="Times New Roman"/>
                      <w:i/>
                      <w:iCs/>
                      <w:sz w:val="24"/>
                      <w:szCs w:val="24"/>
                    </w:rPr>
                    <w:t>x</w:t>
                  </w:r>
                </w:p>
              </w:txbxContent>
            </v:textbox>
          </v:shape>
        </w:pict>
      </w:r>
      <w:r>
        <w:rPr>
          <w:rFonts w:ascii="Times New Roman" w:hAnsi="Times New Roman" w:eastAsia="仿宋" w:cs="宋体"/>
          <w:kern w:val="0"/>
          <w:sz w:val="24"/>
          <w:szCs w:val="24"/>
        </w:rPr>
        <w:drawing>
          <wp:inline distT="0" distB="0" distL="0" distR="0">
            <wp:extent cx="4133850" cy="982980"/>
            <wp:effectExtent l="0" t="0" r="0" b="0"/>
            <wp:docPr id="1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9"/>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4133850" cy="98298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这样我们就在</w:t>
      </w:r>
      <w:r>
        <w:rPr>
          <w:rFonts w:ascii="Times New Roman" w:hAnsi="Times New Roman" w:eastAsia="仿宋"/>
          <w:position w:val="-6"/>
          <w:sz w:val="24"/>
          <w:szCs w:val="24"/>
        </w:rPr>
        <w:object>
          <v:shape id="_x0000_i1129" o:spt="75" type="#_x0000_t75" style="height:14.7pt;width:30.05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0" o:spt="75" type="#_x0000_t75" style="height:16.8pt;width:48.25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1" o:spt="75" type="#_x0000_t75" style="height:14.7pt;width:27.25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hint="eastAsia" w:ascii="Times New Roman" w:hAnsi="Times New Roman" w:eastAsia="仿宋"/>
          <w:sz w:val="24"/>
          <w:szCs w:val="24"/>
        </w:rPr>
        <w:t>三段区间范围内分别找到了满足原不等式的解集，这三段区间覆盖了数轴上的所有点，所以，在实数范围内原不等式的解集为这三段解集的并集．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[总结</w:t>
      </w:r>
      <w:r>
        <w:rPr>
          <w:rFonts w:ascii="Times New Roman" w:hAnsi="Times New Roman" w:eastAsia="仿宋"/>
          <w:sz w:val="24"/>
          <w:szCs w:val="24"/>
        </w:rPr>
        <w:t>]</w:t>
      </w:r>
      <w:r>
        <w:rPr>
          <w:rFonts w:hint="eastAsia" w:ascii="Times New Roman" w:hAnsi="Times New Roman" w:eastAsia="仿宋"/>
          <w:sz w:val="24"/>
          <w:szCs w:val="24"/>
        </w:rPr>
        <w:t>求解含绝对值不等式的基本方法是根据绝对值的定义，几何意义和不等式的性质，去绝对值分类讨论，转化为不含绝对值的不等式（组）求解．</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会求较简单的含绝对值的不等式，理解求解含绝对值的不等式的过程中分类讨论各种情况间的逻辑关系，从中体会分类讨论、数形结合的数学思想．</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环节五</w:t>
      </w:r>
      <w:r>
        <w:rPr>
          <w:rFonts w:ascii="Times New Roman" w:hAnsi="Times New Roman" w:eastAsia="仿宋"/>
          <w:sz w:val="24"/>
          <w:szCs w:val="24"/>
        </w:rPr>
        <w:t xml:space="preserve">）课堂练习 </w:t>
      </w:r>
      <w:r>
        <w:rPr>
          <w:rFonts w:hint="eastAsia" w:ascii="Times New Roman" w:hAnsi="Times New Roman" w:eastAsia="仿宋"/>
          <w:sz w:val="24"/>
          <w:szCs w:val="24"/>
        </w:rPr>
        <w:t>迁移应用</w:t>
      </w:r>
    </w:p>
    <w:p>
      <w:pPr>
        <w:widowControl/>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课堂练习</w:t>
      </w:r>
    </w:p>
    <w:p>
      <w:pPr>
        <w:widowControl/>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解下列不等式：</w:t>
      </w:r>
    </w:p>
    <w:p>
      <w:pPr>
        <w:widowControl/>
        <w:tabs>
          <w:tab w:val="left" w:pos="4200"/>
        </w:tabs>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14"/>
          <w:sz w:val="24"/>
          <w:szCs w:val="24"/>
        </w:rPr>
        <w:object>
          <v:shape id="_x0000_i1132" o:spt="75" type="#_x0000_t75" style="height:20.25pt;width:51.75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hint="eastAsia" w:ascii="Times New Roman" w:hAnsi="Times New Roman" w:eastAsia="仿宋"/>
          <w:sz w:val="24"/>
          <w:szCs w:val="24"/>
        </w:rPr>
        <w:t>（2）</w:t>
      </w:r>
      <w:r>
        <w:rPr>
          <w:rFonts w:ascii="Times New Roman" w:hAnsi="Times New Roman" w:eastAsia="仿宋"/>
          <w:position w:val="-14"/>
          <w:sz w:val="24"/>
          <w:szCs w:val="24"/>
        </w:rPr>
        <w:object>
          <v:shape id="_x0000_i1133" o:spt="75" type="#_x0000_t75" style="height:20.25pt;width:56.6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rPr>
          <w:rFonts w:hint="eastAsia" w:ascii="Times New Roman" w:hAnsi="Times New Roman" w:eastAsia="仿宋"/>
          <w:sz w:val="24"/>
          <w:szCs w:val="24"/>
        </w:rPr>
        <w:t>；</w:t>
      </w:r>
    </w:p>
    <w:p>
      <w:pPr>
        <w:widowControl/>
        <w:tabs>
          <w:tab w:val="left" w:pos="4200"/>
        </w:tabs>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w:t>
      </w:r>
      <w:r>
        <w:rPr>
          <w:rFonts w:ascii="Times New Roman" w:hAnsi="Times New Roman" w:eastAsia="仿宋"/>
          <w:position w:val="-14"/>
          <w:sz w:val="24"/>
          <w:szCs w:val="24"/>
        </w:rPr>
        <w:object>
          <v:shape id="_x0000_i1134" o:spt="75" type="#_x0000_t75" style="height:20.25pt;width:79.7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tab/>
      </w:r>
      <w:r>
        <w:rPr>
          <w:rFonts w:hint="eastAsia" w:ascii="Times New Roman" w:hAnsi="Times New Roman" w:eastAsia="仿宋"/>
          <w:sz w:val="24"/>
          <w:szCs w:val="24"/>
        </w:rPr>
        <w:t>（4）</w:t>
      </w:r>
      <w:r>
        <w:rPr>
          <w:rFonts w:ascii="Times New Roman" w:hAnsi="Times New Roman" w:eastAsia="仿宋"/>
          <w:position w:val="-14"/>
          <w:sz w:val="24"/>
          <w:szCs w:val="24"/>
        </w:rPr>
        <w:object>
          <v:shape id="_x0000_i1135" o:spt="75" type="#_x0000_t75" style="height:20.25pt;width:92.25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课堂练习答案</w:t>
      </w:r>
    </w:p>
    <w:p>
      <w:pPr>
        <w:widowControl/>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（1）原不等式等价于</w:t>
      </w:r>
      <w:r>
        <w:rPr>
          <w:rFonts w:ascii="Times New Roman" w:hAnsi="Times New Roman" w:eastAsia="仿宋"/>
          <w:position w:val="-6"/>
          <w:sz w:val="24"/>
          <w:szCs w:val="24"/>
        </w:rPr>
        <w:object>
          <v:shape id="_x0000_i1136" o:spt="75" type="#_x0000_t75" style="height:14.7pt;width:67.8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137" o:spt="75" type="#_x0000_t75" style="height:14.7pt;width:50.35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hint="eastAsia" w:ascii="Times New Roman" w:hAnsi="Times New Roman" w:eastAsia="仿宋"/>
          <w:sz w:val="24"/>
          <w:szCs w:val="24"/>
        </w:rPr>
        <w:t>，所以原不等式的解集为</w:t>
      </w:r>
      <w:r>
        <w:rPr>
          <w:rFonts w:ascii="Times New Roman" w:hAnsi="Times New Roman" w:eastAsia="仿宋"/>
          <w:position w:val="-14"/>
          <w:sz w:val="24"/>
        </w:rPr>
        <w:object>
          <v:shape id="_x0000_i1138" o:spt="75" type="#_x0000_t75" style="height:20.25pt;width:33.55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hint="eastAsia" w:ascii="Times New Roman" w:hAnsi="Times New Roman" w:eastAsia="仿宋"/>
          <w:sz w:val="24"/>
          <w:szCs w:val="24"/>
        </w:rPr>
        <w:t>．</w:t>
      </w:r>
    </w:p>
    <w:p>
      <w:pPr>
        <w:widowControl/>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（2）原不等式等价于</w:t>
      </w:r>
      <w:r>
        <w:rPr>
          <w:rFonts w:ascii="Times New Roman" w:hAnsi="Times New Roman" w:eastAsia="仿宋"/>
          <w:position w:val="-6"/>
          <w:sz w:val="24"/>
          <w:szCs w:val="24"/>
        </w:rPr>
        <w:object>
          <v:shape id="_x0000_i1139" o:spt="75" type="#_x0000_t75" style="height:14.7pt;width:48.25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140" o:spt="75" type="#_x0000_t75" style="height:14.7pt;width:53.85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141" o:spt="75" type="#_x0000_t75" style="height:14.7pt;width:32.85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142" o:spt="75" type="#_x0000_t75" style="height:14.7pt;width:27.25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hint="eastAsia" w:ascii="Times New Roman" w:hAnsi="Times New Roman" w:eastAsia="仿宋"/>
          <w:sz w:val="24"/>
          <w:szCs w:val="24"/>
        </w:rPr>
        <w:t>，所以原不等式的解集为</w:t>
      </w:r>
      <w:r>
        <w:rPr>
          <w:rFonts w:ascii="Times New Roman" w:hAnsi="Times New Roman" w:eastAsia="仿宋"/>
          <w:position w:val="-14"/>
          <w:sz w:val="24"/>
          <w:szCs w:val="24"/>
        </w:rPr>
        <w:object>
          <v:shape id="_x0000_i1143" o:spt="75" type="#_x0000_t75" style="height:20.25pt;width:90.85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（3）原不等式化为</w:t>
      </w:r>
      <w:r>
        <w:rPr>
          <w:rFonts w:ascii="Times New Roman" w:hAnsi="Times New Roman" w:eastAsia="仿宋"/>
          <w:position w:val="-44"/>
          <w:sz w:val="24"/>
          <w:szCs w:val="24"/>
        </w:rPr>
        <w:object>
          <v:shape id="_x0000_i1144" o:spt="75" type="#_x0000_t75" style="height:51.05pt;width:78.3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hint="eastAsia" w:ascii="Times New Roman" w:hAnsi="Times New Roman" w:eastAsia="仿宋"/>
          <w:sz w:val="24"/>
          <w:szCs w:val="24"/>
        </w:rPr>
        <w:t>或</w:t>
      </w:r>
      <w:r>
        <w:rPr>
          <w:rFonts w:ascii="Times New Roman" w:hAnsi="Times New Roman" w:eastAsia="仿宋"/>
          <w:position w:val="-44"/>
          <w:sz w:val="24"/>
          <w:szCs w:val="24"/>
        </w:rPr>
        <w:object>
          <v:shape id="_x0000_i1145" o:spt="75" type="#_x0000_t75" style="height:51.05pt;width:79.7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解得</w:t>
      </w:r>
      <w:r>
        <w:rPr>
          <w:rFonts w:ascii="Times New Roman" w:hAnsi="Times New Roman" w:eastAsia="仿宋"/>
          <w:position w:val="-24"/>
          <w:sz w:val="24"/>
        </w:rPr>
        <w:object>
          <v:shape id="_x0000_i1146" o:spt="75" type="#_x0000_t75" style="height:30.75pt;width:45.45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hint="eastAsia" w:ascii="Times New Roman" w:hAnsi="Times New Roman" w:eastAsia="仿宋"/>
          <w:sz w:val="24"/>
        </w:rPr>
        <w:t>或</w:t>
      </w:r>
      <w:r>
        <w:rPr>
          <w:rFonts w:ascii="Times New Roman" w:hAnsi="Times New Roman" w:eastAsia="仿宋"/>
          <w:position w:val="-24"/>
          <w:sz w:val="24"/>
          <w:szCs w:val="24"/>
        </w:rPr>
        <w:object>
          <v:shape id="_x0000_i1147" o:spt="75" type="#_x0000_t75" style="height:30.75pt;width:32.85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hint="eastAsia" w:ascii="Times New Roman" w:hAnsi="Times New Roman" w:eastAsia="仿宋"/>
          <w:sz w:val="24"/>
          <w:szCs w:val="24"/>
        </w:rPr>
        <w:t>．</w:t>
      </w:r>
    </w:p>
    <w:p>
      <w:pPr>
        <w:widowControl/>
        <w:spacing w:line="312" w:lineRule="auto"/>
        <w:ind w:firstLine="480" w:firstLineChars="200"/>
        <w:jc w:val="left"/>
        <w:rPr>
          <w:rFonts w:ascii="Times New Roman" w:hAnsi="Times New Roman" w:eastAsia="仿宋"/>
          <w:position w:val="-12"/>
          <w:sz w:val="24"/>
          <w:szCs w:val="24"/>
        </w:rPr>
      </w:pPr>
      <w:r>
        <w:rPr>
          <w:rFonts w:hint="eastAsia" w:ascii="Times New Roman" w:hAnsi="Times New Roman" w:eastAsia="仿宋"/>
          <w:sz w:val="24"/>
        </w:rPr>
        <w:t>综上，原不等式的解集为</w:t>
      </w:r>
      <w:r>
        <w:rPr>
          <w:rFonts w:ascii="Times New Roman" w:hAnsi="Times New Roman" w:eastAsia="仿宋"/>
          <w:position w:val="-14"/>
          <w:sz w:val="24"/>
          <w:szCs w:val="24"/>
        </w:rPr>
        <w:object>
          <v:shape id="_x0000_i1148" o:spt="75" type="#_x0000_t75" style="height:20.25pt;width:36.35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（4）原不等式化为</w:t>
      </w:r>
      <w:r>
        <w:rPr>
          <w:rFonts w:ascii="Times New Roman" w:hAnsi="Times New Roman" w:eastAsia="仿宋"/>
          <w:position w:val="-30"/>
          <w:sz w:val="24"/>
          <w:szCs w:val="24"/>
        </w:rPr>
        <w:object>
          <v:shape id="_x0000_i1149" o:spt="75" type="#_x0000_t75" style="height:36.35pt;width:88.8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50" o:spt="75" type="#_x0000_t75" style="height:36.35pt;width:81.8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51" o:spt="75" type="#_x0000_t75" style="height:36.35pt;width:83.9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分别解得</w:t>
      </w:r>
      <w:r>
        <w:rPr>
          <w:rFonts w:ascii="Times New Roman" w:hAnsi="Times New Roman" w:eastAsia="仿宋"/>
          <w:position w:val="-6"/>
          <w:sz w:val="24"/>
          <w:szCs w:val="24"/>
        </w:rPr>
        <w:object>
          <v:shape id="_x0000_i1152" o:spt="75" type="#_x0000_t75" style="height:14.7pt;width:33.55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153" o:spt="75" type="#_x0000_t75" style="height:11.2pt;width:9.8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ascii="Times New Roman" w:hAnsi="Times New Roman" w:eastAsia="仿宋"/>
          <w:sz w:val="24"/>
          <w:szCs w:val="24"/>
        </w:rPr>
        <w:t>无解或</w:t>
      </w:r>
      <w:r>
        <w:rPr>
          <w:rFonts w:ascii="Times New Roman" w:hAnsi="Times New Roman" w:eastAsia="仿宋"/>
          <w:position w:val="-6"/>
          <w:sz w:val="24"/>
          <w:szCs w:val="24"/>
        </w:rPr>
        <w:object>
          <v:shape id="_x0000_i1154" o:spt="75" type="#_x0000_t75" style="height:14.7pt;width:27.25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olor w:val="000000" w:themeColor="text1"/>
          <w:sz w:val="24"/>
        </w:rPr>
        <w:t>综上，</w:t>
      </w:r>
      <w:r>
        <w:rPr>
          <w:rFonts w:hint="eastAsia" w:ascii="Times New Roman" w:hAnsi="Times New Roman" w:eastAsia="仿宋"/>
          <w:sz w:val="24"/>
        </w:rPr>
        <w:t>原不等式的解集为</w:t>
      </w:r>
      <w:r>
        <w:rPr>
          <w:rFonts w:ascii="Times New Roman" w:hAnsi="Times New Roman" w:eastAsia="仿宋"/>
          <w:position w:val="-14"/>
          <w:sz w:val="24"/>
          <w:szCs w:val="24"/>
        </w:rPr>
        <w:object>
          <v:shape id="_x0000_i1155" o:spt="75" type="#_x0000_t75" style="height:20.25pt;width:90.85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hint="eastAsia" w:ascii="Times New Roman" w:hAnsi="Times New Roman" w:eastAsia="仿宋"/>
          <w:sz w:val="24"/>
          <w:szCs w:val="24"/>
        </w:rPr>
        <w:t>．</w:t>
      </w:r>
    </w:p>
    <w:p>
      <w:pPr>
        <w:widowControl/>
        <w:spacing w:line="312" w:lineRule="auto"/>
        <w:ind w:firstLine="480" w:firstLineChars="200"/>
        <w:jc w:val="left"/>
        <w:rPr>
          <w:rFonts w:ascii="Times New Roman" w:hAnsi="Times New Roman" w:eastAsia="仿宋"/>
          <w:position w:val="-12"/>
          <w:sz w:val="24"/>
          <w:szCs w:val="24"/>
        </w:rPr>
      </w:pPr>
      <w:r>
        <w:rPr>
          <w:rFonts w:hint="eastAsia" w:ascii="Times New Roman" w:hAnsi="Times New Roman" w:eastAsia="仿宋"/>
          <w:sz w:val="24"/>
          <w:szCs w:val="24"/>
        </w:rPr>
        <w:t>[设计意图]通过课堂练习，让学生进一步掌握含绝对值不等式的解法，做好当堂及时反馈．</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环节六</w:t>
      </w:r>
      <w:r>
        <w:rPr>
          <w:rFonts w:ascii="Times New Roman" w:hAnsi="Times New Roman" w:eastAsia="仿宋"/>
          <w:sz w:val="24"/>
          <w:szCs w:val="24"/>
        </w:rPr>
        <w:t>）课堂小结 布置作业</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课堂小结</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本节课在复习了初中学习的绝对值的概念之后，继续学习含绝对值不等式的求解．</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我们研究了两种基本的含绝对值不等式的解</w:t>
      </w:r>
      <w:r>
        <w:rPr>
          <w:rFonts w:ascii="Times New Roman" w:hAnsi="Times New Roman" w:eastAsia="仿宋"/>
          <w:position w:val="-10"/>
          <w:sz w:val="24"/>
          <w:szCs w:val="24"/>
        </w:rPr>
        <w:object>
          <v:shape id="_x0000_i1156" o:spt="75" type="#_x0000_t75" style="height:16.1pt;width:139.8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157" o:spt="75" type="#_x0000_t75" style="height:16.1pt;width:86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158" o:spt="75" type="#_x0000_t75" style="height:16.1pt;width:75.5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hint="eastAsia" w:ascii="Times New Roman" w:hAnsi="Times New Roman" w:eastAsia="仿宋"/>
          <w:sz w:val="24"/>
          <w:szCs w:val="24"/>
        </w:rPr>
        <w:t>，并通过对形如</w:t>
      </w:r>
      <w:r>
        <w:rPr>
          <w:rFonts w:ascii="Times New Roman" w:hAnsi="Times New Roman" w:eastAsia="仿宋"/>
          <w:position w:val="-10"/>
          <w:sz w:val="24"/>
          <w:szCs w:val="24"/>
        </w:rPr>
        <w:object>
          <v:shape id="_x0000_i1159" o:spt="75" type="#_x0000_t75" style="height:16.1pt;width:95.05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hint="eastAsia" w:ascii="Times New Roman" w:hAnsi="Times New Roman" w:eastAsia="仿宋"/>
          <w:sz w:val="24"/>
          <w:szCs w:val="24"/>
        </w:rPr>
        <w:t>的不等式求解方法的探究，体会了根据绝对值的定义，分类讨论去掉绝对值符号进行求解的基本思想．</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知识：含绝对值不等式的求解．</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思想方法：分类讨论、数形结合．</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核心素养：数学运算素养．</w:t>
      </w:r>
    </w:p>
    <w:p>
      <w:pPr>
        <w:spacing w:line="312" w:lineRule="auto"/>
        <w:ind w:firstLine="420"/>
        <w:rPr>
          <w:rFonts w:ascii="Times New Roman" w:hAnsi="Times New Roman" w:eastAsia="仿宋"/>
          <w:sz w:val="24"/>
          <w:szCs w:val="24"/>
        </w:rPr>
      </w:pP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课后作业</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[基础练习]</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．解下列不等式：</w:t>
      </w:r>
    </w:p>
    <w:p>
      <w:pPr>
        <w:spacing w:line="312" w:lineRule="auto"/>
        <w:ind w:firstLine="480" w:firstLineChars="200"/>
        <w:rPr>
          <w:rFonts w:ascii="Times New Roman" w:hAnsi="Times New Roman" w:eastAsia="仿宋"/>
          <w:position w:val="-10"/>
          <w:sz w:val="24"/>
          <w:szCs w:val="24"/>
        </w:rPr>
      </w:pPr>
      <w:r>
        <w:rPr>
          <w:rFonts w:ascii="Times New Roman" w:hAnsi="Times New Roman" w:eastAsia="仿宋"/>
          <w:sz w:val="24"/>
          <w:szCs w:val="24"/>
        </w:rPr>
        <w:t>（1）</w:t>
      </w:r>
      <w:r>
        <w:rPr>
          <w:rFonts w:ascii="Times New Roman" w:hAnsi="Times New Roman" w:eastAsia="仿宋"/>
          <w:position w:val="-10"/>
          <w:sz w:val="24"/>
          <w:szCs w:val="24"/>
        </w:rPr>
        <w:object>
          <v:shape id="_x0000_i1160" o:spt="75" type="#_x0000_t75" style="height:16.8pt;width:56.6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eastAsia="仿宋"/>
          <w:sz w:val="24"/>
          <w:szCs w:val="24"/>
        </w:rPr>
        <w:t>；</w:t>
      </w:r>
    </w:p>
    <w:p>
      <w:pPr>
        <w:spacing w:line="312" w:lineRule="auto"/>
        <w:ind w:left="480"/>
        <w:rPr>
          <w:rFonts w:ascii="Times New Roman" w:hAnsi="Times New Roman" w:eastAsia="仿宋"/>
          <w:sz w:val="24"/>
          <w:szCs w:val="24"/>
        </w:rPr>
      </w:pPr>
      <w:r>
        <w:rPr>
          <w:rFonts w:ascii="Times New Roman" w:hAnsi="Times New Roman" w:eastAsia="仿宋"/>
          <w:sz w:val="24"/>
          <w:szCs w:val="24"/>
        </w:rPr>
        <w:t>（2）</w:t>
      </w:r>
      <w:r>
        <w:rPr>
          <w:rFonts w:ascii="Times New Roman" w:hAnsi="Times New Roman" w:eastAsia="仿宋"/>
          <w:position w:val="-10"/>
          <w:sz w:val="24"/>
          <w:szCs w:val="24"/>
        </w:rPr>
        <w:object>
          <v:shape id="_x0000_i1161" o:spt="75" type="#_x0000_t75" style="height:16.8pt;width:58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eastAsia="仿宋"/>
          <w:sz w:val="24"/>
          <w:szCs w:val="24"/>
        </w:rPr>
        <w:t>；</w:t>
      </w:r>
    </w:p>
    <w:p>
      <w:pPr>
        <w:spacing w:line="312" w:lineRule="auto"/>
        <w:ind w:left="480"/>
        <w:rPr>
          <w:rFonts w:ascii="Times New Roman" w:hAnsi="Times New Roman" w:eastAsia="仿宋"/>
          <w:sz w:val="24"/>
          <w:szCs w:val="24"/>
        </w:rPr>
      </w:pPr>
      <w:r>
        <w:rPr>
          <w:rFonts w:ascii="Times New Roman" w:hAnsi="Times New Roman" w:eastAsia="仿宋"/>
          <w:sz w:val="24"/>
          <w:szCs w:val="24"/>
        </w:rPr>
        <w:t>（3）</w:t>
      </w:r>
      <w:r>
        <w:rPr>
          <w:rFonts w:ascii="Times New Roman" w:hAnsi="Times New Roman" w:eastAsia="仿宋"/>
          <w:position w:val="-14"/>
          <w:sz w:val="24"/>
          <w:szCs w:val="24"/>
        </w:rPr>
        <w:object>
          <v:shape id="_x0000_i1162" o:spt="75" type="#_x0000_t75" style="height:20.25pt;width:78.3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eastAsia="仿宋"/>
          <w:sz w:val="24"/>
          <w:szCs w:val="24"/>
        </w:rPr>
        <w:t>；</w:t>
      </w:r>
    </w:p>
    <w:p>
      <w:pPr>
        <w:spacing w:line="312" w:lineRule="auto"/>
        <w:ind w:left="48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4</w:t>
      </w:r>
      <w:r>
        <w:rPr>
          <w:rFonts w:ascii="Times New Roman" w:hAnsi="Times New Roman" w:eastAsia="仿宋"/>
          <w:sz w:val="24"/>
          <w:szCs w:val="24"/>
        </w:rPr>
        <w:t>）</w:t>
      </w:r>
      <w:r>
        <w:rPr>
          <w:rFonts w:ascii="Times New Roman" w:hAnsi="Times New Roman" w:eastAsia="仿宋"/>
          <w:position w:val="-10"/>
        </w:rPr>
        <w:object>
          <v:shape id="_x0000_i1163" o:spt="75" type="#_x0000_t75" style="height:16.1pt;width:93.65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eastAsia="仿宋"/>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．解下列不等式：</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（1）</w:t>
      </w:r>
      <w:r>
        <w:rPr>
          <w:rFonts w:ascii="Times New Roman" w:hAnsi="Times New Roman" w:eastAsia="仿宋"/>
          <w:position w:val="-10"/>
          <w:sz w:val="24"/>
          <w:szCs w:val="24"/>
        </w:rPr>
        <w:object>
          <v:shape id="_x0000_i1164" o:spt="75" type="#_x0000_t75" style="height:16.1pt;width:74.8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（2）</w:t>
      </w:r>
      <w:r>
        <w:rPr>
          <w:rFonts w:ascii="Times New Roman" w:hAnsi="Times New Roman" w:eastAsia="仿宋"/>
          <w:position w:val="-10"/>
          <w:sz w:val="24"/>
          <w:szCs w:val="24"/>
        </w:rPr>
        <w:object>
          <v:shape id="_x0000_i1165" o:spt="75" type="#_x0000_t75" style="height:16.1pt;width:68.5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（3）</w:t>
      </w:r>
      <w:r>
        <w:rPr>
          <w:rFonts w:ascii="Times New Roman" w:hAnsi="Times New Roman" w:eastAsia="仿宋"/>
          <w:position w:val="-10"/>
          <w:sz w:val="24"/>
          <w:szCs w:val="24"/>
        </w:rPr>
        <w:object>
          <v:shape id="_x0000_i1166" o:spt="75" type="#_x0000_t75" style="height:16.8pt;width:99.25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（4）</w:t>
      </w:r>
      <w:r>
        <w:rPr>
          <w:rFonts w:ascii="Times New Roman" w:hAnsi="Times New Roman" w:eastAsia="仿宋"/>
          <w:position w:val="-28"/>
          <w:sz w:val="24"/>
          <w:szCs w:val="24"/>
        </w:rPr>
        <w:object>
          <v:shape id="_x0000_i1167" o:spt="75" type="#_x0000_t75" style="height:32.85pt;width:69.2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hint="eastAsia" w:ascii="Times New Roman" w:hAnsi="Times New Roman" w:eastAsia="仿宋"/>
          <w:sz w:val="24"/>
          <w:szCs w:val="24"/>
        </w:rPr>
        <w:t>．</w:t>
      </w:r>
    </w:p>
    <w:p>
      <w:pPr>
        <w:widowControl/>
        <w:spacing w:line="312" w:lineRule="auto"/>
        <w:ind w:firstLine="480" w:firstLineChars="200"/>
        <w:jc w:val="left"/>
        <w:rPr>
          <w:rFonts w:ascii="Times New Roman" w:hAnsi="Times New Roman" w:eastAsia="仿宋"/>
          <w:position w:val="-12"/>
          <w:sz w:val="24"/>
          <w:szCs w:val="24"/>
        </w:rPr>
      </w:pP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[能力拓展]（选做）</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1．解不等式：</w:t>
      </w:r>
      <w:r>
        <w:rPr>
          <w:rFonts w:ascii="Times New Roman" w:hAnsi="Times New Roman" w:eastAsia="仿宋"/>
          <w:position w:val="-10"/>
          <w:sz w:val="24"/>
          <w:szCs w:val="24"/>
        </w:rPr>
        <w:object>
          <v:shape id="_x0000_i1168" o:spt="75" type="#_x0000_t75" style="height:16.1pt;width:88.1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2．当实数</w:t>
      </w:r>
      <w:r>
        <w:rPr>
          <w:rFonts w:ascii="Times New Roman" w:hAnsi="Times New Roman" w:eastAsia="仿宋"/>
          <w:position w:val="-6"/>
          <w:sz w:val="24"/>
          <w:szCs w:val="24"/>
        </w:rPr>
        <w:object>
          <v:shape id="_x0000_i1169" o:spt="75" type="#_x0000_t75" style="height:11.2pt;width:11.2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70" o:spt="75" type="#_x0000_t75" style="height:14.7pt;width:11.2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eastAsia="仿宋"/>
          <w:sz w:val="24"/>
          <w:szCs w:val="24"/>
        </w:rPr>
        <w:t>满足</w:t>
      </w:r>
      <w:r>
        <w:rPr>
          <w:rFonts w:ascii="Times New Roman" w:hAnsi="Times New Roman" w:eastAsia="仿宋"/>
          <w:position w:val="-10"/>
          <w:sz w:val="24"/>
          <w:szCs w:val="24"/>
        </w:rPr>
        <w:object>
          <v:shape id="_x0000_i1171" o:spt="75" type="#_x0000_t75" style="height:16.1pt;width:43.35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称</w:t>
      </w:r>
      <w:r>
        <w:rPr>
          <w:rFonts w:ascii="Times New Roman" w:hAnsi="Times New Roman" w:eastAsia="仿宋"/>
          <w:position w:val="-6"/>
          <w:sz w:val="24"/>
          <w:szCs w:val="24"/>
        </w:rPr>
        <w:object>
          <v:shape id="_x0000_i1172" o:spt="75" type="#_x0000_t75" style="height:11.2pt;width:11.2pt;" o:ole="t" filled="f" o:preferrelative="t" stroked="f" coordsize="21600,21600">
            <v:path/>
            <v:fill on="f" focussize="0,0"/>
            <v:stroke on="f" joinstyle="miter"/>
            <v:imagedata r:id="rId296"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eastAsia="仿宋"/>
          <w:sz w:val="24"/>
          <w:szCs w:val="24"/>
        </w:rPr>
        <w:t>比</w:t>
      </w:r>
      <w:r>
        <w:rPr>
          <w:rFonts w:ascii="Times New Roman" w:hAnsi="Times New Roman" w:eastAsia="仿宋"/>
          <w:position w:val="-6"/>
          <w:sz w:val="24"/>
          <w:szCs w:val="24"/>
        </w:rPr>
        <w:object>
          <v:shape id="_x0000_i1173" o:spt="75" type="#_x0000_t75" style="height:14.7pt;width:11.2pt;" o:ole="t" filled="f" o:preferrelative="t" stroked="f" coordsize="21600,21600">
            <v:path/>
            <v:fill on="f" focussize="0,0"/>
            <v:stroke on="f" joinstyle="miter"/>
            <v:imagedata r:id="rId298" o:title=""/>
            <o:lock v:ext="edit" aspectratio="t"/>
            <w10:wrap type="none"/>
            <w10:anchorlock/>
          </v:shape>
          <o:OLEObject Type="Embed" ProgID="Equation.DSMT4" ShapeID="_x0000_i1173" DrawAspect="Content" ObjectID="_1468075873" r:id="rId302">
            <o:LockedField>false</o:LockedField>
          </o:OLEObject>
        </w:object>
      </w:r>
      <w:r>
        <w:rPr>
          <w:rFonts w:ascii="Times New Roman" w:hAnsi="Times New Roman" w:eastAsia="仿宋"/>
          <w:sz w:val="24"/>
          <w:szCs w:val="24"/>
        </w:rPr>
        <w:t>更接近</w:t>
      </w:r>
      <w:r>
        <w:rPr>
          <w:rFonts w:ascii="Times New Roman" w:hAnsi="Times New Roman" w:eastAsia="仿宋"/>
          <w:position w:val="-6"/>
          <w:sz w:val="24"/>
          <w:szCs w:val="24"/>
        </w:rPr>
        <w:object>
          <v:shape id="_x0000_i1174" o:spt="75" type="#_x0000_t75" style="height:14pt;width:11.2pt;" o:ole="t" filled="f" o:preferrelative="t" stroked="f" coordsize="21600,21600">
            <v:path/>
            <v:fill on="f" focussize="0,0"/>
            <v:stroke on="f" joinstyle="miter"/>
            <v:imagedata r:id="rId304" o:title=""/>
            <o:lock v:ext="edit" aspectratio="t"/>
            <w10:wrap type="none"/>
            <w10:anchorlock/>
          </v:shape>
          <o:OLEObject Type="Embed" ProgID="Equation.DSMT4" ShapeID="_x0000_i1174" DrawAspect="Content" ObjectID="_1468075874" r:id="rId303">
            <o:LockedField>false</o:LockedField>
          </o:OLEObject>
        </w:object>
      </w:r>
      <w:r>
        <w:rPr>
          <w:rFonts w:ascii="Times New Roman" w:hAnsi="Times New Roman" w:eastAsia="仿宋"/>
          <w:sz w:val="24"/>
          <w:szCs w:val="24"/>
        </w:rPr>
        <w:t>，若</w:t>
      </w:r>
      <w:r>
        <w:rPr>
          <w:rFonts w:ascii="Times New Roman" w:hAnsi="Times New Roman" w:eastAsia="仿宋"/>
          <w:position w:val="-6"/>
          <w:sz w:val="24"/>
          <w:szCs w:val="24"/>
        </w:rPr>
        <w:object>
          <v:shape id="_x0000_i1175" o:spt="75" type="#_x0000_t75" style="height:16.8pt;width:32.15pt;" o:ole="t" filled="f" o:preferrelative="t" stroked="f" coordsize="21600,21600">
            <v:path/>
            <v:fill on="f" focussize="0,0"/>
            <v:stroke on="f" joinstyle="miter"/>
            <v:imagedata r:id="rId306" o:title=""/>
            <o:lock v:ext="edit" aspectratio="t"/>
            <w10:wrap type="none"/>
            <w10:anchorlock/>
          </v:shape>
          <o:OLEObject Type="Embed" ProgID="Equation.DSMT4" ShapeID="_x0000_i1175" DrawAspect="Content" ObjectID="_1468075875" r:id="rId305">
            <o:LockedField>false</o:LockedField>
          </o:OLEObject>
        </w:object>
      </w:r>
      <w:r>
        <w:rPr>
          <w:rFonts w:ascii="Times New Roman" w:hAnsi="Times New Roman" w:eastAsia="仿宋"/>
          <w:sz w:val="24"/>
          <w:szCs w:val="24"/>
        </w:rPr>
        <w:t>比</w:t>
      </w:r>
      <w:r>
        <w:rPr>
          <w:rFonts w:ascii="Times New Roman" w:hAnsi="Times New Roman" w:eastAsia="仿宋"/>
          <w:position w:val="-6"/>
          <w:sz w:val="24"/>
          <w:szCs w:val="24"/>
        </w:rPr>
        <w:object>
          <v:shape id="_x0000_i1176" o:spt="75" type="#_x0000_t75" style="height:11.2pt;width:11.2pt;" o:ole="t" filled="f" o:preferrelative="t" stroked="f" coordsize="21600,21600">
            <v:path/>
            <v:fill on="f" focussize="0,0"/>
            <v:stroke on="f" joinstyle="miter"/>
            <v:imagedata r:id="rId308" o:title=""/>
            <o:lock v:ext="edit" aspectratio="t"/>
            <w10:wrap type="none"/>
            <w10:anchorlock/>
          </v:shape>
          <o:OLEObject Type="Embed" ProgID="Equation.DSMT4" ShapeID="_x0000_i1176" DrawAspect="Content" ObjectID="_1468075876" r:id="rId307">
            <o:LockedField>false</o:LockedField>
          </o:OLEObject>
        </w:object>
      </w:r>
      <w:r>
        <w:rPr>
          <w:rFonts w:ascii="Times New Roman" w:hAnsi="Times New Roman" w:eastAsia="仿宋"/>
          <w:sz w:val="24"/>
          <w:szCs w:val="24"/>
        </w:rPr>
        <w:t>更接近</w:t>
      </w:r>
      <w:r>
        <w:rPr>
          <w:rFonts w:ascii="Times New Roman" w:hAnsi="Times New Roman" w:eastAsia="仿宋"/>
          <w:position w:val="-6"/>
          <w:sz w:val="24"/>
          <w:szCs w:val="24"/>
        </w:rPr>
        <w:object>
          <v:shape id="_x0000_i1177" o:spt="75" type="#_x0000_t75" style="height:14pt;width:11.2pt;" o:ole="t" filled="f" o:preferrelative="t" stroked="f" coordsize="21600,21600">
            <v:path/>
            <v:fill on="f" focussize="0,0"/>
            <v:stroke on="f" joinstyle="miter"/>
            <v:imagedata r:id="rId310" o:title=""/>
            <o:lock v:ext="edit" aspectratio="t"/>
            <w10:wrap type="none"/>
            <w10:anchorlock/>
          </v:shape>
          <o:OLEObject Type="Embed" ProgID="Equation.DSMT4" ShapeID="_x0000_i1177" DrawAspect="Content" ObjectID="_1468075877" r:id="rId309">
            <o:LockedField>false</o:LockedField>
          </o:OLEObject>
        </w:object>
      </w:r>
      <w:r>
        <w:rPr>
          <w:rFonts w:ascii="Times New Roman" w:hAnsi="Times New Roman" w:eastAsia="仿宋"/>
          <w:sz w:val="24"/>
          <w:szCs w:val="24"/>
        </w:rPr>
        <w:t>，求实数</w:t>
      </w:r>
      <w:r>
        <w:rPr>
          <w:rFonts w:ascii="Times New Roman" w:hAnsi="Times New Roman" w:eastAsia="仿宋"/>
          <w:position w:val="-6"/>
          <w:sz w:val="24"/>
          <w:szCs w:val="24"/>
        </w:rPr>
        <w:object>
          <v:shape id="_x0000_i1178" o:spt="75" type="#_x0000_t75" style="height:11.2pt;width:11.2pt;" o:ole="t" filled="f" o:preferrelative="t" stroked="f" coordsize="21600,21600">
            <v:path/>
            <v:fill on="f" focussize="0,0"/>
            <v:stroke on="f" joinstyle="miter"/>
            <v:imagedata r:id="rId312" o:title=""/>
            <o:lock v:ext="edit" aspectratio="t"/>
            <w10:wrap type="none"/>
            <w10:anchorlock/>
          </v:shape>
          <o:OLEObject Type="Embed" ProgID="Equation.DSMT4" ShapeID="_x0000_i1178" DrawAspect="Content" ObjectID="_1468075878" r:id="rId311">
            <o:LockedField>false</o:LockedField>
          </o:OLEObject>
        </w:object>
      </w:r>
      <w:r>
        <w:rPr>
          <w:rFonts w:ascii="Times New Roman" w:hAnsi="Times New Roman" w:eastAsia="仿宋"/>
          <w:sz w:val="24"/>
          <w:szCs w:val="24"/>
        </w:rPr>
        <w:t>的取值范围</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课后作业答案</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r>
        <w:rPr>
          <w:rFonts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（1）原不等式等价于</w:t>
      </w:r>
      <w:r>
        <w:rPr>
          <w:rFonts w:ascii="Times New Roman" w:hAnsi="Times New Roman" w:eastAsia="仿宋"/>
          <w:position w:val="-6"/>
          <w:sz w:val="24"/>
          <w:szCs w:val="24"/>
        </w:rPr>
        <w:object>
          <v:shape id="_x0000_i1179" o:spt="75" type="#_x0000_t75" style="height:14.7pt;width:72pt;" o:ole="t" filled="f" o:preferrelative="t" stroked="f" coordsize="21600,21600">
            <v:path/>
            <v:fill on="f" focussize="0,0"/>
            <v:stroke on="f" joinstyle="miter"/>
            <v:imagedata r:id="rId314" o:title=""/>
            <o:lock v:ext="edit" aspectratio="t"/>
            <w10:wrap type="none"/>
            <w10:anchorlock/>
          </v:shape>
          <o:OLEObject Type="Embed" ProgID="Equation.DSMT4" ShapeID="_x0000_i1179" DrawAspect="Content" ObjectID="_1468075879" r:id="rId313">
            <o:LockedField>false</o:LockedField>
          </o:OLEObject>
        </w:object>
      </w:r>
      <w:r>
        <w:rPr>
          <w:rFonts w:hint="eastAsia" w:ascii="Times New Roman" w:hAnsi="Times New Roman" w:eastAsia="仿宋"/>
          <w:sz w:val="24"/>
          <w:szCs w:val="24"/>
        </w:rPr>
        <w:t>，解得</w:t>
      </w:r>
      <w:r>
        <w:rPr>
          <w:rFonts w:ascii="Times New Roman" w:hAnsi="Times New Roman" w:eastAsia="仿宋"/>
          <w:position w:val="-24"/>
          <w:sz w:val="24"/>
          <w:szCs w:val="24"/>
        </w:rPr>
        <w:object>
          <v:shape id="_x0000_i1180" o:spt="75" type="#_x0000_t75" style="height:30.75pt;width:53.85pt;" o:ole="t" filled="f" o:preferrelative="t" stroked="f" coordsize="21600,21600">
            <v:path/>
            <v:fill on="f" focussize="0,0"/>
            <v:stroke on="f" joinstyle="miter"/>
            <v:imagedata r:id="rId316" o:title=""/>
            <o:lock v:ext="edit" aspectratio="t"/>
            <w10:wrap type="none"/>
            <w10:anchorlock/>
          </v:shape>
          <o:OLEObject Type="Embed" ProgID="Equation.DSMT4" ShapeID="_x0000_i1180" DrawAspect="Content" ObjectID="_1468075880" r:id="rId315">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所以原不等式的解集为</w:t>
      </w:r>
      <w:r>
        <w:rPr>
          <w:rFonts w:ascii="Times New Roman" w:hAnsi="Times New Roman" w:eastAsia="仿宋"/>
          <w:position w:val="-28"/>
          <w:sz w:val="24"/>
        </w:rPr>
        <w:object>
          <v:shape id="_x0000_i1181" o:spt="75" type="#_x0000_t75" style="height:34.25pt;width:39.85pt;" o:ole="t" filled="f" o:preferrelative="t" stroked="f" coordsize="21600,21600">
            <v:path/>
            <v:fill on="f" focussize="0,0"/>
            <v:stroke on="f" joinstyle="miter"/>
            <v:imagedata r:id="rId318" o:title=""/>
            <o:lock v:ext="edit" aspectratio="t"/>
            <w10:wrap type="none"/>
            <w10:anchorlock/>
          </v:shape>
          <o:OLEObject Type="Embed" ProgID="Equation.DSMT4" ShapeID="_x0000_i1181" DrawAspect="Content" ObjectID="_1468075881" r:id="rId317">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（2）原不等式化为</w:t>
      </w:r>
      <w:r>
        <w:rPr>
          <w:rFonts w:ascii="Times New Roman" w:hAnsi="Times New Roman" w:eastAsia="仿宋"/>
          <w:position w:val="-30"/>
          <w:sz w:val="24"/>
          <w:szCs w:val="24"/>
        </w:rPr>
        <w:object>
          <v:shape id="_x0000_i1182" o:spt="75" type="#_x0000_t75" style="height:36.35pt;width:57.3pt;" o:ole="t" filled="f" o:preferrelative="t" stroked="f" coordsize="21600,21600">
            <v:path/>
            <v:fill on="f" focussize="0,0"/>
            <v:stroke on="f" joinstyle="miter"/>
            <v:imagedata r:id="rId320" o:title=""/>
            <o:lock v:ext="edit" aspectratio="t"/>
            <w10:wrap type="none"/>
            <w10:anchorlock/>
          </v:shape>
          <o:OLEObject Type="Embed" ProgID="Equation.DSMT4" ShapeID="_x0000_i1182" DrawAspect="Content" ObjectID="_1468075882" r:id="rId319">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83" o:spt="75" type="#_x0000_t75" style="height:36.35pt;width:58.7pt;" o:ole="t" filled="f" o:preferrelative="t" stroked="f" coordsize="21600,21600">
            <v:path/>
            <v:fill on="f" focussize="0,0"/>
            <v:stroke on="f" joinstyle="miter"/>
            <v:imagedata r:id="rId322" o:title=""/>
            <o:lock v:ext="edit" aspectratio="t"/>
            <w10:wrap type="none"/>
            <w10:anchorlock/>
          </v:shape>
          <o:OLEObject Type="Embed" ProgID="Equation.DSMT4" ShapeID="_x0000_i1183" DrawAspect="Content" ObjectID="_1468075883" r:id="rId321">
            <o:LockedField>false</o:LockedField>
          </o:OLEObject>
        </w:objec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解得</w:t>
      </w:r>
      <w:r>
        <w:rPr>
          <w:rFonts w:ascii="Times New Roman" w:hAnsi="Times New Roman" w:eastAsia="仿宋"/>
          <w:position w:val="-24"/>
          <w:sz w:val="24"/>
        </w:rPr>
        <w:object>
          <v:shape id="_x0000_i1184" o:spt="75" type="#_x0000_t75" style="height:30.75pt;width:47.55pt;" o:ole="t" filled="f" o:preferrelative="t" stroked="f" coordsize="21600,21600">
            <v:path/>
            <v:fill on="f" focussize="0,0"/>
            <v:stroke on="f" joinstyle="miter"/>
            <v:imagedata r:id="rId324" o:title=""/>
            <o:lock v:ext="edit" aspectratio="t"/>
            <w10:wrap type="none"/>
            <w10:anchorlock/>
          </v:shape>
          <o:OLEObject Type="Embed" ProgID="Equation.DSMT4" ShapeID="_x0000_i1184" DrawAspect="Content" ObjectID="_1468075884" r:id="rId323">
            <o:LockedField>false</o:LockedField>
          </o:OLEObject>
        </w:object>
      </w:r>
      <w:r>
        <w:rPr>
          <w:rFonts w:hint="eastAsia" w:ascii="Times New Roman" w:hAnsi="Times New Roman" w:eastAsia="仿宋"/>
          <w:sz w:val="24"/>
        </w:rPr>
        <w:t>或</w:t>
      </w:r>
      <w:r>
        <w:rPr>
          <w:rFonts w:ascii="Times New Roman" w:hAnsi="Times New Roman" w:eastAsia="仿宋"/>
          <w:position w:val="-6"/>
          <w:sz w:val="24"/>
          <w:szCs w:val="24"/>
        </w:rPr>
        <w:object>
          <v:shape id="_x0000_i1185" o:spt="75" type="#_x0000_t75" style="height:14pt;width:30.75pt;" o:ole="t" filled="f" o:preferrelative="t" stroked="f" coordsize="21600,21600">
            <v:path/>
            <v:fill on="f" focussize="0,0"/>
            <v:stroke on="f" joinstyle="miter"/>
            <v:imagedata r:id="rId326" o:title=""/>
            <o:lock v:ext="edit" aspectratio="t"/>
            <w10:wrap type="none"/>
            <w10:anchorlock/>
          </v:shape>
          <o:OLEObject Type="Embed" ProgID="Equation.DSMT4" ShapeID="_x0000_i1185" DrawAspect="Content" ObjectID="_1468075885" r:id="rId325">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综上，原不等式的解集为</w:t>
      </w:r>
      <w:r>
        <w:rPr>
          <w:rFonts w:ascii="Times New Roman" w:hAnsi="Times New Roman" w:eastAsia="仿宋"/>
          <w:position w:val="-28"/>
          <w:sz w:val="24"/>
        </w:rPr>
        <w:object>
          <v:shape id="_x0000_i1186" o:spt="75" type="#_x0000_t75" style="height:34.95pt;width:42.65pt;" o:ole="t" filled="f" o:preferrelative="t" stroked="f" coordsize="21600,21600">
            <v:path/>
            <v:fill on="f" focussize="0,0"/>
            <v:stroke on="f" joinstyle="miter"/>
            <v:imagedata r:id="rId328" o:title=""/>
            <o:lock v:ext="edit" aspectratio="t"/>
            <w10:wrap type="none"/>
            <w10:anchorlock/>
          </v:shape>
          <o:OLEObject Type="Embed" ProgID="Equation.DSMT4" ShapeID="_x0000_i1186" DrawAspect="Content" ObjectID="_1468075886" r:id="rId327">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（3）原不等式化为</w:t>
      </w:r>
      <w:r>
        <w:rPr>
          <w:rFonts w:ascii="Times New Roman" w:hAnsi="Times New Roman" w:eastAsia="仿宋"/>
          <w:position w:val="-46"/>
          <w:sz w:val="24"/>
          <w:szCs w:val="24"/>
        </w:rPr>
        <w:object>
          <v:shape id="_x0000_i1187" o:spt="75" type="#_x0000_t75" style="height:53.85pt;width:75.5pt;" o:ole="t" filled="f" o:preferrelative="t" stroked="f" coordsize="21600,21600">
            <v:path/>
            <v:fill on="f" focussize="0,0"/>
            <v:stroke on="f" joinstyle="miter"/>
            <v:imagedata r:id="rId330" o:title=""/>
            <o:lock v:ext="edit" aspectratio="t"/>
            <w10:wrap type="none"/>
            <w10:anchorlock/>
          </v:shape>
          <o:OLEObject Type="Embed" ProgID="Equation.DSMT4" ShapeID="_x0000_i1187" DrawAspect="Content" ObjectID="_1468075887" r:id="rId329">
            <o:LockedField>false</o:LockedField>
          </o:OLEObject>
        </w:object>
      </w:r>
      <w:r>
        <w:rPr>
          <w:rFonts w:hint="eastAsia" w:ascii="Times New Roman" w:hAnsi="Times New Roman" w:eastAsia="仿宋"/>
          <w:sz w:val="24"/>
          <w:szCs w:val="24"/>
        </w:rPr>
        <w:t>或</w:t>
      </w:r>
      <w:r>
        <w:rPr>
          <w:rFonts w:ascii="Times New Roman" w:hAnsi="Times New Roman" w:eastAsia="仿宋"/>
          <w:position w:val="-46"/>
          <w:sz w:val="24"/>
          <w:szCs w:val="24"/>
        </w:rPr>
        <w:object>
          <v:shape id="_x0000_i1188" o:spt="75" type="#_x0000_t75" style="height:53.85pt;width:78.3pt;" o:ole="t" filled="f" o:preferrelative="t" stroked="f" coordsize="21600,21600">
            <v:path/>
            <v:fill on="f" focussize="0,0"/>
            <v:stroke on="f" joinstyle="miter"/>
            <v:imagedata r:id="rId332" o:title=""/>
            <o:lock v:ext="edit" aspectratio="t"/>
            <w10:wrap type="none"/>
            <w10:anchorlock/>
          </v:shape>
          <o:OLEObject Type="Embed" ProgID="Equation.DSMT4" ShapeID="_x0000_i1188" DrawAspect="Content" ObjectID="_1468075888" r:id="rId331">
            <o:LockedField>false</o:LockedField>
          </o:OLEObject>
        </w:objec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解得</w:t>
      </w:r>
      <w:r>
        <w:rPr>
          <w:rFonts w:ascii="Times New Roman" w:hAnsi="Times New Roman" w:eastAsia="仿宋"/>
          <w:position w:val="-24"/>
          <w:sz w:val="24"/>
          <w:szCs w:val="24"/>
        </w:rPr>
        <w:object>
          <v:shape id="_x0000_i1189" o:spt="75" type="#_x0000_t75" style="height:30.75pt;width:30.05pt;" o:ole="t" filled="f" o:preferrelative="t" stroked="f" coordsize="21600,21600">
            <v:path/>
            <v:fill on="f" focussize="0,0"/>
            <v:stroke on="f" joinstyle="miter"/>
            <v:imagedata r:id="rId334" o:title=""/>
            <o:lock v:ext="edit" aspectratio="t"/>
            <w10:wrap type="none"/>
            <w10:anchorlock/>
          </v:shape>
          <o:OLEObject Type="Embed" ProgID="Equation.DSMT4" ShapeID="_x0000_i1189" DrawAspect="Content" ObjectID="_1468075889" r:id="rId333">
            <o:LockedField>false</o:LockedField>
          </o:OLEObject>
        </w:object>
      </w:r>
      <w:r>
        <w:rPr>
          <w:rFonts w:hint="eastAsia" w:ascii="Times New Roman" w:hAnsi="Times New Roman" w:eastAsia="仿宋"/>
          <w:sz w:val="24"/>
        </w:rPr>
        <w:t>或</w:t>
      </w:r>
      <w:r>
        <w:rPr>
          <w:rFonts w:ascii="Times New Roman" w:hAnsi="Times New Roman" w:eastAsia="仿宋"/>
          <w:position w:val="-6"/>
          <w:sz w:val="24"/>
          <w:szCs w:val="24"/>
        </w:rPr>
        <w:object>
          <v:shape id="_x0000_i1190" o:spt="75" type="#_x0000_t75" style="height:14pt;width:30.05pt;" o:ole="t" filled="f" o:preferrelative="t" stroked="f" coordsize="21600,21600">
            <v:path/>
            <v:fill on="f" focussize="0,0"/>
            <v:stroke on="f" joinstyle="miter"/>
            <v:imagedata r:id="rId336" o:title=""/>
            <o:lock v:ext="edit" aspectratio="t"/>
            <w10:wrap type="none"/>
            <w10:anchorlock/>
          </v:shape>
          <o:OLEObject Type="Embed" ProgID="Equation.DSMT4" ShapeID="_x0000_i1190" DrawAspect="Content" ObjectID="_1468075890" r:id="rId335">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综上，原不等式的解集为</w:t>
      </w:r>
      <w:r>
        <w:rPr>
          <w:rFonts w:ascii="Times New Roman" w:hAnsi="Times New Roman" w:eastAsia="仿宋"/>
          <w:position w:val="-28"/>
          <w:sz w:val="24"/>
        </w:rPr>
        <w:object>
          <v:shape id="_x0000_i1191" o:spt="75" type="#_x0000_t75" style="height:34.25pt;width:86.7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hint="eastAsia" w:ascii="Times New Roman" w:hAnsi="Times New Roman" w:eastAsia="仿宋"/>
          <w:sz w:val="24"/>
        </w:rPr>
        <w:t>．</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w:t>
      </w:r>
      <w:r>
        <w:rPr>
          <w:rFonts w:ascii="Times New Roman" w:hAnsi="Times New Roman" w:eastAsia="仿宋"/>
          <w:sz w:val="24"/>
          <w:szCs w:val="24"/>
        </w:rPr>
        <w:t>4</w:t>
      </w:r>
      <w:r>
        <w:rPr>
          <w:rFonts w:hint="eastAsia" w:ascii="Times New Roman" w:hAnsi="Times New Roman" w:eastAsia="仿宋"/>
          <w:sz w:val="24"/>
          <w:szCs w:val="24"/>
        </w:rPr>
        <w:t>）原不等式化为</w:t>
      </w:r>
      <w:r>
        <w:rPr>
          <w:rFonts w:ascii="Times New Roman" w:hAnsi="Times New Roman" w:eastAsia="仿宋"/>
          <w:position w:val="-30"/>
          <w:sz w:val="24"/>
          <w:szCs w:val="24"/>
        </w:rPr>
        <w:object>
          <v:shape id="_x0000_i1192" o:spt="75" type="#_x0000_t75" style="height:36.35pt;width:90.15pt;" o:ole="t" filled="f" o:preferrelative="t" stroked="f" coordsize="21600,21600">
            <v:path/>
            <v:fill on="f" focussize="0,0"/>
            <v:stroke on="f" joinstyle="miter"/>
            <v:imagedata r:id="rId340" o:title=""/>
            <o:lock v:ext="edit" aspectratio="t"/>
            <w10:wrap type="none"/>
            <w10:anchorlock/>
          </v:shape>
          <o:OLEObject Type="Embed" ProgID="Equation.DSMT4" ShapeID="_x0000_i1192" DrawAspect="Content" ObjectID="_1468075892" r:id="rId339">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93" o:spt="75" type="#_x0000_t75" style="height:36.35pt;width:83.2pt;" o:ole="t" filled="f" o:preferrelative="t" stroked="f" coordsize="21600,21600">
            <v:path/>
            <v:fill on="f" focussize="0,0"/>
            <v:stroke on="f" joinstyle="miter"/>
            <v:imagedata r:id="rId342" o:title=""/>
            <o:lock v:ext="edit" aspectratio="t"/>
            <w10:wrap type="none"/>
            <w10:anchorlock/>
          </v:shape>
          <o:OLEObject Type="Embed" ProgID="Equation.DSMT4" ShapeID="_x0000_i1193" DrawAspect="Content" ObjectID="_1468075893" r:id="rId341">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194" o:spt="75" type="#_x0000_t75" style="height:36.35pt;width:86pt;" o:ole="t" filled="f" o:preferrelative="t" stroked="f" coordsize="21600,21600">
            <v:path/>
            <v:fill on="f" focussize="0,0"/>
            <v:stroke on="f" joinstyle="miter"/>
            <v:imagedata r:id="rId344" o:title=""/>
            <o:lock v:ext="edit" aspectratio="t"/>
            <w10:wrap type="none"/>
            <w10:anchorlock/>
          </v:shape>
          <o:OLEObject Type="Embed" ProgID="Equation.DSMT4" ShapeID="_x0000_i1194" DrawAspect="Content" ObjectID="_1468075894" r:id="rId343">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分别解得</w:t>
      </w:r>
      <w:r>
        <w:rPr>
          <w:rFonts w:ascii="Times New Roman" w:hAnsi="Times New Roman" w:eastAsia="仿宋"/>
          <w:position w:val="-6"/>
          <w:sz w:val="24"/>
          <w:szCs w:val="24"/>
        </w:rPr>
        <w:object>
          <v:shape id="_x0000_i1195" o:spt="75" type="#_x0000_t75" style="height:14pt;width:58pt;" o:ole="t" filled="f" o:preferrelative="t" stroked="f" coordsize="21600,21600">
            <v:path/>
            <v:fill on="f" focussize="0,0"/>
            <v:stroke on="f" joinstyle="miter"/>
            <v:imagedata r:id="rId346" o:title=""/>
            <o:lock v:ext="edit" aspectratio="t"/>
            <w10:wrap type="none"/>
            <w10:anchorlock/>
          </v:shape>
          <o:OLEObject Type="Embed" ProgID="Equation.DSMT4" ShapeID="_x0000_i1195" DrawAspect="Content" ObjectID="_1468075895" r:id="rId345">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196" o:spt="75" type="#_x0000_t75" style="height:15.4pt;width:51.75pt;" o:ole="t" filled="f" o:preferrelative="t" stroked="f" coordsize="21600,21600">
            <v:path/>
            <v:fill on="f" focussize="0,0"/>
            <v:stroke on="f" joinstyle="miter"/>
            <v:imagedata r:id="rId348" o:title=""/>
            <o:lock v:ext="edit" aspectratio="t"/>
            <w10:wrap type="none"/>
            <w10:anchorlock/>
          </v:shape>
          <o:OLEObject Type="Embed" ProgID="Equation.DSMT4" ShapeID="_x0000_i1196" DrawAspect="Content" ObjectID="_1468075896" r:id="rId347">
            <o:LockedField>false</o:LockedField>
          </o:OLEObject>
        </w:object>
      </w:r>
      <w:r>
        <w:rPr>
          <w:rFonts w:hint="eastAsia" w:ascii="Times New Roman" w:hAnsi="Times New Roman" w:eastAsia="仿宋"/>
          <w:sz w:val="24"/>
          <w:szCs w:val="24"/>
        </w:rPr>
        <w:t>或</w:t>
      </w:r>
      <w:r>
        <w:rPr>
          <w:rFonts w:ascii="Times New Roman" w:hAnsi="Times New Roman" w:eastAsia="仿宋"/>
          <w:position w:val="-10"/>
          <w:sz w:val="24"/>
          <w:szCs w:val="24"/>
        </w:rPr>
        <w:object>
          <v:shape id="_x0000_i1197" o:spt="75" type="#_x0000_t75" style="height:15.4pt;width:44.75pt;" o:ole="t" filled="f" o:preferrelative="t" stroked="f" coordsize="21600,21600">
            <v:path/>
            <v:fill on="f" focussize="0,0"/>
            <v:stroke on="f" joinstyle="miter"/>
            <v:imagedata r:id="rId350" o:title=""/>
            <o:lock v:ext="edit" aspectratio="t"/>
            <w10:wrap type="none"/>
            <w10:anchorlock/>
          </v:shape>
          <o:OLEObject Type="Embed" ProgID="Equation.DSMT4" ShapeID="_x0000_i1197" DrawAspect="Content" ObjectID="_1468075897" r:id="rId34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Arial"/>
          <w:sz w:val="24"/>
          <w:szCs w:val="21"/>
        </w:rPr>
      </w:pPr>
      <w:r>
        <w:rPr>
          <w:rFonts w:hint="eastAsia" w:ascii="Times New Roman" w:hAnsi="Times New Roman" w:eastAsia="仿宋"/>
          <w:sz w:val="24"/>
        </w:rPr>
        <w:t>综上，原不等式的解集为</w:t>
      </w:r>
      <w:r>
        <w:rPr>
          <w:rFonts w:ascii="Times New Roman" w:hAnsi="Times New Roman" w:eastAsia="仿宋"/>
          <w:position w:val="-10"/>
          <w:sz w:val="24"/>
        </w:rPr>
        <w:object>
          <v:shape id="_x0000_i1198" o:spt="75" type="#_x0000_t75" style="height:16.1pt;width:34.25pt;" o:ole="t" filled="f" o:preferrelative="t" stroked="f" coordsize="21600,21600">
            <v:path/>
            <v:fill on="f" focussize="0,0"/>
            <v:stroke on="f" joinstyle="miter"/>
            <v:imagedata r:id="rId352" o:title=""/>
            <o:lock v:ext="edit" aspectratio="t"/>
            <w10:wrap type="none"/>
            <w10:anchorlock/>
          </v:shape>
          <o:OLEObject Type="Embed" ProgID="Equation.DSMT4" ShapeID="_x0000_i1198" DrawAspect="Content" ObjectID="_1468075898" r:id="rId35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（1）原不等式化为</w:t>
      </w:r>
      <w:r>
        <w:rPr>
          <w:rFonts w:ascii="Times New Roman" w:hAnsi="Times New Roman" w:eastAsia="仿宋"/>
          <w:position w:val="-30"/>
          <w:sz w:val="24"/>
          <w:szCs w:val="24"/>
        </w:rPr>
        <w:object>
          <v:shape id="_x0000_i1199" o:spt="75" type="#_x0000_t75" style="height:36.35pt;width:74.8pt;" o:ole="t" filled="f" o:preferrelative="t" stroked="f" coordsize="21600,21600">
            <v:path/>
            <v:fill on="f" focussize="0,0"/>
            <v:stroke on="f" joinstyle="miter"/>
            <v:imagedata r:id="rId354" o:title=""/>
            <o:lock v:ext="edit" aspectratio="t"/>
            <w10:wrap type="none"/>
            <w10:anchorlock/>
          </v:shape>
          <o:OLEObject Type="Embed" ProgID="Equation.DSMT4" ShapeID="_x0000_i1199" DrawAspect="Content" ObjectID="_1468075899" r:id="rId353">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200" o:spt="75" type="#_x0000_t75" style="height:36.35pt;width:77.6pt;" o:ole="t" filled="f" o:preferrelative="t" stroked="f" coordsize="21600,21600">
            <v:path/>
            <v:fill on="f" focussize="0,0"/>
            <v:stroke on="f" joinstyle="miter"/>
            <v:imagedata r:id="rId356" o:title=""/>
            <o:lock v:ext="edit" aspectratio="t"/>
            <w10:wrap type="none"/>
            <w10:anchorlock/>
          </v:shape>
          <o:OLEObject Type="Embed" ProgID="Equation.DSMT4" ShapeID="_x0000_i1200" DrawAspect="Content" ObjectID="_1468075900" r:id="rId355">
            <o:LockedField>false</o:LockedField>
          </o:OLEObject>
        </w:object>
      </w:r>
    </w:p>
    <w:p>
      <w:pPr>
        <w:spacing w:line="312" w:lineRule="auto"/>
        <w:ind w:firstLine="480" w:firstLineChars="200"/>
        <w:rPr>
          <w:rFonts w:ascii="Times New Roman" w:hAnsi="Times New Roman" w:eastAsia="仿宋"/>
          <w:position w:val="-6"/>
          <w:sz w:val="24"/>
          <w:szCs w:val="24"/>
        </w:rPr>
      </w:pP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201" o:spt="75" type="#_x0000_t75" style="height:14.7pt;width:56.6pt;" o:ole="t" filled="f" o:preferrelative="t" stroked="f" coordsize="21600,21600">
            <v:path/>
            <v:fill on="f" focussize="0,0"/>
            <v:stroke on="f" joinstyle="miter"/>
            <v:imagedata r:id="rId358" o:title=""/>
            <o:lock v:ext="edit" aspectratio="t"/>
            <w10:wrap type="none"/>
            <w10:anchorlock/>
          </v:shape>
          <o:OLEObject Type="Embed" ProgID="Equation.DSMT4" ShapeID="_x0000_i1201" DrawAspect="Content" ObjectID="_1468075901" r:id="rId357">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202" o:spt="75" type="#_x0000_t75" style="height:14pt;width:47.55pt;" o:ole="t" filled="f" o:preferrelative="t" stroked="f" coordsize="21600,21600">
            <v:path/>
            <v:fill on="f" focussize="0,0"/>
            <v:stroke on="f" joinstyle="miter"/>
            <v:imagedata r:id="rId360" o:title=""/>
            <o:lock v:ext="edit" aspectratio="t"/>
            <w10:wrap type="none"/>
            <w10:anchorlock/>
          </v:shape>
          <o:OLEObject Type="Embed" ProgID="Equation.DSMT4" ShapeID="_x0000_i1202" DrawAspect="Content" ObjectID="_1468075902" r:id="rId35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rPr>
        <w:t>综上，原不等式的解集为</w:t>
      </w:r>
      <w:r>
        <w:rPr>
          <w:rFonts w:ascii="Times New Roman" w:hAnsi="Times New Roman" w:eastAsia="仿宋"/>
          <w:position w:val="-10"/>
          <w:sz w:val="24"/>
        </w:rPr>
        <w:object>
          <v:shape id="_x0000_i1203" o:spt="75" type="#_x0000_t75" style="height:17.5pt;width:65.7pt;" o:ole="t" filled="f" o:preferrelative="t" stroked="f" coordsize="21600,21600">
            <v:path/>
            <v:fill on="f" focussize="0,0"/>
            <v:stroke on="f" joinstyle="miter"/>
            <v:imagedata r:id="rId362" o:title=""/>
            <o:lock v:ext="edit" aspectratio="t"/>
            <w10:wrap type="none"/>
            <w10:anchorlock/>
          </v:shape>
          <o:OLEObject Type="Embed" ProgID="Equation.DSMT4" ShapeID="_x0000_i1203" DrawAspect="Content" ObjectID="_1468075903" r:id="rId36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position w:val="-6"/>
          <w:sz w:val="24"/>
          <w:szCs w:val="24"/>
        </w:rPr>
      </w:pPr>
      <w:r>
        <w:rPr>
          <w:rFonts w:hint="eastAsia" w:ascii="Times New Roman" w:hAnsi="Times New Roman" w:eastAsia="仿宋"/>
          <w:sz w:val="24"/>
          <w:szCs w:val="24"/>
        </w:rPr>
        <w:t>（2）原不等式化为</w:t>
      </w:r>
      <w:r>
        <w:rPr>
          <w:rFonts w:ascii="Times New Roman" w:hAnsi="Times New Roman" w:eastAsia="仿宋"/>
          <w:position w:val="-30"/>
          <w:sz w:val="24"/>
          <w:szCs w:val="24"/>
        </w:rPr>
        <w:object>
          <v:shape id="_x0000_i1204" o:spt="75" type="#_x0000_t75" style="height:36.35pt;width:68.5pt;" o:ole="t" filled="f" o:preferrelative="t" stroked="f" coordsize="21600,21600">
            <v:path/>
            <v:fill on="f" focussize="0,0"/>
            <v:stroke on="f" joinstyle="miter"/>
            <v:imagedata r:id="rId364" o:title=""/>
            <o:lock v:ext="edit" aspectratio="t"/>
            <w10:wrap type="none"/>
            <w10:anchorlock/>
          </v:shape>
          <o:OLEObject Type="Embed" ProgID="Equation.DSMT4" ShapeID="_x0000_i1204" DrawAspect="Content" ObjectID="_1468075904" r:id="rId363">
            <o:LockedField>false</o:LockedField>
          </o:OLEObject>
        </w:object>
      </w:r>
      <w:r>
        <w:rPr>
          <w:rFonts w:hint="eastAsia" w:ascii="Times New Roman" w:hAnsi="Times New Roman" w:eastAsia="仿宋"/>
          <w:sz w:val="24"/>
          <w:szCs w:val="24"/>
        </w:rPr>
        <w:t>或</w:t>
      </w:r>
      <w:r>
        <w:rPr>
          <w:rFonts w:ascii="Times New Roman" w:hAnsi="Times New Roman" w:eastAsia="仿宋"/>
          <w:position w:val="-30"/>
          <w:sz w:val="24"/>
          <w:szCs w:val="24"/>
        </w:rPr>
        <w:object>
          <v:shape id="_x0000_i1205" o:spt="75" type="#_x0000_t75" style="height:36.35pt;width:69.2pt;" o:ole="t" filled="f" o:preferrelative="t" stroked="f" coordsize="21600,21600">
            <v:path/>
            <v:fill on="f" focussize="0,0"/>
            <v:stroke on="f" joinstyle="miter"/>
            <v:imagedata r:id="rId366" o:title=""/>
            <o:lock v:ext="edit" aspectratio="t"/>
            <w10:wrap type="none"/>
            <w10:anchorlock/>
          </v:shape>
          <o:OLEObject Type="Embed" ProgID="Equation.DSMT4" ShapeID="_x0000_i1205" DrawAspect="Content" ObjectID="_1468075905" r:id="rId365">
            <o:LockedField>false</o:LockedField>
          </o:OLEObject>
        </w:object>
      </w:r>
    </w:p>
    <w:p>
      <w:pPr>
        <w:spacing w:line="312" w:lineRule="auto"/>
        <w:ind w:firstLine="480" w:firstLineChars="200"/>
        <w:rPr>
          <w:rFonts w:ascii="Times New Roman" w:hAnsi="Times New Roman" w:eastAsia="仿宋"/>
          <w:position w:val="-6"/>
          <w:sz w:val="24"/>
          <w:szCs w:val="24"/>
        </w:rPr>
      </w:pP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206" o:spt="75" type="#_x0000_t75" style="height:14.7pt;width:44.75pt;" o:ole="t" filled="f" o:preferrelative="t" stroked="f" coordsize="21600,21600">
            <v:path/>
            <v:fill on="f" focussize="0,0"/>
            <v:stroke on="f" joinstyle="miter"/>
            <v:imagedata r:id="rId368" o:title=""/>
            <o:lock v:ext="edit" aspectratio="t"/>
            <w10:wrap type="none"/>
            <w10:anchorlock/>
          </v:shape>
          <o:OLEObject Type="Embed" ProgID="Equation.DSMT4" ShapeID="_x0000_i1206" DrawAspect="Content" ObjectID="_1468075906" r:id="rId367">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207" o:spt="75" type="#_x0000_t75" style="height:14.7pt;width:58.7pt;" o:ole="t" filled="f" o:preferrelative="t" stroked="f" coordsize="21600,21600">
            <v:path/>
            <v:fill on="f" focussize="0,0"/>
            <v:stroke on="f" joinstyle="miter"/>
            <v:imagedata r:id="rId370" o:title=""/>
            <o:lock v:ext="edit" aspectratio="t"/>
            <w10:wrap type="none"/>
            <w10:anchorlock/>
          </v:shape>
          <o:OLEObject Type="Embed" ProgID="Equation.DSMT4" ShapeID="_x0000_i1207" DrawAspect="Content" ObjectID="_1468075907" r:id="rId36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rPr>
        <w:t>综上，原不等式的解集为</w:t>
      </w:r>
      <w:r>
        <w:rPr>
          <w:rFonts w:ascii="Times New Roman" w:hAnsi="Times New Roman" w:eastAsia="仿宋"/>
          <w:position w:val="-14"/>
          <w:sz w:val="24"/>
        </w:rPr>
        <w:object>
          <v:shape id="_x0000_i1208" o:spt="75" type="#_x0000_t75" style="height:20.25pt;width:72.7pt;" o:ole="t" filled="f" o:preferrelative="t" stroked="f" coordsize="21600,21600">
            <v:path/>
            <v:fill on="f" focussize="0,0"/>
            <v:stroke on="f" joinstyle="miter"/>
            <v:imagedata r:id="rId372" o:title=""/>
            <o:lock v:ext="edit" aspectratio="t"/>
            <w10:wrap type="none"/>
            <w10:anchorlock/>
          </v:shape>
          <o:OLEObject Type="Embed" ProgID="Equation.DSMT4" ShapeID="_x0000_i1208" DrawAspect="Content" ObjectID="_1468075908" r:id="rId371">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（3）原不等式化为</w:t>
      </w:r>
    </w:p>
    <w:p>
      <w:pPr>
        <w:spacing w:line="312" w:lineRule="auto"/>
        <w:ind w:firstLine="480" w:firstLineChars="200"/>
        <w:rPr>
          <w:rFonts w:ascii="Times New Roman" w:hAnsi="Times New Roman" w:eastAsia="仿宋"/>
          <w:sz w:val="24"/>
        </w:rPr>
      </w:pPr>
      <w:r>
        <w:rPr>
          <w:rFonts w:ascii="Times New Roman" w:hAnsi="Times New Roman" w:eastAsia="仿宋"/>
          <w:position w:val="-30"/>
          <w:sz w:val="24"/>
          <w:szCs w:val="24"/>
        </w:rPr>
        <w:object>
          <v:shape id="_x0000_i1209" o:spt="75" type="#_x0000_t75" style="height:36.35pt;width:93.65pt;" o:ole="t" filled="f" o:preferrelative="t" stroked="f" coordsize="21600,21600">
            <v:path/>
            <v:fill on="f" focussize="0,0"/>
            <v:stroke on="f" joinstyle="miter"/>
            <v:imagedata r:id="rId374" o:title=""/>
            <o:lock v:ext="edit" aspectratio="t"/>
            <w10:wrap type="none"/>
            <w10:anchorlock/>
          </v:shape>
          <o:OLEObject Type="Embed" ProgID="Equation.DSMT4" ShapeID="_x0000_i1209" DrawAspect="Content" ObjectID="_1468075909" r:id="rId373">
            <o:LockedField>false</o:LockedField>
          </o:OLEObject>
        </w:object>
      </w:r>
      <w:r>
        <w:rPr>
          <w:rFonts w:hint="eastAsia" w:ascii="Times New Roman" w:hAnsi="Times New Roman" w:eastAsia="仿宋"/>
          <w:sz w:val="24"/>
          <w:szCs w:val="24"/>
        </w:rPr>
        <w:t>或</w:t>
      </w:r>
      <w:r>
        <w:rPr>
          <w:rFonts w:ascii="Times New Roman" w:hAnsi="Times New Roman" w:eastAsia="仿宋"/>
          <w:position w:val="-44"/>
          <w:sz w:val="24"/>
          <w:szCs w:val="24"/>
        </w:rPr>
        <w:object>
          <v:shape id="_x0000_i1210" o:spt="75" type="#_x0000_t75" style="height:51.05pt;width:87.4pt;" o:ole="t" filled="f" o:preferrelative="t" stroked="f" coordsize="21600,21600">
            <v:path/>
            <v:fill on="f" focussize="0,0"/>
            <v:stroke on="f" joinstyle="miter"/>
            <v:imagedata r:id="rId376" o:title=""/>
            <o:lock v:ext="edit" aspectratio="t"/>
            <w10:wrap type="none"/>
            <w10:anchorlock/>
          </v:shape>
          <o:OLEObject Type="Embed" ProgID="Equation.DSMT4" ShapeID="_x0000_i1210" DrawAspect="Content" ObjectID="_1468075910" r:id="rId375">
            <o:LockedField>false</o:LockedField>
          </o:OLEObject>
        </w:object>
      </w:r>
      <w:r>
        <w:rPr>
          <w:rFonts w:hint="eastAsia" w:ascii="Times New Roman" w:hAnsi="Times New Roman" w:eastAsia="仿宋"/>
          <w:sz w:val="24"/>
          <w:szCs w:val="24"/>
        </w:rPr>
        <w:t>或</w:t>
      </w:r>
      <w:r>
        <w:rPr>
          <w:rFonts w:ascii="Times New Roman" w:hAnsi="Times New Roman" w:eastAsia="仿宋"/>
          <w:position w:val="-44"/>
          <w:sz w:val="24"/>
          <w:szCs w:val="24"/>
        </w:rPr>
        <w:object>
          <v:shape id="_x0000_i1211" o:spt="75" type="#_x0000_t75" style="height:50.35pt;width:90.15pt;" o:ole="t" filled="f" o:preferrelative="t" stroked="f" coordsize="21600,21600">
            <v:path/>
            <v:fill on="f" focussize="0,0"/>
            <v:stroke on="f" joinstyle="miter"/>
            <v:imagedata r:id="rId378" o:title=""/>
            <o:lock v:ext="edit" aspectratio="t"/>
            <w10:wrap type="none"/>
            <w10:anchorlock/>
          </v:shape>
          <o:OLEObject Type="Embed" ProgID="Equation.DSMT4" ShapeID="_x0000_i1211" DrawAspect="Content" ObjectID="_1468075911" r:id="rId377">
            <o:LockedField>false</o:LockedField>
          </o:OLEObject>
        </w:objec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212" o:spt="75" type="#_x0000_t75" style="height:14pt;width:33.55pt;" o:ole="t" filled="f" o:preferrelative="t" stroked="f" coordsize="21600,21600">
            <v:path/>
            <v:fill on="f" focussize="0,0"/>
            <v:stroke on="f" joinstyle="miter"/>
            <v:imagedata r:id="rId380" o:title=""/>
            <o:lock v:ext="edit" aspectratio="t"/>
            <w10:wrap type="none"/>
            <w10:anchorlock/>
          </v:shape>
          <o:OLEObject Type="Embed" ProgID="Equation.DSMT4" ShapeID="_x0000_i1212" DrawAspect="Content" ObjectID="_1468075912" r:id="rId379">
            <o:LockedField>false</o:LockedField>
          </o:OLEObject>
        </w:object>
      </w:r>
      <w:r>
        <w:rPr>
          <w:rFonts w:hint="eastAsia" w:ascii="Times New Roman" w:hAnsi="Times New Roman" w:eastAsia="仿宋"/>
          <w:sz w:val="24"/>
          <w:szCs w:val="24"/>
        </w:rPr>
        <w:t>或</w:t>
      </w:r>
      <w:r>
        <w:rPr>
          <w:rFonts w:ascii="Times New Roman" w:hAnsi="Times New Roman" w:eastAsia="仿宋"/>
          <w:position w:val="-24"/>
          <w:sz w:val="24"/>
          <w:szCs w:val="24"/>
        </w:rPr>
        <w:object>
          <v:shape id="_x0000_i1213" o:spt="75" type="#_x0000_t75" style="height:30.75pt;width:53.85pt;" o:ole="t" filled="f" o:preferrelative="t" stroked="f" coordsize="21600,21600">
            <v:path/>
            <v:fill on="f" focussize="0,0"/>
            <v:stroke on="f" joinstyle="miter"/>
            <v:imagedata r:id="rId382" o:title=""/>
            <o:lock v:ext="edit" aspectratio="t"/>
            <w10:wrap type="none"/>
            <w10:anchorlock/>
          </v:shape>
          <o:OLEObject Type="Embed" ProgID="Equation.DSMT4" ShapeID="_x0000_i1213" DrawAspect="Content" ObjectID="_1468075913" r:id="rId381">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214" o:spt="75" type="#_x0000_t75" style="height:14pt;width:27.95pt;" o:ole="t" filled="f" o:preferrelative="t" stroked="f" coordsize="21600,21600">
            <v:path/>
            <v:fill on="f" focussize="0,0"/>
            <v:stroke on="f" joinstyle="miter"/>
            <v:imagedata r:id="rId384" o:title=""/>
            <o:lock v:ext="edit" aspectratio="t"/>
            <w10:wrap type="none"/>
            <w10:anchorlock/>
          </v:shape>
          <o:OLEObject Type="Embed" ProgID="Equation.DSMT4" ShapeID="_x0000_i1214" DrawAspect="Content" ObjectID="_1468075914" r:id="rId38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rPr>
        <w:t>综上，原不等式的解集为</w:t>
      </w:r>
      <w:r>
        <w:rPr>
          <w:rFonts w:ascii="Times New Roman" w:hAnsi="Times New Roman" w:eastAsia="仿宋"/>
          <w:position w:val="-28"/>
          <w:sz w:val="24"/>
        </w:rPr>
        <w:object>
          <v:shape id="_x0000_i1215" o:spt="75" type="#_x0000_t75" style="height:34.25pt;width:90.85pt;" o:ole="t" filled="f" o:preferrelative="t" stroked="f" coordsize="21600,21600">
            <v:path/>
            <v:fill on="f" focussize="0,0"/>
            <v:stroke on="f" joinstyle="miter"/>
            <v:imagedata r:id="rId386" o:title=""/>
            <o:lock v:ext="edit" aspectratio="t"/>
            <w10:wrap type="none"/>
            <w10:anchorlock/>
          </v:shape>
          <o:OLEObject Type="Embed" ProgID="Equation.DSMT4" ShapeID="_x0000_i1215" DrawAspect="Content" ObjectID="_1468075915" r:id="rId385">
            <o:LockedField>false</o:LockedField>
          </o:OLEObject>
        </w:object>
      </w:r>
      <w:r>
        <w:rPr>
          <w:rFonts w:hint="eastAsia"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w:t>
      </w:r>
      <w:r>
        <w:rPr>
          <w:rFonts w:ascii="Times New Roman" w:hAnsi="Times New Roman" w:eastAsia="仿宋"/>
          <w:sz w:val="24"/>
          <w:szCs w:val="24"/>
        </w:rPr>
        <w:t>4</w:t>
      </w:r>
      <w:r>
        <w:rPr>
          <w:rFonts w:hint="eastAsia" w:ascii="Times New Roman" w:hAnsi="Times New Roman" w:eastAsia="仿宋"/>
          <w:sz w:val="24"/>
          <w:szCs w:val="24"/>
        </w:rPr>
        <w:t>）不等式</w:t>
      </w:r>
      <w:r>
        <w:rPr>
          <w:rFonts w:ascii="Times New Roman" w:hAnsi="Times New Roman" w:eastAsia="仿宋"/>
          <w:position w:val="-28"/>
          <w:sz w:val="24"/>
          <w:szCs w:val="24"/>
        </w:rPr>
        <w:object>
          <v:shape id="_x0000_i1216" o:spt="75" type="#_x0000_t75" style="height:32.85pt;width:65.7pt;" o:ole="t" filled="f" o:preferrelative="t" stroked="f" coordsize="21600,21600">
            <v:path/>
            <v:fill on="f" focussize="0,0"/>
            <v:stroke on="f" joinstyle="miter"/>
            <v:imagedata r:id="rId388" o:title=""/>
            <o:lock v:ext="edit" aspectratio="t"/>
            <w10:wrap type="none"/>
            <w10:anchorlock/>
          </v:shape>
          <o:OLEObject Type="Embed" ProgID="Equation.DSMT4" ShapeID="_x0000_i1216" DrawAspect="Content" ObjectID="_1468075916" r:id="rId387">
            <o:LockedField>false</o:LockedField>
          </o:OLEObject>
        </w:object>
      </w:r>
      <w:r>
        <w:rPr>
          <w:rFonts w:hint="eastAsia" w:ascii="Times New Roman" w:hAnsi="Times New Roman" w:eastAsia="仿宋"/>
          <w:sz w:val="24"/>
          <w:szCs w:val="24"/>
        </w:rPr>
        <w:t>等价于</w:t>
      </w:r>
      <w:r>
        <w:rPr>
          <w:rFonts w:ascii="Times New Roman" w:hAnsi="Times New Roman" w:eastAsia="仿宋"/>
          <w:position w:val="-24"/>
          <w:sz w:val="24"/>
          <w:szCs w:val="24"/>
        </w:rPr>
        <w:object>
          <v:shape id="_x0000_i1217" o:spt="75" type="#_x0000_t75" style="height:30.75pt;width:44.05pt;" o:ole="t" filled="f" o:preferrelative="t" stroked="f" coordsize="21600,21600">
            <v:path/>
            <v:fill on="f" focussize="0,0"/>
            <v:stroke on="f" joinstyle="miter"/>
            <v:imagedata r:id="rId390" o:title=""/>
            <o:lock v:ext="edit" aspectratio="t"/>
            <w10:wrap type="none"/>
            <w10:anchorlock/>
          </v:shape>
          <o:OLEObject Type="Embed" ProgID="Equation.DSMT4" ShapeID="_x0000_i1217" DrawAspect="Content" ObjectID="_1468075917" r:id="rId389">
            <o:LockedField>false</o:LockedField>
          </o:OLEObject>
        </w:object>
      </w:r>
      <w:r>
        <w:rPr>
          <w:rFonts w:hint="eastAsia"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解得</w:t>
      </w:r>
      <w:r>
        <w:rPr>
          <w:rFonts w:ascii="Times New Roman" w:hAnsi="Times New Roman" w:eastAsia="仿宋"/>
          <w:position w:val="-6"/>
          <w:sz w:val="24"/>
          <w:szCs w:val="24"/>
        </w:rPr>
        <w:object>
          <v:shape id="_x0000_i1218" o:spt="75" type="#_x0000_t75" style="height:14pt;width:51.05pt;" o:ole="t" filled="f" o:preferrelative="t" stroked="f" coordsize="21600,21600">
            <v:path/>
            <v:fill on="f" focussize="0,0"/>
            <v:stroke on="f" joinstyle="miter"/>
            <v:imagedata r:id="rId392" o:title=""/>
            <o:lock v:ext="edit" aspectratio="t"/>
            <w10:wrap type="none"/>
            <w10:anchorlock/>
          </v:shape>
          <o:OLEObject Type="Embed" ProgID="Equation.DSMT4" ShapeID="_x0000_i1218" DrawAspect="Content" ObjectID="_1468075918" r:id="rId391">
            <o:LockedField>false</o:LockedField>
          </o:OLEObject>
        </w:object>
      </w:r>
      <w:r>
        <w:rPr>
          <w:rFonts w:hint="eastAsia"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hint="eastAsia" w:ascii="Times New Roman" w:hAnsi="Times New Roman" w:eastAsia="仿宋"/>
          <w:sz w:val="24"/>
        </w:rPr>
        <w:t>所以原不等式的解集为</w:t>
      </w:r>
      <w:r>
        <w:rPr>
          <w:rFonts w:ascii="Times New Roman" w:hAnsi="Times New Roman" w:eastAsia="仿宋"/>
          <w:position w:val="-10"/>
          <w:sz w:val="24"/>
        </w:rPr>
        <w:object>
          <v:shape id="_x0000_i1219" o:spt="75" type="#_x0000_t75" style="height:17.5pt;width:32.85pt;" o:ole="t" filled="f" o:preferrelative="t" stroked="f" coordsize="21600,21600">
            <v:path/>
            <v:fill on="f" focussize="0,0"/>
            <v:stroke on="f" joinstyle="miter"/>
            <v:imagedata r:id="rId394" o:title=""/>
            <o:lock v:ext="edit" aspectratio="t"/>
            <w10:wrap type="none"/>
            <w10:anchorlock/>
          </v:shape>
          <o:OLEObject Type="Embed" ProgID="Equation.DSMT4" ShapeID="_x0000_i1219" DrawAspect="Content" ObjectID="_1468075919" r:id="rId393">
            <o:LockedField>false</o:LockedField>
          </o:OLEObject>
        </w:object>
      </w:r>
      <w:r>
        <w:rPr>
          <w:rFonts w:hint="eastAsia" w:ascii="Times New Roman" w:hAnsi="Times New Roman" w:eastAsia="仿宋"/>
          <w:sz w:val="24"/>
          <w:szCs w:val="24"/>
        </w:rPr>
        <w:t>．</w:t>
      </w:r>
    </w:p>
    <w:p>
      <w:pPr>
        <w:tabs>
          <w:tab w:val="left" w:pos="4200"/>
        </w:tabs>
        <w:spacing w:line="312" w:lineRule="auto"/>
        <w:ind w:firstLine="480" w:firstLineChars="200"/>
        <w:rPr>
          <w:rFonts w:ascii="Times New Roman" w:hAnsi="Times New Roman" w:eastAsia="仿宋"/>
          <w:sz w:val="24"/>
          <w:szCs w:val="24"/>
        </w:rPr>
      </w:pP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[能力拓展]（选做）</w:t>
      </w:r>
    </w:p>
    <w:p>
      <w:pPr>
        <w:pStyle w:val="17"/>
        <w:spacing w:line="312" w:lineRule="auto"/>
        <w:ind w:firstLine="480"/>
        <w:rPr>
          <w:rFonts w:ascii="Times New Roman" w:hAnsi="Times New Roman" w:eastAsia="仿宋"/>
          <w:sz w:val="24"/>
        </w:rPr>
      </w:pPr>
      <w:r>
        <w:rPr>
          <w:rFonts w:ascii="Times New Roman" w:hAnsi="Times New Roman" w:eastAsia="仿宋"/>
          <w:sz w:val="24"/>
          <w:szCs w:val="24"/>
        </w:rPr>
        <w:t>1．原不等式等价于</w:t>
      </w:r>
      <w:r>
        <w:rPr>
          <w:rFonts w:ascii="Times New Roman" w:hAnsi="Times New Roman" w:eastAsia="仿宋"/>
          <w:position w:val="-36"/>
          <w:sz w:val="24"/>
        </w:rPr>
        <w:object>
          <v:shape id="_x0000_i1220" o:spt="75" type="#_x0000_t75" style="height:41.95pt;width:80.4pt;" o:ole="t" filled="f" o:preferrelative="t" stroked="f" coordsize="21600,21600">
            <v:path/>
            <v:fill on="f" focussize="0,0"/>
            <v:stroke on="f" joinstyle="miter"/>
            <v:imagedata r:id="rId396" o:title=""/>
            <o:lock v:ext="edit" aspectratio="t"/>
            <w10:wrap type="none"/>
            <w10:anchorlock/>
          </v:shape>
          <o:OLEObject Type="Embed" ProgID="Equation.DSMT4" ShapeID="_x0000_i1220" DrawAspect="Content" ObjectID="_1468075920" r:id="rId395">
            <o:LockedField>false</o:LockedField>
          </o:OLEObject>
        </w:object>
      </w:r>
    </w:p>
    <w:p>
      <w:pPr>
        <w:pStyle w:val="17"/>
        <w:spacing w:line="312" w:lineRule="auto"/>
        <w:ind w:firstLine="482"/>
        <w:rPr>
          <w:rFonts w:ascii="Times New Roman" w:hAnsi="Times New Roman" w:eastAsia="仿宋"/>
          <w:sz w:val="24"/>
        </w:rPr>
      </w:pPr>
      <w:r>
        <w:rPr>
          <w:rFonts w:ascii="Times New Roman" w:hAnsi="Times New Roman" w:eastAsia="仿宋"/>
          <w:b/>
          <w:position w:val="-14"/>
          <w:sz w:val="24"/>
        </w:rPr>
        <w:object>
          <v:shape id="_x0000_i1221" o:spt="75" type="#_x0000_t75" style="height:20.25pt;width:71.3pt;" o:ole="t" filled="f" o:preferrelative="t" stroked="f" coordsize="21600,21600">
            <v:path/>
            <v:fill on="f" focussize="0,0"/>
            <v:stroke on="f" joinstyle="miter"/>
            <v:imagedata r:id="rId398" o:title=""/>
            <o:lock v:ext="edit" aspectratio="t"/>
            <w10:wrap type="none"/>
            <w10:anchorlock/>
          </v:shape>
          <o:OLEObject Type="Embed" ProgID="Equation.DSMT4" ShapeID="_x0000_i1221" DrawAspect="Content" ObjectID="_1468075921" r:id="rId397">
            <o:LockedField>false</o:LockedField>
          </o:OLEObject>
        </w:object>
      </w:r>
      <w:r>
        <w:rPr>
          <w:rFonts w:ascii="Times New Roman" w:hAnsi="Times New Roman" w:eastAsia="仿宋"/>
          <w:sz w:val="24"/>
        </w:rPr>
        <w:t>等价于</w:t>
      </w:r>
      <w:r>
        <w:rPr>
          <w:rFonts w:ascii="Times New Roman" w:hAnsi="Times New Roman" w:eastAsia="仿宋"/>
          <w:position w:val="-30"/>
          <w:sz w:val="24"/>
        </w:rPr>
        <w:object>
          <v:shape id="_x0000_i1222" o:spt="75" type="#_x0000_t75" style="height:36.35pt;width:69.9pt;" o:ole="t" filled="f" o:preferrelative="t" stroked="f" coordsize="21600,21600">
            <v:path/>
            <v:fill on="f" focussize="0,0"/>
            <v:stroke on="f" joinstyle="miter"/>
            <v:imagedata r:id="rId400" o:title=""/>
            <o:lock v:ext="edit" aspectratio="t"/>
            <w10:wrap type="none"/>
            <w10:anchorlock/>
          </v:shape>
          <o:OLEObject Type="Embed" ProgID="Equation.DSMT4" ShapeID="_x0000_i1222" DrawAspect="Content" ObjectID="_1468075922" r:id="rId399">
            <o:LockedField>false</o:LockedField>
          </o:OLEObject>
        </w:object>
      </w:r>
      <w:r>
        <w:rPr>
          <w:rFonts w:ascii="Times New Roman" w:hAnsi="Times New Roman" w:eastAsia="仿宋"/>
          <w:sz w:val="24"/>
        </w:rPr>
        <w:t>或</w:t>
      </w:r>
      <w:r>
        <w:rPr>
          <w:rFonts w:ascii="Times New Roman" w:hAnsi="Times New Roman" w:eastAsia="仿宋"/>
          <w:position w:val="-30"/>
          <w:sz w:val="24"/>
        </w:rPr>
        <w:object>
          <v:shape id="_x0000_i1223" o:spt="75" type="#_x0000_t75" style="height:36.35pt;width:86pt;" o:ole="t" filled="f" o:preferrelative="t" stroked="f" coordsize="21600,21600">
            <v:path/>
            <v:fill on="f" focussize="0,0"/>
            <v:stroke on="f" joinstyle="miter"/>
            <v:imagedata r:id="rId402" o:title=""/>
            <o:lock v:ext="edit" aspectratio="t"/>
            <w10:wrap type="none"/>
            <w10:anchorlock/>
          </v:shape>
          <o:OLEObject Type="Embed" ProgID="Equation.DSMT4" ShapeID="_x0000_i1223" DrawAspect="Content" ObjectID="_1468075923" r:id="rId401">
            <o:LockedField>false</o:LockedField>
          </o:OLEObject>
        </w:object>
      </w:r>
    </w:p>
    <w:p>
      <w:pPr>
        <w:pStyle w:val="17"/>
        <w:spacing w:line="312" w:lineRule="auto"/>
        <w:ind w:firstLine="480"/>
        <w:rPr>
          <w:rFonts w:ascii="Times New Roman" w:hAnsi="Times New Roman" w:eastAsia="仿宋"/>
          <w:sz w:val="24"/>
        </w:rPr>
      </w:pPr>
      <w:r>
        <w:rPr>
          <w:rFonts w:ascii="Times New Roman" w:hAnsi="Times New Roman" w:eastAsia="仿宋"/>
          <w:sz w:val="24"/>
        </w:rPr>
        <w:t>解得</w:t>
      </w:r>
      <w:r>
        <w:rPr>
          <w:rFonts w:ascii="Times New Roman" w:hAnsi="Times New Roman" w:eastAsia="仿宋"/>
          <w:position w:val="-24"/>
          <w:sz w:val="24"/>
        </w:rPr>
        <w:object>
          <v:shape id="_x0000_i1224" o:spt="75" type="#_x0000_t75" style="height:30.75pt;width:32.85pt;" o:ole="t" filled="f" o:preferrelative="t" stroked="f" coordsize="21600,21600">
            <v:path/>
            <v:fill on="f" focussize="0,0"/>
            <v:stroke on="f" joinstyle="miter"/>
            <v:imagedata r:id="rId404" o:title=""/>
            <o:lock v:ext="edit" aspectratio="t"/>
            <w10:wrap type="none"/>
            <w10:anchorlock/>
          </v:shape>
          <o:OLEObject Type="Embed" ProgID="Equation.DSMT4" ShapeID="_x0000_i1224" DrawAspect="Content" ObjectID="_1468075924" r:id="rId403">
            <o:LockedField>false</o:LockedField>
          </o:OLEObject>
        </w:object>
      </w:r>
      <w:r>
        <w:rPr>
          <w:rFonts w:ascii="Times New Roman" w:hAnsi="Times New Roman" w:eastAsia="仿宋"/>
          <w:sz w:val="24"/>
        </w:rPr>
        <w:t>或</w:t>
      </w:r>
      <w:r>
        <w:rPr>
          <w:rFonts w:ascii="Times New Roman" w:hAnsi="Times New Roman" w:eastAsia="仿宋"/>
          <w:position w:val="-24"/>
          <w:sz w:val="24"/>
        </w:rPr>
        <w:object>
          <v:shape id="_x0000_i1225" o:spt="75" type="#_x0000_t75" style="height:30.75pt;width:30.05pt;" o:ole="t" filled="f" o:preferrelative="t" stroked="f" coordsize="21600,21600">
            <v:path/>
            <v:fill on="f" focussize="0,0"/>
            <v:stroke on="f" joinstyle="miter"/>
            <v:imagedata r:id="rId406" o:title=""/>
            <o:lock v:ext="edit" aspectratio="t"/>
            <w10:wrap type="none"/>
            <w10:anchorlock/>
          </v:shape>
          <o:OLEObject Type="Embed" ProgID="Equation.DSMT4" ShapeID="_x0000_i1225" DrawAspect="Content" ObjectID="_1468075925" r:id="rId405">
            <o:LockedField>false</o:LockedField>
          </o:OLEObject>
        </w:object>
      </w:r>
      <w:r>
        <w:rPr>
          <w:rFonts w:ascii="Times New Roman" w:hAnsi="Times New Roman" w:eastAsia="仿宋"/>
          <w:sz w:val="24"/>
        </w:rPr>
        <w:t>，</w:t>
      </w:r>
      <w:r>
        <w:rPr>
          <w:rFonts w:hint="eastAsia" w:ascii="Times New Roman" w:hAnsi="Times New Roman" w:eastAsia="仿宋"/>
          <w:sz w:val="24"/>
        </w:rPr>
        <w:t>即</w:t>
      </w:r>
      <w:r>
        <w:rPr>
          <w:rFonts w:ascii="Times New Roman" w:hAnsi="Times New Roman" w:eastAsia="仿宋"/>
          <w:position w:val="-6"/>
          <w:sz w:val="24"/>
        </w:rPr>
        <w:object>
          <v:shape id="_x0000_i1226" o:spt="75" type="#_x0000_t75" style="height:14pt;width:30.75pt;" o:ole="t" filled="f" o:preferrelative="t" stroked="f" coordsize="21600,21600">
            <v:path/>
            <v:fill on="f" focussize="0,0"/>
            <v:stroke on="f" joinstyle="miter"/>
            <v:imagedata r:id="rId408" o:title=""/>
            <o:lock v:ext="edit" aspectratio="t"/>
            <w10:wrap type="none"/>
            <w10:anchorlock/>
          </v:shape>
          <o:OLEObject Type="Embed" ProgID="Equation.DSMT4" ShapeID="_x0000_i1226" DrawAspect="Content" ObjectID="_1468075926" r:id="rId407">
            <o:LockedField>false</o:LockedField>
          </o:OLEObject>
        </w:object>
      </w:r>
      <w:r>
        <w:rPr>
          <w:rFonts w:ascii="Times New Roman" w:hAnsi="Times New Roman" w:eastAsia="仿宋"/>
          <w:sz w:val="24"/>
        </w:rPr>
        <w:t>．</w:t>
      </w:r>
    </w:p>
    <w:p>
      <w:pPr>
        <w:pStyle w:val="17"/>
        <w:spacing w:line="312" w:lineRule="auto"/>
        <w:ind w:firstLine="482"/>
        <w:rPr>
          <w:rFonts w:ascii="Times New Roman" w:hAnsi="Times New Roman" w:eastAsia="仿宋"/>
          <w:sz w:val="24"/>
        </w:rPr>
      </w:pPr>
      <w:r>
        <w:rPr>
          <w:rFonts w:ascii="Times New Roman" w:hAnsi="Times New Roman" w:eastAsia="仿宋"/>
          <w:b/>
          <w:position w:val="-14"/>
          <w:sz w:val="24"/>
        </w:rPr>
        <w:object>
          <v:shape id="_x0000_i1227" o:spt="75" type="#_x0000_t75" style="height:20.25pt;width:57.3pt;" o:ole="t" filled="f" o:preferrelative="t" stroked="f" coordsize="21600,21600">
            <v:path/>
            <v:fill on="f" focussize="0,0"/>
            <v:stroke on="f" joinstyle="miter"/>
            <v:imagedata r:id="rId410" o:title=""/>
            <o:lock v:ext="edit" aspectratio="t"/>
            <w10:wrap type="none"/>
            <w10:anchorlock/>
          </v:shape>
          <o:OLEObject Type="Embed" ProgID="Equation.DSMT4" ShapeID="_x0000_i1227" DrawAspect="Content" ObjectID="_1468075927" r:id="rId409">
            <o:LockedField>false</o:LockedField>
          </o:OLEObject>
        </w:object>
      </w:r>
      <w:r>
        <w:rPr>
          <w:rFonts w:ascii="Times New Roman" w:hAnsi="Times New Roman" w:eastAsia="仿宋"/>
          <w:sz w:val="24"/>
        </w:rPr>
        <w:t>等价于</w:t>
      </w:r>
      <w:r>
        <w:rPr>
          <w:rFonts w:ascii="Times New Roman" w:hAnsi="Times New Roman" w:eastAsia="仿宋"/>
          <w:position w:val="-30"/>
          <w:sz w:val="24"/>
        </w:rPr>
        <w:object>
          <v:shape id="_x0000_i1228" o:spt="75" type="#_x0000_t75" style="height:36.35pt;width:62.9pt;" o:ole="t" filled="f" o:preferrelative="t" stroked="f" coordsize="21600,21600">
            <v:path/>
            <v:fill on="f" focussize="0,0"/>
            <v:stroke on="f" joinstyle="miter"/>
            <v:imagedata r:id="rId412" o:title=""/>
            <o:lock v:ext="edit" aspectratio="t"/>
            <w10:wrap type="none"/>
            <w10:anchorlock/>
          </v:shape>
          <o:OLEObject Type="Embed" ProgID="Equation.DSMT4" ShapeID="_x0000_i1228" DrawAspect="Content" ObjectID="_1468075928" r:id="rId411">
            <o:LockedField>false</o:LockedField>
          </o:OLEObject>
        </w:object>
      </w:r>
      <w:r>
        <w:rPr>
          <w:rFonts w:ascii="Times New Roman" w:hAnsi="Times New Roman" w:eastAsia="仿宋"/>
          <w:sz w:val="24"/>
        </w:rPr>
        <w:t>或</w:t>
      </w:r>
      <w:r>
        <w:rPr>
          <w:rFonts w:ascii="Times New Roman" w:hAnsi="Times New Roman" w:eastAsia="仿宋"/>
          <w:position w:val="-30"/>
          <w:sz w:val="24"/>
        </w:rPr>
        <w:object>
          <v:shape id="_x0000_i1229" o:spt="75" type="#_x0000_t75" style="height:36.35pt;width:69.2pt;" o:ole="t" filled="f" o:preferrelative="t" stroked="f" coordsize="21600,21600">
            <v:path/>
            <v:fill on="f" focussize="0,0"/>
            <v:stroke on="f" joinstyle="miter"/>
            <v:imagedata r:id="rId414" o:title=""/>
            <o:lock v:ext="edit" aspectratio="t"/>
            <w10:wrap type="none"/>
            <w10:anchorlock/>
          </v:shape>
          <o:OLEObject Type="Embed" ProgID="Equation.DSMT4" ShapeID="_x0000_i1229" DrawAspect="Content" ObjectID="_1468075929" r:id="rId413">
            <o:LockedField>false</o:LockedField>
          </o:OLEObject>
        </w:object>
      </w:r>
    </w:p>
    <w:p>
      <w:pPr>
        <w:pStyle w:val="17"/>
        <w:spacing w:line="312" w:lineRule="auto"/>
        <w:ind w:firstLine="480"/>
        <w:rPr>
          <w:rFonts w:ascii="Times New Roman" w:hAnsi="Times New Roman" w:eastAsia="仿宋"/>
          <w:sz w:val="24"/>
        </w:rPr>
      </w:pPr>
      <w:r>
        <w:rPr>
          <w:rFonts w:ascii="Times New Roman" w:hAnsi="Times New Roman" w:eastAsia="仿宋"/>
          <w:sz w:val="24"/>
        </w:rPr>
        <w:t>解得</w:t>
      </w:r>
      <w:r>
        <w:rPr>
          <w:rFonts w:ascii="Times New Roman" w:hAnsi="Times New Roman" w:eastAsia="仿宋"/>
          <w:position w:val="-24"/>
          <w:sz w:val="24"/>
        </w:rPr>
        <w:object>
          <v:shape id="_x0000_i1230" o:spt="75" type="#_x0000_t75" style="height:30.75pt;width:45.45pt;" o:ole="t" filled="f" o:preferrelative="t" stroked="f" coordsize="21600,21600">
            <v:path/>
            <v:fill on="f" focussize="0,0"/>
            <v:stroke on="f" joinstyle="miter"/>
            <v:imagedata r:id="rId416" o:title=""/>
            <o:lock v:ext="edit" aspectratio="t"/>
            <w10:wrap type="none"/>
            <w10:anchorlock/>
          </v:shape>
          <o:OLEObject Type="Embed" ProgID="Equation.DSMT4" ShapeID="_x0000_i1230" DrawAspect="Content" ObjectID="_1468075930" r:id="rId415">
            <o:LockedField>false</o:LockedField>
          </o:OLEObject>
        </w:object>
      </w:r>
      <w:r>
        <w:rPr>
          <w:rFonts w:ascii="Times New Roman" w:hAnsi="Times New Roman" w:eastAsia="仿宋"/>
          <w:sz w:val="24"/>
        </w:rPr>
        <w:t>或</w:t>
      </w:r>
      <w:r>
        <w:rPr>
          <w:rFonts w:ascii="Times New Roman" w:hAnsi="Times New Roman" w:eastAsia="仿宋"/>
          <w:position w:val="-24"/>
          <w:sz w:val="24"/>
        </w:rPr>
        <w:object>
          <v:shape id="_x0000_i1231" o:spt="75" type="#_x0000_t75" style="height:30.75pt;width:48.95pt;" o:ole="t" filled="f" o:preferrelative="t" stroked="f" coordsize="21600,21600">
            <v:path/>
            <v:fill on="f" focussize="0,0"/>
            <v:stroke on="f" joinstyle="miter"/>
            <v:imagedata r:id="rId418" o:title=""/>
            <o:lock v:ext="edit" aspectratio="t"/>
            <w10:wrap type="none"/>
            <w10:anchorlock/>
          </v:shape>
          <o:OLEObject Type="Embed" ProgID="Equation.DSMT4" ShapeID="_x0000_i1231" DrawAspect="Content" ObjectID="_1468075931" r:id="rId417">
            <o:LockedField>false</o:LockedField>
          </o:OLEObject>
        </w:object>
      </w:r>
      <w:r>
        <w:rPr>
          <w:rFonts w:ascii="Times New Roman" w:hAnsi="Times New Roman" w:eastAsia="仿宋"/>
          <w:sz w:val="24"/>
        </w:rPr>
        <w:t>，即</w:t>
      </w:r>
      <w:r>
        <w:rPr>
          <w:rFonts w:ascii="Times New Roman" w:hAnsi="Times New Roman" w:eastAsia="仿宋"/>
          <w:position w:val="-24"/>
          <w:sz w:val="24"/>
        </w:rPr>
        <w:object>
          <v:shape id="_x0000_i1232" o:spt="75" type="#_x0000_t75" style="height:30.75pt;width:44.05pt;" o:ole="t" filled="f" o:preferrelative="t" stroked="f" coordsize="21600,21600">
            <v:path/>
            <v:fill on="f" focussize="0,0"/>
            <v:stroke on="f" joinstyle="miter"/>
            <v:imagedata r:id="rId420" o:title=""/>
            <o:lock v:ext="edit" aspectratio="t"/>
            <w10:wrap type="none"/>
            <w10:anchorlock/>
          </v:shape>
          <o:OLEObject Type="Embed" ProgID="Equation.DSMT4" ShapeID="_x0000_i1232" DrawAspect="Content" ObjectID="_1468075932" r:id="rId419">
            <o:LockedField>false</o:LockedField>
          </o:OLEObject>
        </w:object>
      </w:r>
      <w:r>
        <w:rPr>
          <w:rFonts w:ascii="Times New Roman" w:hAnsi="Times New Roman" w:eastAsia="仿宋"/>
          <w:sz w:val="24"/>
        </w:rPr>
        <w:t>．</w:t>
      </w:r>
    </w:p>
    <w:p>
      <w:pPr>
        <w:pStyle w:val="17"/>
        <w:spacing w:line="312" w:lineRule="auto"/>
        <w:ind w:firstLine="480"/>
        <w:rPr>
          <w:rFonts w:ascii="Times New Roman" w:hAnsi="Times New Roman" w:eastAsia="仿宋"/>
          <w:sz w:val="24"/>
        </w:rPr>
      </w:pPr>
      <w:r>
        <w:rPr>
          <w:rFonts w:ascii="Times New Roman" w:hAnsi="Times New Roman" w:eastAsia="仿宋"/>
          <w:sz w:val="24"/>
        </w:rPr>
        <w:t>综上所述</w:t>
      </w:r>
      <w:r>
        <w:rPr>
          <w:rFonts w:hint="eastAsia" w:ascii="Times New Roman" w:hAnsi="Times New Roman" w:eastAsia="仿宋"/>
          <w:sz w:val="24"/>
        </w:rPr>
        <w:t>，</w:t>
      </w:r>
      <w:r>
        <w:rPr>
          <w:rFonts w:ascii="Times New Roman" w:hAnsi="Times New Roman" w:eastAsia="仿宋"/>
          <w:sz w:val="24"/>
        </w:rPr>
        <w:t>原不等式的解集为</w:t>
      </w:r>
      <w:r>
        <w:rPr>
          <w:rFonts w:ascii="Times New Roman" w:hAnsi="Times New Roman" w:eastAsia="仿宋"/>
          <w:position w:val="-28"/>
          <w:sz w:val="24"/>
        </w:rPr>
        <w:object>
          <v:shape id="_x0000_i1233" o:spt="75" type="#_x0000_t75" style="height:34.25pt;width:32.15pt;" o:ole="t" filled="f" o:preferrelative="t" stroked="f" coordsize="21600,21600">
            <v:path/>
            <v:fill on="f" focussize="0,0"/>
            <v:stroke on="f" joinstyle="miter"/>
            <v:imagedata r:id="rId422" o:title=""/>
            <o:lock v:ext="edit" aspectratio="t"/>
            <w10:wrap type="none"/>
            <w10:anchorlock/>
          </v:shape>
          <o:OLEObject Type="Embed" ProgID="Equation.DSMT4" ShapeID="_x0000_i1233" DrawAspect="Content" ObjectID="_1468075933" r:id="rId421">
            <o:LockedField>false</o:LockedField>
          </o:OLEObject>
        </w:object>
      </w:r>
      <w:r>
        <w:rPr>
          <w:rFonts w:ascii="Times New Roman" w:hAnsi="Times New Roman" w:eastAsia="仿宋"/>
          <w:sz w:val="24"/>
        </w:rPr>
        <w:t>．</w:t>
      </w:r>
    </w:p>
    <w:p>
      <w:pPr>
        <w:pStyle w:val="17"/>
        <w:spacing w:line="312" w:lineRule="auto"/>
        <w:ind w:firstLine="480"/>
        <w:rPr>
          <w:rFonts w:ascii="Times New Roman" w:hAnsi="Times New Roman" w:eastAsia="仿宋"/>
          <w:sz w:val="24"/>
        </w:rPr>
      </w:pPr>
      <w:r>
        <w:rPr>
          <w:rFonts w:ascii="Times New Roman" w:hAnsi="Times New Roman" w:eastAsia="仿宋"/>
          <w:sz w:val="24"/>
          <w:szCs w:val="24"/>
        </w:rPr>
        <w:t>2．</w:t>
      </w:r>
      <w:r>
        <w:rPr>
          <w:rFonts w:ascii="Times New Roman" w:hAnsi="Times New Roman" w:eastAsia="仿宋"/>
          <w:sz w:val="24"/>
        </w:rPr>
        <w:t>由题意，得</w:t>
      </w:r>
      <w:r>
        <w:rPr>
          <w:rFonts w:ascii="Times New Roman" w:hAnsi="Times New Roman" w:eastAsia="仿宋"/>
          <w:position w:val="-16"/>
          <w:sz w:val="24"/>
        </w:rPr>
        <w:object>
          <v:shape id="_x0000_i1234" o:spt="75" type="#_x0000_t75" style="height:21.65pt;width:65.7pt;" o:ole="t" filled="f" o:preferrelative="t" stroked="f" coordsize="21600,21600">
            <v:path/>
            <v:fill on="f" focussize="0,0"/>
            <v:stroke on="f" joinstyle="miter"/>
            <v:imagedata r:id="rId424" o:title=""/>
            <o:lock v:ext="edit" aspectratio="t"/>
            <w10:wrap type="none"/>
            <w10:anchorlock/>
          </v:shape>
          <o:OLEObject Type="Embed" ProgID="Equation.DSMT4" ShapeID="_x0000_i1234" DrawAspect="Content" ObjectID="_1468075934" r:id="rId423">
            <o:LockedField>false</o:LockedField>
          </o:OLEObject>
        </w:object>
      </w:r>
      <w:r>
        <w:rPr>
          <w:rFonts w:hint="eastAsia" w:ascii="Times New Roman" w:hAnsi="Times New Roman" w:eastAsia="仿宋"/>
          <w:sz w:val="24"/>
        </w:rPr>
        <w:t>，</w:t>
      </w:r>
      <w:r>
        <w:rPr>
          <w:rFonts w:ascii="Times New Roman" w:hAnsi="Times New Roman" w:eastAsia="仿宋"/>
          <w:sz w:val="24"/>
        </w:rPr>
        <w:t>即</w:t>
      </w:r>
      <w:r>
        <w:rPr>
          <w:rFonts w:ascii="Times New Roman" w:hAnsi="Times New Roman" w:eastAsia="仿宋"/>
          <w:position w:val="-10"/>
          <w:sz w:val="24"/>
        </w:rPr>
        <w:object>
          <v:shape id="_x0000_i1235" o:spt="75" type="#_x0000_t75" style="height:18.15pt;width:67.1pt;" o:ole="t" filled="f" o:preferrelative="t" stroked="f" coordsize="21600,21600">
            <v:path/>
            <v:fill on="f" focussize="0,0"/>
            <v:stroke on="f" joinstyle="miter"/>
            <v:imagedata r:id="rId426" o:title=""/>
            <o:lock v:ext="edit" aspectratio="t"/>
            <w10:wrap type="none"/>
            <w10:anchorlock/>
          </v:shape>
          <o:OLEObject Type="Embed" ProgID="Equation.DSMT4" ShapeID="_x0000_i1235" DrawAspect="Content" ObjectID="_1468075935" r:id="rId425">
            <o:LockedField>false</o:LockedField>
          </o:OLEObject>
        </w:object>
      </w:r>
      <w:r>
        <w:rPr>
          <w:rFonts w:ascii="Times New Roman" w:hAnsi="Times New Roman" w:eastAsia="仿宋"/>
          <w:sz w:val="24"/>
        </w:rPr>
        <w:t>，</w:t>
      </w:r>
    </w:p>
    <w:p>
      <w:pPr>
        <w:pStyle w:val="17"/>
        <w:spacing w:line="312" w:lineRule="auto"/>
        <w:ind w:firstLine="480"/>
        <w:rPr>
          <w:rFonts w:ascii="Times New Roman" w:hAnsi="Times New Roman" w:eastAsia="仿宋"/>
          <w:sz w:val="24"/>
        </w:rPr>
      </w:pPr>
      <w:r>
        <w:rPr>
          <w:rFonts w:ascii="Times New Roman" w:hAnsi="Times New Roman" w:eastAsia="仿宋"/>
          <w:sz w:val="24"/>
        </w:rPr>
        <w:t>整理得</w:t>
      </w:r>
      <w:r>
        <w:rPr>
          <w:rFonts w:ascii="Times New Roman" w:hAnsi="Times New Roman" w:eastAsia="仿宋"/>
          <w:position w:val="-10"/>
          <w:sz w:val="24"/>
        </w:rPr>
        <w:object>
          <v:shape id="_x0000_i1236" o:spt="75" type="#_x0000_t75" style="height:18.15pt;width:90.85pt;" o:ole="t" filled="f" o:preferrelative="t" stroked="f" coordsize="21600,21600">
            <v:path/>
            <v:fill on="f" focussize="0,0"/>
            <v:stroke on="f" joinstyle="miter"/>
            <v:imagedata r:id="rId428" o:title=""/>
            <o:lock v:ext="edit" aspectratio="t"/>
            <w10:wrap type="none"/>
            <w10:anchorlock/>
          </v:shape>
          <o:OLEObject Type="Embed" ProgID="Equation.DSMT4" ShapeID="_x0000_i1236" DrawAspect="Content" ObjectID="_1468075936" r:id="rId427">
            <o:LockedField>false</o:LockedField>
          </o:OLEObject>
        </w:object>
      </w:r>
      <w:r>
        <w:rPr>
          <w:rFonts w:ascii="Times New Roman" w:hAnsi="Times New Roman" w:eastAsia="仿宋"/>
          <w:sz w:val="24"/>
        </w:rPr>
        <w:t>，</w:t>
      </w:r>
      <w:r>
        <w:rPr>
          <w:rFonts w:hint="eastAsia" w:ascii="Times New Roman" w:hAnsi="Times New Roman" w:eastAsia="仿宋"/>
          <w:sz w:val="24"/>
        </w:rPr>
        <w:t>解得</w:t>
      </w:r>
      <w:r>
        <w:rPr>
          <w:rFonts w:ascii="Times New Roman" w:hAnsi="Times New Roman" w:eastAsia="仿宋"/>
          <w:position w:val="-6"/>
          <w:sz w:val="24"/>
        </w:rPr>
        <w:object>
          <v:shape id="_x0000_i1237" o:spt="75" type="#_x0000_t75" style="height:16.1pt;width:48.25pt;" o:ole="t" filled="f" o:preferrelative="t" stroked="f" coordsize="21600,21600">
            <v:path/>
            <v:fill on="f" focussize="0,0"/>
            <v:stroke on="f" joinstyle="miter"/>
            <v:imagedata r:id="rId430" o:title=""/>
            <o:lock v:ext="edit" aspectratio="t"/>
            <w10:wrap type="none"/>
            <w10:anchorlock/>
          </v:shape>
          <o:OLEObject Type="Embed" ProgID="Equation.DSMT4" ShapeID="_x0000_i1237" DrawAspect="Content" ObjectID="_1468075937" r:id="rId429">
            <o:LockedField>false</o:LockedField>
          </o:OLEObject>
        </w:object>
      </w:r>
      <w:r>
        <w:rPr>
          <w:rFonts w:ascii="Times New Roman" w:hAnsi="Times New Roman" w:eastAsia="仿宋"/>
          <w:sz w:val="24"/>
        </w:rPr>
        <w:t>，即</w:t>
      </w:r>
      <w:r>
        <w:rPr>
          <w:rFonts w:ascii="Times New Roman" w:hAnsi="Times New Roman" w:eastAsia="仿宋"/>
          <w:position w:val="-10"/>
          <w:sz w:val="24"/>
        </w:rPr>
        <w:object>
          <v:shape id="_x0000_i1238" o:spt="75" type="#_x0000_t75" style="height:16.1pt;width:51.75pt;" o:ole="t" filled="f" o:preferrelative="t" stroked="f" coordsize="21600,21600">
            <v:path/>
            <v:fill on="f" focussize="0,0"/>
            <v:stroke on="f" joinstyle="miter"/>
            <v:imagedata r:id="rId432" o:title=""/>
            <o:lock v:ext="edit" aspectratio="t"/>
            <w10:wrap type="none"/>
            <w10:anchorlock/>
          </v:shape>
          <o:OLEObject Type="Embed" ProgID="Equation.DSMT4" ShapeID="_x0000_i1238" DrawAspect="Content" ObjectID="_1468075938" r:id="rId431">
            <o:LockedField>false</o:LockedField>
          </o:OLEObject>
        </w:object>
      </w:r>
      <w:r>
        <w:rPr>
          <w:rFonts w:hint="eastAsia" w:ascii="Times New Roman" w:hAnsi="Times New Roman" w:eastAsia="仿宋"/>
          <w:sz w:val="24"/>
        </w:rPr>
        <w:t>．</w:t>
      </w:r>
    </w:p>
    <w:p>
      <w:pPr>
        <w:pStyle w:val="17"/>
        <w:spacing w:line="312" w:lineRule="auto"/>
        <w:ind w:firstLine="480"/>
        <w:rPr>
          <w:rFonts w:ascii="Times New Roman" w:hAnsi="Times New Roman" w:eastAsia="仿宋"/>
          <w:sz w:val="24"/>
        </w:rPr>
      </w:pPr>
      <w:r>
        <w:rPr>
          <w:rFonts w:ascii="Times New Roman" w:hAnsi="Times New Roman" w:eastAsia="仿宋"/>
          <w:sz w:val="24"/>
        </w:rPr>
        <w:t>因此</w:t>
      </w:r>
      <w:r>
        <w:rPr>
          <w:rFonts w:hint="eastAsia" w:ascii="Times New Roman" w:hAnsi="Times New Roman" w:eastAsia="仿宋"/>
          <w:sz w:val="24"/>
        </w:rPr>
        <w:t>，</w:t>
      </w:r>
      <w:r>
        <w:rPr>
          <w:rFonts w:ascii="Times New Roman" w:hAnsi="Times New Roman" w:eastAsia="仿宋"/>
          <w:sz w:val="24"/>
        </w:rPr>
        <w:t>实数</w:t>
      </w:r>
      <w:r>
        <w:rPr>
          <w:rFonts w:ascii="Times New Roman" w:hAnsi="Times New Roman" w:eastAsia="仿宋"/>
          <w:position w:val="-6"/>
          <w:sz w:val="24"/>
        </w:rPr>
        <w:object>
          <v:shape id="_x0000_i1239" o:spt="75" type="#_x0000_t75" style="height:11.2pt;width:9.8pt;" o:ole="t" filled="f" o:preferrelative="t" stroked="f" coordsize="21600,21600">
            <v:path/>
            <v:fill on="f" focussize="0,0"/>
            <v:stroke on="f" joinstyle="miter"/>
            <v:imagedata r:id="rId312" o:title=""/>
            <o:lock v:ext="edit" aspectratio="t"/>
            <w10:wrap type="none"/>
            <w10:anchorlock/>
          </v:shape>
          <o:OLEObject Type="Embed" ProgID="Equation.DSMT4" ShapeID="_x0000_i1239" DrawAspect="Content" ObjectID="_1468075939" r:id="rId433">
            <o:LockedField>false</o:LockedField>
          </o:OLEObject>
        </w:object>
      </w:r>
      <w:r>
        <w:rPr>
          <w:rFonts w:ascii="Times New Roman" w:hAnsi="Times New Roman" w:eastAsia="仿宋"/>
          <w:sz w:val="24"/>
        </w:rPr>
        <w:t>的取值范围为</w:t>
      </w:r>
      <w:r>
        <w:rPr>
          <w:rFonts w:ascii="Times New Roman" w:hAnsi="Times New Roman" w:eastAsia="仿宋"/>
          <w:position w:val="-10"/>
          <w:sz w:val="24"/>
        </w:rPr>
        <w:object>
          <v:shape id="_x0000_i1240" o:spt="75" type="#_x0000_t75" style="height:16.1pt;width:78.3pt;" o:ole="t" filled="f" o:preferrelative="t" stroked="f" coordsize="21600,21600">
            <v:path/>
            <v:fill on="f" focussize="0,0"/>
            <v:stroke on="f" joinstyle="miter"/>
            <v:imagedata r:id="rId435" o:title=""/>
            <o:lock v:ext="edit" aspectratio="t"/>
            <w10:wrap type="none"/>
            <w10:anchorlock/>
          </v:shape>
          <o:OLEObject Type="Embed" ProgID="Equation.DSMT4" ShapeID="_x0000_i1240" DrawAspect="Content" ObjectID="_1468075940" r:id="rId434">
            <o:LockedField>false</o:LockedField>
          </o:OLEObject>
        </w:object>
      </w:r>
      <w:r>
        <w:rPr>
          <w:rFonts w:ascii="Times New Roman" w:hAnsi="Times New Roman" w:eastAsia="仿宋"/>
          <w:sz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环节七</w:t>
      </w:r>
      <w:r>
        <w:rPr>
          <w:rFonts w:ascii="Times New Roman" w:hAnsi="Times New Roman" w:eastAsia="仿宋"/>
          <w:sz w:val="24"/>
          <w:szCs w:val="24"/>
        </w:rPr>
        <w:t>）结束语</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国著名数学家华罗庚曾说过：“数缺形时少直观，形少数时难入微；数形结合百般好，隔离分家万事休”，这充分说明了在解决数学问题时，数形结合的重要性，今天我们在解决例4时借助数轴更好的理解了在去绝对值过程中的逻辑关系，即在分类讨论过程中先取交，再取并，从而求得含绝对值不等式的解．</w:t>
      </w:r>
    </w:p>
    <w:p>
      <w:pPr>
        <w:spacing w:line="312" w:lineRule="auto"/>
        <w:ind w:firstLine="480" w:firstLineChars="200"/>
        <w:rPr>
          <w:rFonts w:hint="eastAsia" w:ascii="Times New Roman" w:hAnsi="Times New Roman" w:eastAsia="仿宋"/>
          <w:sz w:val="24"/>
          <w:szCs w:val="24"/>
        </w:rPr>
      </w:pPr>
      <w:r>
        <w:rPr>
          <w:rFonts w:hint="eastAsia" w:ascii="Times New Roman" w:hAnsi="Times New Roman" w:eastAsia="仿宋"/>
          <w:sz w:val="24"/>
          <w:szCs w:val="24"/>
        </w:rPr>
        <w:t>[设计意图]融入学科德育，升华本节课的育人价值．</w:t>
      </w:r>
    </w:p>
    <w:p>
      <w:pPr>
        <w:tabs>
          <w:tab w:val="left" w:pos="420"/>
        </w:tabs>
        <w:adjustRightInd w:val="0"/>
        <w:snapToGrid w:val="0"/>
        <w:spacing w:line="312" w:lineRule="auto"/>
        <w:ind w:firstLine="3360" w:firstLineChars="14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spacing w:line="312" w:lineRule="auto"/>
        <w:ind w:firstLine="480" w:firstLineChars="200"/>
        <w:rPr>
          <w:rFonts w:hint="eastAsia" w:ascii="Times New Roman" w:hAnsi="Times New Roman" w:eastAsia="仿宋"/>
          <w:sz w:val="24"/>
          <w:szCs w:val="24"/>
        </w:rPr>
      </w:pPr>
      <w:bookmarkStart w:id="3" w:name="_GoBack"/>
      <w:bookmarkEnd w:id="3"/>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10</w:t>
    </w:r>
    <w:r>
      <w:rPr>
        <w:rFonts w:ascii="Times New Roman" w:hAnsi="Times New Roman"/>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7B7"/>
    <w:rsid w:val="00001320"/>
    <w:rsid w:val="00003DDD"/>
    <w:rsid w:val="000059F7"/>
    <w:rsid w:val="000100EE"/>
    <w:rsid w:val="00010E30"/>
    <w:rsid w:val="00010F53"/>
    <w:rsid w:val="0001396F"/>
    <w:rsid w:val="000214E4"/>
    <w:rsid w:val="000219F0"/>
    <w:rsid w:val="000274CF"/>
    <w:rsid w:val="00032722"/>
    <w:rsid w:val="00033B8E"/>
    <w:rsid w:val="00033C81"/>
    <w:rsid w:val="00036F98"/>
    <w:rsid w:val="000374E0"/>
    <w:rsid w:val="0004004E"/>
    <w:rsid w:val="00043EF7"/>
    <w:rsid w:val="00046100"/>
    <w:rsid w:val="00053EA1"/>
    <w:rsid w:val="00054F6E"/>
    <w:rsid w:val="00055FF0"/>
    <w:rsid w:val="00057A89"/>
    <w:rsid w:val="00061DA2"/>
    <w:rsid w:val="00062E06"/>
    <w:rsid w:val="00063361"/>
    <w:rsid w:val="0006470D"/>
    <w:rsid w:val="000702AE"/>
    <w:rsid w:val="00072F52"/>
    <w:rsid w:val="00075BB8"/>
    <w:rsid w:val="00076A2D"/>
    <w:rsid w:val="00080AB5"/>
    <w:rsid w:val="00082164"/>
    <w:rsid w:val="0009242E"/>
    <w:rsid w:val="00094C3D"/>
    <w:rsid w:val="000966CA"/>
    <w:rsid w:val="000A145A"/>
    <w:rsid w:val="000B19EF"/>
    <w:rsid w:val="000B1E5E"/>
    <w:rsid w:val="000B5D72"/>
    <w:rsid w:val="000B7338"/>
    <w:rsid w:val="000C12A8"/>
    <w:rsid w:val="000C6E29"/>
    <w:rsid w:val="000D49F7"/>
    <w:rsid w:val="000D6B5B"/>
    <w:rsid w:val="000D70E9"/>
    <w:rsid w:val="000D737C"/>
    <w:rsid w:val="000E0B54"/>
    <w:rsid w:val="000F5763"/>
    <w:rsid w:val="000F690C"/>
    <w:rsid w:val="001042CF"/>
    <w:rsid w:val="001059FE"/>
    <w:rsid w:val="00106C05"/>
    <w:rsid w:val="00112FF0"/>
    <w:rsid w:val="00113D91"/>
    <w:rsid w:val="00114525"/>
    <w:rsid w:val="0011643A"/>
    <w:rsid w:val="001165F0"/>
    <w:rsid w:val="00116A01"/>
    <w:rsid w:val="00117DD0"/>
    <w:rsid w:val="00120BE5"/>
    <w:rsid w:val="00121667"/>
    <w:rsid w:val="00123145"/>
    <w:rsid w:val="001232B9"/>
    <w:rsid w:val="001234E6"/>
    <w:rsid w:val="00123BA8"/>
    <w:rsid w:val="001245D7"/>
    <w:rsid w:val="0012486A"/>
    <w:rsid w:val="00131594"/>
    <w:rsid w:val="00131A63"/>
    <w:rsid w:val="0013262F"/>
    <w:rsid w:val="00143EAC"/>
    <w:rsid w:val="001453EB"/>
    <w:rsid w:val="00145B82"/>
    <w:rsid w:val="001540D8"/>
    <w:rsid w:val="00155D3E"/>
    <w:rsid w:val="001571E0"/>
    <w:rsid w:val="001673B9"/>
    <w:rsid w:val="00174A1A"/>
    <w:rsid w:val="00175950"/>
    <w:rsid w:val="00184EE1"/>
    <w:rsid w:val="001871C9"/>
    <w:rsid w:val="00190ADF"/>
    <w:rsid w:val="00191997"/>
    <w:rsid w:val="00192215"/>
    <w:rsid w:val="00192FF5"/>
    <w:rsid w:val="0019327B"/>
    <w:rsid w:val="00194598"/>
    <w:rsid w:val="00194E01"/>
    <w:rsid w:val="0019660D"/>
    <w:rsid w:val="001A0362"/>
    <w:rsid w:val="001A1191"/>
    <w:rsid w:val="001A4994"/>
    <w:rsid w:val="001A49FD"/>
    <w:rsid w:val="001A6E3A"/>
    <w:rsid w:val="001B33C3"/>
    <w:rsid w:val="001B762F"/>
    <w:rsid w:val="001C282E"/>
    <w:rsid w:val="001C7B59"/>
    <w:rsid w:val="001D1031"/>
    <w:rsid w:val="001D3887"/>
    <w:rsid w:val="001D4B1F"/>
    <w:rsid w:val="001D6DEC"/>
    <w:rsid w:val="001D70E3"/>
    <w:rsid w:val="001E490A"/>
    <w:rsid w:val="001E5A7E"/>
    <w:rsid w:val="001E7446"/>
    <w:rsid w:val="001F396A"/>
    <w:rsid w:val="002033ED"/>
    <w:rsid w:val="002040CB"/>
    <w:rsid w:val="002058AC"/>
    <w:rsid w:val="002179B9"/>
    <w:rsid w:val="00223699"/>
    <w:rsid w:val="002236FF"/>
    <w:rsid w:val="00223CC5"/>
    <w:rsid w:val="002270C5"/>
    <w:rsid w:val="00227269"/>
    <w:rsid w:val="00234D33"/>
    <w:rsid w:val="00237032"/>
    <w:rsid w:val="00237048"/>
    <w:rsid w:val="00237669"/>
    <w:rsid w:val="00244829"/>
    <w:rsid w:val="002471AC"/>
    <w:rsid w:val="00250395"/>
    <w:rsid w:val="002506C4"/>
    <w:rsid w:val="002523D0"/>
    <w:rsid w:val="00254AF4"/>
    <w:rsid w:val="0026394C"/>
    <w:rsid w:val="00263BC0"/>
    <w:rsid w:val="00267F48"/>
    <w:rsid w:val="00273C31"/>
    <w:rsid w:val="0027755F"/>
    <w:rsid w:val="002826A6"/>
    <w:rsid w:val="00282932"/>
    <w:rsid w:val="0028337A"/>
    <w:rsid w:val="00286EDD"/>
    <w:rsid w:val="00291636"/>
    <w:rsid w:val="00291BE6"/>
    <w:rsid w:val="00295788"/>
    <w:rsid w:val="002A100D"/>
    <w:rsid w:val="002A6CCF"/>
    <w:rsid w:val="002A711D"/>
    <w:rsid w:val="002A7DC5"/>
    <w:rsid w:val="002B0BCA"/>
    <w:rsid w:val="002B1DFE"/>
    <w:rsid w:val="002B5AAD"/>
    <w:rsid w:val="002C1085"/>
    <w:rsid w:val="002C147A"/>
    <w:rsid w:val="002D5D16"/>
    <w:rsid w:val="002E0403"/>
    <w:rsid w:val="002E0F23"/>
    <w:rsid w:val="002E224C"/>
    <w:rsid w:val="002E36AC"/>
    <w:rsid w:val="002E4C3A"/>
    <w:rsid w:val="002E5E0E"/>
    <w:rsid w:val="002F205E"/>
    <w:rsid w:val="002F33EE"/>
    <w:rsid w:val="002F3E06"/>
    <w:rsid w:val="002F62D5"/>
    <w:rsid w:val="00300609"/>
    <w:rsid w:val="0030175F"/>
    <w:rsid w:val="003060A9"/>
    <w:rsid w:val="00313A29"/>
    <w:rsid w:val="0031442A"/>
    <w:rsid w:val="00314FEA"/>
    <w:rsid w:val="003158A7"/>
    <w:rsid w:val="00315F7B"/>
    <w:rsid w:val="00316A59"/>
    <w:rsid w:val="0031729D"/>
    <w:rsid w:val="00326C70"/>
    <w:rsid w:val="003273E9"/>
    <w:rsid w:val="003313B1"/>
    <w:rsid w:val="00332B8B"/>
    <w:rsid w:val="00337ABD"/>
    <w:rsid w:val="00340526"/>
    <w:rsid w:val="00341824"/>
    <w:rsid w:val="00344CFF"/>
    <w:rsid w:val="0034544D"/>
    <w:rsid w:val="00345672"/>
    <w:rsid w:val="00350983"/>
    <w:rsid w:val="00350F10"/>
    <w:rsid w:val="00351879"/>
    <w:rsid w:val="003541E3"/>
    <w:rsid w:val="00354D2A"/>
    <w:rsid w:val="0035564C"/>
    <w:rsid w:val="00355F66"/>
    <w:rsid w:val="00357103"/>
    <w:rsid w:val="00360048"/>
    <w:rsid w:val="0036400A"/>
    <w:rsid w:val="00365E43"/>
    <w:rsid w:val="003749BB"/>
    <w:rsid w:val="003803EA"/>
    <w:rsid w:val="00380EF1"/>
    <w:rsid w:val="003830BA"/>
    <w:rsid w:val="00386A5E"/>
    <w:rsid w:val="00395FB1"/>
    <w:rsid w:val="003A08FA"/>
    <w:rsid w:val="003B0184"/>
    <w:rsid w:val="003B1FC6"/>
    <w:rsid w:val="003B4201"/>
    <w:rsid w:val="003C1415"/>
    <w:rsid w:val="003C5386"/>
    <w:rsid w:val="003C5BDE"/>
    <w:rsid w:val="003C6FF5"/>
    <w:rsid w:val="003D1B35"/>
    <w:rsid w:val="003D4A8D"/>
    <w:rsid w:val="003F1FF2"/>
    <w:rsid w:val="00400F61"/>
    <w:rsid w:val="004021C8"/>
    <w:rsid w:val="004022AA"/>
    <w:rsid w:val="00404B4A"/>
    <w:rsid w:val="0040604C"/>
    <w:rsid w:val="00412091"/>
    <w:rsid w:val="0041487C"/>
    <w:rsid w:val="004237F7"/>
    <w:rsid w:val="00426C3F"/>
    <w:rsid w:val="00427B6F"/>
    <w:rsid w:val="004310D0"/>
    <w:rsid w:val="00432826"/>
    <w:rsid w:val="00436BF6"/>
    <w:rsid w:val="00437B29"/>
    <w:rsid w:val="00440152"/>
    <w:rsid w:val="0044142C"/>
    <w:rsid w:val="004415C8"/>
    <w:rsid w:val="004416C7"/>
    <w:rsid w:val="004421B3"/>
    <w:rsid w:val="00444A27"/>
    <w:rsid w:val="004477FE"/>
    <w:rsid w:val="004558D3"/>
    <w:rsid w:val="00463031"/>
    <w:rsid w:val="00463FB8"/>
    <w:rsid w:val="004669B6"/>
    <w:rsid w:val="00473E35"/>
    <w:rsid w:val="00474FAB"/>
    <w:rsid w:val="00475DEF"/>
    <w:rsid w:val="004777B8"/>
    <w:rsid w:val="004801F9"/>
    <w:rsid w:val="00480C73"/>
    <w:rsid w:val="00484274"/>
    <w:rsid w:val="00485B91"/>
    <w:rsid w:val="00486E69"/>
    <w:rsid w:val="00491694"/>
    <w:rsid w:val="004927D8"/>
    <w:rsid w:val="00493A3E"/>
    <w:rsid w:val="00496B64"/>
    <w:rsid w:val="004A177B"/>
    <w:rsid w:val="004A1C71"/>
    <w:rsid w:val="004A2C35"/>
    <w:rsid w:val="004B0F9E"/>
    <w:rsid w:val="004B34D6"/>
    <w:rsid w:val="004B4FF2"/>
    <w:rsid w:val="004B508A"/>
    <w:rsid w:val="004B63BA"/>
    <w:rsid w:val="004B6F22"/>
    <w:rsid w:val="004B701F"/>
    <w:rsid w:val="004C3C8F"/>
    <w:rsid w:val="004C3D95"/>
    <w:rsid w:val="004C5F4C"/>
    <w:rsid w:val="004C6C6B"/>
    <w:rsid w:val="004D4139"/>
    <w:rsid w:val="004D42DC"/>
    <w:rsid w:val="004D79D1"/>
    <w:rsid w:val="004E041F"/>
    <w:rsid w:val="004E1E5E"/>
    <w:rsid w:val="004E2114"/>
    <w:rsid w:val="004E3531"/>
    <w:rsid w:val="004E41C9"/>
    <w:rsid w:val="004F12DF"/>
    <w:rsid w:val="004F24E0"/>
    <w:rsid w:val="004F3415"/>
    <w:rsid w:val="004F55E0"/>
    <w:rsid w:val="004F578D"/>
    <w:rsid w:val="004F77AD"/>
    <w:rsid w:val="00501154"/>
    <w:rsid w:val="00504208"/>
    <w:rsid w:val="00507D23"/>
    <w:rsid w:val="005100D5"/>
    <w:rsid w:val="0051373A"/>
    <w:rsid w:val="00516375"/>
    <w:rsid w:val="00521EAF"/>
    <w:rsid w:val="00522C2F"/>
    <w:rsid w:val="00523293"/>
    <w:rsid w:val="00523BE2"/>
    <w:rsid w:val="00527275"/>
    <w:rsid w:val="005276DC"/>
    <w:rsid w:val="00535F3D"/>
    <w:rsid w:val="00543037"/>
    <w:rsid w:val="005500FA"/>
    <w:rsid w:val="005536B0"/>
    <w:rsid w:val="0055420D"/>
    <w:rsid w:val="0055799F"/>
    <w:rsid w:val="00567F4E"/>
    <w:rsid w:val="00572A03"/>
    <w:rsid w:val="005739F6"/>
    <w:rsid w:val="0057476C"/>
    <w:rsid w:val="00574BE5"/>
    <w:rsid w:val="00575F47"/>
    <w:rsid w:val="00581999"/>
    <w:rsid w:val="00582706"/>
    <w:rsid w:val="0058325F"/>
    <w:rsid w:val="00584A68"/>
    <w:rsid w:val="00584B3B"/>
    <w:rsid w:val="005902B5"/>
    <w:rsid w:val="00594C9A"/>
    <w:rsid w:val="005A0848"/>
    <w:rsid w:val="005A1430"/>
    <w:rsid w:val="005A196F"/>
    <w:rsid w:val="005A7CAD"/>
    <w:rsid w:val="005B2F82"/>
    <w:rsid w:val="005B66E0"/>
    <w:rsid w:val="005B7BA3"/>
    <w:rsid w:val="005C2593"/>
    <w:rsid w:val="005D34A6"/>
    <w:rsid w:val="005D3909"/>
    <w:rsid w:val="005D49BC"/>
    <w:rsid w:val="005D7478"/>
    <w:rsid w:val="005E5D5D"/>
    <w:rsid w:val="005E7509"/>
    <w:rsid w:val="005E771F"/>
    <w:rsid w:val="005F09DD"/>
    <w:rsid w:val="005F7FAB"/>
    <w:rsid w:val="006010F9"/>
    <w:rsid w:val="006016FA"/>
    <w:rsid w:val="00602678"/>
    <w:rsid w:val="00602DDE"/>
    <w:rsid w:val="006057A7"/>
    <w:rsid w:val="006142BD"/>
    <w:rsid w:val="00621829"/>
    <w:rsid w:val="00622256"/>
    <w:rsid w:val="00623B39"/>
    <w:rsid w:val="00631B8C"/>
    <w:rsid w:val="00631F02"/>
    <w:rsid w:val="00633A5F"/>
    <w:rsid w:val="00634142"/>
    <w:rsid w:val="00634955"/>
    <w:rsid w:val="00636FDE"/>
    <w:rsid w:val="006405B0"/>
    <w:rsid w:val="00641655"/>
    <w:rsid w:val="006503A7"/>
    <w:rsid w:val="006579AB"/>
    <w:rsid w:val="0066054D"/>
    <w:rsid w:val="00660E34"/>
    <w:rsid w:val="00662C9F"/>
    <w:rsid w:val="00662CF8"/>
    <w:rsid w:val="0067067F"/>
    <w:rsid w:val="0067177C"/>
    <w:rsid w:val="00671C4B"/>
    <w:rsid w:val="00671F77"/>
    <w:rsid w:val="00682FEC"/>
    <w:rsid w:val="006913C4"/>
    <w:rsid w:val="00691CB6"/>
    <w:rsid w:val="006A3C49"/>
    <w:rsid w:val="006A515D"/>
    <w:rsid w:val="006A5D88"/>
    <w:rsid w:val="006B0135"/>
    <w:rsid w:val="006B0B4B"/>
    <w:rsid w:val="006B100E"/>
    <w:rsid w:val="006B1046"/>
    <w:rsid w:val="006B34F8"/>
    <w:rsid w:val="006B4A05"/>
    <w:rsid w:val="006B67D8"/>
    <w:rsid w:val="006C58C1"/>
    <w:rsid w:val="006C6047"/>
    <w:rsid w:val="006C6530"/>
    <w:rsid w:val="006C7179"/>
    <w:rsid w:val="006D03D5"/>
    <w:rsid w:val="006D3301"/>
    <w:rsid w:val="006D399D"/>
    <w:rsid w:val="006D3A54"/>
    <w:rsid w:val="006D3D67"/>
    <w:rsid w:val="006D405D"/>
    <w:rsid w:val="006E2D55"/>
    <w:rsid w:val="006E698F"/>
    <w:rsid w:val="006E7A35"/>
    <w:rsid w:val="006F2370"/>
    <w:rsid w:val="006F6FD1"/>
    <w:rsid w:val="007013F4"/>
    <w:rsid w:val="00702D30"/>
    <w:rsid w:val="00703BEA"/>
    <w:rsid w:val="00706721"/>
    <w:rsid w:val="0071372D"/>
    <w:rsid w:val="00714C04"/>
    <w:rsid w:val="007177DA"/>
    <w:rsid w:val="00717943"/>
    <w:rsid w:val="00721B3D"/>
    <w:rsid w:val="00722E2B"/>
    <w:rsid w:val="007243BE"/>
    <w:rsid w:val="00724C85"/>
    <w:rsid w:val="007315B9"/>
    <w:rsid w:val="00737A1A"/>
    <w:rsid w:val="00741F70"/>
    <w:rsid w:val="00752E63"/>
    <w:rsid w:val="0075535E"/>
    <w:rsid w:val="007709C3"/>
    <w:rsid w:val="0077210B"/>
    <w:rsid w:val="00774325"/>
    <w:rsid w:val="007751E3"/>
    <w:rsid w:val="007777C7"/>
    <w:rsid w:val="00781E35"/>
    <w:rsid w:val="00787141"/>
    <w:rsid w:val="007A523D"/>
    <w:rsid w:val="007A5820"/>
    <w:rsid w:val="007B020F"/>
    <w:rsid w:val="007B14F4"/>
    <w:rsid w:val="007B1B7F"/>
    <w:rsid w:val="007B368E"/>
    <w:rsid w:val="007B705E"/>
    <w:rsid w:val="007B7C0B"/>
    <w:rsid w:val="007C00A4"/>
    <w:rsid w:val="007C0AF4"/>
    <w:rsid w:val="007C4374"/>
    <w:rsid w:val="007C6F1F"/>
    <w:rsid w:val="007D052A"/>
    <w:rsid w:val="007D2979"/>
    <w:rsid w:val="007D2ADB"/>
    <w:rsid w:val="007D2CE3"/>
    <w:rsid w:val="007D4A54"/>
    <w:rsid w:val="007D5806"/>
    <w:rsid w:val="007D65D1"/>
    <w:rsid w:val="007D7598"/>
    <w:rsid w:val="007E0E0E"/>
    <w:rsid w:val="007E7A85"/>
    <w:rsid w:val="007F2DE2"/>
    <w:rsid w:val="007F364F"/>
    <w:rsid w:val="008029DC"/>
    <w:rsid w:val="008066BB"/>
    <w:rsid w:val="00807CC3"/>
    <w:rsid w:val="00813F42"/>
    <w:rsid w:val="008155E8"/>
    <w:rsid w:val="00817C4D"/>
    <w:rsid w:val="00821B2C"/>
    <w:rsid w:val="008224BC"/>
    <w:rsid w:val="00825C44"/>
    <w:rsid w:val="00827808"/>
    <w:rsid w:val="008310AE"/>
    <w:rsid w:val="00831270"/>
    <w:rsid w:val="0083299A"/>
    <w:rsid w:val="0083392A"/>
    <w:rsid w:val="00834BBC"/>
    <w:rsid w:val="00835CBD"/>
    <w:rsid w:val="00836D1E"/>
    <w:rsid w:val="0083783D"/>
    <w:rsid w:val="008378FF"/>
    <w:rsid w:val="00840E2C"/>
    <w:rsid w:val="0084263F"/>
    <w:rsid w:val="00844990"/>
    <w:rsid w:val="00844FA0"/>
    <w:rsid w:val="00851D6B"/>
    <w:rsid w:val="00852523"/>
    <w:rsid w:val="008577F9"/>
    <w:rsid w:val="00861CAF"/>
    <w:rsid w:val="00861DB6"/>
    <w:rsid w:val="008647C7"/>
    <w:rsid w:val="00864D20"/>
    <w:rsid w:val="00864E5F"/>
    <w:rsid w:val="00870B7F"/>
    <w:rsid w:val="00872FFE"/>
    <w:rsid w:val="00876683"/>
    <w:rsid w:val="00884147"/>
    <w:rsid w:val="008853DC"/>
    <w:rsid w:val="00885CD0"/>
    <w:rsid w:val="008904C1"/>
    <w:rsid w:val="008A318C"/>
    <w:rsid w:val="008B0D4D"/>
    <w:rsid w:val="008B0E09"/>
    <w:rsid w:val="008B33B3"/>
    <w:rsid w:val="008B49C0"/>
    <w:rsid w:val="008B66AA"/>
    <w:rsid w:val="008C25F9"/>
    <w:rsid w:val="008C33E3"/>
    <w:rsid w:val="008C76C0"/>
    <w:rsid w:val="008D01B9"/>
    <w:rsid w:val="008D4EE0"/>
    <w:rsid w:val="008D55FD"/>
    <w:rsid w:val="008E24C7"/>
    <w:rsid w:val="008E4C65"/>
    <w:rsid w:val="009003A1"/>
    <w:rsid w:val="00901E26"/>
    <w:rsid w:val="0090302B"/>
    <w:rsid w:val="0090425F"/>
    <w:rsid w:val="0090794C"/>
    <w:rsid w:val="00912ABB"/>
    <w:rsid w:val="0091542D"/>
    <w:rsid w:val="00920D6C"/>
    <w:rsid w:val="00922B07"/>
    <w:rsid w:val="0092612C"/>
    <w:rsid w:val="0092622B"/>
    <w:rsid w:val="00926C27"/>
    <w:rsid w:val="00931C19"/>
    <w:rsid w:val="00935848"/>
    <w:rsid w:val="00937969"/>
    <w:rsid w:val="009429EF"/>
    <w:rsid w:val="00942CBB"/>
    <w:rsid w:val="009437E6"/>
    <w:rsid w:val="00947767"/>
    <w:rsid w:val="009477B1"/>
    <w:rsid w:val="00947EF4"/>
    <w:rsid w:val="00951163"/>
    <w:rsid w:val="00952F0F"/>
    <w:rsid w:val="009545B9"/>
    <w:rsid w:val="00955B31"/>
    <w:rsid w:val="00965055"/>
    <w:rsid w:val="0096651D"/>
    <w:rsid w:val="009675BA"/>
    <w:rsid w:val="00970F39"/>
    <w:rsid w:val="00975BFF"/>
    <w:rsid w:val="0098207D"/>
    <w:rsid w:val="009825CA"/>
    <w:rsid w:val="00982767"/>
    <w:rsid w:val="00983195"/>
    <w:rsid w:val="00993558"/>
    <w:rsid w:val="00995594"/>
    <w:rsid w:val="0099586A"/>
    <w:rsid w:val="0099729D"/>
    <w:rsid w:val="009A198A"/>
    <w:rsid w:val="009A30E4"/>
    <w:rsid w:val="009A55EB"/>
    <w:rsid w:val="009B2C47"/>
    <w:rsid w:val="009B7321"/>
    <w:rsid w:val="009C16E2"/>
    <w:rsid w:val="009C2F7B"/>
    <w:rsid w:val="009C57CA"/>
    <w:rsid w:val="009D3C9A"/>
    <w:rsid w:val="009E0BDB"/>
    <w:rsid w:val="009E6E92"/>
    <w:rsid w:val="009F591E"/>
    <w:rsid w:val="009F5F51"/>
    <w:rsid w:val="00A05EDD"/>
    <w:rsid w:val="00A063E7"/>
    <w:rsid w:val="00A113B8"/>
    <w:rsid w:val="00A11432"/>
    <w:rsid w:val="00A128B4"/>
    <w:rsid w:val="00A16939"/>
    <w:rsid w:val="00A1718E"/>
    <w:rsid w:val="00A205DE"/>
    <w:rsid w:val="00A25325"/>
    <w:rsid w:val="00A274EE"/>
    <w:rsid w:val="00A278B7"/>
    <w:rsid w:val="00A27D13"/>
    <w:rsid w:val="00A32D73"/>
    <w:rsid w:val="00A3458A"/>
    <w:rsid w:val="00A41575"/>
    <w:rsid w:val="00A42709"/>
    <w:rsid w:val="00A476C7"/>
    <w:rsid w:val="00A47D8F"/>
    <w:rsid w:val="00A52789"/>
    <w:rsid w:val="00A531C0"/>
    <w:rsid w:val="00A56D34"/>
    <w:rsid w:val="00A573E1"/>
    <w:rsid w:val="00A622AB"/>
    <w:rsid w:val="00A715C3"/>
    <w:rsid w:val="00A8069D"/>
    <w:rsid w:val="00A872AE"/>
    <w:rsid w:val="00A91710"/>
    <w:rsid w:val="00A9351C"/>
    <w:rsid w:val="00A95F9C"/>
    <w:rsid w:val="00A960E9"/>
    <w:rsid w:val="00A97021"/>
    <w:rsid w:val="00AA0C2D"/>
    <w:rsid w:val="00AA0F35"/>
    <w:rsid w:val="00AA55A0"/>
    <w:rsid w:val="00AA742C"/>
    <w:rsid w:val="00AB3131"/>
    <w:rsid w:val="00AB31CF"/>
    <w:rsid w:val="00AC3BB2"/>
    <w:rsid w:val="00AC7DBE"/>
    <w:rsid w:val="00AD6ADE"/>
    <w:rsid w:val="00AD76C6"/>
    <w:rsid w:val="00AE07B6"/>
    <w:rsid w:val="00AE0D58"/>
    <w:rsid w:val="00AE3851"/>
    <w:rsid w:val="00AE6A58"/>
    <w:rsid w:val="00AF21FA"/>
    <w:rsid w:val="00AF2E3E"/>
    <w:rsid w:val="00AF44CA"/>
    <w:rsid w:val="00B02493"/>
    <w:rsid w:val="00B04162"/>
    <w:rsid w:val="00B12CAF"/>
    <w:rsid w:val="00B16303"/>
    <w:rsid w:val="00B16FC5"/>
    <w:rsid w:val="00B1738C"/>
    <w:rsid w:val="00B1784F"/>
    <w:rsid w:val="00B24FBD"/>
    <w:rsid w:val="00B337DC"/>
    <w:rsid w:val="00B34B3D"/>
    <w:rsid w:val="00B34F29"/>
    <w:rsid w:val="00B35226"/>
    <w:rsid w:val="00B37F48"/>
    <w:rsid w:val="00B41324"/>
    <w:rsid w:val="00B41435"/>
    <w:rsid w:val="00B41AA8"/>
    <w:rsid w:val="00B45834"/>
    <w:rsid w:val="00B50480"/>
    <w:rsid w:val="00B51C30"/>
    <w:rsid w:val="00B525BC"/>
    <w:rsid w:val="00B54FD0"/>
    <w:rsid w:val="00B55DE8"/>
    <w:rsid w:val="00B55EC1"/>
    <w:rsid w:val="00B62563"/>
    <w:rsid w:val="00B64297"/>
    <w:rsid w:val="00B65D50"/>
    <w:rsid w:val="00B75EE6"/>
    <w:rsid w:val="00B76200"/>
    <w:rsid w:val="00B77A51"/>
    <w:rsid w:val="00B82757"/>
    <w:rsid w:val="00B82F8D"/>
    <w:rsid w:val="00B84908"/>
    <w:rsid w:val="00B8629A"/>
    <w:rsid w:val="00B91490"/>
    <w:rsid w:val="00B94BCA"/>
    <w:rsid w:val="00B951D7"/>
    <w:rsid w:val="00BA1C34"/>
    <w:rsid w:val="00BA1C8F"/>
    <w:rsid w:val="00BA1F73"/>
    <w:rsid w:val="00BA2C38"/>
    <w:rsid w:val="00BA574B"/>
    <w:rsid w:val="00BA660E"/>
    <w:rsid w:val="00BA6C1B"/>
    <w:rsid w:val="00BA7E06"/>
    <w:rsid w:val="00BC058C"/>
    <w:rsid w:val="00BC178A"/>
    <w:rsid w:val="00BC1D84"/>
    <w:rsid w:val="00BC30FD"/>
    <w:rsid w:val="00BC4F4A"/>
    <w:rsid w:val="00BC64FC"/>
    <w:rsid w:val="00BD4CB0"/>
    <w:rsid w:val="00BD5AF4"/>
    <w:rsid w:val="00BD7A29"/>
    <w:rsid w:val="00BE0B1D"/>
    <w:rsid w:val="00BE1801"/>
    <w:rsid w:val="00BE1B48"/>
    <w:rsid w:val="00BE2032"/>
    <w:rsid w:val="00BE3CAA"/>
    <w:rsid w:val="00BE7D5D"/>
    <w:rsid w:val="00BF0EAA"/>
    <w:rsid w:val="00BF3DBF"/>
    <w:rsid w:val="00BF3EFA"/>
    <w:rsid w:val="00BF451F"/>
    <w:rsid w:val="00BF59B0"/>
    <w:rsid w:val="00C00382"/>
    <w:rsid w:val="00C12632"/>
    <w:rsid w:val="00C21803"/>
    <w:rsid w:val="00C21916"/>
    <w:rsid w:val="00C2433D"/>
    <w:rsid w:val="00C26E64"/>
    <w:rsid w:val="00C30B77"/>
    <w:rsid w:val="00C32293"/>
    <w:rsid w:val="00C347EA"/>
    <w:rsid w:val="00C3542B"/>
    <w:rsid w:val="00C41C3F"/>
    <w:rsid w:val="00C4509E"/>
    <w:rsid w:val="00C477ED"/>
    <w:rsid w:val="00C51EE7"/>
    <w:rsid w:val="00C57B0F"/>
    <w:rsid w:val="00C60721"/>
    <w:rsid w:val="00C7308F"/>
    <w:rsid w:val="00C777EF"/>
    <w:rsid w:val="00C8075C"/>
    <w:rsid w:val="00C8252D"/>
    <w:rsid w:val="00C8288B"/>
    <w:rsid w:val="00C85DF6"/>
    <w:rsid w:val="00C92916"/>
    <w:rsid w:val="00C95793"/>
    <w:rsid w:val="00CA29BA"/>
    <w:rsid w:val="00CB0532"/>
    <w:rsid w:val="00CB1A27"/>
    <w:rsid w:val="00CB6D5B"/>
    <w:rsid w:val="00CC0093"/>
    <w:rsid w:val="00CC59C4"/>
    <w:rsid w:val="00CC681D"/>
    <w:rsid w:val="00CD07A4"/>
    <w:rsid w:val="00CD4CEF"/>
    <w:rsid w:val="00CD4E67"/>
    <w:rsid w:val="00CE0F48"/>
    <w:rsid w:val="00CE43BB"/>
    <w:rsid w:val="00CE4EB3"/>
    <w:rsid w:val="00CE612A"/>
    <w:rsid w:val="00D00D78"/>
    <w:rsid w:val="00D02934"/>
    <w:rsid w:val="00D042B2"/>
    <w:rsid w:val="00D06EC1"/>
    <w:rsid w:val="00D075B4"/>
    <w:rsid w:val="00D15C40"/>
    <w:rsid w:val="00D25ECB"/>
    <w:rsid w:val="00D32C01"/>
    <w:rsid w:val="00D41BA6"/>
    <w:rsid w:val="00D4451A"/>
    <w:rsid w:val="00D473AC"/>
    <w:rsid w:val="00D47BBB"/>
    <w:rsid w:val="00D5001D"/>
    <w:rsid w:val="00D617A2"/>
    <w:rsid w:val="00D62C27"/>
    <w:rsid w:val="00D639A8"/>
    <w:rsid w:val="00D67B02"/>
    <w:rsid w:val="00D71765"/>
    <w:rsid w:val="00D71E38"/>
    <w:rsid w:val="00D73D89"/>
    <w:rsid w:val="00D75D6B"/>
    <w:rsid w:val="00D807BB"/>
    <w:rsid w:val="00D81D82"/>
    <w:rsid w:val="00D828F7"/>
    <w:rsid w:val="00D85C1E"/>
    <w:rsid w:val="00D86570"/>
    <w:rsid w:val="00D90308"/>
    <w:rsid w:val="00D92DE0"/>
    <w:rsid w:val="00D931DE"/>
    <w:rsid w:val="00D93332"/>
    <w:rsid w:val="00D93F73"/>
    <w:rsid w:val="00D97BA7"/>
    <w:rsid w:val="00DA20BE"/>
    <w:rsid w:val="00DA21B2"/>
    <w:rsid w:val="00DA62BA"/>
    <w:rsid w:val="00DB0A8B"/>
    <w:rsid w:val="00DB1740"/>
    <w:rsid w:val="00DB6254"/>
    <w:rsid w:val="00DB650D"/>
    <w:rsid w:val="00DB66F9"/>
    <w:rsid w:val="00DB6CAC"/>
    <w:rsid w:val="00DC0D20"/>
    <w:rsid w:val="00DC30EF"/>
    <w:rsid w:val="00DD3609"/>
    <w:rsid w:val="00DE5B72"/>
    <w:rsid w:val="00DF234B"/>
    <w:rsid w:val="00DF2BA2"/>
    <w:rsid w:val="00DF3B9E"/>
    <w:rsid w:val="00E05275"/>
    <w:rsid w:val="00E05588"/>
    <w:rsid w:val="00E060F2"/>
    <w:rsid w:val="00E06E6D"/>
    <w:rsid w:val="00E10E05"/>
    <w:rsid w:val="00E122C9"/>
    <w:rsid w:val="00E14482"/>
    <w:rsid w:val="00E17760"/>
    <w:rsid w:val="00E26DA7"/>
    <w:rsid w:val="00E32C1D"/>
    <w:rsid w:val="00E50E08"/>
    <w:rsid w:val="00E50FE2"/>
    <w:rsid w:val="00E51D05"/>
    <w:rsid w:val="00E561A5"/>
    <w:rsid w:val="00E6059C"/>
    <w:rsid w:val="00E65836"/>
    <w:rsid w:val="00E71275"/>
    <w:rsid w:val="00E71358"/>
    <w:rsid w:val="00E72CEF"/>
    <w:rsid w:val="00E737F8"/>
    <w:rsid w:val="00E76B70"/>
    <w:rsid w:val="00E84B96"/>
    <w:rsid w:val="00E90781"/>
    <w:rsid w:val="00E914F5"/>
    <w:rsid w:val="00E9601F"/>
    <w:rsid w:val="00E975DE"/>
    <w:rsid w:val="00EA06CC"/>
    <w:rsid w:val="00EA1303"/>
    <w:rsid w:val="00EA17A3"/>
    <w:rsid w:val="00EB5717"/>
    <w:rsid w:val="00EB62F3"/>
    <w:rsid w:val="00EC4843"/>
    <w:rsid w:val="00EC5870"/>
    <w:rsid w:val="00ED08CE"/>
    <w:rsid w:val="00ED28C2"/>
    <w:rsid w:val="00EE1FF3"/>
    <w:rsid w:val="00EE2286"/>
    <w:rsid w:val="00EE24A7"/>
    <w:rsid w:val="00EF2C18"/>
    <w:rsid w:val="00EF4308"/>
    <w:rsid w:val="00F04F79"/>
    <w:rsid w:val="00F07C04"/>
    <w:rsid w:val="00F1010A"/>
    <w:rsid w:val="00F11BF8"/>
    <w:rsid w:val="00F172F2"/>
    <w:rsid w:val="00F259A6"/>
    <w:rsid w:val="00F30442"/>
    <w:rsid w:val="00F3186F"/>
    <w:rsid w:val="00F319B5"/>
    <w:rsid w:val="00F3327F"/>
    <w:rsid w:val="00F41852"/>
    <w:rsid w:val="00F43CC5"/>
    <w:rsid w:val="00F50CB2"/>
    <w:rsid w:val="00F57570"/>
    <w:rsid w:val="00F60251"/>
    <w:rsid w:val="00F60937"/>
    <w:rsid w:val="00F622EF"/>
    <w:rsid w:val="00F62836"/>
    <w:rsid w:val="00F64EBD"/>
    <w:rsid w:val="00F65A40"/>
    <w:rsid w:val="00F72DFA"/>
    <w:rsid w:val="00F7771D"/>
    <w:rsid w:val="00F77E6F"/>
    <w:rsid w:val="00F84DF5"/>
    <w:rsid w:val="00F869BD"/>
    <w:rsid w:val="00F870F0"/>
    <w:rsid w:val="00F93DC9"/>
    <w:rsid w:val="00F93F0B"/>
    <w:rsid w:val="00F971B3"/>
    <w:rsid w:val="00FA43D4"/>
    <w:rsid w:val="00FA5241"/>
    <w:rsid w:val="00FA5A6A"/>
    <w:rsid w:val="00FB2918"/>
    <w:rsid w:val="00FB42A2"/>
    <w:rsid w:val="00FC1755"/>
    <w:rsid w:val="00FC50A7"/>
    <w:rsid w:val="00FD01FE"/>
    <w:rsid w:val="00FD0527"/>
    <w:rsid w:val="00FD0F13"/>
    <w:rsid w:val="00FD3BE1"/>
    <w:rsid w:val="00FD3EA3"/>
    <w:rsid w:val="00FD5A1C"/>
    <w:rsid w:val="00FD616B"/>
    <w:rsid w:val="00FE16A9"/>
    <w:rsid w:val="00FE3C18"/>
    <w:rsid w:val="00FE65E7"/>
    <w:rsid w:val="00FE7075"/>
    <w:rsid w:val="00FF2239"/>
    <w:rsid w:val="15D10BA9"/>
    <w:rsid w:val="2FDF6A44"/>
    <w:rsid w:val="429E616B"/>
    <w:rsid w:val="4A0C3913"/>
    <w:rsid w:val="5CF06614"/>
    <w:rsid w:val="65CA2034"/>
    <w:rsid w:val="71406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2"/>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unhideWhenUsed/>
    <w:qFormat/>
    <w:uiPriority w:val="99"/>
    <w:rPr>
      <w:sz w:val="21"/>
      <w:szCs w:val="21"/>
    </w:rPr>
  </w:style>
  <w:style w:type="character" w:customStyle="1" w:styleId="11">
    <w:name w:val="批注文字 Char"/>
    <w:link w:val="2"/>
    <w:qFormat/>
    <w:uiPriority w:val="99"/>
  </w:style>
  <w:style w:type="character" w:customStyle="1" w:styleId="12">
    <w:name w:val="批注框文本 Char"/>
    <w:link w:val="3"/>
    <w:semiHidden/>
    <w:qFormat/>
    <w:uiPriority w:val="99"/>
    <w:rPr>
      <w:sz w:val="18"/>
      <w:szCs w:val="18"/>
    </w:rPr>
  </w:style>
  <w:style w:type="character" w:customStyle="1" w:styleId="13">
    <w:name w:val="页脚 Char"/>
    <w:link w:val="4"/>
    <w:uiPriority w:val="99"/>
    <w:rPr>
      <w:sz w:val="18"/>
      <w:szCs w:val="18"/>
    </w:rPr>
  </w:style>
  <w:style w:type="character" w:customStyle="1" w:styleId="14">
    <w:name w:val="页眉 Char"/>
    <w:link w:val="5"/>
    <w:qFormat/>
    <w:uiPriority w:val="99"/>
    <w:rPr>
      <w:sz w:val="18"/>
      <w:szCs w:val="18"/>
    </w:rPr>
  </w:style>
  <w:style w:type="character" w:customStyle="1" w:styleId="15">
    <w:name w:val="批注主题 Char"/>
    <w:link w:val="6"/>
    <w:semiHidden/>
    <w:qFormat/>
    <w:uiPriority w:val="99"/>
    <w:rPr>
      <w:b/>
      <w:bCs/>
    </w:rPr>
  </w:style>
  <w:style w:type="character" w:styleId="16">
    <w:name w:val="Placeholder Text"/>
    <w:semiHidden/>
    <w:qFormat/>
    <w:uiPriority w:val="99"/>
    <w:rPr>
      <w:color w:val="808080"/>
    </w:rPr>
  </w:style>
  <w:style w:type="paragraph" w:styleId="17">
    <w:name w:val="List Paragraph"/>
    <w:basedOn w:val="1"/>
    <w:qFormat/>
    <w:uiPriority w:val="34"/>
    <w:pPr>
      <w:ind w:firstLine="420" w:firstLineChars="200"/>
    </w:pPr>
  </w:style>
  <w:style w:type="paragraph" w:customStyle="1" w:styleId="18">
    <w:name w:val="修订1"/>
    <w:unhideWhenUsed/>
    <w:uiPriority w:val="99"/>
    <w:rPr>
      <w:rFonts w:ascii="Calibri" w:hAnsi="Calibri" w:eastAsia="宋体" w:cs="Times New Roman"/>
      <w:kern w:val="2"/>
      <w:sz w:val="21"/>
      <w:szCs w:val="22"/>
      <w:lang w:val="en-US" w:eastAsia="zh-CN" w:bidi="ar-SA"/>
    </w:rPr>
  </w:style>
  <w:style w:type="character" w:customStyle="1" w:styleId="19">
    <w:name w:val="MTConvertedEquation"/>
    <w:qFormat/>
    <w:uiPriority w:val="0"/>
    <w:rPr>
      <w:rFonts w:ascii="Times New Roman" w:hAnsi="Times New Roman" w:eastAsia="仿宋"/>
      <w:position w:val="-6"/>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image" Target="media/image45.wmf"/><Relationship Id="rId95" Type="http://schemas.openxmlformats.org/officeDocument/2006/relationships/oleObject" Target="embeddings/oleObject47.bin"/><Relationship Id="rId94" Type="http://schemas.openxmlformats.org/officeDocument/2006/relationships/image" Target="media/image44.wmf"/><Relationship Id="rId93" Type="http://schemas.openxmlformats.org/officeDocument/2006/relationships/oleObject" Target="embeddings/oleObject46.bin"/><Relationship Id="rId92" Type="http://schemas.openxmlformats.org/officeDocument/2006/relationships/image" Target="media/image43.wmf"/><Relationship Id="rId91" Type="http://schemas.openxmlformats.org/officeDocument/2006/relationships/oleObject" Target="embeddings/oleObject45.bin"/><Relationship Id="rId90" Type="http://schemas.openxmlformats.org/officeDocument/2006/relationships/image" Target="media/image42.wmf"/><Relationship Id="rId9" Type="http://schemas.openxmlformats.org/officeDocument/2006/relationships/oleObject" Target="embeddings/oleObject3.bin"/><Relationship Id="rId89" Type="http://schemas.openxmlformats.org/officeDocument/2006/relationships/oleObject" Target="embeddings/oleObject44.bin"/><Relationship Id="rId88" Type="http://schemas.openxmlformats.org/officeDocument/2006/relationships/image" Target="media/image41.wmf"/><Relationship Id="rId87" Type="http://schemas.openxmlformats.org/officeDocument/2006/relationships/oleObject" Target="embeddings/oleObject43.bin"/><Relationship Id="rId86" Type="http://schemas.openxmlformats.org/officeDocument/2006/relationships/image" Target="media/image40.wmf"/><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wmf"/><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image" Target="media/image33.wmf"/><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image" Target="media/image32.wmf"/><Relationship Id="rId68" Type="http://schemas.openxmlformats.org/officeDocument/2006/relationships/oleObject" Target="embeddings/oleObject33.bin"/><Relationship Id="rId67" Type="http://schemas.openxmlformats.org/officeDocument/2006/relationships/image" Target="media/image31.png"/><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image" Target="media/image29.wmf"/><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image" Target="media/image1.wmf"/><Relationship Id="rId59" Type="http://schemas.openxmlformats.org/officeDocument/2006/relationships/image" Target="media/image27.wmf"/><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png"/><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image" Target="media/image20.wmf"/><Relationship Id="rId437" Type="http://schemas.openxmlformats.org/officeDocument/2006/relationships/fontTable" Target="fontTable.xml"/><Relationship Id="rId436" Type="http://schemas.openxmlformats.org/officeDocument/2006/relationships/customXml" Target="../customXml/item1.xml"/><Relationship Id="rId435" Type="http://schemas.openxmlformats.org/officeDocument/2006/relationships/image" Target="media/image215.wmf"/><Relationship Id="rId434" Type="http://schemas.openxmlformats.org/officeDocument/2006/relationships/oleObject" Target="embeddings/oleObject216.bin"/><Relationship Id="rId433" Type="http://schemas.openxmlformats.org/officeDocument/2006/relationships/oleObject" Target="embeddings/oleObject215.bin"/><Relationship Id="rId432" Type="http://schemas.openxmlformats.org/officeDocument/2006/relationships/image" Target="media/image214.wmf"/><Relationship Id="rId431" Type="http://schemas.openxmlformats.org/officeDocument/2006/relationships/oleObject" Target="embeddings/oleObject214.bin"/><Relationship Id="rId430" Type="http://schemas.openxmlformats.org/officeDocument/2006/relationships/image" Target="media/image213.wmf"/><Relationship Id="rId43" Type="http://schemas.openxmlformats.org/officeDocument/2006/relationships/oleObject" Target="embeddings/oleObject20.bin"/><Relationship Id="rId429" Type="http://schemas.openxmlformats.org/officeDocument/2006/relationships/oleObject" Target="embeddings/oleObject213.bin"/><Relationship Id="rId428" Type="http://schemas.openxmlformats.org/officeDocument/2006/relationships/image" Target="media/image212.wmf"/><Relationship Id="rId427" Type="http://schemas.openxmlformats.org/officeDocument/2006/relationships/oleObject" Target="embeddings/oleObject212.bin"/><Relationship Id="rId426" Type="http://schemas.openxmlformats.org/officeDocument/2006/relationships/image" Target="media/image211.wmf"/><Relationship Id="rId425" Type="http://schemas.openxmlformats.org/officeDocument/2006/relationships/oleObject" Target="embeddings/oleObject211.bin"/><Relationship Id="rId424" Type="http://schemas.openxmlformats.org/officeDocument/2006/relationships/image" Target="media/image210.wmf"/><Relationship Id="rId423" Type="http://schemas.openxmlformats.org/officeDocument/2006/relationships/oleObject" Target="embeddings/oleObject210.bin"/><Relationship Id="rId422" Type="http://schemas.openxmlformats.org/officeDocument/2006/relationships/image" Target="media/image209.wmf"/><Relationship Id="rId421" Type="http://schemas.openxmlformats.org/officeDocument/2006/relationships/oleObject" Target="embeddings/oleObject209.bin"/><Relationship Id="rId420" Type="http://schemas.openxmlformats.org/officeDocument/2006/relationships/image" Target="media/image208.wmf"/><Relationship Id="rId42" Type="http://schemas.openxmlformats.org/officeDocument/2006/relationships/oleObject" Target="embeddings/oleObject19.bin"/><Relationship Id="rId419" Type="http://schemas.openxmlformats.org/officeDocument/2006/relationships/oleObject" Target="embeddings/oleObject208.bin"/><Relationship Id="rId418" Type="http://schemas.openxmlformats.org/officeDocument/2006/relationships/image" Target="media/image207.wmf"/><Relationship Id="rId417" Type="http://schemas.openxmlformats.org/officeDocument/2006/relationships/oleObject" Target="embeddings/oleObject207.bin"/><Relationship Id="rId416" Type="http://schemas.openxmlformats.org/officeDocument/2006/relationships/image" Target="media/image206.wmf"/><Relationship Id="rId415" Type="http://schemas.openxmlformats.org/officeDocument/2006/relationships/oleObject" Target="embeddings/oleObject206.bin"/><Relationship Id="rId414" Type="http://schemas.openxmlformats.org/officeDocument/2006/relationships/image" Target="media/image205.wmf"/><Relationship Id="rId413" Type="http://schemas.openxmlformats.org/officeDocument/2006/relationships/oleObject" Target="embeddings/oleObject205.bin"/><Relationship Id="rId412" Type="http://schemas.openxmlformats.org/officeDocument/2006/relationships/image" Target="media/image204.wmf"/><Relationship Id="rId411" Type="http://schemas.openxmlformats.org/officeDocument/2006/relationships/oleObject" Target="embeddings/oleObject204.bin"/><Relationship Id="rId410" Type="http://schemas.openxmlformats.org/officeDocument/2006/relationships/image" Target="media/image203.wmf"/><Relationship Id="rId41" Type="http://schemas.openxmlformats.org/officeDocument/2006/relationships/image" Target="media/image19.wmf"/><Relationship Id="rId409" Type="http://schemas.openxmlformats.org/officeDocument/2006/relationships/oleObject" Target="embeddings/oleObject203.bin"/><Relationship Id="rId408" Type="http://schemas.openxmlformats.org/officeDocument/2006/relationships/image" Target="media/image202.wmf"/><Relationship Id="rId407" Type="http://schemas.openxmlformats.org/officeDocument/2006/relationships/oleObject" Target="embeddings/oleObject202.bin"/><Relationship Id="rId406" Type="http://schemas.openxmlformats.org/officeDocument/2006/relationships/image" Target="media/image201.wmf"/><Relationship Id="rId405" Type="http://schemas.openxmlformats.org/officeDocument/2006/relationships/oleObject" Target="embeddings/oleObject201.bin"/><Relationship Id="rId404" Type="http://schemas.openxmlformats.org/officeDocument/2006/relationships/image" Target="media/image200.wmf"/><Relationship Id="rId403" Type="http://schemas.openxmlformats.org/officeDocument/2006/relationships/oleObject" Target="embeddings/oleObject200.bin"/><Relationship Id="rId402" Type="http://schemas.openxmlformats.org/officeDocument/2006/relationships/image" Target="media/image199.wmf"/><Relationship Id="rId401" Type="http://schemas.openxmlformats.org/officeDocument/2006/relationships/oleObject" Target="embeddings/oleObject199.bin"/><Relationship Id="rId400" Type="http://schemas.openxmlformats.org/officeDocument/2006/relationships/image" Target="media/image198.wmf"/><Relationship Id="rId40" Type="http://schemas.openxmlformats.org/officeDocument/2006/relationships/oleObject" Target="embeddings/oleObject18.bin"/><Relationship Id="rId4" Type="http://schemas.openxmlformats.org/officeDocument/2006/relationships/theme" Target="theme/theme1.xml"/><Relationship Id="rId399" Type="http://schemas.openxmlformats.org/officeDocument/2006/relationships/oleObject" Target="embeddings/oleObject198.bin"/><Relationship Id="rId398" Type="http://schemas.openxmlformats.org/officeDocument/2006/relationships/image" Target="media/image197.wmf"/><Relationship Id="rId397" Type="http://schemas.openxmlformats.org/officeDocument/2006/relationships/oleObject" Target="embeddings/oleObject197.bin"/><Relationship Id="rId396" Type="http://schemas.openxmlformats.org/officeDocument/2006/relationships/image" Target="media/image196.wmf"/><Relationship Id="rId395" Type="http://schemas.openxmlformats.org/officeDocument/2006/relationships/oleObject" Target="embeddings/oleObject196.bin"/><Relationship Id="rId394" Type="http://schemas.openxmlformats.org/officeDocument/2006/relationships/image" Target="media/image195.wmf"/><Relationship Id="rId393" Type="http://schemas.openxmlformats.org/officeDocument/2006/relationships/oleObject" Target="embeddings/oleObject195.bin"/><Relationship Id="rId392" Type="http://schemas.openxmlformats.org/officeDocument/2006/relationships/image" Target="media/image194.wmf"/><Relationship Id="rId391" Type="http://schemas.openxmlformats.org/officeDocument/2006/relationships/oleObject" Target="embeddings/oleObject194.bin"/><Relationship Id="rId390" Type="http://schemas.openxmlformats.org/officeDocument/2006/relationships/image" Target="media/image193.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2.wmf"/><Relationship Id="rId387" Type="http://schemas.openxmlformats.org/officeDocument/2006/relationships/oleObject" Target="embeddings/oleObject192.bin"/><Relationship Id="rId386" Type="http://schemas.openxmlformats.org/officeDocument/2006/relationships/image" Target="media/image191.wmf"/><Relationship Id="rId385" Type="http://schemas.openxmlformats.org/officeDocument/2006/relationships/oleObject" Target="embeddings/oleObject191.bin"/><Relationship Id="rId384" Type="http://schemas.openxmlformats.org/officeDocument/2006/relationships/image" Target="media/image190.wmf"/><Relationship Id="rId383" Type="http://schemas.openxmlformats.org/officeDocument/2006/relationships/oleObject" Target="embeddings/oleObject190.bin"/><Relationship Id="rId382" Type="http://schemas.openxmlformats.org/officeDocument/2006/relationships/image" Target="media/image189.wmf"/><Relationship Id="rId381" Type="http://schemas.openxmlformats.org/officeDocument/2006/relationships/oleObject" Target="embeddings/oleObject189.bin"/><Relationship Id="rId380" Type="http://schemas.openxmlformats.org/officeDocument/2006/relationships/image" Target="media/image188.wmf"/><Relationship Id="rId38" Type="http://schemas.openxmlformats.org/officeDocument/2006/relationships/oleObject" Target="embeddings/oleObject17.bin"/><Relationship Id="rId379" Type="http://schemas.openxmlformats.org/officeDocument/2006/relationships/oleObject" Target="embeddings/oleObject188.bin"/><Relationship Id="rId378" Type="http://schemas.openxmlformats.org/officeDocument/2006/relationships/image" Target="media/image187.wmf"/><Relationship Id="rId377" Type="http://schemas.openxmlformats.org/officeDocument/2006/relationships/oleObject" Target="embeddings/oleObject187.bin"/><Relationship Id="rId376" Type="http://schemas.openxmlformats.org/officeDocument/2006/relationships/image" Target="media/image186.wmf"/><Relationship Id="rId375" Type="http://schemas.openxmlformats.org/officeDocument/2006/relationships/oleObject" Target="embeddings/oleObject186.bin"/><Relationship Id="rId374" Type="http://schemas.openxmlformats.org/officeDocument/2006/relationships/image" Target="media/image185.wmf"/><Relationship Id="rId373" Type="http://schemas.openxmlformats.org/officeDocument/2006/relationships/oleObject" Target="embeddings/oleObject185.bin"/><Relationship Id="rId372" Type="http://schemas.openxmlformats.org/officeDocument/2006/relationships/image" Target="media/image184.wmf"/><Relationship Id="rId371" Type="http://schemas.openxmlformats.org/officeDocument/2006/relationships/oleObject" Target="embeddings/oleObject184.bin"/><Relationship Id="rId370" Type="http://schemas.openxmlformats.org/officeDocument/2006/relationships/image" Target="media/image183.wmf"/><Relationship Id="rId37" Type="http://schemas.openxmlformats.org/officeDocument/2006/relationships/image" Target="media/image17.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image" Target="media/image178.wmf"/><Relationship Id="rId36" Type="http://schemas.openxmlformats.org/officeDocument/2006/relationships/oleObject" Target="embeddings/oleObject16.bin"/><Relationship Id="rId359" Type="http://schemas.openxmlformats.org/officeDocument/2006/relationships/oleObject" Target="embeddings/oleObject178.bin"/><Relationship Id="rId358" Type="http://schemas.openxmlformats.org/officeDocument/2006/relationships/image" Target="media/image177.wmf"/><Relationship Id="rId357" Type="http://schemas.openxmlformats.org/officeDocument/2006/relationships/oleObject" Target="embeddings/oleObject177.bin"/><Relationship Id="rId356" Type="http://schemas.openxmlformats.org/officeDocument/2006/relationships/image" Target="media/image176.wmf"/><Relationship Id="rId355" Type="http://schemas.openxmlformats.org/officeDocument/2006/relationships/oleObject" Target="embeddings/oleObject176.bin"/><Relationship Id="rId354" Type="http://schemas.openxmlformats.org/officeDocument/2006/relationships/image" Target="media/image175.wmf"/><Relationship Id="rId353" Type="http://schemas.openxmlformats.org/officeDocument/2006/relationships/oleObject" Target="embeddings/oleObject175.bin"/><Relationship Id="rId352" Type="http://schemas.openxmlformats.org/officeDocument/2006/relationships/image" Target="media/image174.wmf"/><Relationship Id="rId351" Type="http://schemas.openxmlformats.org/officeDocument/2006/relationships/oleObject" Target="embeddings/oleObject174.bin"/><Relationship Id="rId350" Type="http://schemas.openxmlformats.org/officeDocument/2006/relationships/image" Target="media/image173.wmf"/><Relationship Id="rId35" Type="http://schemas.openxmlformats.org/officeDocument/2006/relationships/image" Target="media/image16.wmf"/><Relationship Id="rId349" Type="http://schemas.openxmlformats.org/officeDocument/2006/relationships/oleObject" Target="embeddings/oleObject173.bin"/><Relationship Id="rId348" Type="http://schemas.openxmlformats.org/officeDocument/2006/relationships/image" Target="media/image172.wmf"/><Relationship Id="rId347" Type="http://schemas.openxmlformats.org/officeDocument/2006/relationships/oleObject" Target="embeddings/oleObject172.bin"/><Relationship Id="rId346" Type="http://schemas.openxmlformats.org/officeDocument/2006/relationships/image" Target="media/image171.wmf"/><Relationship Id="rId345" Type="http://schemas.openxmlformats.org/officeDocument/2006/relationships/oleObject" Target="embeddings/oleObject171.bin"/><Relationship Id="rId344" Type="http://schemas.openxmlformats.org/officeDocument/2006/relationships/image" Target="media/image170.wmf"/><Relationship Id="rId343" Type="http://schemas.openxmlformats.org/officeDocument/2006/relationships/oleObject" Target="embeddings/oleObject170.bin"/><Relationship Id="rId342" Type="http://schemas.openxmlformats.org/officeDocument/2006/relationships/image" Target="media/image169.wmf"/><Relationship Id="rId341" Type="http://schemas.openxmlformats.org/officeDocument/2006/relationships/oleObject" Target="embeddings/oleObject169.bin"/><Relationship Id="rId340" Type="http://schemas.openxmlformats.org/officeDocument/2006/relationships/image" Target="media/image168.wmf"/><Relationship Id="rId34" Type="http://schemas.openxmlformats.org/officeDocument/2006/relationships/oleObject" Target="embeddings/oleObject15.bin"/><Relationship Id="rId339" Type="http://schemas.openxmlformats.org/officeDocument/2006/relationships/oleObject" Target="embeddings/oleObject168.bin"/><Relationship Id="rId338" Type="http://schemas.openxmlformats.org/officeDocument/2006/relationships/image" Target="media/image167.wmf"/><Relationship Id="rId337" Type="http://schemas.openxmlformats.org/officeDocument/2006/relationships/oleObject" Target="embeddings/oleObject167.bin"/><Relationship Id="rId336" Type="http://schemas.openxmlformats.org/officeDocument/2006/relationships/image" Target="media/image166.wmf"/><Relationship Id="rId335" Type="http://schemas.openxmlformats.org/officeDocument/2006/relationships/oleObject" Target="embeddings/oleObject166.bin"/><Relationship Id="rId334" Type="http://schemas.openxmlformats.org/officeDocument/2006/relationships/image" Target="media/image165.wmf"/><Relationship Id="rId333" Type="http://schemas.openxmlformats.org/officeDocument/2006/relationships/oleObject" Target="embeddings/oleObject165.bin"/><Relationship Id="rId332" Type="http://schemas.openxmlformats.org/officeDocument/2006/relationships/image" Target="media/image164.wmf"/><Relationship Id="rId331" Type="http://schemas.openxmlformats.org/officeDocument/2006/relationships/oleObject" Target="embeddings/oleObject164.bin"/><Relationship Id="rId330" Type="http://schemas.openxmlformats.org/officeDocument/2006/relationships/image" Target="media/image163.wmf"/><Relationship Id="rId33" Type="http://schemas.openxmlformats.org/officeDocument/2006/relationships/image" Target="media/image15.wmf"/><Relationship Id="rId329" Type="http://schemas.openxmlformats.org/officeDocument/2006/relationships/oleObject" Target="embeddings/oleObject163.bin"/><Relationship Id="rId328" Type="http://schemas.openxmlformats.org/officeDocument/2006/relationships/image" Target="media/image162.wmf"/><Relationship Id="rId327" Type="http://schemas.openxmlformats.org/officeDocument/2006/relationships/oleObject" Target="embeddings/oleObject162.bin"/><Relationship Id="rId326" Type="http://schemas.openxmlformats.org/officeDocument/2006/relationships/image" Target="media/image161.wmf"/><Relationship Id="rId325" Type="http://schemas.openxmlformats.org/officeDocument/2006/relationships/oleObject" Target="embeddings/oleObject161.bin"/><Relationship Id="rId324" Type="http://schemas.openxmlformats.org/officeDocument/2006/relationships/image" Target="media/image160.wmf"/><Relationship Id="rId323" Type="http://schemas.openxmlformats.org/officeDocument/2006/relationships/oleObject" Target="embeddings/oleObject160.bin"/><Relationship Id="rId322" Type="http://schemas.openxmlformats.org/officeDocument/2006/relationships/image" Target="media/image159.wmf"/><Relationship Id="rId321" Type="http://schemas.openxmlformats.org/officeDocument/2006/relationships/oleObject" Target="embeddings/oleObject159.bin"/><Relationship Id="rId320" Type="http://schemas.openxmlformats.org/officeDocument/2006/relationships/image" Target="media/image158.wmf"/><Relationship Id="rId32" Type="http://schemas.openxmlformats.org/officeDocument/2006/relationships/oleObject" Target="embeddings/oleObject14.bin"/><Relationship Id="rId319" Type="http://schemas.openxmlformats.org/officeDocument/2006/relationships/oleObject" Target="embeddings/oleObject158.bin"/><Relationship Id="rId318" Type="http://schemas.openxmlformats.org/officeDocument/2006/relationships/image" Target="media/image157.wmf"/><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image" Target="media/image14.wmf"/><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image" Target="media/image151.wmf"/><Relationship Id="rId305" Type="http://schemas.openxmlformats.org/officeDocument/2006/relationships/oleObject" Target="embeddings/oleObject151.bin"/><Relationship Id="rId304" Type="http://schemas.openxmlformats.org/officeDocument/2006/relationships/image" Target="media/image150.wmf"/><Relationship Id="rId303" Type="http://schemas.openxmlformats.org/officeDocument/2006/relationships/oleObject" Target="embeddings/oleObject150.bin"/><Relationship Id="rId302" Type="http://schemas.openxmlformats.org/officeDocument/2006/relationships/oleObject" Target="embeddings/oleObject149.bin"/><Relationship Id="rId301" Type="http://schemas.openxmlformats.org/officeDocument/2006/relationships/oleObject" Target="embeddings/oleObject148.bin"/><Relationship Id="rId300" Type="http://schemas.openxmlformats.org/officeDocument/2006/relationships/image" Target="media/image149.wmf"/><Relationship Id="rId30" Type="http://schemas.openxmlformats.org/officeDocument/2006/relationships/oleObject" Target="embeddings/oleObject13.bin"/><Relationship Id="rId3" Type="http://schemas.openxmlformats.org/officeDocument/2006/relationships/footer" Target="footer1.xml"/><Relationship Id="rId299" Type="http://schemas.openxmlformats.org/officeDocument/2006/relationships/oleObject" Target="embeddings/oleObject147.bin"/><Relationship Id="rId298" Type="http://schemas.openxmlformats.org/officeDocument/2006/relationships/image" Target="media/image148.wmf"/><Relationship Id="rId297" Type="http://schemas.openxmlformats.org/officeDocument/2006/relationships/oleObject" Target="embeddings/oleObject146.bin"/><Relationship Id="rId296" Type="http://schemas.openxmlformats.org/officeDocument/2006/relationships/image" Target="media/image147.wmf"/><Relationship Id="rId295" Type="http://schemas.openxmlformats.org/officeDocument/2006/relationships/oleObject" Target="embeddings/oleObject145.bin"/><Relationship Id="rId294" Type="http://schemas.openxmlformats.org/officeDocument/2006/relationships/image" Target="media/image146.wmf"/><Relationship Id="rId293" Type="http://schemas.openxmlformats.org/officeDocument/2006/relationships/oleObject" Target="embeddings/oleObject144.bin"/><Relationship Id="rId292" Type="http://schemas.openxmlformats.org/officeDocument/2006/relationships/image" Target="media/image145.wmf"/><Relationship Id="rId291" Type="http://schemas.openxmlformats.org/officeDocument/2006/relationships/oleObject" Target="embeddings/oleObject143.bin"/><Relationship Id="rId290" Type="http://schemas.openxmlformats.org/officeDocument/2006/relationships/image" Target="media/image144.wmf"/><Relationship Id="rId29" Type="http://schemas.openxmlformats.org/officeDocument/2006/relationships/image" Target="media/image13.png"/><Relationship Id="rId289" Type="http://schemas.openxmlformats.org/officeDocument/2006/relationships/oleObject" Target="embeddings/oleObject142.bin"/><Relationship Id="rId288" Type="http://schemas.openxmlformats.org/officeDocument/2006/relationships/image" Target="media/image143.wmf"/><Relationship Id="rId287" Type="http://schemas.openxmlformats.org/officeDocument/2006/relationships/oleObject" Target="embeddings/oleObject141.bin"/><Relationship Id="rId286" Type="http://schemas.openxmlformats.org/officeDocument/2006/relationships/image" Target="media/image142.wmf"/><Relationship Id="rId285" Type="http://schemas.openxmlformats.org/officeDocument/2006/relationships/oleObject" Target="embeddings/oleObject140.bin"/><Relationship Id="rId284" Type="http://schemas.openxmlformats.org/officeDocument/2006/relationships/image" Target="media/image141.wmf"/><Relationship Id="rId283" Type="http://schemas.openxmlformats.org/officeDocument/2006/relationships/oleObject" Target="embeddings/oleObject139.bin"/><Relationship Id="rId282" Type="http://schemas.openxmlformats.org/officeDocument/2006/relationships/image" Target="media/image140.wmf"/><Relationship Id="rId281" Type="http://schemas.openxmlformats.org/officeDocument/2006/relationships/oleObject" Target="embeddings/oleObject138.bin"/><Relationship Id="rId280" Type="http://schemas.openxmlformats.org/officeDocument/2006/relationships/image" Target="media/image139.wmf"/><Relationship Id="rId28" Type="http://schemas.openxmlformats.org/officeDocument/2006/relationships/image" Target="media/image12.wmf"/><Relationship Id="rId279" Type="http://schemas.openxmlformats.org/officeDocument/2006/relationships/oleObject" Target="embeddings/oleObject137.bin"/><Relationship Id="rId278" Type="http://schemas.openxmlformats.org/officeDocument/2006/relationships/image" Target="media/image138.wmf"/><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wmf"/><Relationship Id="rId273" Type="http://schemas.openxmlformats.org/officeDocument/2006/relationships/oleObject" Target="embeddings/oleObject134.bin"/><Relationship Id="rId272" Type="http://schemas.openxmlformats.org/officeDocument/2006/relationships/image" Target="media/image135.wmf"/><Relationship Id="rId271" Type="http://schemas.openxmlformats.org/officeDocument/2006/relationships/oleObject" Target="embeddings/oleObject133.bin"/><Relationship Id="rId270" Type="http://schemas.openxmlformats.org/officeDocument/2006/relationships/image" Target="media/image134.wmf"/><Relationship Id="rId27" Type="http://schemas.openxmlformats.org/officeDocument/2006/relationships/oleObject" Target="embeddings/oleObject12.bin"/><Relationship Id="rId269" Type="http://schemas.openxmlformats.org/officeDocument/2006/relationships/oleObject" Target="embeddings/oleObject132.bin"/><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image" Target="media/image132.wmf"/><Relationship Id="rId265" Type="http://schemas.openxmlformats.org/officeDocument/2006/relationships/oleObject" Target="embeddings/oleObject130.bin"/><Relationship Id="rId264" Type="http://schemas.openxmlformats.org/officeDocument/2006/relationships/image" Target="media/image131.wmf"/><Relationship Id="rId263" Type="http://schemas.openxmlformats.org/officeDocument/2006/relationships/oleObject" Target="embeddings/oleObject129.bin"/><Relationship Id="rId262" Type="http://schemas.openxmlformats.org/officeDocument/2006/relationships/image" Target="media/image130.wmf"/><Relationship Id="rId261" Type="http://schemas.openxmlformats.org/officeDocument/2006/relationships/oleObject" Target="embeddings/oleObject128.bin"/><Relationship Id="rId260" Type="http://schemas.openxmlformats.org/officeDocument/2006/relationships/image" Target="media/image129.wmf"/><Relationship Id="rId26" Type="http://schemas.openxmlformats.org/officeDocument/2006/relationships/image" Target="media/image11.wmf"/><Relationship Id="rId259" Type="http://schemas.openxmlformats.org/officeDocument/2006/relationships/oleObject" Target="embeddings/oleObject127.bin"/><Relationship Id="rId258" Type="http://schemas.openxmlformats.org/officeDocument/2006/relationships/image" Target="media/image128.wmf"/><Relationship Id="rId257" Type="http://schemas.openxmlformats.org/officeDocument/2006/relationships/oleObject" Target="embeddings/oleObject126.bin"/><Relationship Id="rId256" Type="http://schemas.openxmlformats.org/officeDocument/2006/relationships/image" Target="media/image127.wmf"/><Relationship Id="rId255" Type="http://schemas.openxmlformats.org/officeDocument/2006/relationships/oleObject" Target="embeddings/oleObject125.bin"/><Relationship Id="rId254" Type="http://schemas.openxmlformats.org/officeDocument/2006/relationships/image" Target="media/image126.wmf"/><Relationship Id="rId253" Type="http://schemas.openxmlformats.org/officeDocument/2006/relationships/oleObject" Target="embeddings/oleObject124.bin"/><Relationship Id="rId252" Type="http://schemas.openxmlformats.org/officeDocument/2006/relationships/image" Target="media/image125.wmf"/><Relationship Id="rId251" Type="http://schemas.openxmlformats.org/officeDocument/2006/relationships/oleObject" Target="embeddings/oleObject123.bin"/><Relationship Id="rId250" Type="http://schemas.openxmlformats.org/officeDocument/2006/relationships/image" Target="media/image124.wmf"/><Relationship Id="rId25" Type="http://schemas.openxmlformats.org/officeDocument/2006/relationships/oleObject" Target="embeddings/oleObject11.bin"/><Relationship Id="rId249" Type="http://schemas.openxmlformats.org/officeDocument/2006/relationships/oleObject" Target="embeddings/oleObject122.bin"/><Relationship Id="rId248" Type="http://schemas.openxmlformats.org/officeDocument/2006/relationships/image" Target="media/image123.wmf"/><Relationship Id="rId247" Type="http://schemas.openxmlformats.org/officeDocument/2006/relationships/oleObject" Target="embeddings/oleObject121.bin"/><Relationship Id="rId246" Type="http://schemas.openxmlformats.org/officeDocument/2006/relationships/image" Target="media/image122.wmf"/><Relationship Id="rId245" Type="http://schemas.openxmlformats.org/officeDocument/2006/relationships/oleObject" Target="embeddings/oleObject120.bin"/><Relationship Id="rId244" Type="http://schemas.openxmlformats.org/officeDocument/2006/relationships/image" Target="media/image121.wmf"/><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image" Target="media/image10.wmf"/><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image" Target="media/image115.wmf"/><Relationship Id="rId231" Type="http://schemas.openxmlformats.org/officeDocument/2006/relationships/oleObject" Target="embeddings/oleObject113.bin"/><Relationship Id="rId230" Type="http://schemas.openxmlformats.org/officeDocument/2006/relationships/image" Target="media/image114.wmf"/><Relationship Id="rId23" Type="http://schemas.openxmlformats.org/officeDocument/2006/relationships/oleObject" Target="embeddings/oleObject10.bin"/><Relationship Id="rId229" Type="http://schemas.openxmlformats.org/officeDocument/2006/relationships/oleObject" Target="embeddings/oleObject112.bin"/><Relationship Id="rId228" Type="http://schemas.openxmlformats.org/officeDocument/2006/relationships/image" Target="media/image113.wmf"/><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image" Target="media/image9.wmf"/><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image" Target="media/image107.wmf"/><Relationship Id="rId215" Type="http://schemas.openxmlformats.org/officeDocument/2006/relationships/oleObject" Target="embeddings/oleObject105.bin"/><Relationship Id="rId214" Type="http://schemas.openxmlformats.org/officeDocument/2006/relationships/image" Target="media/image106.png"/><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png"/><Relationship Id="rId210" Type="http://schemas.openxmlformats.org/officeDocument/2006/relationships/image" Target="media/image103.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2.png"/><Relationship Id="rId207" Type="http://schemas.openxmlformats.org/officeDocument/2006/relationships/image" Target="media/image101.wmf"/><Relationship Id="rId206" Type="http://schemas.openxmlformats.org/officeDocument/2006/relationships/oleObject" Target="embeddings/oleObject102.bin"/><Relationship Id="rId205" Type="http://schemas.openxmlformats.org/officeDocument/2006/relationships/image" Target="media/image100.wmf"/><Relationship Id="rId204" Type="http://schemas.openxmlformats.org/officeDocument/2006/relationships/oleObject" Target="embeddings/oleObject101.bin"/><Relationship Id="rId203" Type="http://schemas.openxmlformats.org/officeDocument/2006/relationships/image" Target="media/image99.wmf"/><Relationship Id="rId202" Type="http://schemas.openxmlformats.org/officeDocument/2006/relationships/oleObject" Target="embeddings/oleObject100.bin"/><Relationship Id="rId201" Type="http://schemas.openxmlformats.org/officeDocument/2006/relationships/image" Target="media/image98.wmf"/><Relationship Id="rId200" Type="http://schemas.openxmlformats.org/officeDocument/2006/relationships/oleObject" Target="embeddings/oleObject99.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8.bin"/><Relationship Id="rId197" Type="http://schemas.openxmlformats.org/officeDocument/2006/relationships/image" Target="media/image96.wmf"/><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wmf"/><Relationship Id="rId192" Type="http://schemas.openxmlformats.org/officeDocument/2006/relationships/oleObject" Target="embeddings/oleObject95.bin"/><Relationship Id="rId191" Type="http://schemas.openxmlformats.org/officeDocument/2006/relationships/image" Target="media/image93.png"/><Relationship Id="rId190" Type="http://schemas.openxmlformats.org/officeDocument/2006/relationships/image" Target="media/image92.wmf"/><Relationship Id="rId19" Type="http://schemas.openxmlformats.org/officeDocument/2006/relationships/oleObject" Target="embeddings/oleObject8.bin"/><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image" Target="media/image88.wmf"/><Relationship Id="rId181" Type="http://schemas.openxmlformats.org/officeDocument/2006/relationships/oleObject" Target="embeddings/oleObject90.bin"/><Relationship Id="rId180" Type="http://schemas.openxmlformats.org/officeDocument/2006/relationships/image" Target="media/image87.wmf"/><Relationship Id="rId18" Type="http://schemas.openxmlformats.org/officeDocument/2006/relationships/image" Target="media/image7.wmf"/><Relationship Id="rId179" Type="http://schemas.openxmlformats.org/officeDocument/2006/relationships/oleObject" Target="embeddings/oleObject89.bin"/><Relationship Id="rId178" Type="http://schemas.openxmlformats.org/officeDocument/2006/relationships/image" Target="media/image86.wmf"/><Relationship Id="rId177" Type="http://schemas.openxmlformats.org/officeDocument/2006/relationships/oleObject" Target="embeddings/oleObject88.bin"/><Relationship Id="rId176" Type="http://schemas.openxmlformats.org/officeDocument/2006/relationships/image" Target="media/image85.wmf"/><Relationship Id="rId175" Type="http://schemas.openxmlformats.org/officeDocument/2006/relationships/oleObject" Target="embeddings/oleObject87.bin"/><Relationship Id="rId174" Type="http://schemas.openxmlformats.org/officeDocument/2006/relationships/image" Target="media/image84.wmf"/><Relationship Id="rId173" Type="http://schemas.openxmlformats.org/officeDocument/2006/relationships/oleObject" Target="embeddings/oleObject86.bin"/><Relationship Id="rId172" Type="http://schemas.openxmlformats.org/officeDocument/2006/relationships/image" Target="media/image83.wmf"/><Relationship Id="rId171" Type="http://schemas.openxmlformats.org/officeDocument/2006/relationships/oleObject" Target="embeddings/oleObject85.bin"/><Relationship Id="rId170" Type="http://schemas.openxmlformats.org/officeDocument/2006/relationships/image" Target="media/image82.wmf"/><Relationship Id="rId17" Type="http://schemas.openxmlformats.org/officeDocument/2006/relationships/oleObject" Target="embeddings/oleObject7.bin"/><Relationship Id="rId169" Type="http://schemas.openxmlformats.org/officeDocument/2006/relationships/oleObject" Target="embeddings/oleObject84.bin"/><Relationship Id="rId168" Type="http://schemas.openxmlformats.org/officeDocument/2006/relationships/image" Target="media/image81.wmf"/><Relationship Id="rId167" Type="http://schemas.openxmlformats.org/officeDocument/2006/relationships/oleObject" Target="embeddings/oleObject83.bin"/><Relationship Id="rId166" Type="http://schemas.openxmlformats.org/officeDocument/2006/relationships/image" Target="media/image80.wmf"/><Relationship Id="rId165" Type="http://schemas.openxmlformats.org/officeDocument/2006/relationships/oleObject" Target="embeddings/oleObject82.bin"/><Relationship Id="rId164" Type="http://schemas.openxmlformats.org/officeDocument/2006/relationships/image" Target="media/image79.wmf"/><Relationship Id="rId163" Type="http://schemas.openxmlformats.org/officeDocument/2006/relationships/oleObject" Target="embeddings/oleObject81.bin"/><Relationship Id="rId162" Type="http://schemas.openxmlformats.org/officeDocument/2006/relationships/image" Target="media/image78.wmf"/><Relationship Id="rId161" Type="http://schemas.openxmlformats.org/officeDocument/2006/relationships/oleObject" Target="embeddings/oleObject80.bin"/><Relationship Id="rId160" Type="http://schemas.openxmlformats.org/officeDocument/2006/relationships/image" Target="media/image77.wmf"/><Relationship Id="rId16" Type="http://schemas.openxmlformats.org/officeDocument/2006/relationships/image" Target="media/image6.wmf"/><Relationship Id="rId159" Type="http://schemas.openxmlformats.org/officeDocument/2006/relationships/oleObject" Target="embeddings/oleObject79.bin"/><Relationship Id="rId158" Type="http://schemas.openxmlformats.org/officeDocument/2006/relationships/image" Target="media/image76.wmf"/><Relationship Id="rId157" Type="http://schemas.openxmlformats.org/officeDocument/2006/relationships/oleObject" Target="embeddings/oleObject78.bin"/><Relationship Id="rId156" Type="http://schemas.openxmlformats.org/officeDocument/2006/relationships/image" Target="media/image75.png"/><Relationship Id="rId155" Type="http://schemas.openxmlformats.org/officeDocument/2006/relationships/image" Target="media/image74.wmf"/><Relationship Id="rId154" Type="http://schemas.openxmlformats.org/officeDocument/2006/relationships/oleObject" Target="embeddings/oleObject77.bin"/><Relationship Id="rId153" Type="http://schemas.openxmlformats.org/officeDocument/2006/relationships/image" Target="media/image73.png"/><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oleObject" Target="embeddings/oleObject6.bin"/><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image" Target="media/image69.wmf"/><Relationship Id="rId145" Type="http://schemas.openxmlformats.org/officeDocument/2006/relationships/oleObject" Target="embeddings/oleObject73.bin"/><Relationship Id="rId144" Type="http://schemas.openxmlformats.org/officeDocument/2006/relationships/image" Target="media/image68.wmf"/><Relationship Id="rId143" Type="http://schemas.openxmlformats.org/officeDocument/2006/relationships/oleObject" Target="embeddings/oleObject72.bin"/><Relationship Id="rId142" Type="http://schemas.openxmlformats.org/officeDocument/2006/relationships/image" Target="media/image67.png"/><Relationship Id="rId141" Type="http://schemas.openxmlformats.org/officeDocument/2006/relationships/image" Target="media/image66.wmf"/><Relationship Id="rId140" Type="http://schemas.openxmlformats.org/officeDocument/2006/relationships/oleObject" Target="embeddings/oleObject71.bin"/><Relationship Id="rId14" Type="http://schemas.openxmlformats.org/officeDocument/2006/relationships/image" Target="media/image5.wmf"/><Relationship Id="rId139" Type="http://schemas.openxmlformats.org/officeDocument/2006/relationships/image" Target="media/image65.wmf"/><Relationship Id="rId138" Type="http://schemas.openxmlformats.org/officeDocument/2006/relationships/oleObject" Target="embeddings/oleObject70.bin"/><Relationship Id="rId137" Type="http://schemas.openxmlformats.org/officeDocument/2006/relationships/image" Target="media/image64.wmf"/><Relationship Id="rId136" Type="http://schemas.openxmlformats.org/officeDocument/2006/relationships/oleObject" Target="embeddings/oleObject69.bin"/><Relationship Id="rId135" Type="http://schemas.openxmlformats.org/officeDocument/2006/relationships/image" Target="media/image63.wmf"/><Relationship Id="rId134" Type="http://schemas.openxmlformats.org/officeDocument/2006/relationships/oleObject" Target="embeddings/oleObject68.bin"/><Relationship Id="rId133" Type="http://schemas.openxmlformats.org/officeDocument/2006/relationships/image" Target="media/image62.wmf"/><Relationship Id="rId132" Type="http://schemas.openxmlformats.org/officeDocument/2006/relationships/oleObject" Target="embeddings/oleObject67.bin"/><Relationship Id="rId131" Type="http://schemas.openxmlformats.org/officeDocument/2006/relationships/image" Target="media/image61.wmf"/><Relationship Id="rId130" Type="http://schemas.openxmlformats.org/officeDocument/2006/relationships/oleObject" Target="embeddings/oleObject66.bin"/><Relationship Id="rId13" Type="http://schemas.openxmlformats.org/officeDocument/2006/relationships/oleObject" Target="embeddings/oleObject5.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image" Target="media/image60.wmf"/><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6.wmf"/><Relationship Id="rId117" Type="http://schemas.openxmlformats.org/officeDocument/2006/relationships/oleObject" Target="embeddings/oleObject58.bin"/><Relationship Id="rId116" Type="http://schemas.openxmlformats.org/officeDocument/2006/relationships/image" Target="media/image55.wmf"/><Relationship Id="rId115" Type="http://schemas.openxmlformats.org/officeDocument/2006/relationships/oleObject" Target="embeddings/oleObject57.bin"/><Relationship Id="rId114" Type="http://schemas.openxmlformats.org/officeDocument/2006/relationships/image" Target="media/image54.wmf"/><Relationship Id="rId113" Type="http://schemas.openxmlformats.org/officeDocument/2006/relationships/oleObject" Target="embeddings/oleObject56.bin"/><Relationship Id="rId112" Type="http://schemas.openxmlformats.org/officeDocument/2006/relationships/image" Target="media/image53.wmf"/><Relationship Id="rId111" Type="http://schemas.openxmlformats.org/officeDocument/2006/relationships/oleObject" Target="embeddings/oleObject55.bin"/><Relationship Id="rId110" Type="http://schemas.openxmlformats.org/officeDocument/2006/relationships/image" Target="media/image52.wmf"/><Relationship Id="rId11" Type="http://schemas.openxmlformats.org/officeDocument/2006/relationships/oleObject" Target="embeddings/oleObject4.bin"/><Relationship Id="rId109" Type="http://schemas.openxmlformats.org/officeDocument/2006/relationships/oleObject" Target="embeddings/oleObject54.bin"/><Relationship Id="rId108" Type="http://schemas.openxmlformats.org/officeDocument/2006/relationships/image" Target="media/image51.wmf"/><Relationship Id="rId107" Type="http://schemas.openxmlformats.org/officeDocument/2006/relationships/oleObject" Target="embeddings/oleObject53.bin"/><Relationship Id="rId106" Type="http://schemas.openxmlformats.org/officeDocument/2006/relationships/image" Target="media/image50.wmf"/><Relationship Id="rId105" Type="http://schemas.openxmlformats.org/officeDocument/2006/relationships/oleObject" Target="embeddings/oleObject52.bin"/><Relationship Id="rId104" Type="http://schemas.openxmlformats.org/officeDocument/2006/relationships/image" Target="media/image49.wmf"/><Relationship Id="rId103" Type="http://schemas.openxmlformats.org/officeDocument/2006/relationships/oleObject" Target="embeddings/oleObject51.bin"/><Relationship Id="rId102" Type="http://schemas.openxmlformats.org/officeDocument/2006/relationships/image" Target="media/image48.wmf"/><Relationship Id="rId101" Type="http://schemas.openxmlformats.org/officeDocument/2006/relationships/oleObject" Target="embeddings/oleObject50.bin"/><Relationship Id="rId100" Type="http://schemas.openxmlformats.org/officeDocument/2006/relationships/image" Target="media/image47.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251"/>
    <customShpInfo spid="_x0000_s2241"/>
    <customShpInfo spid="_x0000_s2201"/>
    <customShpInfo spid="_x0000_s2195"/>
    <customShpInfo spid="_x0000_s2193"/>
    <customShpInfo spid="_x0000_s2175"/>
    <customShpInfo spid="_x0000_s2166"/>
    <customShpInfo spid="_x0000_s2164"/>
    <customShpInfo spid="_x0000_s21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1339</Words>
  <Characters>7634</Characters>
  <Lines>63</Lines>
  <Paragraphs>17</Paragraphs>
  <TotalTime>0</TotalTime>
  <ScaleCrop>false</ScaleCrop>
  <LinksUpToDate>false</LinksUpToDate>
  <CharactersWithSpaces>8956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2022-08-19T01:25:00Z</dcterms:created>
  <dc:creator>宋骏</dc:creator>
  <cp:lastModifiedBy>掌门1对1课程顾问陈洁玲</cp:lastModifiedBy>
  <cp:lastPrinted>2020-08-03T06:35:00Z</cp:lastPrinted>
  <dcterms:modified xsi:type="dcterms:W3CDTF">2022-09-16T03:42:47Z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2052-11.1.0.12358</vt:lpwstr>
  </property>
  <property fmtid="{D5CDD505-2E9C-101B-9397-08002B2CF9AE}" pid="8" name="ICV">
    <vt:lpwstr>2EE6CB006F34472C8BE84028F76931C1</vt:lpwstr>
  </property>
  <property fmtid="{D5CDD505-2E9C-101B-9397-08002B2CF9AE}" pid="9" name="MTWinEqns">
    <vt:bool>true</vt:bool>
  </property>
</Properties>
</file>