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第05课时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3.2对数（3）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【教学内容分析】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本节课是上教版普通高中教科书数学必修第一册第三章</w:t>
      </w:r>
      <w:r>
        <w:rPr>
          <w:rFonts w:hint="eastAsia" w:ascii="Times New Roman" w:hAnsi="Times New Roman" w:eastAsia="仿宋" w:cs="Times New Roman"/>
          <w:sz w:val="24"/>
          <w:szCs w:val="24"/>
        </w:rPr>
        <w:t>的</w:t>
      </w:r>
      <w:r>
        <w:rPr>
          <w:rFonts w:ascii="Times New Roman" w:hAnsi="Times New Roman" w:eastAsia="仿宋" w:cs="Times New Roman"/>
          <w:sz w:val="24"/>
          <w:szCs w:val="24"/>
        </w:rPr>
        <w:t>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节对数的第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三</w:t>
      </w:r>
      <w:r>
        <w:rPr>
          <w:rFonts w:ascii="Times New Roman" w:hAnsi="Times New Roman" w:eastAsia="仿宋" w:cs="Times New Roman"/>
          <w:sz w:val="24"/>
          <w:szCs w:val="24"/>
        </w:rPr>
        <w:t>课时．在对数概念和</w:t>
      </w:r>
      <w:r>
        <w:rPr>
          <w:rFonts w:hint="eastAsia" w:ascii="Times New Roman" w:hAnsi="Times New Roman" w:eastAsia="仿宋" w:cs="Times New Roman"/>
          <w:sz w:val="24"/>
          <w:szCs w:val="24"/>
        </w:rPr>
        <w:t>对数</w:t>
      </w:r>
      <w:r>
        <w:rPr>
          <w:rFonts w:ascii="Times New Roman" w:hAnsi="Times New Roman" w:eastAsia="仿宋" w:cs="Times New Roman"/>
          <w:sz w:val="24"/>
          <w:szCs w:val="24"/>
        </w:rPr>
        <w:t>运算性质的基础上，推导对数的换底公式，</w:t>
      </w:r>
      <w:r>
        <w:rPr>
          <w:rFonts w:hint="eastAsia" w:ascii="Times New Roman" w:hAnsi="Times New Roman" w:eastAsia="仿宋" w:cs="Times New Roman"/>
          <w:sz w:val="24"/>
          <w:szCs w:val="24"/>
        </w:rPr>
        <w:t>在进行和对数有关的计算时，会用</w:t>
      </w:r>
      <w:r>
        <w:rPr>
          <w:rFonts w:ascii="Times New Roman" w:hAnsi="Times New Roman" w:eastAsia="仿宋" w:cs="Times New Roman"/>
          <w:sz w:val="24"/>
          <w:szCs w:val="24"/>
        </w:rPr>
        <w:t>对数的换底公式</w:t>
      </w:r>
      <w:r>
        <w:rPr>
          <w:rFonts w:hint="eastAsia" w:ascii="Times New Roman" w:hAnsi="Times New Roman" w:eastAsia="仿宋" w:cs="Times New Roman"/>
          <w:sz w:val="24"/>
          <w:szCs w:val="24"/>
        </w:rPr>
        <w:t>将不同底的对数互相转化，体会</w:t>
      </w:r>
      <w:r>
        <w:rPr>
          <w:rFonts w:ascii="Times New Roman" w:hAnsi="Times New Roman" w:eastAsia="仿宋" w:cs="Times New Roman"/>
          <w:sz w:val="24"/>
          <w:szCs w:val="24"/>
        </w:rPr>
        <w:t>对数换底公式</w:t>
      </w:r>
      <w:r>
        <w:rPr>
          <w:rFonts w:hint="eastAsia" w:ascii="Times New Roman" w:hAnsi="Times New Roman" w:eastAsia="仿宋" w:cs="Times New Roman"/>
          <w:sz w:val="24"/>
          <w:szCs w:val="24"/>
        </w:rPr>
        <w:t>的作用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理解</w:t>
      </w:r>
      <w:r>
        <w:rPr>
          <w:rFonts w:ascii="Times New Roman" w:hAnsi="Times New Roman" w:eastAsia="仿宋" w:cs="Times New Roman"/>
          <w:sz w:val="24"/>
          <w:szCs w:val="24"/>
        </w:rPr>
        <w:t>对数的概念</w:t>
      </w:r>
      <w:r>
        <w:rPr>
          <w:rFonts w:hint="eastAsia" w:ascii="Times New Roman" w:hAnsi="Times New Roman" w:eastAsia="仿宋" w:cs="Times New Roman"/>
          <w:sz w:val="24"/>
          <w:szCs w:val="24"/>
        </w:rPr>
        <w:t>、掌握对数的</w:t>
      </w:r>
      <w:r>
        <w:rPr>
          <w:rFonts w:ascii="Times New Roman" w:hAnsi="Times New Roman" w:eastAsia="仿宋" w:cs="Times New Roman"/>
          <w:sz w:val="24"/>
          <w:szCs w:val="24"/>
        </w:rPr>
        <w:t>运算是进一步学习对数函数的基础，同时，通过对数</w:t>
      </w:r>
      <w:r>
        <w:rPr>
          <w:rFonts w:hint="eastAsia" w:ascii="Times New Roman" w:hAnsi="Times New Roman" w:eastAsia="仿宋" w:cs="Times New Roman"/>
          <w:sz w:val="24"/>
          <w:szCs w:val="24"/>
        </w:rPr>
        <w:t>换底公式</w:t>
      </w:r>
      <w:r>
        <w:rPr>
          <w:rFonts w:ascii="Times New Roman" w:hAnsi="Times New Roman" w:eastAsia="仿宋" w:cs="Times New Roman"/>
          <w:sz w:val="24"/>
          <w:szCs w:val="24"/>
        </w:rPr>
        <w:t>的学习，对</w:t>
      </w:r>
      <w:r>
        <w:rPr>
          <w:rFonts w:hint="eastAsia" w:ascii="Times New Roman" w:hAnsi="Times New Roman" w:eastAsia="仿宋" w:cs="Times New Roman"/>
          <w:sz w:val="24"/>
          <w:szCs w:val="24"/>
        </w:rPr>
        <w:t>转化与化归</w:t>
      </w:r>
      <w:r>
        <w:rPr>
          <w:rFonts w:ascii="Times New Roman" w:hAnsi="Times New Roman" w:eastAsia="仿宋" w:cs="Times New Roman"/>
          <w:sz w:val="24"/>
          <w:szCs w:val="24"/>
        </w:rPr>
        <w:t>思想</w:t>
      </w:r>
      <w:r>
        <w:rPr>
          <w:rFonts w:hint="eastAsia" w:ascii="Times New Roman" w:hAnsi="Times New Roman" w:eastAsia="仿宋" w:cs="Times New Roman"/>
          <w:sz w:val="24"/>
          <w:szCs w:val="24"/>
        </w:rPr>
        <w:t>的</w:t>
      </w:r>
      <w:r>
        <w:rPr>
          <w:rFonts w:ascii="Times New Roman" w:hAnsi="Times New Roman" w:eastAsia="仿宋" w:cs="Times New Roman"/>
          <w:sz w:val="24"/>
          <w:szCs w:val="24"/>
        </w:rPr>
        <w:t>形成以及逻辑</w:t>
      </w:r>
      <w:r>
        <w:rPr>
          <w:rFonts w:hint="eastAsia" w:ascii="Times New Roman" w:hAnsi="Times New Roman" w:eastAsia="仿宋" w:cs="Times New Roman"/>
          <w:sz w:val="24"/>
          <w:szCs w:val="24"/>
        </w:rPr>
        <w:t>推理、数学运算等素养的提升，都有着重要的作用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教材运用对数的性质，推导了对数的换底公式，通过利用换底公式将不同底的对数转化为同底的对数，体会对数换底公式的作用，发展数学运算的素养.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经历推导</w:t>
      </w:r>
      <w:r>
        <w:rPr>
          <w:rFonts w:hint="eastAsia" w:ascii="Times New Roman" w:hAnsi="Times New Roman" w:eastAsia="仿宋" w:cs="Times New Roman"/>
          <w:sz w:val="24"/>
          <w:szCs w:val="24"/>
        </w:rPr>
        <w:t>对数</w:t>
      </w:r>
      <w:r>
        <w:rPr>
          <w:rFonts w:ascii="Times New Roman" w:hAnsi="Times New Roman" w:eastAsia="仿宋" w:cs="Times New Roman"/>
          <w:sz w:val="24"/>
          <w:szCs w:val="24"/>
        </w:rPr>
        <w:t>换底公式的过程，感悟化归与转化的数学思想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发展逻辑推理的素养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会用对数的换底公式将</w:t>
      </w:r>
      <w:r>
        <w:rPr>
          <w:rFonts w:ascii="Times New Roman" w:hAnsi="Times New Roman" w:eastAsia="仿宋" w:cs="Times New Roman"/>
          <w:sz w:val="24"/>
          <w:szCs w:val="24"/>
        </w:rPr>
        <w:t>不同底的对数</w:t>
      </w:r>
      <w:r>
        <w:rPr>
          <w:rFonts w:hint="eastAsia" w:ascii="Times New Roman" w:hAnsi="Times New Roman" w:eastAsia="仿宋" w:cs="Times New Roman"/>
          <w:sz w:val="24"/>
          <w:szCs w:val="24"/>
        </w:rPr>
        <w:t>转化为同底的对数，体会对数换底公式的作用，发展数学运算的素养.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【教学重点及学习难点】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教学重点：对数的换底公式及其应用，化不同底的对数问题为同底的对数问题． 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学习难点：对数换底公式的推导与灵活运用．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【教学过程设计】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一）复习旧知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温故求新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对数运算的基本性质</w:t>
      </w:r>
      <w:r>
        <w:rPr>
          <w:rFonts w:ascii="Times New Roman" w:hAnsi="Times New Roman" w:eastAsia="仿宋" w:cs="Times New Roman"/>
          <w:sz w:val="24"/>
          <w:szCs w:val="24"/>
        </w:rPr>
        <w:t>：如果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25" o:spt="75" type="#_x0000_t75" style="height:15.05pt;width:26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26" o:spt="75" type="#_x0000_t75" style="height:15.05pt;width:25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27" o:spt="75" type="#_x0000_t75" style="height:15.05pt;width:33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28" o:spt="75" type="#_x0000_t75" style="height:15.05pt;width:32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，那么</w:t>
      </w:r>
      <w:r>
        <w:rPr>
          <w:rFonts w:hint="eastAsia" w:ascii="Times New Roman" w:hAnsi="Times New Roman" w:eastAsia="仿宋" w:cs="Times New Roman"/>
          <w:sz w:val="24"/>
          <w:szCs w:val="24"/>
        </w:rPr>
        <w:t>有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对数性质1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29" o:spt="75" type="#_x0000_t75" style="height:18.4pt;width:140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对数性质2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0" o:spt="75" type="#_x0000_t75" style="height:32.65pt;width:128.9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对数性质3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1" o:spt="75" type="#_x0000_t75" style="height:18.4pt;width:92.1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2" o:spt="75" type="#_x0000_t75" style="height:10.9pt;width:9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是任意给定的实数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在对数运算性质1,2中，大家可以看到公式中的对数都是同底的，但在具体应用中往往会碰到不同底的对数运算，这些对数能否互相转化成为同底的对数呢？我们来看下面的例子：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引例 请用</w:t>
      </w:r>
      <w:r>
        <w:rPr>
          <w:rFonts w:ascii="Times New Roman" w:hAnsi="Times New Roman" w:eastAsia="仿宋"/>
          <w:sz w:val="24"/>
        </w:rPr>
        <w:object>
          <v:shape id="_x0000_i1033" o:spt="75" type="#_x0000_t75" style="height:15.9pt;width:21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4" o:spt="75" type="#_x0000_t75" style="height:15.9pt;width:20.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表示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5" o:spt="75" type="#_x0000_t75" style="height:18.4pt;width:31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解：设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6" o:spt="75" type="#_x0000_t75" style="height:18.4pt;width:46.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7" o:spt="75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由题意</w:t>
      </w:r>
      <w:r>
        <w:rPr>
          <w:rFonts w:hint="eastAsia" w:ascii="Times New Roman" w:hAnsi="Times New Roman" w:eastAsia="仿宋" w:cs="Times New Roman"/>
          <w:sz w:val="24"/>
          <w:szCs w:val="24"/>
        </w:rPr>
        <w:t>，结合对数性质3，得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8" o:spt="75" type="#_x0000_t75" style="height:18.4pt;width:89.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39" o:spt="75" type="#_x0000_t75" style="height:33.5pt;width:38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0" o:spt="75" type="#_x0000_t75" style="height:33.5pt;width:61.9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通过复习对数的性质，为换底公式的推导提供理论基础，同时通过一个特例，启发学生归纳探究对数的换底公式．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 xml:space="preserve">二）探究公式 </w:t>
      </w:r>
      <w:r>
        <w:rPr>
          <w:rFonts w:hint="eastAsia" w:ascii="Times New Roman" w:hAnsi="Times New Roman" w:eastAsia="仿宋" w:cs="Times New Roman"/>
          <w:sz w:val="24"/>
          <w:szCs w:val="24"/>
        </w:rPr>
        <w:t>理解辨析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对数换底公式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[问题1] </w:t>
      </w:r>
      <w:r>
        <w:rPr>
          <w:rFonts w:hint="eastAsia" w:ascii="Times New Roman" w:hAnsi="Times New Roman" w:eastAsia="仿宋" w:cs="Times New Roman"/>
          <w:sz w:val="24"/>
          <w:szCs w:val="24"/>
        </w:rPr>
        <w:t>根据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41" o:spt="75" type="#_x0000_t75" style="height:33.5pt;width:61.9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，你能给出更一般的结论吗</w:t>
      </w:r>
      <w:r>
        <w:rPr>
          <w:rFonts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同学甲：在得到</w:t>
      </w:r>
      <w:r>
        <w:rPr>
          <w:rFonts w:ascii="Times New Roman" w:hAnsi="Times New Roman" w:eastAsia="仿宋"/>
          <w:position w:val="-6"/>
          <w:sz w:val="24"/>
        </w:rPr>
        <w:object>
          <v:shape id="_x0000_i1042" o:spt="75" type="#_x0000_t75" style="height:15.9pt;width:3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后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两边取</w:t>
      </w:r>
      <w:r>
        <w:rPr>
          <w:rFonts w:hint="eastAsia" w:ascii="Times New Roman" w:hAnsi="Times New Roman" w:eastAsia="仿宋" w:cs="Times New Roman"/>
          <w:sz w:val="24"/>
          <w:szCs w:val="24"/>
        </w:rPr>
        <w:t>以</w:t>
      </w:r>
      <w:r>
        <w:rPr>
          <w:rFonts w:ascii="Times New Roman" w:hAnsi="Times New Roman" w:eastAsia="仿宋"/>
          <w:position w:val="-6"/>
          <w:sz w:val="24"/>
        </w:rPr>
        <w:object>
          <v:shape id="_x0000_i1043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为底的</w:t>
      </w:r>
      <w:r>
        <w:rPr>
          <w:rFonts w:ascii="Times New Roman" w:hAnsi="Times New Roman" w:eastAsia="仿宋" w:cs="Times New Roman"/>
          <w:sz w:val="24"/>
          <w:szCs w:val="24"/>
        </w:rPr>
        <w:t>对数</w:t>
      </w:r>
      <w:r>
        <w:rPr>
          <w:rFonts w:hint="eastAsia" w:ascii="Times New Roman" w:hAnsi="Times New Roman" w:eastAsia="仿宋" w:cs="Times New Roman"/>
          <w:sz w:val="24"/>
          <w:szCs w:val="24"/>
        </w:rPr>
        <w:t>，我可以得到</w:t>
      </w:r>
      <w:r>
        <w:rPr>
          <w:rFonts w:ascii="Times New Roman" w:hAnsi="Times New Roman" w:eastAsia="仿宋"/>
          <w:position w:val="-30"/>
          <w:sz w:val="24"/>
        </w:rPr>
        <w:object>
          <v:shape id="_x0000_i1044" o:spt="75" type="#_x0000_t75" style="height:33.5pt;width:72.8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同学乙：我觉得把</w:t>
      </w:r>
      <w:r>
        <w:rPr>
          <w:rFonts w:ascii="Times New Roman" w:hAnsi="Times New Roman" w:eastAsia="仿宋"/>
          <w:position w:val="-12"/>
          <w:sz w:val="24"/>
        </w:rPr>
        <w:object>
          <v:shape id="_x0000_i1045" o:spt="75" type="#_x0000_t75" style="height:18.4pt;width:3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改成一般的对数</w:t>
      </w:r>
      <w:r>
        <w:rPr>
          <w:rFonts w:ascii="Times New Roman" w:hAnsi="Times New Roman" w:eastAsia="仿宋"/>
          <w:position w:val="-12"/>
          <w:sz w:val="24"/>
        </w:rPr>
        <w:object>
          <v:shape id="_x0000_i1046" o:spt="75" type="#_x0000_t75" style="height:18.4pt;width:36.8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也有类似的结果，即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47" o:spt="75" type="#_x0000_t75" style="height:33.5pt;width:82.0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老师：两位同学讲的都对，但是我们还要注意换底过程中，对数的底的条件，即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8" o:spt="75" type="#_x0000_t75" style="height:12.55pt;width:27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9" o:spt="75" type="#_x0000_t75" style="height:12.55pt;width:25.9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0" o:spt="75" type="#_x0000_t75" style="height:12.55pt;width:26.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1" o:spt="75" type="#_x0000_t75" style="height:12.55pt;width:2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一般地，有下面的换底公式：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52" o:spt="75" type="#_x0000_t75" style="height:33.5pt;width:82.0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3" o:spt="75" type="#_x0000_t75" style="height:12.55pt;width:27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4" o:spt="75" type="#_x0000_t75" style="height:12.55pt;width:25.9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5" o:spt="75" type="#_x0000_t75" style="height:12.55pt;width:26.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6" o:spt="75" type="#_x0000_t75" style="height:12.55pt;width:2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7" o:spt="75" type="#_x0000_t75" style="height:12.55pt;width:32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）．</w:t>
      </w:r>
    </w:p>
    <w:p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[问题2] 怎样</w:t>
      </w:r>
      <w:r>
        <w:rPr>
          <w:rFonts w:hint="eastAsia" w:ascii="Times New Roman" w:hAnsi="Times New Roman" w:eastAsia="仿宋" w:cs="Times New Roman"/>
          <w:sz w:val="24"/>
          <w:szCs w:val="24"/>
        </w:rPr>
        <w:t>证明对数</w:t>
      </w:r>
      <w:r>
        <w:rPr>
          <w:rFonts w:ascii="Times New Roman" w:hAnsi="Times New Roman" w:eastAsia="仿宋" w:cs="Times New Roman"/>
          <w:sz w:val="24"/>
          <w:szCs w:val="24"/>
        </w:rPr>
        <w:t>换底公式？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证明：设</w:t>
      </w:r>
      <w:r>
        <w:rPr>
          <w:rFonts w:ascii="Times New Roman" w:hAnsi="Times New Roman" w:eastAsia="仿宋"/>
          <w:position w:val="-12"/>
          <w:sz w:val="24"/>
        </w:rPr>
        <w:object>
          <v:shape id="_x0000_i1058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9" o:spt="75" type="#_x0000_t75" style="height:17.6pt;width:3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由对数性质3</w:t>
      </w:r>
      <w:r>
        <w:rPr>
          <w:rFonts w:ascii="Times New Roman" w:hAnsi="Times New Roman" w:eastAsia="仿宋" w:cs="Times New Roman"/>
          <w:sz w:val="24"/>
          <w:szCs w:val="24"/>
        </w:rPr>
        <w:t>，得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0" o:spt="75" type="#_x0000_t75" style="height:18.4pt;width:205.1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，又</w:t>
      </w:r>
      <w:r>
        <w:rPr>
          <w:rFonts w:hint="eastAsia" w:ascii="Times New Roman" w:hAnsi="Times New Roman" w:eastAsia="仿宋" w:cs="Times New Roman"/>
          <w:sz w:val="24"/>
          <w:szCs w:val="24"/>
        </w:rPr>
        <w:t>因为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1" o:spt="75" type="#_x0000_t75" style="height:12.55pt;width:2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2" o:spt="75" type="#_x0000_t75" style="height:18.4pt;width:48.5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因此得到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63" o:spt="75" type="#_x0000_t75" style="height:33.5pt;width:82.0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在环节一的基础上，问题1从特殊到一般，归纳出对数的换底公式，并且规范表示，问题2利用对数的性质证明这一结论，培养学生类比归纳的数学思想方法，发展了逻辑推理的素养．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三）例题讲解 巩固新知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例1 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</w:t>
      </w:r>
      <w:r>
        <w:rPr>
          <w:rFonts w:ascii="Times New Roman" w:hAnsi="Times New Roman" w:eastAsia="仿宋"/>
          <w:position w:val="-12"/>
          <w:sz w:val="24"/>
        </w:rPr>
        <w:object>
          <v:shape id="_x0000_i1064" o:spt="75" type="#_x0000_t75" style="height:18.4pt;width:110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ascii="Times New Roman" w:hAnsi="Times New Roman" w:eastAsia="仿宋"/>
          <w:position w:val="-30"/>
          <w:sz w:val="24"/>
        </w:rPr>
        <w:object>
          <v:shape id="_x0000_i1065" o:spt="75" type="#_x0000_t75" style="height:33.5pt;width:76.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分析：本例两小题中对数的底不尽相同，需要运用对数的换底公式使底统一，再利用对数的运算性质进行计算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解：（1）</w:t>
      </w:r>
      <w:r>
        <w:rPr>
          <w:rFonts w:hint="eastAsia" w:ascii="Times New Roman" w:hAnsi="Times New Roman" w:eastAsia="仿宋" w:cs="Times New Roman"/>
          <w:sz w:val="24"/>
          <w:szCs w:val="24"/>
        </w:rPr>
        <w:t>（方法一）把所有的对数换成同一个底，如都换成以2为底，得到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066" o:spt="75" type="#_x0000_t75" style="height:18.4pt;width:237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067" o:spt="75" type="#_x0000_t75" style="height:36pt;width:133.1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068" o:spt="75" type="#_x0000_t75" style="height:35.15pt;width:141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6"/>
          <w:sz w:val="24"/>
        </w:rPr>
        <w:object>
          <v:shape id="_x0000_i1069" o:spt="75" type="#_x0000_t75" style="height:14.25pt;width:67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</w:t>
      </w:r>
      <w:r>
        <w:rPr>
          <w:rFonts w:ascii="Times New Roman" w:hAnsi="Times New Roman" w:eastAsia="仿宋"/>
          <w:sz w:val="24"/>
        </w:rPr>
        <w:t>方法二</w:t>
      </w:r>
      <w:r>
        <w:rPr>
          <w:rFonts w:hint="eastAsia" w:ascii="Times New Roman" w:hAnsi="Times New Roman" w:eastAsia="仿宋"/>
          <w:sz w:val="24"/>
        </w:rPr>
        <w:t>）可以利用对数性质3先进行化简，再用</w:t>
      </w:r>
      <w:r>
        <w:rPr>
          <w:rFonts w:hint="eastAsia" w:ascii="Times New Roman" w:hAnsi="Times New Roman" w:eastAsia="仿宋" w:cs="Times New Roman"/>
          <w:sz w:val="24"/>
          <w:szCs w:val="24"/>
        </w:rPr>
        <w:t>对数的换底公式来求值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070" o:spt="75" type="#_x0000_t75" style="height:18.4pt;width:237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12"/>
          <w:sz w:val="24"/>
        </w:rPr>
        <w:object>
          <v:shape id="_x0000_i1071" o:spt="75" type="#_x0000_t75" style="height:18.4pt;width:126.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highlight w:val="yellow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072" o:spt="75" type="#_x0000_t75" style="height:36pt;width:116.3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老师：在计算过程中大家看到括号中的式子可以化简为</w:t>
      </w:r>
      <w:r>
        <w:rPr>
          <w:rFonts w:ascii="Times New Roman" w:hAnsi="Times New Roman" w:eastAsia="仿宋"/>
          <w:position w:val="-4"/>
          <w:sz w:val="24"/>
        </w:rPr>
        <w:object>
          <v:shape id="_x0000_i1073" o:spt="75" type="#_x0000_t75" style="height:12.55pt;width:7.5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仔细观察这个式子的特征，你能得出更一般的结论吗？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学生甲：我认为把</w:t>
      </w:r>
      <w:r>
        <w:rPr>
          <w:rFonts w:ascii="Times New Roman" w:hAnsi="Times New Roman" w:eastAsia="仿宋"/>
          <w:position w:val="-10"/>
          <w:sz w:val="24"/>
        </w:rPr>
        <w:object>
          <v:shape id="_x0000_i1074" o:spt="75" type="#_x0000_t75" style="height:15.9pt;width:29.3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换成一般的数</w:t>
      </w:r>
      <w:r>
        <w:rPr>
          <w:rFonts w:ascii="Times New Roman" w:hAnsi="Times New Roman" w:eastAsia="仿宋"/>
          <w:position w:val="-10"/>
          <w:sz w:val="24"/>
        </w:rPr>
        <w:object>
          <v:shape id="_x0000_i1075" o:spt="75" type="#_x0000_t75" style="height:15.9pt;width:30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都有类似的结论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即当</w:t>
      </w:r>
      <w:r>
        <w:rPr>
          <w:rFonts w:ascii="Times New Roman" w:hAnsi="Times New Roman" w:eastAsia="仿宋"/>
          <w:position w:val="-10"/>
          <w:sz w:val="24"/>
        </w:rPr>
        <w:object>
          <v:shape id="_x0000_i1076" o:spt="75" type="#_x0000_t75" style="height:15.9pt;width:30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都是不等于</w:t>
      </w:r>
      <w:r>
        <w:rPr>
          <w:rFonts w:ascii="Times New Roman" w:hAnsi="Times New Roman" w:eastAsia="仿宋"/>
          <w:position w:val="-4"/>
          <w:sz w:val="24"/>
        </w:rPr>
        <w:object>
          <v:shape id="_x0000_i1077" o:spt="75" type="#_x0000_t75" style="height:12.55pt;width:7.5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的正数时，则有</w:t>
      </w:r>
      <w:r>
        <w:rPr>
          <w:rFonts w:ascii="Times New Roman" w:hAnsi="Times New Roman" w:eastAsia="仿宋"/>
          <w:position w:val="-28"/>
          <w:sz w:val="24"/>
        </w:rPr>
        <w:object>
          <v:shape id="_x0000_i1078" o:spt="75" type="#_x0000_t75" style="height:33.5pt;width:194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学生乙：我感觉几个对数相乘，如果前一个对数的真数是后一个对数的底数，那么类似于分数运算，可以实施“约分”，最终结果是以第一个对数的底数为底，以最后一个对数的真数为真数的对数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比如，当</w:t>
      </w:r>
      <w:r>
        <w:rPr>
          <w:rFonts w:ascii="Times New Roman" w:hAnsi="Times New Roman" w:eastAsia="仿宋"/>
          <w:position w:val="-10"/>
          <w:sz w:val="24"/>
        </w:rPr>
        <w:object>
          <v:shape id="_x0000_i1079" o:spt="75" type="#_x0000_t75" style="height:15.9pt;width:30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都是不等于</w:t>
      </w:r>
      <w:r>
        <w:rPr>
          <w:rFonts w:ascii="Times New Roman" w:hAnsi="Times New Roman" w:eastAsia="仿宋"/>
          <w:position w:val="-4"/>
          <w:sz w:val="24"/>
        </w:rPr>
        <w:object>
          <v:shape id="_x0000_i1080" o:spt="75" type="#_x0000_t75" style="height:12.55pt;width:7.5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的正数，</w:t>
      </w:r>
      <w:r>
        <w:rPr>
          <w:rFonts w:ascii="Times New Roman" w:hAnsi="Times New Roman" w:eastAsia="仿宋"/>
          <w:position w:val="-6"/>
          <w:sz w:val="24"/>
        </w:rPr>
        <w:object>
          <v:shape id="_x0000_i1081" o:spt="75" type="#_x0000_t75" style="height:14.25pt;width:29.3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时，我可以推出</w:t>
      </w:r>
      <w:r>
        <w:rPr>
          <w:rFonts w:ascii="Times New Roman" w:hAnsi="Times New Roman" w:eastAsia="仿宋"/>
          <w:position w:val="-28"/>
          <w:sz w:val="24"/>
        </w:rPr>
        <w:object>
          <v:shape id="_x0000_i1082" o:spt="75" type="#_x0000_t75" style="height:33.5pt;width:254.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hd w:val="pct10" w:color="auto" w:fill="FFFFFF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老师：两位同学的观察都很仔细，而且都给出了</w:t>
      </w:r>
      <w:r>
        <w:rPr>
          <w:rFonts w:hint="eastAsia" w:ascii="Times New Roman" w:hAnsi="Times New Roman" w:eastAsia="仿宋" w:cs="微软雅黑"/>
          <w:sz w:val="24"/>
          <w:szCs w:val="24"/>
        </w:rPr>
        <w:t>他们的</w:t>
      </w:r>
      <w:r>
        <w:rPr>
          <w:rFonts w:hint="eastAsia" w:ascii="Times New Roman" w:hAnsi="Times New Roman" w:eastAsia="仿宋" w:cs="Times New Roman"/>
          <w:sz w:val="24"/>
          <w:szCs w:val="24"/>
        </w:rPr>
        <w:t>推理过程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如果大家有兴趣，可以在课后进一步的去研究这个问题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hint="eastAsia" w:ascii="Times New Roman" w:hAnsi="Times New Roman" w:eastAsia="仿宋" w:cs="Times New Roman"/>
          <w:sz w:val="24"/>
          <w:szCs w:val="24"/>
        </w:rPr>
        <w:t>（方法一）将所有的对数统一换成常用对数，因为</w:t>
      </w:r>
      <w:r>
        <w:rPr>
          <w:rFonts w:ascii="Times New Roman" w:hAnsi="Times New Roman" w:eastAsia="仿宋"/>
          <w:position w:val="-28"/>
          <w:sz w:val="24"/>
        </w:rPr>
        <w:object>
          <v:shape id="_x0000_i1083" o:spt="75" type="#_x0000_t75" style="height:33.5pt;width:61.9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，有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084" o:spt="75" type="#_x0000_t75" style="height:36pt;width:237.7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大家注意到，逆用对数的换底公式，有</w:t>
      </w:r>
      <w:r>
        <w:rPr>
          <w:rFonts w:ascii="Times New Roman" w:hAnsi="Times New Roman" w:eastAsia="仿宋"/>
          <w:position w:val="-28"/>
          <w:sz w:val="24"/>
        </w:rPr>
        <w:object>
          <v:shape id="_x0000_i1085" o:spt="75" type="#_x0000_t75" style="height:33.5pt;width:89.6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，那么</w:t>
      </w:r>
      <w:r>
        <w:rPr>
          <w:rFonts w:ascii="Times New Roman" w:hAnsi="Times New Roman" w:eastAsia="仿宋"/>
          <w:position w:val="-30"/>
          <w:sz w:val="24"/>
        </w:rPr>
        <w:object>
          <v:shape id="_x0000_i1086" o:spt="75" type="#_x0000_t75" style="height:33.5pt;width:33.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是否可以写成以3为底的对数呢？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如果把式子</w:t>
      </w:r>
      <w:r>
        <w:rPr>
          <w:rFonts w:ascii="Times New Roman" w:hAnsi="Times New Roman" w:eastAsia="仿宋"/>
          <w:position w:val="-30"/>
          <w:sz w:val="24"/>
        </w:rPr>
        <w:object>
          <v:shape id="_x0000_i1087" o:spt="75" type="#_x0000_t75" style="height:33.5pt;width:33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中的分子</w:t>
      </w:r>
      <w:r>
        <w:rPr>
          <w:rFonts w:ascii="Times New Roman" w:hAnsi="Times New Roman" w:eastAsia="仿宋"/>
          <w:position w:val="-4"/>
          <w:sz w:val="24"/>
        </w:rPr>
        <w:object>
          <v:shape id="_x0000_i1088" o:spt="75" type="#_x0000_t75" style="height:12.55pt;width:7.5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写成</w:t>
      </w:r>
      <w:r>
        <w:rPr>
          <w:rFonts w:ascii="Times New Roman" w:hAnsi="Times New Roman" w:eastAsia="仿宋"/>
          <w:position w:val="-12"/>
          <w:sz w:val="24"/>
        </w:rPr>
        <w:object>
          <v:shape id="_x0000_i1089" o:spt="75" type="#_x0000_t75" style="height:18.4pt;width:32.6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，再逆用</w:t>
      </w:r>
      <w:r>
        <w:rPr>
          <w:rFonts w:hint="eastAsia" w:ascii="Times New Roman" w:hAnsi="Times New Roman" w:eastAsia="仿宋" w:cs="Times New Roman"/>
          <w:sz w:val="24"/>
          <w:szCs w:val="24"/>
        </w:rPr>
        <w:t>对数的换底公式，我们得到</w:t>
      </w:r>
      <w:r>
        <w:rPr>
          <w:rFonts w:ascii="Times New Roman" w:hAnsi="Times New Roman" w:eastAsia="仿宋"/>
          <w:position w:val="-30"/>
          <w:sz w:val="24"/>
        </w:rPr>
        <w:object>
          <v:shape id="_x0000_i1090" o:spt="75" type="#_x0000_t75" style="height:33.5pt;width:113.8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这样我们可以将所有的对数统一换成以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为底的对数，从而得到了下面的解法二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（方法二）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091" o:spt="75" type="#_x0000_t75" style="height:35.15pt;width:357.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思考：在（2）的方法二中，逆用对数的换底公式，得到</w:t>
      </w:r>
      <w:r>
        <w:rPr>
          <w:rFonts w:ascii="Times New Roman" w:hAnsi="Times New Roman" w:eastAsia="仿宋"/>
          <w:position w:val="-30"/>
          <w:sz w:val="24"/>
        </w:rPr>
        <w:object>
          <v:shape id="_x0000_i1092" o:spt="75" type="#_x0000_t75" style="height:33.5pt;width:113.8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据此你能得出更一般的结论吗？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一般地，有</w:t>
      </w:r>
      <w:r>
        <w:rPr>
          <w:rFonts w:ascii="Times New Roman" w:hAnsi="Times New Roman" w:eastAsia="仿宋"/>
          <w:position w:val="-30"/>
          <w:sz w:val="24"/>
        </w:rPr>
        <w:object>
          <v:shape id="_x0000_i1093" o:spt="75" type="#_x0000_t75" style="height:33.5pt;width:69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其中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4" o:spt="75" type="#_x0000_t75" style="height:12.55pt;width:27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5" o:spt="75" type="#_x0000_t75" style="height:12.55pt;width:25.9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6" o:spt="75" type="#_x0000_t75" style="height:12.55pt;width:26.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7" o:spt="75" type="#_x0000_t75" style="height:12.55pt;width:2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例2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098" o:spt="75" type="#_x0000_t75" style="height:14.25pt;width:27.6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99" o:spt="75" type="#_x0000_t75" style="height:14.25pt;width:25.9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，且</w:t>
      </w:r>
      <w:r>
        <w:rPr>
          <w:rFonts w:ascii="Times New Roman" w:hAnsi="Times New Roman" w:eastAsia="仿宋"/>
          <w:position w:val="-6"/>
          <w:sz w:val="24"/>
        </w:rPr>
        <w:object>
          <v:shape id="_x0000_i1100" o:spt="75" type="#_x0000_t75" style="height:14.25pt;width:31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求证：若</w:t>
      </w:r>
      <w:r>
        <w:rPr>
          <w:rFonts w:ascii="Times New Roman" w:hAnsi="Times New Roman" w:eastAsia="仿宋"/>
          <w:position w:val="-6"/>
          <w:sz w:val="24"/>
        </w:rPr>
        <w:object>
          <v:shape id="_x0000_i1101" o:spt="75" type="#_x0000_t75" style="height:14.25pt;width:31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，则</w:t>
      </w:r>
      <w:r>
        <w:rPr>
          <w:rFonts w:ascii="Times New Roman" w:hAnsi="Times New Roman" w:eastAsia="仿宋"/>
          <w:position w:val="-24"/>
          <w:sz w:val="24"/>
        </w:rPr>
        <w:object>
          <v:shape id="_x0000_i1102" o:spt="75" type="#_x0000_t75" style="height:31pt;width:102.1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证明：应用换底公式将底换成</w:t>
      </w:r>
      <w:r>
        <w:rPr>
          <w:rFonts w:ascii="Times New Roman" w:hAnsi="Times New Roman" w:eastAsia="仿宋"/>
          <w:position w:val="-6"/>
          <w:sz w:val="24"/>
        </w:rPr>
        <w:object>
          <v:shape id="_x0000_i1103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，并利用</w:t>
      </w:r>
      <w:r>
        <w:rPr>
          <w:rFonts w:ascii="Times New Roman" w:hAnsi="Times New Roman" w:eastAsia="仿宋"/>
          <w:position w:val="-12"/>
          <w:sz w:val="24"/>
        </w:rPr>
        <w:object>
          <v:shape id="_x0000_i1104" o:spt="75" type="#_x0000_t75" style="height:18.4pt;width:48.5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30"/>
          <w:sz w:val="24"/>
        </w:rPr>
        <w:object>
          <v:shape id="_x0000_i1105" o:spt="75" type="#_x0000_t75" style="height:36pt;width:206.8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例3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（1）已知</w:t>
      </w:r>
      <w:r>
        <w:rPr>
          <w:rFonts w:ascii="Times New Roman" w:hAnsi="Times New Roman" w:eastAsia="仿宋"/>
          <w:position w:val="-10"/>
          <w:sz w:val="24"/>
        </w:rPr>
        <w:object>
          <v:shape id="_x0000_i1106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0"/>
          <w:sz w:val="24"/>
        </w:rPr>
        <w:object>
          <v:shape id="_x0000_i1107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，试用</w:t>
      </w:r>
      <w:r>
        <w:rPr>
          <w:rFonts w:ascii="Times New Roman" w:hAnsi="Times New Roman" w:eastAsia="仿宋"/>
          <w:position w:val="-6"/>
          <w:sz w:val="24"/>
        </w:rPr>
        <w:object>
          <v:shape id="_x0000_i1108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6"/>
          <w:sz w:val="24"/>
        </w:rPr>
        <w:object>
          <v:shape id="_x0000_i1109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10" o:spt="75" type="#_x0000_t75" style="height:18.4pt;width:32.6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与</w:t>
      </w:r>
      <w:r>
        <w:rPr>
          <w:rFonts w:ascii="Times New Roman" w:hAnsi="Times New Roman" w:eastAsia="仿宋"/>
          <w:position w:val="-12"/>
          <w:sz w:val="24"/>
        </w:rPr>
        <w:object>
          <v:shape id="_x0000_i1111" o:spt="75" type="#_x0000_t75" style="height:18.4pt;width:38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（2）已知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12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，试用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3" o:spt="75" type="#_x0000_t75" style="height:10.9pt;width:10.9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表示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14" o:spt="75" type="#_x0000_t75" style="height:18.4pt;width:41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分析：本例中条件与结论中对数的底不相同，可以利用对数的换底公式把它们转化为同底的对数，</w:t>
      </w:r>
      <w:r>
        <w:rPr>
          <w:rFonts w:ascii="Times New Roman" w:hAnsi="Times New Roman" w:eastAsia="仿宋"/>
          <w:sz w:val="24"/>
        </w:rPr>
        <w:t>再利用对数的运算性质进行求解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解：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（1）将所有的对数统一换成常用对数，</w:t>
      </w:r>
      <w:r>
        <w:rPr>
          <w:rFonts w:ascii="Times New Roman" w:hAnsi="Times New Roman" w:eastAsia="仿宋"/>
          <w:position w:val="-28"/>
          <w:sz w:val="24"/>
        </w:rPr>
        <w:object>
          <v:shape id="_x0000_i1115" o:spt="75" type="#_x0000_t75" style="height:33.5pt;width:82.9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（换底后得到</w:t>
      </w:r>
      <w:r>
        <w:rPr>
          <w:rFonts w:ascii="Times New Roman" w:hAnsi="Times New Roman" w:eastAsia="仿宋"/>
          <w:position w:val="-28"/>
          <w:sz w:val="24"/>
        </w:rPr>
        <w:object>
          <v:shape id="_x0000_i1116" o:spt="75" type="#_x0000_t75" style="height:33.5pt;width:74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条件中对数的底为1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，真数是</w:t>
      </w:r>
      <w:r>
        <w:rPr>
          <w:rFonts w:ascii="Times New Roman" w:hAnsi="Times New Roman" w:eastAsia="仿宋"/>
          <w:position w:val="-4"/>
          <w:sz w:val="24"/>
        </w:rPr>
        <w:object>
          <v:shape id="_x0000_i1117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与</w:t>
      </w:r>
      <w:r>
        <w:rPr>
          <w:rFonts w:ascii="Times New Roman" w:hAnsi="Times New Roman" w:eastAsia="仿宋"/>
          <w:position w:val="-6"/>
          <w:sz w:val="24"/>
        </w:rPr>
        <w:object>
          <v:shape id="_x0000_i1118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，所以需要把1</w:t>
      </w: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与1</w:t>
      </w:r>
      <w:r>
        <w:rPr>
          <w:rFonts w:ascii="Times New Roman" w:hAnsi="Times New Roman" w:eastAsia="仿宋"/>
          <w:sz w:val="24"/>
        </w:rPr>
        <w:t>5</w:t>
      </w:r>
      <w:r>
        <w:rPr>
          <w:rFonts w:hint="eastAsia" w:ascii="Times New Roman" w:hAnsi="Times New Roman" w:eastAsia="仿宋"/>
          <w:sz w:val="24"/>
        </w:rPr>
        <w:t>写成2，6与1</w:t>
      </w:r>
      <w:r>
        <w:rPr>
          <w:rFonts w:ascii="Times New Roman" w:hAnsi="Times New Roman" w:eastAsia="仿宋"/>
          <w:sz w:val="24"/>
        </w:rPr>
        <w:t>0</w:t>
      </w:r>
      <w:r>
        <w:rPr>
          <w:rFonts w:hint="eastAsia" w:ascii="Times New Roman" w:hAnsi="Times New Roman" w:eastAsia="仿宋"/>
          <w:sz w:val="24"/>
        </w:rPr>
        <w:t>的乘或除的形式，其中</w:t>
      </w:r>
      <w:r>
        <w:rPr>
          <w:rFonts w:ascii="Times New Roman" w:hAnsi="Times New Roman" w:eastAsia="仿宋"/>
          <w:position w:val="-6"/>
          <w:sz w:val="24"/>
        </w:rPr>
        <w:object>
          <v:shape id="_x0000_i1119" o:spt="75" type="#_x0000_t75" style="height:14.25pt;width:48.5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20" o:spt="75" type="#_x0000_t75" style="height:31pt;width:53.6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，再利用对数的运算性质来求解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28"/>
          <w:sz w:val="24"/>
        </w:rPr>
        <w:object>
          <v:shape id="_x0000_i1121" o:spt="75" type="#_x0000_t75" style="height:46.9pt;width:264.5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Arial"/>
          <w:sz w:val="24"/>
          <w:szCs w:val="21"/>
          <w:shd w:val="clear" w:color="auto" w:fill="FFFFFF"/>
        </w:rPr>
        <w:t>在这个例题中，我们用</w:t>
      </w:r>
      <w:r>
        <w:rPr>
          <w:rFonts w:ascii="Times New Roman" w:hAnsi="Times New Roman" w:eastAsia="仿宋"/>
          <w:position w:val="-10"/>
          <w:sz w:val="24"/>
        </w:rPr>
        <w:object>
          <v:shape id="_x0000_i1122" o:spt="75" type="#_x0000_t75" style="height:15.9pt;width:20.9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和</w:t>
      </w:r>
      <w:r>
        <w:rPr>
          <w:rFonts w:ascii="Times New Roman" w:hAnsi="Times New Roman" w:eastAsia="仿宋"/>
          <w:position w:val="-10"/>
          <w:sz w:val="24"/>
        </w:rPr>
        <w:object>
          <v:shape id="_x0000_i1123" o:spt="75" type="#_x0000_t75" style="height:15.9pt;width:20.1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hint="eastAsia" w:ascii="Times New Roman" w:hAnsi="Times New Roman" w:eastAsia="仿宋" w:cs="Arial"/>
          <w:sz w:val="24"/>
          <w:szCs w:val="21"/>
          <w:shd w:val="clear" w:color="auto" w:fill="FFFFFF"/>
        </w:rPr>
        <w:t>来</w: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24" o:spt="75" type="#_x0000_t75" style="height:18.4pt;width:32.6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与</w:t>
      </w:r>
      <w:r>
        <w:rPr>
          <w:rFonts w:ascii="Times New Roman" w:hAnsi="Times New Roman" w:eastAsia="仿宋"/>
          <w:position w:val="-12"/>
          <w:sz w:val="24"/>
        </w:rPr>
        <w:object>
          <v:shape id="_x0000_i1125" o:spt="75" type="#_x0000_t75" style="height:18.4pt;width:38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利用对数的换底公式，可以把不以1</w:t>
      </w:r>
      <w:r>
        <w:rPr>
          <w:rFonts w:ascii="Times New Roman" w:hAnsi="Times New Roman" w:eastAsia="仿宋" w:cs="Times New Roman"/>
          <w:sz w:val="24"/>
          <w:szCs w:val="24"/>
        </w:rPr>
        <w:t>0</w:t>
      </w:r>
      <w:r>
        <w:rPr>
          <w:rFonts w:hint="eastAsia" w:ascii="Times New Roman" w:hAnsi="Times New Roman" w:eastAsia="仿宋" w:cs="Times New Roman"/>
          <w:sz w:val="24"/>
          <w:szCs w:val="24"/>
        </w:rPr>
        <w:t>为底的对数都化为常用对数，把不同底的对数的计算转化为常用对数的计算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  <w:highlight w:val="yellow"/>
        </w:rPr>
      </w:pPr>
      <w:r>
        <w:rPr>
          <w:rFonts w:ascii="Times New Roman" w:hAnsi="Times New Roman" w:eastAsia="仿宋" w:cs="Times New Roman"/>
          <w:sz w:val="24"/>
          <w:szCs w:val="24"/>
        </w:rPr>
        <w:t>在计算机发明以前，以10为底的对数在复杂的数值计算中是常用的，故有常用对数之名．</w:t>
      </w:r>
      <w:r>
        <w:rPr>
          <w:rFonts w:hint="eastAsia" w:ascii="Times New Roman" w:hAnsi="Times New Roman" w:eastAsia="仿宋" w:cs="Times New Roman"/>
          <w:sz w:val="24"/>
          <w:szCs w:val="24"/>
        </w:rPr>
        <w:t>英国数学家</w:t>
      </w:r>
      <w:r>
        <w:rPr>
          <w:rFonts w:ascii="Times New Roman" w:hAnsi="Times New Roman" w:eastAsia="仿宋" w:cs="Times New Roman"/>
          <w:sz w:val="24"/>
          <w:szCs w:val="24"/>
        </w:rPr>
        <w:t>布里格斯(H.Briggs)首先提出将对数改良为便于计算的以10为底的对数</w:t>
      </w:r>
      <w:r>
        <w:rPr>
          <w:rFonts w:hint="eastAsia" w:ascii="Times New Roman" w:hAnsi="Times New Roman" w:eastAsia="仿宋" w:cs="Times New Roman"/>
          <w:sz w:val="24"/>
          <w:szCs w:val="24"/>
        </w:rPr>
        <w:t>，当时</w:t>
      </w:r>
      <w:r>
        <w:rPr>
          <w:rFonts w:ascii="Times New Roman" w:hAnsi="Times New Roman" w:eastAsia="仿宋" w:cs="Times New Roman"/>
          <w:sz w:val="24"/>
          <w:szCs w:val="24"/>
        </w:rPr>
        <w:t>纳皮尔与布里格斯共同编制</w:t>
      </w:r>
      <w:r>
        <w:rPr>
          <w:rFonts w:hint="eastAsia" w:ascii="Times New Roman" w:hAnsi="Times New Roman" w:eastAsia="仿宋" w:cs="Times New Roman"/>
          <w:sz w:val="24"/>
          <w:szCs w:val="24"/>
        </w:rPr>
        <w:t>常用</w:t>
      </w:r>
      <w:r>
        <w:rPr>
          <w:rFonts w:ascii="Times New Roman" w:hAnsi="Times New Roman" w:eastAsia="仿宋" w:cs="Times New Roman"/>
          <w:sz w:val="24"/>
          <w:szCs w:val="24"/>
        </w:rPr>
        <w:t>对数表，最后在1624年由布里格斯完成．为了纪念布里格斯，常用对数亦命名为布里格斯对数．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hint="eastAsia" w:ascii="Times New Roman" w:hAnsi="Times New Roman" w:eastAsia="仿宋" w:cs="Times New Roman"/>
          <w:sz w:val="24"/>
          <w:szCs w:val="24"/>
        </w:rPr>
        <w:t>（换底后有</w:t>
      </w:r>
      <w:r>
        <w:rPr>
          <w:rFonts w:ascii="Times New Roman" w:hAnsi="Times New Roman" w:eastAsia="仿宋"/>
          <w:position w:val="-30"/>
          <w:sz w:val="24"/>
        </w:rPr>
        <w:object>
          <v:shape id="_x0000_i1126" o:spt="75" type="#_x0000_t75" style="height:33.5pt;width:90.4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，条件中对数的底为1</w:t>
      </w:r>
      <w:r>
        <w:rPr>
          <w:rFonts w:ascii="Times New Roman" w:hAnsi="Times New Roman" w:eastAsia="仿宋"/>
          <w:sz w:val="24"/>
        </w:rPr>
        <w:t>4</w:t>
      </w:r>
      <w:r>
        <w:rPr>
          <w:rFonts w:hint="eastAsia" w:ascii="Times New Roman" w:hAnsi="Times New Roman" w:eastAsia="仿宋"/>
          <w:sz w:val="24"/>
        </w:rPr>
        <w:t>，真数为</w:t>
      </w: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，所以需要把1</w:t>
      </w:r>
      <w:r>
        <w:rPr>
          <w:rFonts w:ascii="Times New Roman" w:hAnsi="Times New Roman" w:eastAsia="仿宋"/>
          <w:sz w:val="24"/>
        </w:rPr>
        <w:t>6</w:t>
      </w:r>
      <w:r>
        <w:rPr>
          <w:rFonts w:hint="eastAsia" w:ascii="Times New Roman" w:hAnsi="Times New Roman" w:eastAsia="仿宋"/>
          <w:sz w:val="24"/>
        </w:rPr>
        <w:t>与4</w:t>
      </w:r>
      <w:r>
        <w:rPr>
          <w:rFonts w:ascii="Times New Roman" w:hAnsi="Times New Roman" w:eastAsia="仿宋"/>
          <w:sz w:val="24"/>
        </w:rPr>
        <w:t>9</w:t>
      </w:r>
      <w:r>
        <w:rPr>
          <w:rFonts w:hint="eastAsia" w:ascii="Times New Roman" w:hAnsi="Times New Roman" w:eastAsia="仿宋"/>
          <w:sz w:val="24"/>
        </w:rPr>
        <w:t>写成</w:t>
      </w:r>
      <w:r>
        <w:rPr>
          <w:rFonts w:ascii="Times New Roman" w:hAnsi="Times New Roman" w:eastAsia="仿宋"/>
          <w:sz w:val="24"/>
        </w:rPr>
        <w:t>14</w:t>
      </w:r>
      <w:r>
        <w:rPr>
          <w:rFonts w:hint="eastAsia" w:ascii="Times New Roman" w:hAnsi="Times New Roman" w:eastAsia="仿宋"/>
          <w:sz w:val="24"/>
        </w:rPr>
        <w:t>与</w:t>
      </w: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的乘或除的形式，其中</w:t>
      </w:r>
      <w:r>
        <w:rPr>
          <w:rFonts w:ascii="Times New Roman" w:hAnsi="Times New Roman" w:eastAsia="仿宋"/>
          <w:position w:val="-6"/>
          <w:sz w:val="24"/>
        </w:rPr>
        <w:object>
          <v:shape id="_x0000_i1127" o:spt="75" type="#_x0000_t75" style="height:15.9pt;width:36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128" o:spt="75" type="#_x0000_t75" style="height:36.85pt;width:79.5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，再利用对数的运算性质来求解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129" o:spt="75" type="#_x0000_t75" style="height:33.5pt;width:236.1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注：（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）根据条件，统一换成以1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为底的对数，灵活运用对数的换底公式是解决问题的关键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利用对数的换底公式</w:t>
      </w:r>
      <w:r>
        <w:rPr>
          <w:rFonts w:ascii="Times New Roman" w:hAnsi="Times New Roman" w:eastAsia="仿宋" w:cs="Times New Roman"/>
          <w:sz w:val="24"/>
          <w:szCs w:val="24"/>
        </w:rPr>
        <w:t>化不同底的对数问题为同底的对数问题</w:t>
      </w:r>
      <w:r>
        <w:rPr>
          <w:rFonts w:hint="eastAsia" w:ascii="Times New Roman" w:hAnsi="Times New Roman" w:eastAsia="仿宋" w:cs="Times New Roman"/>
          <w:sz w:val="24"/>
          <w:szCs w:val="24"/>
        </w:rPr>
        <w:t>，原则上同底对数的底是可以任意选取的（例如都化为常用对数），但如果能根据条件与结论中出现的数字（或式子）的特征来选取适当的数（或式）为底，可以简化计算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</w:rPr>
        <w:t>例</w:t>
      </w:r>
      <w:r>
        <w:rPr>
          <w:rFonts w:hint="eastAsia" w:ascii="Times New Roman" w:hAnsi="Times New Roman" w:eastAsia="仿宋" w:cs="Times New Roman"/>
          <w:sz w:val="24"/>
        </w:rPr>
        <w:t>4</w:t>
      </w:r>
      <w:r>
        <w:rPr>
          <w:rFonts w:ascii="Times New Roman" w:hAnsi="Times New Roman" w:eastAsia="仿宋" w:cs="Times New Roman"/>
          <w:sz w:val="24"/>
        </w:rPr>
        <w:t xml:space="preserve"> </w:t>
      </w:r>
      <w:r>
        <w:rPr>
          <w:rFonts w:ascii="Times New Roman" w:hAnsi="Times New Roman" w:eastAsia="仿宋"/>
          <w:sz w:val="24"/>
        </w:rPr>
        <w:t>已知正数</w:t>
      </w:r>
      <w:r>
        <w:rPr>
          <w:rFonts w:ascii="Times New Roman" w:hAnsi="Times New Roman" w:eastAsia="仿宋"/>
          <w:position w:val="-6"/>
          <w:sz w:val="24"/>
        </w:rPr>
        <w:object>
          <v:shape id="_x0000_i1130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31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满足</w:t>
      </w:r>
      <w:r>
        <w:rPr>
          <w:rFonts w:ascii="Times New Roman" w:hAnsi="Times New Roman" w:eastAsia="仿宋"/>
          <w:position w:val="-6"/>
          <w:sz w:val="24"/>
        </w:rPr>
        <w:object>
          <v:shape id="_x0000_i1132" o:spt="75" type="#_x0000_t75" style="height:15.9pt;width:36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33" o:spt="75" type="#_x0000_t75" style="height:31pt;width:46.0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6"/>
          <w:sz w:val="24"/>
        </w:rPr>
        <w:object>
          <v:shape id="_x0000_i1134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35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的值．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解：（方法一）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136" o:spt="75" type="#_x0000_t75" style="height:15.9pt;width:57.7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137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38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均为</w:t>
      </w:r>
      <w:r>
        <w:rPr>
          <w:rFonts w:ascii="Times New Roman" w:hAnsi="Times New Roman" w:eastAsia="仿宋"/>
          <w:sz w:val="24"/>
        </w:rPr>
        <w:t>正数</w: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6"/>
          <w:sz w:val="24"/>
        </w:rPr>
        <w:object>
          <v:shape id="_x0000_i1139" o:spt="75" type="#_x0000_t75" style="height:14.25pt;width:27.6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于是有</w:t>
      </w:r>
      <w:r>
        <w:rPr>
          <w:rFonts w:ascii="Times New Roman" w:hAnsi="Times New Roman" w:eastAsia="仿宋"/>
          <w:position w:val="-12"/>
          <w:sz w:val="24"/>
        </w:rPr>
        <w:object>
          <v:shape id="_x0000_i1140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41" o:spt="75" type="#_x0000_t75" style="height:18.4pt;width:51.9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，代入</w:t>
      </w:r>
      <w:r>
        <w:rPr>
          <w:rFonts w:ascii="Times New Roman" w:hAnsi="Times New Roman" w:eastAsia="仿宋"/>
          <w:position w:val="-24"/>
          <w:sz w:val="24"/>
        </w:rPr>
        <w:object>
          <v:shape id="_x0000_i1142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30"/>
          <w:sz w:val="24"/>
        </w:rPr>
        <w:object>
          <v:shape id="_x0000_i1143" o:spt="75" type="#_x0000_t75" style="height:33.5pt;width:252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12"/>
          <w:sz w:val="24"/>
        </w:rPr>
        <w:object>
          <v:shape id="_x0000_i1144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6"/>
          <w:sz w:val="24"/>
        </w:rPr>
        <w:object>
          <v:shape id="_x0000_i1145" o:spt="75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因此，</w:t>
      </w:r>
      <w:r>
        <w:rPr>
          <w:rFonts w:ascii="Times New Roman" w:hAnsi="Times New Roman" w:eastAsia="仿宋"/>
          <w:position w:val="-12"/>
          <w:sz w:val="24"/>
        </w:rPr>
        <w:object>
          <v:shape id="_x0000_i1146" o:spt="75" type="#_x0000_t75" style="height:18.4pt;width:54.4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47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（方法二）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148" o:spt="75" type="#_x0000_t75" style="height:15.9pt;width:57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149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50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均为</w:t>
      </w:r>
      <w:r>
        <w:rPr>
          <w:rFonts w:ascii="Times New Roman" w:hAnsi="Times New Roman" w:eastAsia="仿宋"/>
          <w:sz w:val="24"/>
        </w:rPr>
        <w:t>正数</w: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6"/>
          <w:sz w:val="24"/>
        </w:rPr>
        <w:object>
          <v:shape id="_x0000_i1151" o:spt="75" type="#_x0000_t75" style="height:14.25pt;width:27.6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于是</w:t>
      </w:r>
      <w:r>
        <w:rPr>
          <w:rFonts w:ascii="Times New Roman" w:hAnsi="Times New Roman" w:eastAsia="仿宋"/>
          <w:position w:val="-10"/>
          <w:sz w:val="24"/>
        </w:rPr>
        <w:object>
          <v:shape id="_x0000_i1152" o:spt="75" type="#_x0000_t75" style="height:18.4pt;width:90.4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由对数运算性质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10"/>
          <w:sz w:val="24"/>
        </w:rPr>
        <w:object>
          <v:shape id="_x0000_i1153" o:spt="75" type="#_x0000_t75" style="height:15.9pt;width:95.4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，将</w:t>
      </w:r>
      <w:r>
        <w:rPr>
          <w:rFonts w:ascii="Times New Roman" w:hAnsi="Times New Roman" w:eastAsia="仿宋"/>
          <w:position w:val="-28"/>
          <w:sz w:val="24"/>
        </w:rPr>
        <w:object>
          <v:shape id="_x0000_i1154" o:spt="75" type="#_x0000_t75" style="height:33.5pt;width:44.3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155" o:spt="75" type="#_x0000_t75" style="height:33.5pt;width:42.7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代入</w:t>
      </w:r>
      <w:r>
        <w:rPr>
          <w:rFonts w:ascii="Times New Roman" w:hAnsi="Times New Roman" w:eastAsia="仿宋"/>
          <w:position w:val="-24"/>
          <w:sz w:val="24"/>
        </w:rPr>
        <w:object>
          <v:shape id="_x0000_i1156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28"/>
          <w:sz w:val="24"/>
        </w:rPr>
        <w:object>
          <v:shape id="_x0000_i1157" o:spt="75" type="#_x0000_t75" style="height:33.5pt;width:200.9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28"/>
          <w:sz w:val="24"/>
        </w:rPr>
        <w:object>
          <v:shape id="_x0000_i1158" o:spt="75" type="#_x0000_t75" style="height:33.5pt;width:42.7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6"/>
          <w:sz w:val="24"/>
        </w:rPr>
        <w:object>
          <v:shape id="_x0000_i1159" o:spt="75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因此，</w:t>
      </w:r>
      <w:r>
        <w:rPr>
          <w:rFonts w:ascii="Times New Roman" w:hAnsi="Times New Roman" w:eastAsia="仿宋"/>
          <w:position w:val="-12"/>
          <w:sz w:val="24"/>
        </w:rPr>
        <w:object>
          <v:shape id="_x0000_i1160" o:spt="75" type="#_x0000_t75" style="height:18.4pt;width:54.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61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（方法三）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162" o:spt="75" type="#_x0000_t75" style="height:15.9pt;width:57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163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64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均为</w:t>
      </w:r>
      <w:r>
        <w:rPr>
          <w:rFonts w:ascii="Times New Roman" w:hAnsi="Times New Roman" w:eastAsia="仿宋"/>
          <w:sz w:val="24"/>
        </w:rPr>
        <w:t>正数</w: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6"/>
          <w:sz w:val="24"/>
        </w:rPr>
        <w:object>
          <v:shape id="_x0000_i1165" o:spt="75" type="#_x0000_t75" style="height:14.25pt;width:27.6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于是</w:t>
      </w:r>
      <w:r>
        <w:rPr>
          <w:rFonts w:ascii="Times New Roman" w:hAnsi="Times New Roman" w:eastAsia="仿宋"/>
          <w:position w:val="-16"/>
          <w:sz w:val="24"/>
        </w:rPr>
        <w:object>
          <v:shape id="_x0000_i1166" o:spt="75" type="#_x0000_t75" style="height:29.3pt;width:75.3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，同理</w:t>
      </w:r>
      <w:r>
        <w:rPr>
          <w:rFonts w:ascii="Times New Roman" w:hAnsi="Times New Roman" w:eastAsia="仿宋"/>
          <w:position w:val="-6"/>
          <w:sz w:val="24"/>
        </w:rPr>
        <w:object>
          <v:shape id="_x0000_i1167" o:spt="75" type="#_x0000_t75" style="height:23.45pt;width:35.1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因为</w:t>
      </w:r>
      <w:r>
        <w:rPr>
          <w:rFonts w:ascii="Times New Roman" w:hAnsi="Times New Roman" w:eastAsia="仿宋"/>
          <w:position w:val="-24"/>
          <w:sz w:val="24"/>
        </w:rPr>
        <w:object>
          <v:shape id="_x0000_i1168" o:spt="75" type="#_x0000_t75" style="height:31pt;width:46.0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6"/>
          <w:sz w:val="24"/>
        </w:rPr>
        <w:object>
          <v:shape id="_x0000_i1169" o:spt="75" type="#_x0000_t75" style="height:23.45pt;width:161.6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t>因此，</w:t>
      </w:r>
      <w:r>
        <w:rPr>
          <w:rFonts w:ascii="Times New Roman" w:hAnsi="Times New Roman" w:eastAsia="仿宋"/>
          <w:position w:val="-12"/>
          <w:sz w:val="24"/>
        </w:rPr>
        <w:object>
          <v:shape id="_x0000_i1170" o:spt="75" type="#_x0000_t75" style="height:18.4pt;width:54.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71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例1到例4旨在根据实际问题选择合适的底数，灵活运用对数换底公式，将问题中的不同底的对数化成同底对数，进行计算、化简和变形，体会对数的换底公式在简化对数问题中的作用，发展逻辑推理、数学运算素养．例4体现了一题多解，方法一、二是把指数式转化为对数式来计算</w:t>
      </w:r>
      <w:r>
        <w:rPr>
          <w:rFonts w:ascii="Times New Roman" w:hAnsi="Times New Roman" w:eastAsia="仿宋"/>
          <w:position w:val="-6"/>
          <w:sz w:val="24"/>
        </w:rPr>
        <w:object>
          <v:shape id="_x0000_i1172" o:spt="75" type="#_x0000_t75" style="height:10.9pt;width:12.5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</w:t>
      </w:r>
      <w:r>
        <w:rPr>
          <w:rFonts w:hint="eastAsia" w:ascii="Times New Roman" w:hAnsi="Times New Roman" w:eastAsia="仿宋" w:cs="Times New Roman"/>
          <w:sz w:val="24"/>
          <w:szCs w:val="24"/>
        </w:rPr>
        <w:t>，而方法三则是直接利用指数的运算性质得到</w:t>
      </w:r>
      <w:r>
        <w:rPr>
          <w:rFonts w:ascii="Times New Roman" w:hAnsi="Times New Roman" w:eastAsia="仿宋"/>
          <w:position w:val="-6"/>
          <w:sz w:val="24"/>
        </w:rPr>
        <w:object>
          <v:shape id="_x0000_i1173" o:spt="75" type="#_x0000_t75" style="height:10.9pt;width:12.5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通过这三个解法，可以让学生体会对数运算与指数运算之间的联系与区别</w: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四）课堂练习 迁移应用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课堂练习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74" o:spt="75" type="#_x0000_t75" style="height:31pt;width:33.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5" o:spt="75" type="#_x0000_t75" style="height:15.9pt;width:33.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position w:val="-54"/>
          <w:sz w:val="24"/>
          <w:szCs w:val="24"/>
        </w:rPr>
        <w:object>
          <v:shape id="_x0000_i1176" o:spt="75" type="#_x0000_t75" style="height:46.05pt;width:72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2</w:t>
      </w:r>
      <w:r>
        <w:rPr>
          <w:rFonts w:ascii="Times New Roman" w:hAnsi="Times New Roman" w:eastAsia="仿宋"/>
          <w:sz w:val="24"/>
        </w:rPr>
        <w:t xml:space="preserve">. </w:t>
      </w:r>
      <w:r>
        <w:rPr>
          <w:rFonts w:hint="eastAsia" w:ascii="Times New Roman" w:hAnsi="Times New Roman" w:eastAsia="仿宋"/>
          <w:sz w:val="24"/>
        </w:rPr>
        <w:t>已知</w:t>
      </w:r>
      <w:r>
        <w:rPr>
          <w:rFonts w:ascii="Times New Roman" w:hAnsi="Times New Roman" w:eastAsia="仿宋"/>
          <w:position w:val="-12"/>
          <w:sz w:val="24"/>
        </w:rPr>
        <w:object>
          <v:shape id="_x0000_i1177" o:spt="75" type="#_x0000_t75" style="height:18.4pt;width:50.2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，用</w:t>
      </w:r>
      <w:r>
        <w:rPr>
          <w:rFonts w:ascii="Times New Roman" w:hAnsi="Times New Roman" w:eastAsia="仿宋"/>
          <w:position w:val="-6"/>
          <w:sz w:val="24"/>
        </w:rPr>
        <w:object>
          <v:shape id="_x0000_i1178" o:spt="75" type="#_x0000_t75" style="height:10.9pt;width:10.0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79" o:spt="75" type="#_x0000_t75" style="height:18.4pt;width:36.8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课堂练习答案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0" o:spt="75" type="#_x0000_t75" style="height:31pt;width:170.8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1" o:spt="75" type="#_x0000_t75" style="height:15.9pt;width:146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position w:val="-54"/>
          <w:sz w:val="24"/>
          <w:szCs w:val="24"/>
        </w:rPr>
        <w:object>
          <v:shape id="_x0000_i1182" o:spt="75" type="#_x0000_t75" style="height:46.05pt;width:284.6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2</w:t>
      </w:r>
      <w:r>
        <w:rPr>
          <w:rFonts w:ascii="Times New Roman" w:hAnsi="Times New Roman" w:eastAsia="仿宋"/>
          <w:sz w:val="24"/>
        </w:rPr>
        <w:t xml:space="preserve">. </w:t>
      </w:r>
      <w:r>
        <w:rPr>
          <w:rFonts w:ascii="Times New Roman" w:hAnsi="Times New Roman" w:eastAsia="仿宋"/>
          <w:position w:val="-30"/>
          <w:sz w:val="24"/>
        </w:rPr>
        <w:object>
          <v:shape id="_x0000_i1183" o:spt="75" type="#_x0000_t75" style="height:38.5pt;width:317.3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课堂练习对应例题，旨在帮助学生巩固概念，同时进一步体会对数的换底公式在有关对数问题中的作用，提升数学运算能力．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环节</w:t>
      </w:r>
      <w:r>
        <w:rPr>
          <w:rFonts w:ascii="Times New Roman" w:hAnsi="Times New Roman" w:eastAsia="仿宋" w:cs="Times New Roman"/>
          <w:sz w:val="24"/>
          <w:szCs w:val="24"/>
        </w:rPr>
        <w:t>五）课堂小结 布置作业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课堂小结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本课学习了对数的换底公式</w:t>
      </w:r>
      <w:r>
        <w:rPr>
          <w:rFonts w:hint="eastAsia" w:ascii="Times New Roman" w:hAnsi="Times New Roman" w:eastAsia="仿宋" w:cs="Times New Roman"/>
          <w:sz w:val="24"/>
          <w:szCs w:val="24"/>
        </w:rPr>
        <w:t>及其</w:t>
      </w:r>
      <w:r>
        <w:rPr>
          <w:rFonts w:ascii="Times New Roman" w:hAnsi="Times New Roman" w:eastAsia="仿宋" w:cs="Times New Roman"/>
          <w:sz w:val="24"/>
          <w:szCs w:val="24"/>
        </w:rPr>
        <w:t>应用，对数的换底公式可以把不同底的对数问题转化为同底的对数问题，它是对数中</w:t>
      </w:r>
      <w:r>
        <w:rPr>
          <w:rFonts w:hint="eastAsia" w:ascii="Times New Roman" w:hAnsi="Times New Roman" w:eastAsia="仿宋" w:cs="Times New Roman"/>
          <w:sz w:val="24"/>
          <w:szCs w:val="24"/>
        </w:rPr>
        <w:t>非常</w:t>
      </w:r>
      <w:r>
        <w:rPr>
          <w:rFonts w:ascii="Times New Roman" w:hAnsi="Times New Roman" w:eastAsia="仿宋" w:cs="Times New Roman"/>
          <w:sz w:val="24"/>
          <w:szCs w:val="24"/>
        </w:rPr>
        <w:t>重要的一个公式．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知识：对数的换底公式．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思想方法：化归与转化的思想方法．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核心素养：数学运算、逻辑推理素养．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求下列各式的值：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（1）</w:t>
      </w:r>
      <w:r>
        <w:rPr>
          <w:rFonts w:ascii="Times New Roman" w:hAnsi="Times New Roman" w:eastAsia="仿宋"/>
          <w:position w:val="-12"/>
          <w:sz w:val="24"/>
        </w:rPr>
        <w:object>
          <v:shape id="_x0000_i1184" o:spt="75" type="#_x0000_t75" style="height:20.1pt;width:46.9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；（2）</w:t>
      </w:r>
      <w:r>
        <w:rPr>
          <w:rFonts w:ascii="Times New Roman" w:hAnsi="Times New Roman" w:eastAsia="仿宋"/>
          <w:position w:val="-12"/>
          <w:sz w:val="24"/>
        </w:rPr>
        <w:object>
          <v:shape id="_x0000_i1185" o:spt="75" type="#_x0000_t75" style="height:18.4pt;width:67.8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；（3）</w:t>
      </w:r>
      <w:r>
        <w:rPr>
          <w:rFonts w:ascii="Times New Roman" w:hAnsi="Times New Roman" w:eastAsia="仿宋"/>
          <w:position w:val="-30"/>
          <w:sz w:val="24"/>
        </w:rPr>
        <w:object>
          <v:shape id="_x0000_i1186" o:spt="75" type="#_x0000_t75" style="height:33.5pt;width:72.8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（4）</w:t>
      </w:r>
      <w:r>
        <w:rPr>
          <w:rFonts w:ascii="Times New Roman" w:hAnsi="Times New Roman" w:eastAsia="仿宋"/>
          <w:position w:val="-30"/>
          <w:sz w:val="24"/>
        </w:rPr>
        <w:object>
          <v:shape id="_x0000_i1187" o:spt="75" type="#_x0000_t75" style="height:29.3pt;width:208.4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10"/>
          <w:sz w:val="24"/>
        </w:rPr>
        <w:object>
          <v:shape id="_x0000_i1188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0"/>
          <w:sz w:val="24"/>
        </w:rPr>
        <w:object>
          <v:shape id="_x0000_i1189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用</w:t>
      </w:r>
      <w:r>
        <w:rPr>
          <w:rFonts w:ascii="Times New Roman" w:hAnsi="Times New Roman" w:eastAsia="仿宋"/>
          <w:position w:val="-6"/>
          <w:sz w:val="24"/>
        </w:rPr>
        <w:object>
          <v:shape id="_x0000_i1190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6"/>
          <w:sz w:val="24"/>
        </w:rPr>
        <w:object>
          <v:shape id="_x0000_i1191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表示</w:t>
      </w:r>
      <w:r>
        <w:rPr>
          <w:rFonts w:ascii="Times New Roman" w:hAnsi="Times New Roman" w:eastAsia="仿宋"/>
          <w:position w:val="-12"/>
          <w:sz w:val="24"/>
        </w:rPr>
        <w:object>
          <v:shape id="_x0000_i1192" o:spt="75" type="#_x0000_t75" style="height:18.4pt;width:31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及</w:t>
      </w:r>
      <w:r>
        <w:rPr>
          <w:rFonts w:ascii="Times New Roman" w:hAnsi="Times New Roman" w:eastAsia="仿宋"/>
          <w:position w:val="-12"/>
          <w:sz w:val="24"/>
        </w:rPr>
        <w:object>
          <v:shape id="_x0000_i1193" o:spt="75" type="#_x0000_t75" style="height:18.4pt;width:39.3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6"/>
          <w:sz w:val="24"/>
        </w:rPr>
        <w:object>
          <v:shape id="_x0000_i1194" o:spt="75" type="#_x0000_t75" style="height:15.9pt;width:41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95" o:spt="75" type="#_x0000_t75" style="height:15.9pt;width:41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position w:val="-28"/>
          <w:sz w:val="24"/>
        </w:rPr>
        <w:object>
          <v:shape id="_x0000_i1196" o:spt="75" type="#_x0000_t75" style="height:33.5pt;width:31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的值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设</w:t>
      </w:r>
      <w:r>
        <w:rPr>
          <w:rFonts w:ascii="Times New Roman" w:hAnsi="Times New Roman" w:eastAsia="仿宋"/>
          <w:position w:val="-6"/>
          <w:sz w:val="24"/>
        </w:rPr>
        <w:object>
          <v:shape id="_x0000_i1197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98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199" o:spt="75" type="#_x0000_t75" style="height:12.55pt;width:9.2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200" o:spt="75" type="#_x0000_t75" style="height:14.25pt;width:12.5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均为正数，且</w:t>
      </w:r>
      <w:r>
        <w:rPr>
          <w:rFonts w:ascii="Times New Roman" w:hAnsi="Times New Roman" w:eastAsia="仿宋"/>
          <w:position w:val="-6"/>
          <w:sz w:val="24"/>
        </w:rPr>
        <w:object>
          <v:shape id="_x0000_i1201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202" o:spt="75" type="#_x0000_t75" style="height:12.55pt;width:9.2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均不为</w:t>
      </w:r>
      <w:r>
        <w:rPr>
          <w:rFonts w:ascii="Times New Roman" w:hAnsi="Times New Roman" w:eastAsia="仿宋"/>
          <w:position w:val="-4"/>
          <w:sz w:val="24"/>
        </w:rPr>
        <w:object>
          <v:shape id="_x0000_i1203" o:spt="75" type="#_x0000_t75" style="height:13.4pt;width:7.5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求证：</w:t>
      </w:r>
      <w:r>
        <w:rPr>
          <w:rFonts w:ascii="Times New Roman" w:hAnsi="Times New Roman" w:eastAsia="仿宋"/>
          <w:position w:val="-12"/>
          <w:sz w:val="24"/>
        </w:rPr>
        <w:object>
          <v:shape id="_x0000_i1204" o:spt="75" type="#_x0000_t75" style="height:18.4pt;width:141.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left="1"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position w:val="-6"/>
          <w:sz w:val="24"/>
        </w:rPr>
        <w:object>
          <v:shape id="_x0000_i1205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206" o:spt="75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都是不等于</w:t>
      </w:r>
      <w:r>
        <w:rPr>
          <w:rFonts w:ascii="Times New Roman" w:hAnsi="Times New Roman" w:eastAsia="仿宋"/>
          <w:position w:val="-4"/>
          <w:sz w:val="24"/>
        </w:rPr>
        <w:object>
          <v:shape id="_x0000_i1207" o:spt="75" type="#_x0000_t75" style="height:12.55pt;width:7.5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的正数，若</w:t>
      </w:r>
      <w:r>
        <w:rPr>
          <w:rFonts w:ascii="Times New Roman" w:hAnsi="Times New Roman" w:eastAsia="仿宋"/>
          <w:position w:val="-24"/>
          <w:sz w:val="24"/>
        </w:rPr>
        <w:object>
          <v:shape id="_x0000_i1208" o:spt="75" type="#_x0000_t75" style="height:31pt;width:95.4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，则</w:t>
      </w:r>
      <w:r>
        <w:rPr>
          <w:rFonts w:ascii="Times New Roman" w:hAnsi="Times New Roman" w:eastAsia="仿宋"/>
          <w:position w:val="-12"/>
          <w:sz w:val="24"/>
        </w:rPr>
        <w:object>
          <v:shape id="_x0000_i1209" o:spt="75" type="#_x0000_t75" style="height:18.4pt;width:79.5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__________</w: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</w:rPr>
        <w:t>.</w:t>
      </w:r>
      <w:r>
        <w:rPr>
          <w:rFonts w:ascii="Times New Roman" w:hAnsi="Times New Roman" w:eastAsia="仿宋"/>
          <w:sz w:val="24"/>
        </w:rPr>
        <w:t xml:space="preserve"> </w:t>
      </w:r>
      <w:r>
        <w:rPr>
          <w:rFonts w:hint="eastAsia" w:ascii="Times New Roman" w:hAnsi="Times New Roman" w:eastAsia="仿宋"/>
          <w:sz w:val="24"/>
        </w:rPr>
        <w:t>已知非零实</w:t>
      </w:r>
      <w:r>
        <w:rPr>
          <w:rFonts w:ascii="Times New Roman" w:hAnsi="Times New Roman" w:eastAsia="仿宋"/>
          <w:sz w:val="24"/>
        </w:rPr>
        <w:t>数</w:t>
      </w:r>
      <w:r>
        <w:rPr>
          <w:rFonts w:ascii="Times New Roman" w:hAnsi="Times New Roman" w:eastAsia="仿宋"/>
          <w:position w:val="-10"/>
          <w:sz w:val="24"/>
        </w:rPr>
        <w:object>
          <v:shape id="_x0000_i1210" o:spt="75" type="#_x0000_t75" style="height:15.9pt;width:30.1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满足</w:t>
      </w:r>
      <w:r>
        <w:rPr>
          <w:rFonts w:ascii="Times New Roman" w:hAnsi="Times New Roman" w:eastAsia="仿宋"/>
          <w:position w:val="-6"/>
          <w:sz w:val="24"/>
        </w:rPr>
        <w:object>
          <v:shape id="_x0000_i1211" o:spt="75" type="#_x0000_t75" style="height:15.9pt;width:59.4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，求证：</w:t>
      </w:r>
      <w:r>
        <w:rPr>
          <w:rFonts w:ascii="Times New Roman" w:hAnsi="Times New Roman" w:eastAsia="仿宋"/>
          <w:position w:val="-24"/>
          <w:sz w:val="24"/>
        </w:rPr>
        <w:object>
          <v:shape id="_x0000_i1212" o:spt="75" type="#_x0000_t75" style="height:31pt;width:49.4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基础练习对应本节课的例题，旨在巩固对数的换底公式，并能根据问题选择合适的底数灵活运用．能力拓展是例题的拓展和延伸，供学有余力的学生选做．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（环节六）结束语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对数的换底公式可以把不同底的对数问题转化为同底的对数问题，</w:t>
      </w:r>
      <w:r>
        <w:rPr>
          <w:rFonts w:hint="eastAsia" w:ascii="Times New Roman" w:hAnsi="Times New Roman" w:eastAsia="仿宋" w:cs="Times New Roman"/>
          <w:sz w:val="24"/>
          <w:szCs w:val="24"/>
        </w:rPr>
        <w:t>有了对数的换底公式，所有的对数都可以转化为常用对数</w:t>
      </w:r>
      <w:r>
        <w:rPr>
          <w:rFonts w:hint="eastAsia" w:ascii="Times New Roman" w:hAnsi="Times New Roman" w:eastAsia="仿宋"/>
          <w:sz w:val="24"/>
        </w:rPr>
        <w:t>，正是由于这一点，才</w:t>
      </w:r>
      <w:r>
        <w:rPr>
          <w:rFonts w:hint="eastAsia" w:ascii="Times New Roman" w:hAnsi="Times New Roman" w:eastAsia="仿宋" w:cs="Times New Roman"/>
          <w:sz w:val="24"/>
          <w:szCs w:val="24"/>
        </w:rPr>
        <w:t>使得对数在计算器发明之前能够付诸应用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</w:rPr>
        <w:t>我们要学会利用</w:t>
      </w:r>
      <w:r>
        <w:rPr>
          <w:rFonts w:ascii="Times New Roman" w:hAnsi="Times New Roman" w:eastAsia="仿宋" w:cs="Times New Roman"/>
          <w:sz w:val="24"/>
          <w:szCs w:val="24"/>
        </w:rPr>
        <w:t>对数的换底公式</w:t>
      </w:r>
      <w:r>
        <w:rPr>
          <w:rFonts w:hint="eastAsia" w:ascii="Times New Roman" w:hAnsi="Times New Roman" w:eastAsia="仿宋" w:cs="Times New Roman"/>
          <w:sz w:val="24"/>
          <w:szCs w:val="24"/>
        </w:rPr>
        <w:t>结合对数运算法则来简化运算</w:t>
      </w:r>
      <w:r>
        <w:rPr>
          <w:rFonts w:ascii="Times New Roman" w:hAnsi="Times New Roman" w:eastAsia="仿宋"/>
          <w:sz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对数、解析几何和微积分被公认是</w:t>
      </w:r>
      <w:r>
        <w:rPr>
          <w:rFonts w:hint="eastAsia" w:ascii="Times New Roman" w:hAnsi="Times New Roman" w:eastAsia="仿宋"/>
          <w:spacing w:val="14"/>
          <w:sz w:val="24"/>
          <w:szCs w:val="24"/>
        </w:rPr>
        <w:t>17</w:t>
      </w:r>
      <w:r>
        <w:rPr>
          <w:rFonts w:hint="eastAsia" w:ascii="Times New Roman" w:hAnsi="Times New Roman" w:eastAsia="仿宋"/>
          <w:spacing w:val="-2"/>
          <w:sz w:val="24"/>
          <w:szCs w:val="24"/>
        </w:rPr>
        <w:t>世纪数学的三大重要成就，</w:t>
      </w:r>
      <w:r>
        <w:rPr>
          <w:rFonts w:hint="eastAsia" w:ascii="Times New Roman" w:hAnsi="Times New Roman" w:eastAsia="仿宋"/>
          <w:sz w:val="24"/>
          <w:szCs w:val="24"/>
        </w:rPr>
        <w:t>恩格斯曾赞誉对数：“它是数学科学最有力的杠杆之一”</w:t>
      </w:r>
      <w:r>
        <w:rPr>
          <w:rFonts w:ascii="Times New Roman" w:hAnsi="Times New Roman" w:eastAsia="仿宋"/>
          <w:sz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/>
          <w:sz w:val="24"/>
        </w:rPr>
        <w:t>融入学科德育，升华本节课的育人价值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</w:p>
    <w:p>
      <w:pPr>
        <w:pStyle w:val="3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[参考答案]</w:t>
      </w:r>
    </w:p>
    <w:p>
      <w:pPr>
        <w:pStyle w:val="3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24"/>
          <w:sz w:val="24"/>
        </w:rPr>
        <w:object>
          <v:shape id="_x0000_i1213" o:spt="75" type="#_x0000_t75" style="height:45.2pt;width:167.4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28"/>
          <w:sz w:val="24"/>
        </w:rPr>
        <w:object>
          <v:shape id="_x0000_i1214" o:spt="75" type="#_x0000_t75" style="height:33.5pt;width:184.2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/>
          <w:position w:val="-30"/>
          <w:sz w:val="24"/>
        </w:rPr>
        <w:object>
          <v:shape id="_x0000_i1215" o:spt="75" type="#_x0000_t75" style="height:33.5pt;width:231.0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（4）</w:t>
      </w:r>
      <w:r>
        <w:rPr>
          <w:rFonts w:ascii="Times New Roman" w:hAnsi="Times New Roman" w:eastAsia="仿宋"/>
          <w:position w:val="-30"/>
          <w:sz w:val="24"/>
        </w:rPr>
        <w:object>
          <v:shape id="_x0000_i1216" o:spt="75" type="#_x0000_t75" style="height:29.3pt;width:208.4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6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position w:val="-28"/>
          <w:sz w:val="24"/>
        </w:rPr>
        <w:object>
          <v:shape id="_x0000_i1217" o:spt="75" type="#_x0000_t75" style="height:33.5pt;width:216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24"/>
          <w:sz w:val="24"/>
        </w:rPr>
        <w:object>
          <v:shape id="_x0000_i1218" o:spt="75" type="#_x0000_t75" style="height:31pt;width:169.9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/>
          <w:position w:val="-28"/>
          <w:sz w:val="24"/>
        </w:rPr>
        <w:object>
          <v:shape id="_x0000_i1219" o:spt="75" type="#_x0000_t75" style="height:33.5pt;width:82.0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position w:val="-28"/>
          <w:sz w:val="24"/>
        </w:rPr>
        <w:object>
          <v:shape id="_x0000_i1220" o:spt="75" type="#_x0000_t75" style="height:35.15pt;width:250.3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221" o:spt="75" type="#_x0000_t75" style="height:15.9pt;width:41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222" o:spt="75" type="#_x0000_t75" style="height:15.9pt;width:41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12"/>
          <w:sz w:val="24"/>
        </w:rPr>
        <w:object>
          <v:shape id="_x0000_i1223" o:spt="75" type="#_x0000_t75" style="height:18.4pt;width:53.6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224" o:spt="75" type="#_x0000_t75" style="height:18.4pt;width:54.4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因此</w:t>
      </w:r>
      <w:r>
        <w:rPr>
          <w:rFonts w:ascii="Times New Roman" w:hAnsi="Times New Roman" w:eastAsia="仿宋"/>
          <w:position w:val="-30"/>
          <w:sz w:val="24"/>
        </w:rPr>
        <w:object>
          <v:shape id="_x0000_i1225" o:spt="75" type="#_x0000_t75" style="height:33.5pt;width:274.6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4.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因为</w:t>
      </w:r>
      <w:r>
        <w:rPr>
          <w:rFonts w:ascii="Times New Roman" w:hAnsi="Times New Roman" w:eastAsia="仿宋"/>
          <w:position w:val="-6"/>
          <w:sz w:val="24"/>
        </w:rPr>
        <w:object>
          <v:shape id="_x0000_i1226" o:spt="75" type="#_x0000_t75" style="height:12.55pt;width:10.0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position w:val="-6"/>
          <w:sz w:val="24"/>
        </w:rPr>
        <w:object>
          <v:shape id="_x0000_i1227" o:spt="75" type="#_x0000_t75" style="height:12.55pt;width:9.2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均不为</w:t>
      </w:r>
      <w:r>
        <w:rPr>
          <w:rFonts w:ascii="Times New Roman" w:hAnsi="Times New Roman" w:eastAsia="仿宋"/>
          <w:position w:val="-4"/>
          <w:sz w:val="24"/>
        </w:rPr>
        <w:object>
          <v:shape id="_x0000_i1228" o:spt="75" type="#_x0000_t75" style="height:13.4pt;width:7.5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，所以</w:t>
      </w:r>
      <w:r>
        <w:rPr>
          <w:rFonts w:ascii="Times New Roman" w:hAnsi="Times New Roman" w:eastAsia="仿宋"/>
          <w:position w:val="-10"/>
          <w:sz w:val="24"/>
        </w:rPr>
        <w:object>
          <v:shape id="_x0000_i1229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，且</w:t>
      </w:r>
      <w:r>
        <w:rPr>
          <w:rFonts w:ascii="Times New Roman" w:hAnsi="Times New Roman" w:eastAsia="仿宋"/>
          <w:position w:val="-10"/>
          <w:sz w:val="24"/>
        </w:rPr>
        <w:object>
          <v:shape id="_x0000_i1230" o:spt="75" type="#_x0000_t75" style="height:15.9pt;width:38.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利用换底公式，得</w:t>
      </w:r>
      <w:r>
        <w:rPr>
          <w:rFonts w:ascii="Times New Roman" w:hAnsi="Times New Roman" w:eastAsia="仿宋"/>
          <w:position w:val="-28"/>
          <w:sz w:val="24"/>
        </w:rPr>
        <w:object>
          <v:shape id="_x0000_i1231" o:spt="75" type="#_x0000_t75" style="height:33.5pt;width:254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ascii="Times New Roman" w:hAnsi="Times New Roman" w:eastAsia="仿宋" w:cs="Times New Roman"/>
          <w:sz w:val="24"/>
          <w:szCs w:val="24"/>
        </w:rPr>
        <w:t>能力拓展</w:t>
      </w:r>
      <w:r>
        <w:rPr>
          <w:rFonts w:hint="eastAsia" w:ascii="Times New Roman" w:hAnsi="Times New Roman" w:eastAsia="仿宋" w:cs="Times New Roman"/>
          <w:sz w:val="24"/>
          <w:szCs w:val="24"/>
        </w:rPr>
        <w:t>]（选做）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/>
          <w:position w:val="-24"/>
          <w:sz w:val="24"/>
        </w:rPr>
        <w:object>
          <v:shape id="_x0000_i1232" o:spt="75" type="#_x0000_t75" style="height:31pt;width:18.4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或</w:t>
      </w:r>
      <w:r>
        <w:rPr>
          <w:rFonts w:ascii="Times New Roman" w:hAnsi="Times New Roman" w:eastAsia="仿宋"/>
          <w:position w:val="-24"/>
          <w:sz w:val="24"/>
        </w:rPr>
        <w:object>
          <v:shape id="_x0000_i1233" o:spt="75" type="#_x0000_t75" style="height:31pt;width:12.5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2</w:t>
      </w:r>
      <w:r>
        <w:rPr>
          <w:rFonts w:hint="eastAsia" w:ascii="Times New Roman" w:hAnsi="Times New Roman" w:eastAsia="仿宋"/>
          <w:sz w:val="24"/>
        </w:rPr>
        <w:t>.</w:t>
      </w:r>
      <w:r>
        <w:rPr>
          <w:rFonts w:ascii="Times New Roman" w:hAnsi="Times New Roman" w:eastAsia="仿宋"/>
          <w:sz w:val="24"/>
        </w:rPr>
        <w:t xml:space="preserve"> 设</w:t>
      </w:r>
      <w:r>
        <w:rPr>
          <w:rFonts w:ascii="Times New Roman" w:hAnsi="Times New Roman" w:eastAsia="仿宋"/>
          <w:position w:val="-6"/>
          <w:sz w:val="24"/>
        </w:rPr>
        <w:object>
          <v:shape id="_x0000_i1234" o:spt="75" type="#_x0000_t75" style="height:15.9pt;width:77.8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hint="eastAsia" w:ascii="Times New Roman" w:hAnsi="Times New Roman" w:eastAsia="仿宋"/>
          <w:sz w:val="24"/>
        </w:rPr>
        <w:t>于是</w:t>
      </w:r>
      <w:r>
        <w:rPr>
          <w:rFonts w:ascii="Times New Roman" w:hAnsi="Times New Roman" w:eastAsia="仿宋"/>
          <w:position w:val="-10"/>
          <w:sz w:val="24"/>
        </w:rPr>
        <w:object>
          <v:shape id="_x0000_i1235" o:spt="75" type="#_x0000_t75" style="height:18.4pt;width:121.4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即</w:t>
      </w:r>
      <w:r>
        <w:rPr>
          <w:rFonts w:ascii="Times New Roman" w:hAnsi="Times New Roman" w:eastAsia="仿宋"/>
          <w:position w:val="-10"/>
          <w:sz w:val="24"/>
        </w:rPr>
        <w:object>
          <v:shape id="_x0000_i1236" o:spt="75" type="#_x0000_t75" style="height:15.9pt;width:128.95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10"/>
          <w:sz w:val="24"/>
        </w:rPr>
        <w:object>
          <v:shape id="_x0000_i1237" o:spt="75" type="#_x0000_t75" style="height:15.9pt;width:30.1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均为非零实数，得</w:t>
      </w:r>
      <w:r>
        <w:rPr>
          <w:rFonts w:ascii="Times New Roman" w:hAnsi="Times New Roman" w:eastAsia="仿宋"/>
          <w:position w:val="-6"/>
          <w:sz w:val="24"/>
        </w:rPr>
        <w:object>
          <v:shape id="_x0000_i1238" o:spt="75" type="#_x0000_t75" style="height:14.25pt;width:25.9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由</w:t>
      </w:r>
      <w:r>
        <w:rPr>
          <w:rFonts w:ascii="Times New Roman" w:hAnsi="Times New Roman" w:eastAsia="仿宋"/>
          <w:position w:val="-28"/>
          <w:sz w:val="24"/>
        </w:rPr>
        <w:object>
          <v:shape id="_x0000_i1239" o:spt="75" type="#_x0000_t75" style="height:33.5pt;width:42.7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7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240" o:spt="75" type="#_x0000_t75" style="height:33.5pt;width:42.7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8"/>
          <w:sz w:val="24"/>
        </w:rPr>
        <w:object>
          <v:shape id="_x0000_i1241" o:spt="75" type="#_x0000_t75" style="height:33.5pt;width:41.8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28"/>
          <w:sz w:val="24"/>
        </w:rPr>
        <w:object>
          <v:shape id="_x0000_i1242" o:spt="75" type="#_x0000_t75" style="height:33.5pt;width:221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.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因此，原等式成立.</w:t>
      </w:r>
    </w:p>
    <w:p>
      <w:pPr>
        <w:autoSpaceDE w:val="0"/>
        <w:autoSpaceDN w:val="0"/>
        <w:adjustRightInd w:val="0"/>
        <w:jc w:val="righ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 w:ascii="宋体" w:eastAsia="宋体" w:cs="宋体"/>
          <w:kern w:val="0"/>
          <w:sz w:val="24"/>
          <w:szCs w:val="24"/>
        </w:rPr>
        <w:t>上海市基础教育数字化转型项目组（</w:t>
      </w:r>
      <w:r>
        <w:rPr>
          <w:rFonts w:hint="eastAsia" w:ascii="宋体" w:eastAsia="宋体" w:cs="宋体"/>
          <w:kern w:val="0"/>
          <w:sz w:val="24"/>
          <w:szCs w:val="24"/>
          <w:lang w:val="en-US" w:eastAsia="zh-CN"/>
        </w:rPr>
        <w:t>高中</w:t>
      </w:r>
      <w:r>
        <w:rPr>
          <w:rFonts w:hint="eastAsia" w:ascii="宋体" w:eastAsia="宋体" w:cs="宋体"/>
          <w:kern w:val="0"/>
          <w:sz w:val="24"/>
          <w:szCs w:val="24"/>
        </w:rPr>
        <w:t>数学）</w:t>
      </w:r>
    </w:p>
    <w:p>
      <w:pPr>
        <w:autoSpaceDE w:val="0"/>
        <w:autoSpaceDN w:val="0"/>
        <w:adjustRightInd w:val="0"/>
        <w:ind w:firstLine="7440" w:firstLineChars="3100"/>
        <w:jc w:val="both"/>
        <w:rPr>
          <w:rFonts w:hint="eastAsia"/>
          <w:sz w:val="24"/>
          <w:szCs w:val="28"/>
        </w:rPr>
      </w:pPr>
      <w:r>
        <w:rPr>
          <w:rFonts w:hint="eastAsia" w:ascii="宋体" w:eastAsia="宋体" w:cs="宋体"/>
          <w:kern w:val="0"/>
          <w:sz w:val="24"/>
          <w:szCs w:val="24"/>
        </w:rPr>
        <w:t>2022年</w:t>
      </w:r>
    </w:p>
    <w:p>
      <w:pPr>
        <w:spacing w:line="312" w:lineRule="auto"/>
        <w:ind w:firstLine="480" w:firstLineChars="200"/>
        <w:textAlignment w:val="center"/>
        <w:rPr>
          <w:rFonts w:ascii="Times New Roman" w:hAnsi="Times New Roman" w:eastAsia="仿宋" w:cs="Times New Roman"/>
          <w:sz w:val="24"/>
          <w:szCs w:val="24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402563"/>
      <w:docPartObj>
        <w:docPartGallery w:val="AutoText"/>
      </w:docPartObj>
    </w:sdtPr>
    <w:sdtContent>
      <w:p>
        <w:pPr>
          <w:pStyle w:val="5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E57BEC"/>
    <w:rsid w:val="00001583"/>
    <w:rsid w:val="0002417F"/>
    <w:rsid w:val="000322CC"/>
    <w:rsid w:val="00073E5D"/>
    <w:rsid w:val="00075C48"/>
    <w:rsid w:val="00081247"/>
    <w:rsid w:val="00084ACE"/>
    <w:rsid w:val="00085D4E"/>
    <w:rsid w:val="00094D7A"/>
    <w:rsid w:val="000A60BF"/>
    <w:rsid w:val="000A6475"/>
    <w:rsid w:val="000B1304"/>
    <w:rsid w:val="000B4C22"/>
    <w:rsid w:val="000B5817"/>
    <w:rsid w:val="000B74D6"/>
    <w:rsid w:val="000D3AF3"/>
    <w:rsid w:val="000E5D7D"/>
    <w:rsid w:val="00101197"/>
    <w:rsid w:val="00101865"/>
    <w:rsid w:val="00101CE1"/>
    <w:rsid w:val="00105E62"/>
    <w:rsid w:val="001070B9"/>
    <w:rsid w:val="00117FBC"/>
    <w:rsid w:val="00124E8D"/>
    <w:rsid w:val="001366B6"/>
    <w:rsid w:val="00143C42"/>
    <w:rsid w:val="00151FC2"/>
    <w:rsid w:val="0015787F"/>
    <w:rsid w:val="0016376C"/>
    <w:rsid w:val="001805D5"/>
    <w:rsid w:val="00181767"/>
    <w:rsid w:val="001834BF"/>
    <w:rsid w:val="001A0206"/>
    <w:rsid w:val="001B081F"/>
    <w:rsid w:val="001C1398"/>
    <w:rsid w:val="001C23A6"/>
    <w:rsid w:val="001C5C28"/>
    <w:rsid w:val="001D3A8D"/>
    <w:rsid w:val="001D638D"/>
    <w:rsid w:val="001F500A"/>
    <w:rsid w:val="002002E9"/>
    <w:rsid w:val="00204541"/>
    <w:rsid w:val="002311C7"/>
    <w:rsid w:val="00235F0A"/>
    <w:rsid w:val="00241B0D"/>
    <w:rsid w:val="002420C4"/>
    <w:rsid w:val="00244EE2"/>
    <w:rsid w:val="00250781"/>
    <w:rsid w:val="002545E8"/>
    <w:rsid w:val="00276CD5"/>
    <w:rsid w:val="002928E7"/>
    <w:rsid w:val="00297A41"/>
    <w:rsid w:val="002A4DD4"/>
    <w:rsid w:val="002A6531"/>
    <w:rsid w:val="002C0766"/>
    <w:rsid w:val="002D3BAD"/>
    <w:rsid w:val="002E5E00"/>
    <w:rsid w:val="002E7FB0"/>
    <w:rsid w:val="002F2533"/>
    <w:rsid w:val="002F27C0"/>
    <w:rsid w:val="003422EB"/>
    <w:rsid w:val="00355305"/>
    <w:rsid w:val="00357F16"/>
    <w:rsid w:val="003B13BC"/>
    <w:rsid w:val="003B4F53"/>
    <w:rsid w:val="003C7DE3"/>
    <w:rsid w:val="003D0B1B"/>
    <w:rsid w:val="003E4079"/>
    <w:rsid w:val="003E47B5"/>
    <w:rsid w:val="003E6D91"/>
    <w:rsid w:val="003F1651"/>
    <w:rsid w:val="003F66A6"/>
    <w:rsid w:val="00400407"/>
    <w:rsid w:val="00405565"/>
    <w:rsid w:val="004179CF"/>
    <w:rsid w:val="00470D13"/>
    <w:rsid w:val="004760B7"/>
    <w:rsid w:val="00477C84"/>
    <w:rsid w:val="004832B7"/>
    <w:rsid w:val="00491287"/>
    <w:rsid w:val="00494DAE"/>
    <w:rsid w:val="00495309"/>
    <w:rsid w:val="004A4C6B"/>
    <w:rsid w:val="004B57CC"/>
    <w:rsid w:val="004C246D"/>
    <w:rsid w:val="004D12C5"/>
    <w:rsid w:val="004D50DC"/>
    <w:rsid w:val="004D6D2D"/>
    <w:rsid w:val="004E33C2"/>
    <w:rsid w:val="004E3E2A"/>
    <w:rsid w:val="004F2148"/>
    <w:rsid w:val="004F242C"/>
    <w:rsid w:val="004F4938"/>
    <w:rsid w:val="00511704"/>
    <w:rsid w:val="00512E69"/>
    <w:rsid w:val="005247AE"/>
    <w:rsid w:val="00542498"/>
    <w:rsid w:val="005712B6"/>
    <w:rsid w:val="0058744D"/>
    <w:rsid w:val="00593513"/>
    <w:rsid w:val="005A05DC"/>
    <w:rsid w:val="005C0741"/>
    <w:rsid w:val="005C2350"/>
    <w:rsid w:val="005D2DEA"/>
    <w:rsid w:val="005D7DFC"/>
    <w:rsid w:val="005E3790"/>
    <w:rsid w:val="005E4916"/>
    <w:rsid w:val="005E564A"/>
    <w:rsid w:val="005E7A0D"/>
    <w:rsid w:val="005F17BC"/>
    <w:rsid w:val="00603034"/>
    <w:rsid w:val="00604F78"/>
    <w:rsid w:val="00615B97"/>
    <w:rsid w:val="00640E9E"/>
    <w:rsid w:val="0064190F"/>
    <w:rsid w:val="00643D6D"/>
    <w:rsid w:val="006445AB"/>
    <w:rsid w:val="006456FB"/>
    <w:rsid w:val="006545EF"/>
    <w:rsid w:val="006618B1"/>
    <w:rsid w:val="00672081"/>
    <w:rsid w:val="006773BF"/>
    <w:rsid w:val="00680C23"/>
    <w:rsid w:val="006932B7"/>
    <w:rsid w:val="0069422F"/>
    <w:rsid w:val="00694AA1"/>
    <w:rsid w:val="006A0334"/>
    <w:rsid w:val="006B2081"/>
    <w:rsid w:val="006B7C31"/>
    <w:rsid w:val="006C2CCC"/>
    <w:rsid w:val="006D4AB7"/>
    <w:rsid w:val="006D6348"/>
    <w:rsid w:val="006F391C"/>
    <w:rsid w:val="00730E79"/>
    <w:rsid w:val="00743AC4"/>
    <w:rsid w:val="00744F73"/>
    <w:rsid w:val="0075014C"/>
    <w:rsid w:val="00750D5F"/>
    <w:rsid w:val="00751C89"/>
    <w:rsid w:val="00756AFC"/>
    <w:rsid w:val="00762EFB"/>
    <w:rsid w:val="007649AE"/>
    <w:rsid w:val="00783B10"/>
    <w:rsid w:val="00785094"/>
    <w:rsid w:val="007B65E9"/>
    <w:rsid w:val="007E6509"/>
    <w:rsid w:val="008059C6"/>
    <w:rsid w:val="008362F7"/>
    <w:rsid w:val="0084652D"/>
    <w:rsid w:val="008675AF"/>
    <w:rsid w:val="00881323"/>
    <w:rsid w:val="008968E1"/>
    <w:rsid w:val="008A51C2"/>
    <w:rsid w:val="008B1A28"/>
    <w:rsid w:val="008B1F59"/>
    <w:rsid w:val="008D3167"/>
    <w:rsid w:val="008E3709"/>
    <w:rsid w:val="008E6408"/>
    <w:rsid w:val="008F1FD0"/>
    <w:rsid w:val="00932739"/>
    <w:rsid w:val="009606DB"/>
    <w:rsid w:val="009B3310"/>
    <w:rsid w:val="009B506B"/>
    <w:rsid w:val="009B5E32"/>
    <w:rsid w:val="009C75CD"/>
    <w:rsid w:val="009D5ACE"/>
    <w:rsid w:val="00A006ED"/>
    <w:rsid w:val="00A2412D"/>
    <w:rsid w:val="00A46028"/>
    <w:rsid w:val="00A62728"/>
    <w:rsid w:val="00A85461"/>
    <w:rsid w:val="00A8555D"/>
    <w:rsid w:val="00A9010F"/>
    <w:rsid w:val="00AA13D8"/>
    <w:rsid w:val="00AA1AB6"/>
    <w:rsid w:val="00AB1464"/>
    <w:rsid w:val="00AB17CA"/>
    <w:rsid w:val="00AB376D"/>
    <w:rsid w:val="00AD3661"/>
    <w:rsid w:val="00AD58B8"/>
    <w:rsid w:val="00AD747E"/>
    <w:rsid w:val="00AE438C"/>
    <w:rsid w:val="00AE670E"/>
    <w:rsid w:val="00B03A03"/>
    <w:rsid w:val="00B10EB8"/>
    <w:rsid w:val="00B16293"/>
    <w:rsid w:val="00B358D1"/>
    <w:rsid w:val="00B45345"/>
    <w:rsid w:val="00B53276"/>
    <w:rsid w:val="00B61EA5"/>
    <w:rsid w:val="00B85B8E"/>
    <w:rsid w:val="00B9436A"/>
    <w:rsid w:val="00BA5FA1"/>
    <w:rsid w:val="00BA718E"/>
    <w:rsid w:val="00BC4127"/>
    <w:rsid w:val="00BC6CEC"/>
    <w:rsid w:val="00BD0C4C"/>
    <w:rsid w:val="00BE124A"/>
    <w:rsid w:val="00BE377C"/>
    <w:rsid w:val="00BE54DD"/>
    <w:rsid w:val="00C053B4"/>
    <w:rsid w:val="00C122C3"/>
    <w:rsid w:val="00C218FF"/>
    <w:rsid w:val="00C22AB0"/>
    <w:rsid w:val="00C51054"/>
    <w:rsid w:val="00C54870"/>
    <w:rsid w:val="00C76E09"/>
    <w:rsid w:val="00C806EB"/>
    <w:rsid w:val="00C82673"/>
    <w:rsid w:val="00C83ED3"/>
    <w:rsid w:val="00C850E0"/>
    <w:rsid w:val="00C862A8"/>
    <w:rsid w:val="00C935A3"/>
    <w:rsid w:val="00C967F8"/>
    <w:rsid w:val="00CA7A67"/>
    <w:rsid w:val="00CB5659"/>
    <w:rsid w:val="00CC6B78"/>
    <w:rsid w:val="00CD1DCE"/>
    <w:rsid w:val="00CE14E9"/>
    <w:rsid w:val="00CF37DE"/>
    <w:rsid w:val="00CF734E"/>
    <w:rsid w:val="00D30F19"/>
    <w:rsid w:val="00D31C31"/>
    <w:rsid w:val="00D351B0"/>
    <w:rsid w:val="00D364C2"/>
    <w:rsid w:val="00D419B1"/>
    <w:rsid w:val="00D43AD8"/>
    <w:rsid w:val="00D50B05"/>
    <w:rsid w:val="00D57FE6"/>
    <w:rsid w:val="00D7714C"/>
    <w:rsid w:val="00D87C70"/>
    <w:rsid w:val="00D970C4"/>
    <w:rsid w:val="00DB3937"/>
    <w:rsid w:val="00DB716E"/>
    <w:rsid w:val="00DC172E"/>
    <w:rsid w:val="00DC7D5B"/>
    <w:rsid w:val="00DD635C"/>
    <w:rsid w:val="00DE7C3C"/>
    <w:rsid w:val="00DF03BE"/>
    <w:rsid w:val="00DF795C"/>
    <w:rsid w:val="00E040CD"/>
    <w:rsid w:val="00E13C4F"/>
    <w:rsid w:val="00E308FF"/>
    <w:rsid w:val="00E32727"/>
    <w:rsid w:val="00E54FA5"/>
    <w:rsid w:val="00E57BEC"/>
    <w:rsid w:val="00E641F9"/>
    <w:rsid w:val="00E738ED"/>
    <w:rsid w:val="00E77FF8"/>
    <w:rsid w:val="00E90246"/>
    <w:rsid w:val="00E92050"/>
    <w:rsid w:val="00E95CBB"/>
    <w:rsid w:val="00EB11D2"/>
    <w:rsid w:val="00EB6251"/>
    <w:rsid w:val="00ED1B7B"/>
    <w:rsid w:val="00ED361F"/>
    <w:rsid w:val="00ED55E7"/>
    <w:rsid w:val="00EE7978"/>
    <w:rsid w:val="00EF227B"/>
    <w:rsid w:val="00F04453"/>
    <w:rsid w:val="00F24B0F"/>
    <w:rsid w:val="00F27CD9"/>
    <w:rsid w:val="00F40793"/>
    <w:rsid w:val="00F42B3C"/>
    <w:rsid w:val="00F42CE9"/>
    <w:rsid w:val="00F43A0D"/>
    <w:rsid w:val="00F45A4E"/>
    <w:rsid w:val="00F4662E"/>
    <w:rsid w:val="00F51171"/>
    <w:rsid w:val="00F523DD"/>
    <w:rsid w:val="00F804AE"/>
    <w:rsid w:val="00F90118"/>
    <w:rsid w:val="00FB040E"/>
    <w:rsid w:val="00FE7701"/>
    <w:rsid w:val="00FF283F"/>
    <w:rsid w:val="146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Plain Text"/>
    <w:basedOn w:val="1"/>
    <w:link w:val="17"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9"/>
    <w:link w:val="4"/>
    <w:semiHidden/>
    <w:uiPriority w:val="99"/>
    <w:rPr>
      <w:sz w:val="18"/>
      <w:szCs w:val="18"/>
    </w:rPr>
  </w:style>
  <w:style w:type="character" w:customStyle="1" w:styleId="15">
    <w:name w:val="批注文字 Char"/>
    <w:basedOn w:val="9"/>
    <w:link w:val="2"/>
    <w:semiHidden/>
    <w:uiPriority w:val="99"/>
  </w:style>
  <w:style w:type="character" w:customStyle="1" w:styleId="16">
    <w:name w:val="批注主题 Char"/>
    <w:basedOn w:val="15"/>
    <w:link w:val="7"/>
    <w:semiHidden/>
    <w:uiPriority w:val="99"/>
    <w:rPr>
      <w:b/>
      <w:bCs/>
    </w:rPr>
  </w:style>
  <w:style w:type="character" w:customStyle="1" w:styleId="17">
    <w:name w:val="纯文本 Char"/>
    <w:basedOn w:val="9"/>
    <w:link w:val="3"/>
    <w:uiPriority w:val="0"/>
    <w:rPr>
      <w:rFonts w:ascii="宋体" w:hAnsi="Courier New" w:eastAsia="宋体" w:cs="Courier New"/>
      <w:szCs w:val="21"/>
    </w:rPr>
  </w:style>
  <w:style w:type="paragraph" w:customStyle="1" w:styleId="18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2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oleObject" Target="embeddings/oleObject32.bin"/><Relationship Id="rId62" Type="http://schemas.openxmlformats.org/officeDocument/2006/relationships/oleObject" Target="embeddings/oleObject31.bin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6" Type="http://schemas.openxmlformats.org/officeDocument/2006/relationships/fontTable" Target="fontTable.xml"/><Relationship Id="rId405" Type="http://schemas.openxmlformats.org/officeDocument/2006/relationships/customXml" Target="../customXml/item1.xml"/><Relationship Id="rId404" Type="http://schemas.openxmlformats.org/officeDocument/2006/relationships/image" Target="media/image182.wmf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1.wmf"/><Relationship Id="rId401" Type="http://schemas.openxmlformats.org/officeDocument/2006/relationships/oleObject" Target="embeddings/oleObject217.bin"/><Relationship Id="rId400" Type="http://schemas.openxmlformats.org/officeDocument/2006/relationships/image" Target="media/image180.wmf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9" Type="http://schemas.openxmlformats.org/officeDocument/2006/relationships/oleObject" Target="embeddings/oleObject216.bin"/><Relationship Id="rId398" Type="http://schemas.openxmlformats.org/officeDocument/2006/relationships/image" Target="media/image179.wmf"/><Relationship Id="rId397" Type="http://schemas.openxmlformats.org/officeDocument/2006/relationships/oleObject" Target="embeddings/oleObject215.bin"/><Relationship Id="rId396" Type="http://schemas.openxmlformats.org/officeDocument/2006/relationships/image" Target="media/image178.wmf"/><Relationship Id="rId395" Type="http://schemas.openxmlformats.org/officeDocument/2006/relationships/oleObject" Target="embeddings/oleObject214.bin"/><Relationship Id="rId394" Type="http://schemas.openxmlformats.org/officeDocument/2006/relationships/image" Target="media/image177.wmf"/><Relationship Id="rId393" Type="http://schemas.openxmlformats.org/officeDocument/2006/relationships/oleObject" Target="embeddings/oleObject213.bin"/><Relationship Id="rId392" Type="http://schemas.openxmlformats.org/officeDocument/2006/relationships/image" Target="media/image176.wmf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5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4.wmf"/><Relationship Id="rId387" Type="http://schemas.openxmlformats.org/officeDocument/2006/relationships/oleObject" Target="embeddings/oleObject210.bin"/><Relationship Id="rId386" Type="http://schemas.openxmlformats.org/officeDocument/2006/relationships/image" Target="media/image173.wmf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2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71.wmf"/><Relationship Id="rId381" Type="http://schemas.openxmlformats.org/officeDocument/2006/relationships/oleObject" Target="embeddings/oleObject207.bin"/><Relationship Id="rId380" Type="http://schemas.openxmlformats.org/officeDocument/2006/relationships/image" Target="media/image170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6.bin"/><Relationship Id="rId378" Type="http://schemas.openxmlformats.org/officeDocument/2006/relationships/image" Target="media/image169.wmf"/><Relationship Id="rId377" Type="http://schemas.openxmlformats.org/officeDocument/2006/relationships/oleObject" Target="embeddings/oleObject205.bin"/><Relationship Id="rId376" Type="http://schemas.openxmlformats.org/officeDocument/2006/relationships/oleObject" Target="embeddings/oleObject204.bin"/><Relationship Id="rId375" Type="http://schemas.openxmlformats.org/officeDocument/2006/relationships/oleObject" Target="embeddings/oleObject203.bin"/><Relationship Id="rId374" Type="http://schemas.openxmlformats.org/officeDocument/2006/relationships/oleObject" Target="embeddings/oleObject202.bin"/><Relationship Id="rId373" Type="http://schemas.openxmlformats.org/officeDocument/2006/relationships/image" Target="media/image168.wmf"/><Relationship Id="rId372" Type="http://schemas.openxmlformats.org/officeDocument/2006/relationships/oleObject" Target="embeddings/oleObject201.bin"/><Relationship Id="rId371" Type="http://schemas.openxmlformats.org/officeDocument/2006/relationships/image" Target="media/image167.wmf"/><Relationship Id="rId370" Type="http://schemas.openxmlformats.org/officeDocument/2006/relationships/oleObject" Target="embeddings/oleObject200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6.wmf"/><Relationship Id="rId368" Type="http://schemas.openxmlformats.org/officeDocument/2006/relationships/oleObject" Target="embeddings/oleObject199.bin"/><Relationship Id="rId367" Type="http://schemas.openxmlformats.org/officeDocument/2006/relationships/oleObject" Target="embeddings/oleObject198.bin"/><Relationship Id="rId366" Type="http://schemas.openxmlformats.org/officeDocument/2006/relationships/oleObject" Target="embeddings/oleObject197.bin"/><Relationship Id="rId365" Type="http://schemas.openxmlformats.org/officeDocument/2006/relationships/image" Target="media/image165.wmf"/><Relationship Id="rId364" Type="http://schemas.openxmlformats.org/officeDocument/2006/relationships/oleObject" Target="embeddings/oleObject196.bin"/><Relationship Id="rId363" Type="http://schemas.openxmlformats.org/officeDocument/2006/relationships/image" Target="media/image164.wmf"/><Relationship Id="rId362" Type="http://schemas.openxmlformats.org/officeDocument/2006/relationships/oleObject" Target="embeddings/oleObject195.bin"/><Relationship Id="rId361" Type="http://schemas.openxmlformats.org/officeDocument/2006/relationships/image" Target="media/image163.wmf"/><Relationship Id="rId360" Type="http://schemas.openxmlformats.org/officeDocument/2006/relationships/oleObject" Target="embeddings/oleObject194.bin"/><Relationship Id="rId36" Type="http://schemas.openxmlformats.org/officeDocument/2006/relationships/image" Target="media/image16.wmf"/><Relationship Id="rId359" Type="http://schemas.openxmlformats.org/officeDocument/2006/relationships/image" Target="media/image162.wmf"/><Relationship Id="rId358" Type="http://schemas.openxmlformats.org/officeDocument/2006/relationships/oleObject" Target="embeddings/oleObject193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2.bin"/><Relationship Id="rId355" Type="http://schemas.openxmlformats.org/officeDocument/2006/relationships/image" Target="media/image160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9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5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8.bin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7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6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5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3.bin"/><Relationship Id="rId32" Type="http://schemas.openxmlformats.org/officeDocument/2006/relationships/image" Target="media/image14.wmf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70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3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2.wmf"/><Relationship Id="rId279" Type="http://schemas.openxmlformats.org/officeDocument/2006/relationships/image" Target="media/image123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2.wmf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1.wmf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7.bin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5.bin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2.bin"/><Relationship Id="rId260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0.bin"/><Relationship Id="rId258" Type="http://schemas.openxmlformats.org/officeDocument/2006/relationships/oleObject" Target="embeddings/oleObject139.bin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8.bin"/><Relationship Id="rId236" Type="http://schemas.openxmlformats.org/officeDocument/2006/relationships/oleObject" Target="embeddings/oleObject127.bin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oleObject" Target="embeddings/oleObject114.bin"/><Relationship Id="rId212" Type="http://schemas.openxmlformats.org/officeDocument/2006/relationships/oleObject" Target="embeddings/oleObject113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3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1.bin"/><Relationship Id="rId188" Type="http://schemas.openxmlformats.org/officeDocument/2006/relationships/oleObject" Target="embeddings/oleObject100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image" Target="media/image5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oleObject" Target="embeddings/oleObject73.bin"/><Relationship Id="rId134" Type="http://schemas.openxmlformats.org/officeDocument/2006/relationships/oleObject" Target="embeddings/oleObject72.bin"/><Relationship Id="rId133" Type="http://schemas.openxmlformats.org/officeDocument/2006/relationships/oleObject" Target="embeddings/oleObject71.bin"/><Relationship Id="rId132" Type="http://schemas.openxmlformats.org/officeDocument/2006/relationships/oleObject" Target="embeddings/oleObject70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" Type="http://schemas.openxmlformats.org/officeDocument/2006/relationships/image" Target="media/image52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oleObject" Target="embeddings/oleObject55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60E745-4964-46CA-9803-969D4C6FF5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1363</Words>
  <Characters>7770</Characters>
  <Lines>64</Lines>
  <Paragraphs>18</Paragraphs>
  <TotalTime>0</TotalTime>
  <ScaleCrop>false</ScaleCrop>
  <LinksUpToDate>false</LinksUpToDate>
  <CharactersWithSpaces>9115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2020-07-19T10:57:00Z</dcterms:created>
  <dc:creator>yinqitao</dc:creator>
  <cp:lastModifiedBy>掌门1对1课程顾问陈洁玲</cp:lastModifiedBy>
  <dcterms:modified xsi:type="dcterms:W3CDTF">2022-10-19T02:18:15Z</dcterms:modified>
  <cp:revision>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ED58007D59A84801A85D12C45CE58B7A</vt:lpwstr>
  </property>
</Properties>
</file>