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仿宋" w:hAnsi="仿宋" w:eastAsia="仿宋" w:cs="Times New Roman"/>
          <w:sz w:val="28"/>
          <w:szCs w:val="24"/>
        </w:rPr>
      </w:pPr>
      <w:bookmarkStart w:id="0" w:name="_Hlk61452383"/>
      <w:r>
        <w:rPr>
          <w:rFonts w:ascii="仿宋" w:hAnsi="仿宋" w:eastAsia="仿宋" w:cs="Times New Roman"/>
          <w:sz w:val="28"/>
          <w:szCs w:val="24"/>
        </w:rPr>
        <w:t>第6课时</w:t>
      </w:r>
    </w:p>
    <w:p>
      <w:pPr>
        <w:spacing w:line="312" w:lineRule="auto"/>
        <w:jc w:val="center"/>
        <w:rPr>
          <w:rFonts w:ascii="仿宋" w:hAnsi="仿宋" w:eastAsia="仿宋" w:cs="Times New Roman"/>
          <w:sz w:val="28"/>
          <w:szCs w:val="24"/>
        </w:rPr>
      </w:pPr>
      <w:r>
        <w:rPr>
          <w:rFonts w:ascii="仿宋" w:hAnsi="仿宋" w:eastAsia="仿宋" w:cs="Times New Roman"/>
          <w:sz w:val="28"/>
          <w:szCs w:val="24"/>
        </w:rPr>
        <w:t>11</w:t>
      </w:r>
      <w:r>
        <w:rPr>
          <w:rFonts w:hint="eastAsia" w:ascii="仿宋" w:hAnsi="仿宋" w:eastAsia="仿宋" w:cs="Times New Roman"/>
          <w:sz w:val="28"/>
          <w:szCs w:val="24"/>
        </w:rPr>
        <w:t>.</w:t>
      </w:r>
      <w:r>
        <w:rPr>
          <w:rFonts w:ascii="仿宋" w:hAnsi="仿宋" w:eastAsia="仿宋" w:cs="Times New Roman"/>
          <w:sz w:val="28"/>
          <w:szCs w:val="24"/>
        </w:rPr>
        <w:t>2</w:t>
      </w:r>
      <w:r>
        <w:rPr>
          <w:rFonts w:hint="eastAsia" w:ascii="仿宋" w:hAnsi="仿宋" w:eastAsia="仿宋" w:cs="Times New Roman"/>
          <w:sz w:val="28"/>
          <w:szCs w:val="24"/>
        </w:rPr>
        <w:t>锥体</w:t>
      </w:r>
      <w:r>
        <w:rPr>
          <w:rFonts w:ascii="仿宋" w:hAnsi="仿宋" w:eastAsia="仿宋" w:cs="Times New Roman"/>
          <w:sz w:val="28"/>
          <w:szCs w:val="24"/>
        </w:rPr>
        <w:t>（</w:t>
      </w:r>
      <w:r>
        <w:rPr>
          <w:rFonts w:hint="eastAsia" w:ascii="仿宋" w:hAnsi="仿宋" w:eastAsia="仿宋" w:cs="Times New Roman"/>
          <w:sz w:val="28"/>
          <w:szCs w:val="24"/>
        </w:rPr>
        <w:t>3</w:t>
      </w:r>
      <w:r>
        <w:rPr>
          <w:rFonts w:ascii="仿宋" w:hAnsi="仿宋" w:eastAsia="仿宋" w:cs="Times New Roman"/>
          <w:sz w:val="28"/>
          <w:szCs w:val="24"/>
        </w:rPr>
        <w:t>）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【教学内容分析】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本节课是上教版普通高中教科书数学必修第</w:t>
      </w:r>
      <w:r>
        <w:rPr>
          <w:rFonts w:hint="eastAsia" w:ascii="仿宋" w:hAnsi="仿宋" w:eastAsia="仿宋" w:cs="Times New Roman"/>
          <w:sz w:val="24"/>
          <w:szCs w:val="24"/>
        </w:rPr>
        <w:t>三</w:t>
      </w:r>
      <w:r>
        <w:rPr>
          <w:rFonts w:ascii="仿宋" w:hAnsi="仿宋" w:eastAsia="仿宋" w:cs="Times New Roman"/>
          <w:sz w:val="24"/>
          <w:szCs w:val="24"/>
        </w:rPr>
        <w:t>册第</w:t>
      </w:r>
      <w:r>
        <w:rPr>
          <w:rFonts w:hint="eastAsia" w:ascii="仿宋" w:hAnsi="仿宋" w:eastAsia="仿宋" w:cs="Times New Roman"/>
          <w:sz w:val="24"/>
          <w:szCs w:val="24"/>
        </w:rPr>
        <w:t>11</w:t>
      </w:r>
      <w:r>
        <w:rPr>
          <w:rFonts w:ascii="仿宋" w:hAnsi="仿宋" w:eastAsia="仿宋" w:cs="Times New Roman"/>
          <w:sz w:val="24"/>
          <w:szCs w:val="24"/>
        </w:rPr>
        <w:t>章第</w:t>
      </w:r>
      <w:r>
        <w:rPr>
          <w:rFonts w:hint="eastAsia" w:ascii="仿宋" w:hAnsi="仿宋" w:eastAsia="仿宋" w:cs="Times New Roman"/>
          <w:sz w:val="24"/>
          <w:szCs w:val="24"/>
        </w:rPr>
        <w:t>二</w:t>
      </w:r>
      <w:r>
        <w:rPr>
          <w:rFonts w:ascii="仿宋" w:hAnsi="仿宋" w:eastAsia="仿宋" w:cs="Times New Roman"/>
          <w:sz w:val="24"/>
          <w:szCs w:val="24"/>
        </w:rPr>
        <w:t>节</w:t>
      </w:r>
      <w:r>
        <w:rPr>
          <w:rFonts w:hint="eastAsia" w:ascii="仿宋" w:hAnsi="仿宋" w:eastAsia="仿宋" w:cs="Times New Roman"/>
          <w:sz w:val="24"/>
          <w:szCs w:val="24"/>
        </w:rPr>
        <w:t>锥体的</w:t>
      </w:r>
      <w:r>
        <w:rPr>
          <w:rFonts w:ascii="仿宋" w:hAnsi="仿宋" w:eastAsia="仿宋" w:cs="Times New Roman"/>
          <w:sz w:val="24"/>
          <w:szCs w:val="24"/>
        </w:rPr>
        <w:t>第</w:t>
      </w:r>
      <w:r>
        <w:rPr>
          <w:rFonts w:hint="eastAsia" w:ascii="仿宋" w:hAnsi="仿宋" w:eastAsia="仿宋" w:cs="Times New Roman"/>
          <w:sz w:val="24"/>
          <w:szCs w:val="24"/>
        </w:rPr>
        <w:t>三</w:t>
      </w:r>
      <w:r>
        <w:rPr>
          <w:rFonts w:ascii="仿宋" w:hAnsi="仿宋" w:eastAsia="仿宋" w:cs="Times New Roman"/>
          <w:sz w:val="24"/>
          <w:szCs w:val="24"/>
        </w:rPr>
        <w:t>课时．</w:t>
      </w:r>
      <w:r>
        <w:rPr>
          <w:rFonts w:hint="eastAsia" w:ascii="仿宋" w:hAnsi="仿宋" w:eastAsia="仿宋" w:cs="Times New Roman"/>
          <w:sz w:val="24"/>
          <w:szCs w:val="24"/>
        </w:rPr>
        <w:t>在前两节课中，学生已经学习了锥体的概念、性质和体积公式，在此基础上，本节课将进一步研究锥体表面积公式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理解和掌握锥体的侧面积和表面积公式，可以形成对几何体的研究路径的整体认知，同时通过将锥体的侧面展开成平面图形来计算锥体的侧面积，这也说明将空间图形转化为平面图形是立体几何中的有效方法．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通过仿效柱体表面积的研究策略，掌握正棱锥和圆锥的侧面积和表面积公式．</w:t>
      </w:r>
    </w:p>
    <w:p>
      <w:pPr>
        <w:pStyle w:val="2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1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．仿效柱体表面积的研究方法，经历将锥体的侧面展开成平面图形进而计算锥体侧面积的过程，体会空间问题与平面问题之间的相互转化，提升直观想象素养．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2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．掌握正棱锥和圆锥的表面积公式，并能运用这些公式解决相关的实际问题．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【教学重点及学习难点】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教学重点：</w:t>
      </w:r>
      <w:r>
        <w:rPr>
          <w:rFonts w:hint="eastAsia" w:ascii="仿宋" w:hAnsi="仿宋" w:eastAsia="仿宋" w:cs="Times New Roman"/>
          <w:sz w:val="24"/>
          <w:szCs w:val="24"/>
        </w:rPr>
        <w:t>掌握锥体的侧面积和表面积公式</w:t>
      </w:r>
      <w:r>
        <w:rPr>
          <w:rFonts w:ascii="仿宋" w:hAnsi="仿宋" w:eastAsia="仿宋" w:cs="Times New Roman"/>
          <w:kern w:val="0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学习难点：</w:t>
      </w:r>
      <w:r>
        <w:rPr>
          <w:rFonts w:hint="eastAsia" w:ascii="仿宋" w:hAnsi="仿宋" w:eastAsia="仿宋" w:cs="Times New Roman"/>
          <w:sz w:val="24"/>
          <w:szCs w:val="24"/>
        </w:rPr>
        <w:t>圆锥侧面积公式的推导与应用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【教学过程设计】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bookmarkStart w:id="1" w:name="_Hlk79914944"/>
      <w:r>
        <w:rPr>
          <w:rFonts w:hint="eastAsia" w:ascii="仿宋" w:hAnsi="仿宋" w:eastAsia="仿宋" w:cs="Times New Roman"/>
          <w:sz w:val="24"/>
          <w:szCs w:val="24"/>
        </w:rPr>
        <w:t>各位同学，你们好！上节课我们学习了棱锥和圆锥的体积公式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本节课，我们共同来研究锥体的表面积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</w:p>
    <w:bookmarkEnd w:id="1"/>
    <w:p>
      <w:pPr>
        <w:spacing w:line="312" w:lineRule="auto"/>
        <w:ind w:firstLine="480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（环节一）复习旧知 引入课题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先请同学们回忆一下什么是柱体的表面积？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生 柱体的表面积等于两个底面的面积加上所有侧面的面积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所有侧面的面积之和称为柱体的侧面积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柱体的底面积比较容易解决，那么如何求直棱柱和圆柱的侧面积？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生 由于直棱柱的每个侧面都是矩形，且每个矩形的一边都等于棱柱的高，所以直棱柱的侧面积等于棱柱的高乘底面多边形的周长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直棱柱还可以用平面展开图的方法来求其侧面积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对于圆柱，同样可以采用平面展开图的方法求它的侧面积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/>
          <w:sz w:val="24"/>
          <w:szCs w:val="24"/>
        </w:rPr>
        <w:t>将圆柱侧面沿某条母线剪开，并展开在一个平面上，可以得到一个矩形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/>
          <w:sz w:val="24"/>
          <w:szCs w:val="24"/>
        </w:rPr>
        <w:t>此矩形的一条边等于圆柱的母线长</w:t>
      </w:r>
      <w:r>
        <w:rPr>
          <w:position w:val="-6"/>
        </w:rPr>
        <w:object>
          <v:shape id="_x0000_i1025" o:spt="7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，另一边等于底面圆的周长</w:t>
      </w:r>
      <w:r>
        <w:rPr>
          <w:position w:val="-6"/>
        </w:rPr>
        <w:object>
          <v:shape id="_x0000_i1026" o:spt="75" type="#_x0000_t75" style="height:14.5pt;width:21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，这样圆柱的侧面积为</w:t>
      </w:r>
      <w:r>
        <w:rPr>
          <w:position w:val="-6"/>
        </w:rPr>
        <w:object>
          <v:shape id="_x0000_i1027" o:spt="75" type="#_x0000_t75" style="height:14.5pt;width:26.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jc w:val="center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2800350" cy="15563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很好！与柱体类似，锥体的表面积也等于侧面积与底面积之和，下面我们一起研究如何求锥体的表面积呢？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通过复习柱体表面积的研究方法，类比出锥体的表面积研究方法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/>
          <w:b/>
          <w:bCs/>
          <w:sz w:val="24"/>
          <w:szCs w:val="24"/>
        </w:rPr>
        <w:t>环节</w:t>
      </w:r>
      <w:r>
        <w:rPr>
          <w:rFonts w:ascii="仿宋" w:hAnsi="仿宋" w:eastAsia="仿宋" w:cs="Times New Roman"/>
          <w:b/>
          <w:bCs/>
          <w:sz w:val="24"/>
          <w:szCs w:val="24"/>
        </w:rPr>
        <w:t>二）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探究公式 感悟联系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bCs/>
          <w:sz w:val="24"/>
          <w:szCs w:val="24"/>
        </w:rPr>
      </w:pPr>
      <w:r>
        <w:rPr>
          <w:rFonts w:ascii="仿宋" w:hAnsi="仿宋" w:eastAsia="仿宋" w:cs="Times New Roman"/>
          <w:bCs/>
          <w:sz w:val="24"/>
          <w:szCs w:val="24"/>
        </w:rPr>
        <w:t>[</w:t>
      </w:r>
      <w:r>
        <w:rPr>
          <w:rFonts w:hint="eastAsia" w:ascii="仿宋" w:hAnsi="仿宋" w:eastAsia="仿宋" w:cs="Times New Roman"/>
          <w:bCs/>
          <w:sz w:val="24"/>
          <w:szCs w:val="24"/>
        </w:rPr>
        <w:t>问题</w:t>
      </w:r>
      <w:r>
        <w:rPr>
          <w:rFonts w:ascii="仿宋" w:hAnsi="仿宋" w:eastAsia="仿宋" w:cs="Times New Roman"/>
          <w:bCs/>
          <w:sz w:val="24"/>
          <w:szCs w:val="24"/>
        </w:rPr>
        <w:t xml:space="preserve">1] </w:t>
      </w:r>
      <w:r>
        <w:rPr>
          <w:rFonts w:hint="eastAsia" w:ascii="仿宋" w:hAnsi="仿宋" w:eastAsia="仿宋" w:cs="Times New Roman"/>
          <w:bCs/>
          <w:sz w:val="24"/>
          <w:szCs w:val="24"/>
        </w:rPr>
        <w:t>如何计算正棱锥的表面积？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生 由于棱锥的底面是一个平面多边形，可以用平面几何的方法计算底面积；又棱锥的每个侧面都是三角形，其侧面积也可以求出，将侧面积与底面积相加就可求得棱锥的表面积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对于一般的棱锥，其表面积我们很难写出一个一般的公式，这里我们只讨论正棱锥的表面积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bookmarkStart w:id="2" w:name="_Hlk77149589"/>
      <w:r>
        <w:rPr>
          <w:rFonts w:hint="eastAsia" w:ascii="仿宋" w:hAnsi="仿宋" w:eastAsia="仿宋" w:cs="Times New Roman"/>
          <w:sz w:val="24"/>
          <w:szCs w:val="24"/>
        </w:rPr>
        <w:t>正棱锥的每个侧面都是全等的等腰三角形</w:t>
      </w:r>
      <w:bookmarkEnd w:id="2"/>
      <w:r>
        <w:rPr>
          <w:rFonts w:hint="eastAsia" w:ascii="仿宋" w:hAnsi="仿宋" w:eastAsia="仿宋" w:cs="Times New Roman"/>
          <w:sz w:val="24"/>
          <w:szCs w:val="24"/>
        </w:rPr>
        <w:t>，我们将这些等腰三角形底边上的高称为棱锥的斜高，记为</w:t>
      </w:r>
      <w:r>
        <w:rPr>
          <w:position w:val="-6"/>
        </w:rPr>
        <w:object>
          <v:shape id="_x0000_i1028" o:spt="75" type="#_x0000_t75" style="height:14.5pt;width:12.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若该正棱锥底面多边形的周长为</w:t>
      </w:r>
      <w:r>
        <w:rPr>
          <w:position w:val="-6"/>
        </w:rPr>
        <w:object>
          <v:shape id="_x0000_i1029" o:spt="75" type="#_x0000_t75" style="height:11.5pt;width:9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，底面面积为</w:t>
      </w:r>
      <w:r>
        <w:rPr>
          <w:position w:val="-14"/>
        </w:rPr>
        <w:object>
          <v:shape id="_x0000_i1030" o:spt="75" type="#_x0000_t75" style="height:18.75pt;width:16.9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，那么该正棱锥的侧面积和表面积分别是：</w:t>
      </w:r>
    </w:p>
    <w:p>
      <w:pPr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bookmarkStart w:id="3" w:name="_Hlk77149632"/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3457575" cy="17589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2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position w:val="-24"/>
        </w:rPr>
        <w:object>
          <v:shape id="_x0000_i1031" o:spt="75" type="#_x0000_t75" style="height:30.85pt;width:74.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position w:val="-24"/>
        </w:rPr>
        <w:object>
          <v:shape id="_x0000_i1032" o:spt="75" type="#_x0000_t75" style="height:30.85pt;width: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bookmarkEnd w:id="3"/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bCs/>
          <w:sz w:val="24"/>
          <w:szCs w:val="24"/>
        </w:rPr>
      </w:pPr>
      <w:r>
        <w:rPr>
          <w:rFonts w:ascii="仿宋" w:hAnsi="仿宋" w:eastAsia="仿宋" w:cs="Times New Roman"/>
          <w:bCs/>
          <w:sz w:val="24"/>
          <w:szCs w:val="24"/>
        </w:rPr>
        <w:t>[</w:t>
      </w:r>
      <w:r>
        <w:rPr>
          <w:rFonts w:hint="eastAsia" w:ascii="仿宋" w:hAnsi="仿宋" w:eastAsia="仿宋" w:cs="Times New Roman"/>
          <w:bCs/>
          <w:sz w:val="24"/>
          <w:szCs w:val="24"/>
        </w:rPr>
        <w:t>问题</w:t>
      </w:r>
      <w:r>
        <w:rPr>
          <w:rFonts w:ascii="仿宋" w:hAnsi="仿宋" w:eastAsia="仿宋" w:cs="Times New Roman"/>
          <w:bCs/>
          <w:sz w:val="24"/>
          <w:szCs w:val="24"/>
        </w:rPr>
        <w:t xml:space="preserve">2] </w:t>
      </w:r>
      <w:r>
        <w:rPr>
          <w:rFonts w:hint="eastAsia" w:ascii="仿宋" w:hAnsi="仿宋" w:eastAsia="仿宋" w:cs="Times New Roman"/>
          <w:bCs/>
          <w:sz w:val="24"/>
          <w:szCs w:val="24"/>
        </w:rPr>
        <w:t>如何计算圆锥的侧面积和表面积？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我们又该如何计算圆锥的侧面积和表面积呢？类似于求圆柱侧面积的方法，将圆锥沿一条母线剪开，展开在一个平面内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可以得到，圆锥侧面的平面展开图是一个以圆锥母线</w:t>
      </w:r>
      <w:r>
        <w:rPr>
          <w:position w:val="-6"/>
        </w:rPr>
        <w:object>
          <v:shape id="_x0000_i1033" o:spt="75" type="#_x0000_t75" style="height:14.5pt;width:7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为半径的扇形，扇形的弧长就等于圆锥底面的圆周长，如图所示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1536700" cy="1501775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（圆锥侧面展开为什么是扇形，目前我们无法证明，留待各位同学在高等数学中解决）</w:t>
      </w:r>
    </w:p>
    <w:p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设圆锥的底面半径为</w:t>
      </w:r>
      <w:r>
        <w:rPr>
          <w:position w:val="-4"/>
        </w:rPr>
        <w:object>
          <v:shape id="_x0000_i1034" o:spt="75" type="#_x0000_t75" style="height:9.7pt;width:9.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，根据扇形的面积公式，可得</w:t>
      </w:r>
    </w:p>
    <w:p>
      <w:pPr>
        <w:spacing w:beforeLines="50" w:afterLines="50" w:line="312" w:lineRule="auto"/>
        <w:ind w:firstLine="42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position w:val="-14"/>
        </w:rPr>
        <w:object>
          <v:shape id="_x0000_i1035" o:spt="75" type="#_x0000_t75" style="height:18.75pt;width:58.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圆锥的表面积公式为：</w:t>
      </w:r>
    </w:p>
    <w:p>
      <w:pPr>
        <w:spacing w:beforeLines="50" w:afterLines="50" w:line="312" w:lineRule="auto"/>
        <w:ind w:firstLine="42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position w:val="-14"/>
        </w:rPr>
        <w:object>
          <v:shape id="_x0000_i1036" o:spt="75" type="#_x0000_t75" style="height:20.55pt;width:84.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锥体的表面积公式在具体问题中如何应用呢，下面我们来看两个例题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 xml:space="preserve"> 通过回答问题1-2，仿效柱体表面积的研究方法，经历将锥体的侧面展开成平面图形进而计算锥体侧面积的过程，体会空间问题与平面问题之间的相互转化．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beforeLines="50" w:afterLines="50" w:line="312" w:lineRule="auto"/>
        <w:ind w:firstLine="482" w:firstLineChars="200"/>
        <w:jc w:val="left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/>
          <w:b/>
          <w:bCs/>
          <w:sz w:val="24"/>
          <w:szCs w:val="24"/>
        </w:rPr>
        <w:t>环节</w:t>
      </w:r>
      <w:r>
        <w:rPr>
          <w:rFonts w:ascii="仿宋" w:hAnsi="仿宋" w:eastAsia="仿宋" w:cs="Times New Roman"/>
          <w:b/>
          <w:bCs/>
          <w:sz w:val="24"/>
          <w:szCs w:val="24"/>
        </w:rPr>
        <w:t>三）例题讲解 巩固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新知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 xml:space="preserve">例1 </w:t>
      </w:r>
      <w:r>
        <w:rPr>
          <w:rFonts w:hint="eastAsia" w:ascii="仿宋" w:hAnsi="仿宋" w:eastAsia="仿宋" w:cs="Times New Roman"/>
          <w:sz w:val="24"/>
          <w:szCs w:val="24"/>
        </w:rPr>
        <w:t>已知正三棱锥</w:t>
      </w:r>
      <w:r>
        <w:rPr>
          <w:position w:val="-6"/>
        </w:rPr>
        <w:object>
          <v:shape id="_x0000_i1037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的底面边长为</w:t>
      </w:r>
      <w:r>
        <w:rPr>
          <w:position w:val="-10"/>
        </w:rPr>
        <w:object>
          <v:shape id="_x0000_i1038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，高为</w:t>
      </w:r>
      <w:r>
        <w:rPr>
          <w:position w:val="-10"/>
        </w:rPr>
        <w:object>
          <v:shape id="_x0000_i1039" o:spt="75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，求该三棱锥的表面积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[分析]三棱锥的表面积等于其底面积与侧面积的和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因底面是边长为</w:t>
      </w:r>
      <w:r>
        <w:rPr>
          <w:position w:val="-10"/>
        </w:rPr>
        <w:object>
          <v:shape id="_x0000_i1040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的正三角形，故底面积易求，如何求斜高是本题的难点所在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由正三棱锥的性质，作</w:t>
      </w:r>
      <w:r>
        <w:rPr>
          <w:position w:val="-6"/>
        </w:rPr>
        <w:object>
          <v:shape id="_x0000_i1041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垂直于底面，垂足</w:t>
      </w:r>
      <w:r>
        <w:rPr>
          <w:position w:val="-6"/>
        </w:rPr>
        <w:object>
          <v:shape id="_x0000_i1042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为底面正三角形的中心，后可由三垂线定理作出并计算出斜高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3479800</wp:posOffset>
            </wp:positionH>
            <wp:positionV relativeFrom="paragraph">
              <wp:posOffset>59690</wp:posOffset>
            </wp:positionV>
            <wp:extent cx="2444115" cy="2070100"/>
            <wp:effectExtent l="0" t="0" r="0" b="6350"/>
            <wp:wrapTight wrapText="bothSides">
              <wp:wrapPolygon>
                <wp:start x="0" y="0"/>
                <wp:lineTo x="0" y="21467"/>
                <wp:lineTo x="21381" y="21467"/>
                <wp:lineTo x="21381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73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Times New Roman"/>
          <w:sz w:val="24"/>
          <w:szCs w:val="24"/>
        </w:rPr>
        <w:t>请一位同学来回答这个例题．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 如图，因为底面</w:t>
      </w:r>
      <w:r>
        <w:rPr>
          <w:position w:val="-6"/>
        </w:rPr>
        <w:object>
          <v:shape id="_x0000_i1043" o:spt="75" type="#_x0000_t75" style="height:15.15pt;width:39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是边长为</w:t>
      </w:r>
      <w:r>
        <w:rPr>
          <w:position w:val="-10"/>
        </w:rPr>
        <w:object>
          <v:shape id="_x0000_i1044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的正三角形，所以计算可得底面面积</w:t>
      </w:r>
      <w:r>
        <w:rPr>
          <w:position w:val="-12"/>
        </w:rPr>
        <w:object>
          <v:shape id="_x0000_i1045" o:spt="75" type="#_x0000_t75" style="height:20.55pt;width:59.3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46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设</w:t>
      </w:r>
      <w:r>
        <w:rPr>
          <w:position w:val="-6"/>
        </w:rPr>
        <w:object>
          <v:shape id="_x0000_i1047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是正三角形</w:t>
      </w:r>
      <w:r>
        <w:rPr>
          <w:position w:val="-6"/>
        </w:rPr>
        <w:object>
          <v:shape id="_x0000_i1048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的中心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由正三棱锥的性质可知，</w:t>
      </w:r>
      <w:r>
        <w:rPr>
          <w:position w:val="-6"/>
        </w:rPr>
        <w:object>
          <v:shape id="_x0000_i1049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垂直于平面</w:t>
      </w:r>
      <w:r>
        <w:rPr>
          <w:position w:val="-6"/>
        </w:rPr>
        <w:object>
          <v:shape id="_x0000_i1050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连接</w:t>
      </w:r>
      <w:r>
        <w:rPr>
          <w:position w:val="-6"/>
        </w:rPr>
        <w:object>
          <v:shape id="_x0000_i1051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，并延长交</w:t>
      </w:r>
      <w:r>
        <w:rPr>
          <w:position w:val="-6"/>
        </w:rPr>
        <w:object>
          <v:shape id="_x0000_i1052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于</w:t>
      </w:r>
      <w:r>
        <w:rPr>
          <w:position w:val="-4"/>
        </w:rPr>
        <w:object>
          <v:shape id="_x0000_i1053" o:spt="75" type="#_x0000_t75" style="height:12.7pt;width:12.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，连接</w:t>
      </w:r>
      <w:r>
        <w:rPr>
          <w:position w:val="-6"/>
        </w:rPr>
        <w:object>
          <v:shape id="_x0000_i1054" o:spt="75" type="#_x0000_t75" style="height:14.5pt;width:21.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由三垂线定理，得</w:t>
      </w:r>
      <w:r>
        <w:rPr>
          <w:position w:val="-6"/>
        </w:rPr>
        <w:object>
          <v:shape id="_x0000_i1055" o:spt="75" type="#_x0000_t75" style="height:14.5pt;width:50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计算可得</w:t>
      </w:r>
      <w:r>
        <w:rPr>
          <w:position w:val="-8"/>
        </w:rPr>
        <w:object>
          <v:shape id="_x0000_i1056" o:spt="75" type="#_x0000_t75" style="height:18.15pt;width:47.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position w:val="-24"/>
        </w:rPr>
        <w:object>
          <v:shape id="_x0000_i1057" o:spt="75" type="#_x0000_t75" style="height:33.9pt;width:51.4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又</w:t>
      </w:r>
      <w:r>
        <w:rPr>
          <w:position w:val="-6"/>
        </w:rPr>
        <w:object>
          <v:shape id="_x0000_i1058" o:spt="75" type="#_x0000_t75" style="height:14.5pt;width:39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，正三棱锥的斜高</w:t>
      </w:r>
      <w:r>
        <w:rPr>
          <w:position w:val="-24"/>
        </w:rPr>
        <w:object>
          <v:shape id="_x0000_i1059" o:spt="75" type="#_x0000_t75" style="height:33.9pt;width:55.0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</w:t>
      </w:r>
      <w:r>
        <w:rPr>
          <w:position w:val="-24"/>
        </w:rPr>
        <w:object>
          <v:shape id="_x0000_i1060" o:spt="75" type="#_x0000_t75" style="height:33.9pt;width:119.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61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</w:t>
      </w:r>
      <w:r>
        <w:rPr>
          <w:position w:val="-14"/>
        </w:rPr>
        <w:object>
          <v:shape id="_x0000_i1062" o:spt="75" type="#_x0000_t75" style="height:21.2pt;width:108.3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63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[小结]本题给出了求正棱锥表面积的一般方法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实质是求底面正多边形的边长与侧面等腰三角形上的斜高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其中通常需要处理空间点、线、面的位置关系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[变式] 已知正三棱锥</w:t>
      </w:r>
      <w:r>
        <w:rPr>
          <w:position w:val="-6"/>
        </w:rPr>
        <w:object>
          <v:shape id="_x0000_i1064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的底面边长为</w:t>
      </w:r>
      <w:r>
        <w:rPr>
          <w:position w:val="-10"/>
        </w:rPr>
        <w:object>
          <v:shape id="_x0000_i1065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，高为</w:t>
      </w:r>
      <w:r>
        <w:rPr>
          <w:position w:val="-10"/>
        </w:rPr>
        <w:object>
          <v:shape id="_x0000_i1066" o:spt="75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过棱</w:t>
      </w:r>
      <w:r>
        <w:rPr>
          <w:position w:val="-6"/>
        </w:rPr>
        <w:object>
          <v:shape id="_x0000_i1067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的中点</w:t>
      </w:r>
      <w:r>
        <w:rPr>
          <w:position w:val="-4"/>
        </w:rPr>
        <w:object>
          <v:shape id="_x0000_i1068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作平行于底面</w:t>
      </w:r>
      <w:r>
        <w:rPr>
          <w:position w:val="-6"/>
        </w:rPr>
        <w:object>
          <v:shape id="_x0000_i1069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的平面</w:t>
      </w:r>
      <w:r>
        <w:rPr>
          <w:position w:val="-6"/>
        </w:rPr>
        <w:object>
          <v:shape id="_x0000_i1070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截该正三棱锥，平面</w:t>
      </w:r>
      <w:r>
        <w:rPr>
          <w:position w:val="-6"/>
        </w:rPr>
        <w:object>
          <v:shape id="_x0000_i1071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分别与棱</w:t>
      </w:r>
      <w:r>
        <w:rPr>
          <w:position w:val="-6"/>
        </w:rPr>
        <w:object>
          <v:shape id="_x0000_i1072" o:spt="75" type="#_x0000_t75" style="height:14.5pt;width:21.2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position w:val="-6"/>
        </w:rPr>
        <w:object>
          <v:shape id="_x0000_i1073" o:spt="75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交于</w:t>
      </w:r>
      <w:r>
        <w:rPr>
          <w:position w:val="-6"/>
        </w:rPr>
        <w:object>
          <v:shape id="_x0000_i1074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和</w:t>
      </w:r>
      <w:r>
        <w:rPr>
          <w:position w:val="-4"/>
        </w:rPr>
        <w:object>
          <v:shape id="_x0000_i1075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求棱台</w:t>
      </w:r>
      <w:r>
        <w:rPr>
          <w:position w:val="-6"/>
        </w:rPr>
        <w:object>
          <v:shape id="_x0000_i1076" o:spt="75" type="#_x0000_t75" style="height:14.5pt;width:71.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pict>
          <v:group id="_x0000_s1744" o:spid="_x0000_s1744" o:spt="203" style="height:178.3pt;width:182.6pt;" coordorigin="1799,6365" coordsize="3652,3566">
            <o:lock v:ext="edit"/>
            <v:group id="组合 96" o:spid="_x0000_s1536" o:spt="203" style="position:absolute;left:1987;top:6618;height:3050;width:3200;" coordorigin="63,0" coordsize="20320,19367">
              <o:lock v:ext="edit"/>
              <v:line id="直接连接符 15" o:spid="_x0000_s1027" o:spt="20" style="position:absolute;left:190;top:11874;flip:y;height:448;width:20193;" o:connectortype="straight" stroked="t" coordsize="21600,21600">
                <v:path arrowok="t"/>
                <v:fill focussize="0,0"/>
                <v:stroke weight="1pt" color="#000000" joinstyle="miter" dashstyle="dash"/>
                <v:imagedata o:title=""/>
                <o:lock v:ext="edit"/>
              </v:line>
              <v:line id="直接连接符 17" o:spid="_x0000_s1028" o:spt="20" style="position:absolute;left:8001;top:11874;flip:y;height:7430;width:12192;" o:connectortype="straight" stroked="t" coordsize="21600,21600">
                <v:path arrowok="t"/>
                <v:fill focussize="0,0"/>
                <v:stroke weight="1pt" color="#000000" joinstyle="miter"/>
                <v:imagedata o:title=""/>
                <o:lock v:ext="edit"/>
              </v:line>
              <v:group id="组合 31" o:spid="_x0000_s1029" o:spt="203" style="position:absolute;left:63;top:0;height:19367;width:20257;" coordorigin="63,0" coordsize="20256,19367">
                <o:lock v:ext="edit"/>
                <v:line id="直接连接符 20" o:spid="_x0000_s1030" o:spt="20" style="position:absolute;left:4381;top:6032;flip:y;height:64;width:10033;" o:connectortype="straight" stroked="t" coordsize="21600,21600">
                  <v:path arrowok="t"/>
                  <v:fill focussize="0,0"/>
                  <v:stroke weight="1pt" color="#000000" joinstyle="miter" dashstyle="dash"/>
                  <v:imagedata o:title=""/>
                  <o:lock v:ext="edit"/>
                </v:line>
                <v:group id="组合 29" o:spid="_x0000_s1031" o:spt="203" style="position:absolute;left:63;top:0;height:19367;width:20257;" coordorigin="63,0" coordsize="20256,19367">
                  <o:lock v:ext="edit"/>
                  <v:line id="直接连接符 16" o:spid="_x0000_s1032" o:spt="20" style="position:absolute;left:190;top:12319;height:7048;width:7747;" o:connectortype="straight" stroked="t" coordsize="21600,21600">
                    <v:path arrowok="t"/>
                    <v:fill focussize="0,0"/>
                    <v:stroke weight="1pt" color="#000000" joinstyle="miter"/>
                    <v:imagedata o:title=""/>
                    <o:lock v:ext="edit"/>
                  </v:line>
                  <v:group id="组合 28" o:spid="_x0000_s1033" o:spt="203" style="position:absolute;left:63;top:0;height:19240;width:20257;" coordorigin="63,0" coordsize="20256,19240">
                    <o:lock v:ext="edit"/>
                    <v:line id="直接连接符 19" o:spid="_x0000_s1034" o:spt="20" style="position:absolute;left:8001;top:6032;flip:y;height:3937;width:6477;" o:connectortype="straight" stroked="t" coordsize="21600,21600">
                      <v:path arrowok="t"/>
                      <v:fill focussize="0,0"/>
                      <v:stroke weight="1pt" color="#000000" joinstyle="miter"/>
                      <v:imagedata o:title=""/>
                      <o:lock v:ext="edit"/>
                    </v:line>
                    <v:group id="组合 27" o:spid="_x0000_s1035" o:spt="203" style="position:absolute;left:63;top:0;height:19240;width:20257;" coordorigin="63,0" coordsize="20256,19240">
                      <o:lock v:ext="edit"/>
                      <v:line id="直接连接符 18" o:spid="_x0000_s1036" o:spt="20" style="position:absolute;left:4445;top:5969;height:4000;width:3810;" o:connectortype="straight" stroked="t" coordsize="21600,21600">
                        <v:path arrowok="t"/>
                        <v:fill focussize="0,0"/>
                        <v:stroke weight="1pt" color="#000000" joinstyle="miter"/>
                        <v:imagedata o:title=""/>
                        <o:lock v:ext="edit"/>
                      </v:line>
                      <v:group id="组合 26" o:spid="_x0000_s1037" o:spt="203" style="position:absolute;left:63;top:0;height:19240;width:20257;" coordorigin="63,0" coordsize="20256,19240">
                        <o:lock v:ext="edit"/>
                        <v:group id="_x0000_s1038" o:spid="_x0000_s1038" o:spt="203" style="position:absolute;left:63;top:0;height:19240;width:20257;" coordorigin="63,0" coordsize="20256,19110">
                          <o:lock v:ext="edit"/>
                          <v:group id="组合 4" o:spid="_x0000_s1039" o:spt="203" style="position:absolute;left:63;top:0;height:19110;width:8573;" coordorigin="63,0" coordsize="8572,19110">
                            <o:lock v:ext="edit"/>
                            <v:line id="直接连接符 2" o:spid="_x0000_s1040" o:spt="20" style="position:absolute;left:63;top:0;flip:x;height:12509;width:8573;" o:connectortype="straight" stroked="t" coordsize="21600,21600">
                              <v:path arrowok="t"/>
                              <v:fill focussize="0,0"/>
                              <v:stroke weight="1pt" color="#000000" joinstyle="miter"/>
                              <v:imagedata o:title=""/>
                              <o:lock v:ext="edit"/>
                            </v:line>
                            <v:line id="直接连接符 3" o:spid="_x0000_s1041" o:spt="20" style="position:absolute;left:7874;top:63;flip:x;height:19047;width:571;" o:connectortype="straight" stroked="t" coordsize="21600,21600">
                              <v:path arrowok="t"/>
                              <v:fill focussize="0,0"/>
                              <v:stroke weight="1pt" color="#000000" joinstyle="miter"/>
                              <v:imagedata o:title=""/>
                              <o:lock v:ext="edit"/>
                            </v:line>
                          </v:group>
                          <v:line id="直接连接符 13" o:spid="_x0000_s1042" o:spt="20" style="position:absolute;left:8445;top:127;height:11620;width:11875;" o:connectortype="straight" stroked="t" coordsize="21600,21600">
                            <v:path arrowok="t"/>
                            <v:fill focussize="0,0"/>
                            <v:stroke weight="1pt" color="#000000" joinstyle="miter"/>
                            <v:imagedata o:title=""/>
                            <o:lock v:ext="edit"/>
                          </v:line>
                        </v:group>
                        <v:line id="直接连接符 23" o:spid="_x0000_s1043" o:spt="20" style="position:absolute;left:8572;top:508;height:14541;width:445;" o:connectortype="straight" stroked="t" coordsize="21600,21600">
                          <v:path arrowok="t"/>
                          <v:fill focussize="0,0"/>
                          <v:stroke weight="1pt" color="#000000" joinstyle="miter" dashstyle="dash"/>
                          <v:imagedata o:title=""/>
                          <o:lock v:ext="edit"/>
                        </v:line>
                      </v:group>
                    </v:group>
                    <v:line id="直接连接符 25" o:spid="_x0000_s1044" o:spt="20" style="position:absolute;left:4254;top:11811;flip:y;height:4381;width:16066;" o:connectortype="straight" stroked="t" coordsize="21600,21600">
                      <v:path arrowok="t"/>
                      <v:fill focussize="0,0"/>
                      <v:stroke weight="1pt" color="#000000" joinstyle="miter" dashstyle="dash"/>
                      <v:imagedata o:title=""/>
                      <o:lock v:ext="edit"/>
                    </v:line>
                  </v:group>
                </v:group>
              </v:group>
            </v:group>
            <v:group id="_x0000_s1156" o:spid="_x0000_s1156" o:spt="203" style="position:absolute;left:1799;top:6365;height:3566;width:3652;" coordorigin="1742,4457" coordsize="3652,3566">
              <o:lock v:ext="edit"/>
              <v:shape id="_x0000_s1154" o:spid="_x0000_s1154" o:spt="75" type="#_x0000_t75" style="position:absolute;left:3020;top:4457;height:282;width:242;" o:ole="t" filled="f" o:preferrelative="t" stroked="f" coordsize="21600,21600">
                <v:path/>
                <v:fill on="f" focussize="0,0"/>
                <v:stroke on="f" joinstyle="miter"/>
                <v:imagedata r:id="rId112" o:title=""/>
                <o:lock v:ext="edit" aspectratio="t"/>
              </v:shape>
              <v:shape id="_x0000_s1148" o:spid="_x0000_s1148" o:spt="75" type="#_x0000_t75" style="position:absolute;left:5152;top:6378;height:263;width:242;" o:ole="t" filled="f" o:preferrelative="t" stroked="f" coordsize="21600,21600">
                <v:path/>
                <v:fill on="f" focussize="0,0"/>
                <v:stroke on="f" joinstyle="miter"/>
                <v:imagedata r:id="rId114" o:title=""/>
                <o:lock v:ext="edit" aspectratio="t"/>
              </v:shape>
              <v:shape id="_x0000_s1149" o:spid="_x0000_s1149" o:spt="75" type="#_x0000_t75" style="position:absolute;left:4252;top:5449;height:263;width:281;" o:ole="t" filled="f" o:preferrelative="t" stroked="f" coordsize="21600,21600">
                <v:path/>
                <v:fill on="f" focussize="0,0"/>
                <v:stroke on="f" joinstyle="miter"/>
                <v:imagedata r:id="rId116" o:title=""/>
                <o:lock v:ext="edit" aspectratio="t"/>
              </v:shape>
              <v:shape id="_x0000_s1150" o:spid="_x0000_s1150" o:spt="75" type="#_x0000_t75" style="position:absolute;left:1742;top:6516;height:263;width:242;" o:ole="t" filled="f" o:preferrelative="t" stroked="f" coordsize="21600,21600">
                <v:path/>
                <v:fill on="f" focussize="0,0"/>
                <v:stroke on="f" joinstyle="miter"/>
                <v:imagedata r:id="rId118" o:title=""/>
                <o:lock v:ext="edit" aspectratio="t"/>
              </v:shape>
              <v:shape id="_x0000_s1151" o:spid="_x0000_s1151" o:spt="75" type="#_x0000_t75" style="position:absolute;left:2352;top:5439;height:263;width:281;" o:ole="t" filled="f" o:preferrelative="t" stroked="f" coordsize="21600,21600">
                <v:path/>
                <v:fill on="f" focussize="0,0"/>
                <v:stroke on="f" joinstyle="miter"/>
                <v:imagedata r:id="rId120" o:title=""/>
                <o:lock v:ext="edit" aspectratio="t"/>
              </v:shape>
              <v:shape id="_x0000_s1152" o:spid="_x0000_s1152" o:spt="75" type="#_x0000_t75" style="position:absolute;left:3120;top:7741;height:282;width:242;" o:ole="t" filled="f" o:preferrelative="t" stroked="f" coordsize="21600,21600">
                <v:path/>
                <v:fill on="f" focussize="0,0"/>
                <v:stroke on="f" joinstyle="miter"/>
                <v:imagedata r:id="rId122" o:title=""/>
                <o:lock v:ext="edit" aspectratio="t"/>
              </v:shape>
              <v:shape id="_x0000_s1153" o:spid="_x0000_s1153" o:spt="75" type="#_x0000_t75" style="position:absolute;left:2892;top:6179;height:282;width:302;" o:ole="t" filled="f" o:preferrelative="t" stroked="f" coordsize="21600,21600">
                <v:path/>
                <v:fill on="f" focussize="0,0"/>
                <v:stroke on="f" joinstyle="miter"/>
                <v:imagedata r:id="rId124" o:title=""/>
                <o:lock v:ext="edit" aspectratio="t"/>
              </v:shape>
            </v:group>
            <v:line id="直接连接符 97" o:spid="_x0000_s1026" o:spt="20" style="position:absolute;left:2687;top:6638;flip:x;height:2500;width:630;" stroked="t" coordsize="21600,21600">
              <v:path arrowok="t"/>
              <v:fill focussize="0,0"/>
              <v:stroke weight="1pt" color="#000000" joinstyle="miter"/>
              <v:imagedata o:title=""/>
              <o:lock v:ext="edit"/>
            </v:line>
            <v:shape id="_x0000_s1157" o:spid="_x0000_s1157" o:spt="75" type="#_x0000_t75" style="position:absolute;left:3389;top:8491;height:279;width:300;" o:ole="t" filled="f" o:preferrelative="t" stroked="f" coordsize="21600,21600">
              <v:path/>
              <v:fill on="f" focussize="0,0"/>
              <v:stroke on="f" joinstyle="miter"/>
              <v:imagedata r:id="rId126" o:title=""/>
              <o:lock v:ext="edit" aspectratio="t"/>
            </v:shape>
            <v:shape id="_x0000_s1158" o:spid="_x0000_s1158" o:spt="75" type="#_x0000_t75" style="position:absolute;left:2357;top:8781;height:260;width:261;" o:ole="t" filled="f" o:preferrelative="t" stroked="f" coordsize="21600,21600">
              <v:path/>
              <v:fill on="f" focussize="0,0"/>
              <v:stroke on="f" joinstyle="miter"/>
              <v:imagedata r:id="rId128" o:title=""/>
              <o:lock v:ext="edit" aspectratio="t"/>
            </v:shape>
            <v:shape id="_x0000_s1159" o:spid="_x0000_s1159" o:spt="75" type="#_x0000_t75" style="position:absolute;left:2630;top:7713;height:260;width:321;" o:ole="t" filled="f" o:preferrelative="t" stroked="f" coordsize="21600,21600">
              <v:path/>
              <v:fill on="f" focussize="0,0"/>
              <v:stroke on="f" joinstyle="miter"/>
              <v:imagedata r:id="rId130" o:title=""/>
              <o:lock v:ext="edit" aspectratio="t"/>
            </v:shape>
            <w10:wrap type="none"/>
            <w10:anchorlock/>
          </v:group>
          <o:OLEObject Type="Embed" ProgID="Equation.DSMT4" ShapeID="_x0000_s1154" DrawAspect="Content" ObjectID="_1468075777" r:id="rId111">
            <o:LockedField>false</o:LockedField>
          </o:OLEObject>
          <o:OLEObject Type="Embed" ProgID="Equation.DSMT4" ShapeID="_x0000_s1148" DrawAspect="Content" ObjectID="_1468075778" r:id="rId113">
            <o:LockedField>false</o:LockedField>
          </o:OLEObject>
          <o:OLEObject Type="Embed" ProgID="Equation.DSMT4" ShapeID="_x0000_s1149" DrawAspect="Content" ObjectID="_1468075779" r:id="rId115">
            <o:LockedField>false</o:LockedField>
          </o:OLEObject>
          <o:OLEObject Type="Embed" ProgID="Equation.DSMT4" ShapeID="_x0000_s1150" DrawAspect="Content" ObjectID="_1468075780" r:id="rId117">
            <o:LockedField>false</o:LockedField>
          </o:OLEObject>
          <o:OLEObject Type="Embed" ProgID="Equation.DSMT4" ShapeID="_x0000_s1151" DrawAspect="Content" ObjectID="_1468075781" r:id="rId119">
            <o:LockedField>false</o:LockedField>
          </o:OLEObject>
          <o:OLEObject Type="Embed" ProgID="Equation.DSMT4" ShapeID="_x0000_s1152" DrawAspect="Content" ObjectID="_1468075782" r:id="rId121">
            <o:LockedField>false</o:LockedField>
          </o:OLEObject>
          <o:OLEObject Type="Embed" ProgID="Equation.DSMT4" ShapeID="_x0000_s1153" DrawAspect="Content" ObjectID="_1468075783" r:id="rId123">
            <o:LockedField>false</o:LockedField>
          </o:OLEObject>
          <o:OLEObject Type="Embed" ProgID="Equation.DSMT4" ShapeID="_x0000_s1157" DrawAspect="Content" ObjectID="_1468075784" r:id="rId125">
            <o:LockedField>false</o:LockedField>
          </o:OLEObject>
          <o:OLEObject Type="Embed" ProgID="Equation.DSMT4" ShapeID="_x0000_s1158" DrawAspect="Content" ObjectID="_1468075785" r:id="rId127">
            <o:LockedField>false</o:LockedField>
          </o:OLEObject>
          <o:OLEObject Type="Embed" ProgID="Equation.DSMT4" ShapeID="_x0000_s1159" DrawAspect="Content" ObjectID="_1468075786" r:id="rId129">
            <o:LockedField>false</o:LockedField>
          </o:OLEObject>
        </w:pic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[分析]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因为</w:t>
      </w:r>
      <w:r>
        <w:rPr>
          <w:position w:val="-4"/>
        </w:rPr>
        <w:object>
          <v:shape id="_x0000_i1077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77" DrawAspect="Content" ObjectID="_1468075787" r:id="rId13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</w:t>
      </w:r>
      <w:r>
        <w:rPr>
          <w:position w:val="-6"/>
        </w:rPr>
        <w:object>
          <v:shape id="_x0000_i1078" o:spt="75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78" DrawAspect="Content" ObjectID="_1468075788" r:id="rId13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的中点，棱台上底面</w:t>
      </w:r>
      <w:r>
        <w:rPr>
          <w:position w:val="-6"/>
        </w:rPr>
        <w:object>
          <v:shape id="_x0000_i1079" o:spt="75" type="#_x0000_t75" style="height:15.15pt;width:47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79" DrawAspect="Content" ObjectID="_1468075789" r:id="rId13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是</w:t>
      </w:r>
      <w:r>
        <w:rPr>
          <w:rFonts w:hint="eastAsia" w:ascii="仿宋" w:hAnsi="仿宋" w:eastAsia="仿宋" w:cs="Times New Roman"/>
          <w:sz w:val="24"/>
          <w:szCs w:val="24"/>
        </w:rPr>
        <w:t>边长为</w:t>
      </w:r>
      <w:r>
        <w:rPr>
          <w:position w:val="-10"/>
        </w:rPr>
        <w:object>
          <v:shape id="_x0000_i1080" o:spt="75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0" DrawAspect="Content" ObjectID="_1468075790" r:id="rId13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的正三角形，于是可求得上底面积</w:t>
      </w:r>
      <w:r>
        <w:rPr>
          <w:position w:val="-24"/>
        </w:rPr>
        <w:object>
          <v:shape id="_x0000_i1081" o:spt="75" type="#_x0000_t75" style="height:33.9pt;width:65.9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1" DrawAspect="Content" ObjectID="_1468075791" r:id="rId13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82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2" DrawAspect="Content" ObjectID="_1468075792" r:id="rId14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）；下底面积</w:t>
      </w:r>
      <w:r>
        <w:rPr>
          <w:position w:val="-12"/>
        </w:rPr>
        <w:object>
          <v:shape id="_x0000_i1083" o:spt="75" type="#_x0000_t75" style="height:20.55pt;width:59.3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3" DrawAspect="Content" ObjectID="_1468075793" r:id="rId14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84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84" DrawAspect="Content" ObjectID="_1468075794" r:id="rId1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又侧面是</w:t>
      </w:r>
      <w:r>
        <w:rPr>
          <w:position w:val="-6"/>
        </w:rPr>
        <w:object>
          <v:shape id="_x0000_i1085" o:spt="75" type="#_x0000_t75" style="height:14.5pt;width:9.1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85" DrawAspect="Content" ObjectID="_1468075795" r:id="rId14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个全等的等腰梯形，所以侧面上高的计算是本题的关键．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bookmarkStart w:id="4" w:name="_Hlk79846071"/>
      <w:r>
        <w:rPr>
          <w:rFonts w:hint="eastAsia" w:ascii="仿宋" w:hAnsi="仿宋" w:eastAsia="仿宋" w:cs="Times New Roman"/>
          <w:sz w:val="24"/>
          <w:szCs w:val="24"/>
        </w:rPr>
        <w:t>取</w:t>
      </w:r>
      <w:r>
        <w:rPr>
          <w:position w:val="-6"/>
        </w:rPr>
        <w:object>
          <v:shape id="_x0000_i1086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86" DrawAspect="Content" ObjectID="_1468075796" r:id="rId14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是底面正</w:t>
      </w:r>
      <w:r>
        <w:rPr>
          <w:position w:val="-6"/>
        </w:rPr>
        <w:object>
          <v:shape id="_x0000_i1087" o:spt="75" type="#_x0000_t75" style="height:15.15pt;width:39.3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87" DrawAspect="Content" ObjectID="_1468075797" r:id="rId15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的中心，连接</w:t>
      </w:r>
      <w:r>
        <w:rPr>
          <w:position w:val="-6"/>
        </w:rPr>
        <w:object>
          <v:shape id="_x0000_i1088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88" DrawAspect="Content" ObjectID="_1468075798" r:id="rId15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，交</w:t>
      </w:r>
      <w:r>
        <w:rPr>
          <w:position w:val="-6"/>
        </w:rPr>
        <w:object>
          <v:shape id="_x0000_i1089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89" DrawAspect="Content" ObjectID="_1468075799" r:id="rId15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于</w:t>
      </w:r>
      <w:r>
        <w:rPr>
          <w:position w:val="-4"/>
        </w:rPr>
        <w:object>
          <v:shape id="_x0000_i1090" o:spt="75" type="#_x0000_t75" style="height:12.7pt;width:12.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0" DrawAspect="Content" ObjectID="_1468075800" r:id="rId15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，联结</w:t>
      </w:r>
      <w:r>
        <w:rPr>
          <w:position w:val="-6"/>
        </w:rPr>
        <w:object>
          <v:shape id="_x0000_i1091" o:spt="75" type="#_x0000_t75" style="height:14.5pt;width:21.2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1" DrawAspect="Content" ObjectID="_1468075801" r:id="rId15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，交</w:t>
      </w:r>
      <w:r>
        <w:rPr>
          <w:position w:val="-6"/>
        </w:rPr>
        <w:object>
          <v:shape id="_x0000_i1092" o:spt="75" type="#_x0000_t75" style="height:14.5pt;width:24.8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92" DrawAspect="Content" ObjectID="_1468075802" r:id="rId16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于</w:t>
      </w:r>
      <w:r>
        <w:rPr>
          <w:position w:val="-4"/>
        </w:rPr>
        <w:object>
          <v:shape id="_x0000_i1093" o:spt="75" type="#_x0000_t75" style="height:12.7pt;width:15.7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3" DrawAspect="Content" ObjectID="_1468075803" r:id="rId16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容易得出</w:t>
      </w:r>
      <w:r>
        <w:rPr>
          <w:position w:val="-4"/>
        </w:rPr>
        <w:object>
          <v:shape id="_x0000_i1094" o:spt="75" type="#_x0000_t75" style="height:12.7pt;width:24.2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4" DrawAspect="Content" ObjectID="_1468075804" r:id="rId16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是等腰梯形</w:t>
      </w:r>
      <w:r>
        <w:rPr>
          <w:position w:val="-6"/>
        </w:rPr>
        <w:object>
          <v:shape id="_x0000_i1095" o:spt="75" type="#_x0000_t75" style="height:14.5pt;width:39.9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095" DrawAspect="Content" ObjectID="_1468075805" r:id="rId16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的高</w:t>
      </w:r>
      <w:r>
        <w:rPr>
          <w:rFonts w:ascii="仿宋" w:hAnsi="仿宋" w:eastAsia="仿宋" w:cs="Times New Roman"/>
          <w:sz w:val="24"/>
          <w:szCs w:val="24"/>
        </w:rPr>
        <w:t>．</w:t>
      </w:r>
      <w:bookmarkEnd w:id="4"/>
      <w:r>
        <w:rPr>
          <w:rFonts w:hint="eastAsia" w:ascii="仿宋" w:hAnsi="仿宋" w:eastAsia="仿宋" w:cs="Times New Roman"/>
          <w:sz w:val="24"/>
          <w:szCs w:val="24"/>
        </w:rPr>
        <w:t>又</w:t>
      </w:r>
      <w:r>
        <w:rPr>
          <w:position w:val="-24"/>
        </w:rPr>
        <w:object>
          <v:shape id="_x0000_i1096" o:spt="75" type="#_x0000_t75" style="height:33.9pt;width:93.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096" DrawAspect="Content" ObjectID="_1468075806" r:id="rId16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</w:t>
      </w:r>
      <w:r>
        <w:rPr>
          <w:position w:val="-24"/>
        </w:rPr>
        <w:object>
          <v:shape id="_x0000_i1097" o:spt="75" type="#_x0000_t75" style="height:33.9pt;width:126.4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097" DrawAspect="Content" ObjectID="_1468075807" r:id="rId17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98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98" DrawAspect="Content" ObjectID="_1468075808" r:id="rId17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与上下底面积相加后即可求出棱台表面积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 如图，因为底面三角形</w:t>
      </w:r>
      <w:r>
        <w:rPr>
          <w:position w:val="-6"/>
        </w:rPr>
        <w:object>
          <v:shape id="_x0000_i1099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099" DrawAspect="Content" ObjectID="_1468075809" r:id="rId17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是边长为</w:t>
      </w:r>
      <w:r>
        <w:rPr>
          <w:position w:val="-6"/>
        </w:rPr>
        <w:object>
          <v:shape id="_x0000_i1100" o:spt="75" type="#_x0000_t75" style="height:14.5pt;width:24.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0" DrawAspect="Content" ObjectID="_1468075810" r:id="rId17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的正三角形，所以计算可得下底面面积</w:t>
      </w:r>
      <w:r>
        <w:rPr>
          <w:position w:val="-12"/>
        </w:rPr>
        <w:object>
          <v:shape id="_x0000_i1101" o:spt="75" type="#_x0000_t75" style="height:20.55pt;width:59.3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1" DrawAspect="Content" ObjectID="_1468075811" r:id="rId17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102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2" DrawAspect="Content" ObjectID="_1468075812" r:id="rId18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又因为</w:t>
      </w:r>
      <w:r>
        <w:rPr>
          <w:position w:val="-4"/>
        </w:rPr>
        <w:object>
          <v:shape id="_x0000_i1103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3" DrawAspect="Content" ObjectID="_1468075813" r:id="rId1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</w:t>
      </w:r>
      <w:r>
        <w:rPr>
          <w:position w:val="-6"/>
        </w:rPr>
        <w:object>
          <v:shape id="_x0000_i1104" o:spt="75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4" DrawAspect="Content" ObjectID="_1468075814" r:id="rId1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的中点，棱台上底面</w:t>
      </w:r>
      <w:r>
        <w:rPr>
          <w:position w:val="-6"/>
        </w:rPr>
        <w:object>
          <v:shape id="_x0000_i1105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5" DrawAspect="Content" ObjectID="_1468075815" r:id="rId18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是</w:t>
      </w:r>
      <w:r>
        <w:rPr>
          <w:rFonts w:hint="eastAsia" w:ascii="仿宋" w:hAnsi="仿宋" w:eastAsia="仿宋" w:cs="Times New Roman"/>
          <w:sz w:val="24"/>
          <w:szCs w:val="24"/>
        </w:rPr>
        <w:t>边长为</w:t>
      </w:r>
      <w:r>
        <w:rPr>
          <w:position w:val="-10"/>
        </w:rPr>
        <w:object>
          <v:shape id="_x0000_i1106" o:spt="75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6" DrawAspect="Content" ObjectID="_1468075816" r:id="rId1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的正三角形，于是计算可得上底面积</w:t>
      </w:r>
      <w:r>
        <w:rPr>
          <w:position w:val="-24"/>
        </w:rPr>
        <w:object>
          <v:shape id="_x0000_i1107" o:spt="75" type="#_x0000_t75" style="height:33.9pt;width:65.9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7" DrawAspect="Content" ObjectID="_1468075817" r:id="rId19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108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8" DrawAspect="Content" ObjectID="_1468075818" r:id="rId1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设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09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09" DrawAspect="Content" ObjectID="_1468075819" r:id="rId194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为正三角形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0" o:spt="75" type="#_x0000_t75" style="height:13.9pt;width:27.8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0" DrawAspect="Content" ObjectID="_1468075820" r:id="rId196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的中心</w:t>
      </w:r>
      <w:r>
        <w:rPr>
          <w:rFonts w:hint="eastAsia" w:ascii="仿宋" w:hAnsi="仿宋" w:eastAsia="仿宋" w:cs="Times New Roman"/>
          <w:sz w:val="24"/>
          <w:szCs w:val="24"/>
        </w:rPr>
        <w:t>，连接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11" o:spt="75" type="#_x0000_t75" style="height:13.9pt;width:24.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1" DrawAspect="Content" ObjectID="_1468075821" r:id="rId19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2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2" DrawAspect="Content" ObjectID="_1468075822" r:id="rId20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，并延长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3" o:spt="75" type="#_x0000_t75" style="height:14.5pt;width:24.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3" DrawAspect="Content" ObjectID="_1468075823" r:id="rId20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交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4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14" DrawAspect="Content" ObjectID="_1468075824" r:id="rId20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于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15" o:spt="75" type="#_x0000_t75" style="height:12.7pt;width:12.7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15" DrawAspect="Content" ObjectID="_1468075825" r:id="rId20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，连接</w:t>
      </w:r>
      <w:r>
        <w:rPr>
          <w:position w:val="-6"/>
        </w:rPr>
        <w:object>
          <v:shape id="_x0000_i1116" o:spt="75" type="#_x0000_t75" style="height:14.5pt;width:21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16" DrawAspect="Content" ObjectID="_1468075826" r:id="rId20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，交</w:t>
      </w:r>
      <w:r>
        <w:rPr>
          <w:position w:val="-6"/>
        </w:rPr>
        <w:object>
          <v:shape id="_x0000_i1117" o:spt="75" type="#_x0000_t75" style="height:14.5pt;width:24.8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17" DrawAspect="Content" ObjectID="_1468075827" r:id="rId20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于</w:t>
      </w:r>
      <w:r>
        <w:rPr>
          <w:position w:val="-4"/>
        </w:rPr>
        <w:object>
          <v:shape id="_x0000_i1118" o:spt="75" type="#_x0000_t75" style="height:12.7pt;width:15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18" DrawAspect="Content" ObjectID="_1468075828" r:id="rId21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由例1得正三棱锥的斜高</w:t>
      </w:r>
      <w:r>
        <w:rPr>
          <w:position w:val="-24"/>
        </w:rPr>
        <w:object>
          <v:shape id="_x0000_i1119" o:spt="75" type="#_x0000_t75" style="height:33.9pt;width:55.0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19" DrawAspect="Content" ObjectID="_1468075829" r:id="rId21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,又</w:t>
      </w:r>
      <w:r>
        <w:rPr>
          <w:position w:val="-6"/>
        </w:rPr>
        <w:object>
          <v:shape id="_x0000_i1120" o:spt="75" type="#_x0000_t75" style="height:14.5pt;width:24.8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0" DrawAspect="Content" ObjectID="_1468075830" r:id="rId21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</w:t>
      </w:r>
      <w:r>
        <w:rPr>
          <w:position w:val="-6"/>
        </w:rPr>
        <w:object>
          <v:shape id="_x0000_i1121" o:spt="75" type="#_x0000_t75" style="height:15.15pt;width:39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1" DrawAspect="Content" ObjectID="_1468075831" r:id="rId21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的中位线，所以</w:t>
      </w:r>
      <w:r>
        <w:rPr>
          <w:position w:val="-24"/>
        </w:rPr>
        <w:object>
          <v:shape id="_x0000_i1122" o:spt="75" type="#_x0000_t75" style="height:33.9pt;width:53.2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2" DrawAspect="Content" ObjectID="_1468075832" r:id="rId21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</w:t>
      </w:r>
      <w:r>
        <w:rPr>
          <w:position w:val="-24"/>
        </w:rPr>
        <w:object>
          <v:shape id="_x0000_i1123" o:spt="75" type="#_x0000_t75" style="height:33.9pt;width:126.4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3" DrawAspect="Content" ObjectID="_1468075833" r:id="rId22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124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4" DrawAspect="Content" ObjectID="_1468075834" r:id="rId22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所以，</w:t>
      </w:r>
      <w:r>
        <w:rPr>
          <w:position w:val="-24"/>
        </w:rPr>
        <w:object>
          <v:shape id="_x0000_i1125" o:spt="75" type="#_x0000_t75" style="height:33.9pt;width:141.6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25" DrawAspect="Content" ObjectID="_1468075835" r:id="rId22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126" o:spt="75" type="#_x0000_t75" style="height:15.75pt;width:21.8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26" DrawAspect="Content" ObjectID="_1468075836" r:id="rId22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[小结]</w:t>
      </w:r>
      <w:bookmarkStart w:id="5" w:name="_Hlk79915241"/>
      <w:r>
        <w:rPr>
          <w:rFonts w:hint="eastAsia" w:ascii="仿宋" w:hAnsi="仿宋" w:eastAsia="仿宋" w:cs="Times New Roman"/>
          <w:sz w:val="24"/>
          <w:szCs w:val="24"/>
        </w:rPr>
        <w:t>本题给出了求正棱台表面积的一种方法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实质是求上、下底面正多边形的边长与侧面等腰梯形的高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这其中通常需要处理空间点、线、面的位置关系</w:t>
      </w:r>
      <w:r>
        <w:rPr>
          <w:rFonts w:ascii="仿宋" w:hAnsi="仿宋" w:eastAsia="仿宋" w:cs="Times New Roman"/>
          <w:sz w:val="24"/>
          <w:szCs w:val="24"/>
        </w:rPr>
        <w:t>．</w:t>
      </w:r>
      <w:bookmarkEnd w:id="5"/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bookmarkStart w:id="6" w:name="_Hlk79151774"/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ascii="仿宋" w:hAnsi="仿宋" w:eastAsia="仿宋" w:cs="Times New Roman"/>
          <w:sz w:val="24"/>
          <w:szCs w:val="24"/>
        </w:rPr>
        <w:t xml:space="preserve">2 </w: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如图，已知</w:t>
      </w:r>
      <w:r>
        <w:rPr>
          <w:position w:val="-4"/>
        </w:rPr>
        <w:object>
          <v:shape id="_x0000_i1127" o:spt="75" type="#_x0000_t75" style="height:12.7pt;width:20.5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27" DrawAspect="Content" ObjectID="_1468075837" r:id="rId229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是圆锥的底面直径，顶点</w:t>
      </w:r>
      <w:bookmarkStart w:id="7" w:name="MTBlankEqn"/>
      <w:r>
        <w:rPr>
          <w:position w:val="-6"/>
        </w:rPr>
        <w:object>
          <v:shape id="_x0000_i1128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8" DrawAspect="Content" ObjectID="_1468075838" r:id="rId231">
            <o:LockedField>false</o:LockedField>
          </o:OLEObject>
        </w:object>
      </w:r>
      <w:bookmarkEnd w:id="7"/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与</w:t>
      </w:r>
      <w:r>
        <w:rPr>
          <w:position w:val="-4"/>
        </w:rPr>
        <w:object>
          <v:shape id="_x0000_i1129" o:spt="75" type="#_x0000_t75" style="height:12.7pt;width:20.5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29" DrawAspect="Content" ObjectID="_1468075839" r:id="rId233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组成的三角形是正三角形，若圆锥的体积为</w:t>
      </w:r>
      <w:r>
        <w:rPr>
          <w:position w:val="-8"/>
        </w:rPr>
        <w:object>
          <v:shape id="_x0000_i1130" o:spt="75" type="#_x0000_t75" style="height:18.15pt;width:30.2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0" DrawAspect="Content" ObjectID="_1468075840" r:id="rId235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，点</w:t>
      </w:r>
      <w:r>
        <w:rPr>
          <w:position w:val="-6"/>
        </w:rPr>
        <w:object>
          <v:shape id="_x0000_i1131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1" DrawAspect="Content" ObjectID="_1468075841" r:id="rId237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为底面的圆心．求该圆锥的表面积．</w:t>
      </w:r>
      <w:bookmarkEnd w:id="6"/>
      <w:bookmarkStart w:id="8" w:name="_Hlk79961703"/>
      <w:bookmarkStart w:id="9" w:name="_Hlk79152055"/>
    </w:p>
    <w:bookmarkEnd w:id="8"/>
    <w:p>
      <w:pPr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pict>
          <v:group id="_x0000_s1745" o:spid="_x0000_s1745" o:spt="203" style="height:147.5pt;width:160pt;" coordorigin="7309,7551" coordsize="3200,2950">
            <o:lock v:ext="edit"/>
            <v:group id="组合 104" o:spid="_x0000_s1467" o:spt="203" style="position:absolute;left:7597;top:7851;height:2650;width:2740;" coordsize="17399,16827">
              <o:lock v:ext="edit"/>
              <v:group id="组合 100" o:spid="_x0000_s1471" o:spt="203" style="position:absolute;left:63;top:9842;height:6985;width:17336;" coordsize="17335,6985">
                <o:lock v:ext="edit"/>
                <v:group id="组合 99" o:spid="_x0000_s1473" o:spt="203" style="position:absolute;left:0;top:0;height:6985;width:17335;" coordsize="17335,6985">
                  <o:lock v:ext="edit"/>
                  <v:group id="组合 98" o:spid="_x0000_s1475" o:spt="203" style="position:absolute;left:127;top:889;height:6096;width:16827;" coordsize="16827,6096">
                    <o:lock v:ext="edit"/>
                    <v:shape id="椭圆 1" o:spid="_x0000_s1477" o:spt="3" type="#_x0000_t3" style="position:absolute;left:0;top:0;height:6096;width:16827;v-text-anchor:middle;" filled="f" stroked="t" coordsize="21600,21600">
                      <v:path/>
                      <v:fill on="f" focussize="0,0"/>
                      <v:stroke weight="1.5pt" color="#000000" joinstyle="miter"/>
                      <v:imagedata o:title=""/>
                      <o:lock v:ext="edit"/>
                      <v:textbox>
                        <w:txbxContent>
                          <w:p/>
                        </w:txbxContent>
                      </v:textbox>
                    </v:shape>
                    <v:line id="直接连接符 30" o:spid="_x0000_s1476" o:spt="20" style="position:absolute;left:127;top:2921;flip:y;height:0;width:16700;" o:connectortype="straight" stroked="t" coordsize="21600,21600">
                      <v:path arrowok="t"/>
                      <v:fill focussize="0,0"/>
                      <v:stroke weight="1pt" color="#000000" joinstyle="miter" dashstyle="dash"/>
                      <v:imagedata o:title=""/>
                      <o:lock v:ext="edit"/>
                    </v:line>
                  </v:group>
                  <v:rect id="矩形 24" o:spid="_x0000_s1474" o:spt="1" style="position:absolute;left:0;top:0;height:3683;width:17335;v-text-anchor:middle;" fillcolor="#FFFFFF" filled="t" stroked="f" coordsize="21600,21600">
                    <v:path/>
                    <v:fill on="t" focussize="0,0"/>
                    <v:stroke on="f" weight="1pt"/>
                    <v:imagedata o:title=""/>
                    <o:lock v:ext="edit"/>
                    <v:textbox>
                      <w:txbxContent>
                        <w:p/>
                      </w:txbxContent>
                    </v:textbox>
                  </v:rect>
                </v:group>
                <v:shape id="椭圆 22" o:spid="_x0000_s1472" o:spt="3" type="#_x0000_t3" style="position:absolute;left:190;top:889;height:6096;width:16828;v-text-anchor:middle;" filled="f" stroked="t" coordsize="21600,21600">
                  <v:path/>
                  <v:fill on="f" focussize="0,0"/>
                  <v:stroke weight="1pt" color="#000000" joinstyle="miter" dashstyle="dash"/>
                  <v:imagedata o:title=""/>
                  <o:lock v:ext="edit"/>
                  <v:textbox>
                    <w:txbxContent>
                      <w:p/>
                    </w:txbxContent>
                  </v:textbox>
                </v:shape>
              </v:group>
              <v:line id="直接连接符 101" o:spid="_x0000_s1470" o:spt="20" style="position:absolute;left:8699;top:127;flip:y;height:13398;width:318;" o:connectortype="straight" stroked="t" coordsize="21600,21600">
                <v:path arrowok="t"/>
                <v:fill focussize="0,0"/>
                <v:stroke weight="1pt" color="#000000" joinstyle="miter" dashstyle="dash"/>
                <v:imagedata o:title=""/>
                <o:lock v:ext="edit"/>
              </v:line>
              <v:line id="直接连接符 102" o:spid="_x0000_s1469" o:spt="20" style="position:absolute;left:0;top:0;flip:x;height:13716;width:9017;" o:connectortype="straight" stroked="t" coordsize="21600,21600">
                <v:path arrowok="t"/>
                <v:fill focussize="0,0"/>
                <v:stroke weight="1.5pt" color="#000000" joinstyle="miter"/>
                <v:imagedata o:title=""/>
                <o:lock v:ext="edit"/>
              </v:line>
              <v:line id="直接连接符 103" o:spid="_x0000_s1468" o:spt="20" style="position:absolute;left:9080;top:63;height:13526;width:8065;" o:connectortype="straight" stroked="t" coordsize="21600,21600">
                <v:path arrowok="t"/>
                <v:fill focussize="0,0"/>
                <v:stroke weight="1.5pt" color="#000000" joinstyle="miter"/>
                <v:imagedata o:title=""/>
                <o:lock v:ext="edit"/>
              </v:line>
            </v:group>
            <v:group id="_x0000_s1371" o:spid="_x0000_s1371" o:spt="203" style="position:absolute;left:7309;top:7551;height:2578;width:3200;" coordorigin="6682,1610" coordsize="3200,2578">
              <o:lock v:ext="edit"/>
              <v:shape id="_x0000_s1367" o:spid="_x0000_s1367" o:spt="75" type="#_x0000_t75" style="position:absolute;left:8272;top:1610;height:280;width:220;" o:ole="t" filled="f" o:preferrelative="t" stroked="f" coordsize="21600,21600">
                <v:path/>
                <v:fill on="f" focussize="0,0"/>
                <v:stroke on="f" joinstyle="miter"/>
                <v:imagedata r:id="rId240" o:title=""/>
                <o:lock v:ext="edit" aspectratio="t"/>
              </v:shape>
              <v:shape id="_x0000_s1368" o:spid="_x0000_s1368" o:spt="75" type="#_x0000_t75" style="position:absolute;left:9642;top:3927;height:261;width:240;" o:ole="t" filled="f" o:preferrelative="t" stroked="f" coordsize="21600,21600">
                <v:path/>
                <v:fill on="f" focussize="0,0"/>
                <v:stroke on="f" joinstyle="miter"/>
                <v:imagedata r:id="rId242" o:title=""/>
                <o:lock v:ext="edit" aspectratio="t"/>
              </v:shape>
              <v:shape id="_x0000_s1369" o:spid="_x0000_s1369" o:spt="75" type="#_x0000_t75" style="position:absolute;left:6682;top:3917;height:261;width:240;" o:ole="t" filled="f" o:preferrelative="t" stroked="f" coordsize="21600,21600">
                <v:path/>
                <v:fill on="f" focussize="0,0"/>
                <v:stroke on="f" joinstyle="miter"/>
                <v:imagedata r:id="rId244" o:title=""/>
                <o:lock v:ext="edit" aspectratio="t"/>
              </v:shape>
              <v:shape id="_x0000_s1370" o:spid="_x0000_s1370" o:spt="75" type="#_x0000_t75" style="position:absolute;left:8012;top:3807;height:280;width:240;" o:ole="t" filled="f" o:preferrelative="t" stroked="f" coordsize="21600,21600">
                <v:path/>
                <v:fill on="f" focussize="0,0"/>
                <v:stroke on="f" joinstyle="miter"/>
                <v:imagedata r:id="rId246" o:title=""/>
                <o:lock v:ext="edit" aspectratio="t"/>
              </v:shape>
            </v:group>
            <w10:wrap type="none"/>
            <w10:anchorlock/>
          </v:group>
          <o:OLEObject Type="Embed" ProgID="Equation.DSMT4" ShapeID="_x0000_s1367" DrawAspect="Content" ObjectID="_1468075842" r:id="rId239">
            <o:LockedField>false</o:LockedField>
          </o:OLEObject>
          <o:OLEObject Type="Embed" ProgID="Equation.DSMT4" ShapeID="_x0000_s1368" DrawAspect="Content" ObjectID="_1468075843" r:id="rId241">
            <o:LockedField>false</o:LockedField>
          </o:OLEObject>
          <o:OLEObject Type="Embed" ProgID="Equation.DSMT4" ShapeID="_x0000_s1369" DrawAspect="Content" ObjectID="_1468075844" r:id="rId243">
            <o:LockedField>false</o:LockedField>
          </o:OLEObject>
          <o:OLEObject Type="Embed" ProgID="Equation.DSMT4" ShapeID="_x0000_s1370" DrawAspect="Content" ObjectID="_1468075845" r:id="rId245">
            <o:LockedField>false</o:LockedField>
          </o:OLEObject>
        </w:pic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分析]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bookmarkStart w:id="10" w:name="_Hlk79962201"/>
      <w:r>
        <w:rPr>
          <w:rFonts w:hint="eastAsia" w:ascii="仿宋" w:hAnsi="仿宋" w:eastAsia="仿宋" w:cs="Times New Roman"/>
          <w:sz w:val="24"/>
          <w:szCs w:val="24"/>
        </w:rPr>
        <w:t>要求圆锥的表面积必须知道圆锥的底面半径</w:t>
      </w:r>
      <w:r>
        <w:rPr>
          <w:position w:val="-6"/>
        </w:rPr>
        <w:object>
          <v:shape id="_x0000_i1132" o:spt="75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2" DrawAspect="Content" ObjectID="_1468075846" r:id="rId24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和母线</w:t>
      </w:r>
      <w:r>
        <w:rPr>
          <w:position w:val="-6"/>
        </w:rPr>
        <w:object>
          <v:shape id="_x0000_i1133" o:spt="75" type="#_x0000_t75" style="height:14.5pt;width:16.9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3" DrawAspect="Content" ObjectID="_1468075847" r:id="rId2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的长度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又</w:t>
      </w:r>
      <w:r>
        <w:rPr>
          <w:position w:val="-6"/>
        </w:rPr>
        <w:object>
          <v:shape id="_x0000_i1134" o:spt="75" type="#_x0000_t75" style="height:15.15pt;width:36.3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4" DrawAspect="Content" ObjectID="_1468075848" r:id="rId25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是正三角形，可得底面半径和圆锥高之间的关系</w:t>
      </w:r>
      <w:r>
        <w:rPr>
          <w:position w:val="-8"/>
        </w:rPr>
        <w:object>
          <v:shape id="_x0000_i1135" o:spt="75" type="#_x0000_t75" style="height:18.15pt;width:59.9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35" DrawAspect="Content" ObjectID="_1468075849" r:id="rId25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，再由圆锥的体积公式可以求出圆锥的底面半径，进而算出母线的长度，得到圆锥的表面积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bookmarkEnd w:id="10"/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 设圆锥的底面圆的半径为</w:t>
      </w:r>
      <w:r>
        <w:rPr>
          <w:position w:val="-4"/>
        </w:rPr>
        <w:object>
          <v:shape id="_x0000_i1136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36" DrawAspect="Content" ObjectID="_1468075850" r:id="rId25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因为</w:t>
      </w:r>
      <w:r>
        <w:rPr>
          <w:position w:val="-6"/>
        </w:rPr>
        <w:object>
          <v:shape id="_x0000_i1137" o:spt="75" type="#_x0000_t75" style="height:15.15pt;width:36.3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37" DrawAspect="Content" ObjectID="_1468075851" r:id="rId25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是正三角形，所以</w:t>
      </w:r>
      <w:r>
        <w:rPr>
          <w:position w:val="-8"/>
        </w:rPr>
        <w:object>
          <v:shape id="_x0000_i1138" o:spt="75" type="#_x0000_t75" style="height:18.15pt;width:53.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38" DrawAspect="Content" ObjectID="_1468075852" r:id="rId25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由</w:t>
      </w:r>
      <w:r>
        <w:rPr>
          <w:position w:val="-24"/>
        </w:rPr>
        <w:object>
          <v:shape id="_x0000_i1139" o:spt="75" type="#_x0000_t75" style="height:30.85pt;width:96.8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39" DrawAspect="Content" ObjectID="_1468075853" r:id="rId26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，解得</w:t>
      </w:r>
      <w:r>
        <w:rPr>
          <w:position w:val="-6"/>
        </w:rPr>
        <w:object>
          <v:shape id="_x0000_i1140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0" DrawAspect="Content" ObjectID="_1468075854" r:id="rId26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所以母线的长</w:t>
      </w:r>
      <w:r>
        <w:rPr>
          <w:position w:val="-6"/>
        </w:rPr>
        <w:object>
          <v:shape id="_x0000_i1141" o:spt="7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1" DrawAspect="Content" ObjectID="_1468075855" r:id="rId26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所以，圆锥的表面积为</w:t>
      </w:r>
      <w:r>
        <w:rPr>
          <w:position w:val="-6"/>
        </w:rPr>
        <w:object>
          <v:shape id="_x0000_i1142" o:spt="75" type="#_x0000_t75" style="height:15.75pt;width:150.0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42" DrawAspect="Content" ObjectID="_1468075856" r:id="rId26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bookmarkEnd w:id="9"/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[小结] 本题给出了求圆锥表面积的一般方法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实质是求圆锥的底面半径和母线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其中通常需要处理空间点、线、面的位置关系或与体积公式进行混用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ascii="仿宋" w:hAnsi="仿宋" w:eastAsia="仿宋" w:cs="Times New Roman"/>
          <w:sz w:val="24"/>
          <w:szCs w:val="24"/>
        </w:rPr>
        <w:t xml:space="preserve">3 </w: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有一个圆锥形漏斗，其底面直径是</w:t>
      </w:r>
      <w:r>
        <w:rPr>
          <w:position w:val="-10"/>
        </w:rPr>
        <w:object>
          <v:shape id="_x0000_i1143" o:spt="75" type="#_x0000_t75" style="height:15.75pt;width:32.0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3" DrawAspect="Content" ObjectID="_1468075857" r:id="rId269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，母线长为</w:t>
      </w:r>
      <w:r>
        <w:rPr>
          <w:position w:val="-10"/>
        </w:rPr>
        <w:object>
          <v:shape id="_x0000_i1144" o:spt="75" type="#_x0000_t75" style="height:15.75pt;width:32.6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4" DrawAspect="Content" ObjectID="_1468075858" r:id="rId271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．在漏斗口的点</w:t>
      </w:r>
      <w:r>
        <w:rPr>
          <w:position w:val="-4"/>
        </w:rPr>
        <w:object>
          <v:shape id="_x0000_i1145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45" DrawAspect="Content" ObjectID="_1468075859" r:id="rId273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处用一根绳子将漏斗挂在墙面上，当绳子的长度最短时，可以紧紧地箍住漏斗，不会上下滑动．求此时绳子的长度．（结果精确到</w:t>
      </w:r>
      <w:r>
        <w:rPr>
          <w:position w:val="-10"/>
        </w:rPr>
        <w:object>
          <v:shape id="_x0000_i1146" o:spt="75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46" DrawAspect="Content" ObjectID="_1468075860" r:id="rId275">
            <o:LockedField>false</o:LockedField>
          </o:OLEObject>
        </w:objec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）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[分析] 在漏斗口的点</w:t>
      </w:r>
      <w:r>
        <w:rPr>
          <w:position w:val="-4"/>
        </w:rPr>
        <w:object>
          <v:shape id="_x0000_i1147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47" DrawAspect="Content" ObjectID="_1468075861" r:id="rId2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处用一根绳子将漏斗紧紧地箍住，不会上下滑动，即求绳子从点</w:t>
      </w:r>
      <w:r>
        <w:rPr>
          <w:position w:val="-4"/>
        </w:rPr>
        <w:object>
          <v:shape id="_x0000_i1148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48" DrawAspect="Content" ObjectID="_1468075862" r:id="rId27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出发绕侧面一圈回到</w:t>
      </w:r>
      <w:r>
        <w:rPr>
          <w:position w:val="-4"/>
        </w:rPr>
        <w:object>
          <v:shape id="_x0000_i1149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49" DrawAspect="Content" ObjectID="_1468075863" r:id="rId28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点的最短距离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可以借助侧面展开图分析完成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 如图，将圆锥侧面沿母线</w:t>
      </w:r>
      <w:r>
        <w:rPr>
          <w:position w:val="-6"/>
        </w:rPr>
        <w:object>
          <v:shape id="_x0000_i1150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50" DrawAspect="Content" ObjectID="_1468075864" r:id="rId28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展开，其平面展开图是一个以</w:t>
      </w:r>
      <w:r>
        <w:rPr>
          <w:position w:val="-6"/>
        </w:rPr>
        <w:object>
          <v:shape id="_x0000_i1151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51" DrawAspect="Content" ObjectID="_1468075865" r:id="rId28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为圆心，半</w:t>
      </w:r>
      <w:r>
        <w:rPr>
          <w:rFonts w:ascii="仿宋" w:hAnsi="仿宋" w:eastAsia="仿宋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12700</wp:posOffset>
            </wp:positionV>
            <wp:extent cx="1437005" cy="1085850"/>
            <wp:effectExtent l="0" t="0" r="0" b="0"/>
            <wp:wrapTight wrapText="bothSides">
              <wp:wrapPolygon>
                <wp:start x="0" y="0"/>
                <wp:lineTo x="0" y="21221"/>
                <wp:lineTo x="21190" y="21221"/>
                <wp:lineTo x="2119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Times New Roman"/>
          <w:sz w:val="24"/>
          <w:szCs w:val="24"/>
        </w:rPr>
        <w:t>径为</w:t>
      </w:r>
      <w:r>
        <w:rPr>
          <w:position w:val="-10"/>
        </w:rPr>
        <w:object>
          <v:shape id="_x0000_i1152" o:spt="75" type="#_x0000_t75" style="height:15.75pt;width:32.6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52" DrawAspect="Content" ObjectID="_1468075866" r:id="rId2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的扇形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此扇形的中心角</w:t>
      </w:r>
      <w:r>
        <w:rPr>
          <w:position w:val="-24"/>
        </w:rPr>
        <w:object>
          <v:shape id="_x0000_i1153" o:spt="75" type="#_x0000_t75" style="height:30.85pt;width:62.9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53" DrawAspect="Content" ObjectID="_1468075867" r:id="rId29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（弧度），是一个直角扇形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如果有一根绳子从点</w:t>
      </w:r>
      <w:r>
        <w:rPr>
          <w:position w:val="-4"/>
        </w:rPr>
        <w:object>
          <v:shape id="_x0000_i1154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54" DrawAspect="Content" ObjectID="_1468075868" r:id="rId2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出发，绕漏斗侧面一周回到点</w:t>
      </w:r>
      <w:r>
        <w:rPr>
          <w:position w:val="-4"/>
        </w:rPr>
        <w:object>
          <v:shape id="_x0000_i1155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55" DrawAspect="Content" ObjectID="_1468075869" r:id="rId29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，那么展开后这条绳子就变成平面上</w:t>
      </w:r>
      <w:r>
        <w:rPr>
          <w:position w:val="-4"/>
        </w:rPr>
        <w:object>
          <v:shape id="_x0000_i1156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56" DrawAspect="Content" ObjectID="_1468075870" r:id="rId29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和</w:t>
      </w:r>
      <w:r>
        <w:rPr>
          <w:position w:val="-4"/>
        </w:rPr>
        <w:object>
          <v:shape id="_x0000_i1157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57" DrawAspect="Content" ObjectID="_1468075871" r:id="rId29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两点之间的一条曲线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因此，当这条曲线变成直线段</w:t>
      </w:r>
      <w:r>
        <w:rPr>
          <w:position w:val="-4"/>
        </w:rPr>
        <w:object>
          <v:shape id="_x0000_i1158" o:spt="75" type="#_x0000_t75" style="height:12.7pt;width:21.8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58" DrawAspect="Content" ObjectID="_1468075872" r:id="rId30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时，绳子的长度最短，其最短长度为</w:t>
      </w:r>
      <w:r>
        <w:rPr>
          <w:position w:val="-6"/>
        </w:rPr>
        <w:object>
          <v:shape id="_x0000_i1159" o:spt="75" type="#_x0000_t75" style="height:16.95pt;width:55.0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59" DrawAspect="Content" ObjectID="_1468075873" r:id="rId30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160" o:spt="75" type="#_x0000_t75" style="height:11.5pt;width:18.1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0" DrawAspect="Content" ObjectID="_1468075874" r:id="rId30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[小结]求圆锥侧面上的最短距离问题，其思路是将侧面展开为平面图形，转化为求平面上两点距离的问题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通过</w: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例1-3及相关变式问</w:t>
      </w:r>
      <w:r>
        <w:rPr>
          <w:rFonts w:hint="eastAsia" w:ascii="仿宋" w:hAnsi="仿宋" w:eastAsia="仿宋" w:cs="Times New Roman"/>
          <w:snapToGrid w:val="0"/>
          <w:color w:val="000000"/>
          <w:kern w:val="0"/>
          <w:sz w:val="24"/>
          <w:szCs w:val="24"/>
        </w:rPr>
        <w:t>题，</w:t>
      </w:r>
      <w:r>
        <w:rPr>
          <w:rFonts w:ascii="仿宋" w:hAnsi="仿宋" w:eastAsia="仿宋" w:cs="Times New Roman"/>
          <w:snapToGrid w:val="0"/>
          <w:color w:val="000000"/>
          <w:kern w:val="0"/>
          <w:sz w:val="24"/>
          <w:szCs w:val="24"/>
        </w:rPr>
        <w:t>掌握正棱锥和圆锥的表面积公式，并能运用这些公式解决相关的实际问题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环节</w:t>
      </w:r>
      <w:r>
        <w:rPr>
          <w:rFonts w:ascii="仿宋" w:hAnsi="仿宋" w:eastAsia="仿宋" w:cs="Times New Roman"/>
          <w:b/>
          <w:bCs/>
          <w:sz w:val="24"/>
          <w:szCs w:val="24"/>
        </w:rPr>
        <w:t>四）课堂练习 迁移应用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课堂练习：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1．已知圆锥侧面展开图中扇形的中心角为</w:t>
      </w:r>
      <w:r>
        <w:rPr>
          <w:position w:val="-24"/>
        </w:rPr>
        <w:object>
          <v:shape id="_x0000_i1161" o:spt="75" type="#_x0000_t75" style="height:30.85pt;width:18.1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1" DrawAspect="Content" ObjectID="_1468075875" r:id="rId3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，底面周长为</w:t>
      </w:r>
      <w:r>
        <w:rPr>
          <w:position w:val="-6"/>
        </w:rPr>
        <w:object>
          <v:shape id="_x0000_i1162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62" DrawAspect="Content" ObjectID="_1468075876" r:id="rId30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求这个圆锥的侧面积和表面积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2．棱长都是1的三棱锥的表面积为_</w:t>
      </w:r>
      <w:r>
        <w:rPr>
          <w:rFonts w:ascii="仿宋" w:hAnsi="仿宋" w:eastAsia="仿宋" w:cs="Times New Roman"/>
          <w:sz w:val="24"/>
          <w:szCs w:val="24"/>
        </w:rPr>
        <w:t>__________．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3．推导正棱台的</w:t>
      </w:r>
      <w:r>
        <w:rPr>
          <w:rFonts w:hint="eastAsia" w:ascii="仿宋" w:hAnsi="仿宋" w:eastAsia="仿宋" w:cs=".Apple Color Emoji UI"/>
          <w:sz w:val="24"/>
          <w:szCs w:val="24"/>
        </w:rPr>
        <w:t>侧面积公式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课堂练习答案</w:t>
      </w:r>
      <w:r>
        <w:rPr>
          <w:rFonts w:hint="eastAsia" w:ascii="仿宋" w:hAnsi="仿宋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1．侧面积为</w:t>
      </w:r>
      <w:r>
        <w:rPr>
          <w:position w:val="-6"/>
        </w:rPr>
        <w:object>
          <v:shape id="_x0000_i1163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63" DrawAspect="Content" ObjectID="_1468075877" r:id="rId31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，表面积为</w:t>
      </w:r>
      <w:r>
        <w:rPr>
          <w:position w:val="-6"/>
        </w:rPr>
        <w:object>
          <v:shape id="_x0000_i1164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64" DrawAspect="Content" ObjectID="_1468075878" r:id="rId31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2．</w:t>
      </w:r>
      <w:r>
        <w:rPr>
          <w:position w:val="-8"/>
        </w:rPr>
        <w:object>
          <v:shape id="_x0000_i1165" o:spt="75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65" DrawAspect="Content" ObjectID="_1468075879" r:id="rId31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3．记正棱台的上底面周长为</w:t>
      </w:r>
      <w:r>
        <w:rPr>
          <w:position w:val="-12"/>
        </w:rPr>
        <w:object>
          <v:shape id="_x0000_i1166" o:spt="75" type="#_x0000_t75" style="height:18.15pt;width:11.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66" DrawAspect="Content" ObjectID="_1468075880" r:id="rId31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，下底面周长为</w:t>
      </w:r>
      <w:r>
        <w:rPr>
          <w:position w:val="-12"/>
        </w:rPr>
        <w:object>
          <v:shape id="_x0000_i1167" o:spt="75" type="#_x0000_t75" style="height:18.15pt;width:11.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67" DrawAspect="Content" ObjectID="_1468075881" r:id="rId31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，斜高为</w:t>
      </w:r>
      <w:r>
        <w:rPr>
          <w:position w:val="-6"/>
        </w:rPr>
        <w:object>
          <v:shape id="_x0000_i1168" o:spt="75" type="#_x0000_t75" style="height:14.5pt;width:12.7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68" DrawAspect="Content" ObjectID="_1468075882" r:id="rId32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，则侧面积公式为</w:t>
      </w:r>
      <w:r>
        <w:rPr>
          <w:position w:val="-24"/>
        </w:rPr>
        <w:object>
          <v:shape id="_x0000_i1169" o:spt="75" type="#_x0000_t75" style="height:30.85pt;width:45.4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69" DrawAspect="Content" ObjectID="_1468075883" r:id="rId32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通过课堂练习，检验并巩固所学知识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环节</w:t>
      </w:r>
      <w:r>
        <w:rPr>
          <w:rFonts w:ascii="仿宋" w:hAnsi="仿宋" w:eastAsia="仿宋" w:cs="Times New Roman"/>
          <w:b/>
          <w:bCs/>
          <w:sz w:val="24"/>
          <w:szCs w:val="24"/>
        </w:rPr>
        <w:t>五）课堂小结 布置作业</w:t>
      </w:r>
    </w:p>
    <w:p>
      <w:pPr>
        <w:spacing w:beforeLines="50" w:afterLines="50" w:line="312" w:lineRule="auto"/>
        <w:ind w:firstLine="482" w:firstLineChars="200"/>
        <w:jc w:val="left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课堂小结</w:t>
      </w:r>
    </w:p>
    <w:p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回顾本节课所学的内容——《锥体的表面积》．锥体的表面积等于底面积与侧面积之和．由于正棱锥的每个侧面都是全等的等腰三角形，所以正棱锥的侧面积</w:t>
      </w:r>
      <w:r>
        <w:rPr>
          <w:position w:val="-24"/>
        </w:rPr>
        <w:object>
          <v:shape id="_x0000_i1170" o:spt="75" type="#_x0000_t75" style="height:30.85pt;width:74.4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70" DrawAspect="Content" ObjectID="_1468075884" r:id="rId32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，正棱锥的表面积</w:t>
      </w:r>
      <w:r>
        <w:rPr>
          <w:position w:val="-24"/>
        </w:rPr>
        <w:object>
          <v:shape id="_x0000_i1171" o:spt="75" type="#_x0000_t75" style="height:30.85pt;width:9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71" DrawAspect="Content" ObjectID="_1468075885" r:id="rId32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由于圆锥侧面的平面展开图是一个以圆锥母线</w:t>
      </w:r>
      <w:r>
        <w:rPr>
          <w:position w:val="-6"/>
        </w:rPr>
        <w:object>
          <v:shape id="_x0000_i1172" o:spt="75" type="#_x0000_t75" style="height:14.5pt;width:7.2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72" DrawAspect="Content" ObjectID="_1468075886" r:id="rId32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为半径的扇形，扇形的弧长就等于圆锥底面的圆周长，圆锥的侧面积就等于扇形的面积，即</w:t>
      </w:r>
      <w:r>
        <w:rPr>
          <w:position w:val="-14"/>
        </w:rPr>
        <w:object>
          <v:shape id="_x0000_i1173" o:spt="75" type="#_x0000_t75" style="height:18.75pt;width:58.1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73" DrawAspect="Content" ObjectID="_1468075887" r:id="rId33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，圆锥的表面积</w:t>
      </w:r>
      <w:r>
        <w:rPr>
          <w:position w:val="-14"/>
        </w:rPr>
        <w:object>
          <v:shape id="_x0000_i1174" o:spt="75" type="#_x0000_t75" style="height:20.55pt;width:84.7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74" DrawAspect="Content" ObjectID="_1468075888" r:id="rId33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本节课借助锥体侧面的平面展开图研究锥体的侧面积，渗透了通过图形直观认识数学问题的直观想象素养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本节课是锥体的第三节课，既是前两节课知识内容的延续，也为后续学习《多面体与旋转体》、《球》做准备．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另外，通过对《锥体的表面积》的学习，希望各位同学能够养成通过直观想象提出数学问题，借助图形探索解决问题的思路的习惯．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知识：正棱锥的表面积公式、圆锥的表面积公式．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思想方法：转化与化归．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核心素养：直观想象、逻辑推理素养．</w:t>
      </w:r>
    </w:p>
    <w:p>
      <w:pPr>
        <w:spacing w:line="312" w:lineRule="auto"/>
        <w:ind w:firstLine="482" w:firstLineChars="200"/>
        <w:jc w:val="left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b/>
          <w:bCs/>
          <w:sz w:val="24"/>
          <w:szCs w:val="24"/>
        </w:rPr>
        <w:t>课后作业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>．如图，已知三棱锥</w:t>
      </w:r>
      <w:r>
        <w:rPr>
          <w:position w:val="-6"/>
        </w:rPr>
        <w:object>
          <v:shape id="_x0000_i1175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75" DrawAspect="Content" ObjectID="_1468075889" r:id="rId33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中，</w:t>
      </w:r>
      <w:r>
        <w:rPr>
          <w:position w:val="-4"/>
        </w:rPr>
        <w:object>
          <v:shape id="_x0000_i1176" o:spt="75" type="#_x0000_t75" style="height:12.7pt;width:18.7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76" DrawAspect="Content" ObjectID="_1468075890" r:id="rId33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垂直于平面</w:t>
      </w:r>
      <w:r>
        <w:rPr>
          <w:position w:val="-6"/>
        </w:rPr>
        <w:object>
          <v:shape id="_x0000_i1177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77" DrawAspect="Content" ObjectID="_1468075891" r:id="rId33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178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78" DrawAspect="Content" ObjectID="_1468075892" r:id="rId34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</w:p>
    <w:p>
      <w:pPr>
        <w:spacing w:line="312" w:lineRule="auto"/>
        <w:ind w:firstLine="200"/>
        <w:rPr>
          <w:rFonts w:ascii="仿宋" w:hAnsi="仿宋" w:eastAsia="仿宋" w:cs="Times New Roman"/>
          <w:sz w:val="24"/>
          <w:szCs w:val="24"/>
        </w:rPr>
      </w:pPr>
      <w:r>
        <w:rPr>
          <w:position w:val="-4"/>
        </w:rPr>
        <w:object>
          <v:shape id="_x0000_i1179" o:spt="75" type="#_x0000_t75" style="height:12.7pt;width:36.3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79" DrawAspect="Content" ObjectID="_1468075893" r:id="rId34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180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80" DrawAspect="Content" ObjectID="_1468075894" r:id="rId34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181" o:spt="75" type="#_x0000_t75" style="height:14.5pt;width:38.1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1" DrawAspect="Content" ObjectID="_1468075895" r:id="rId34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．求三棱锥</w:t>
      </w:r>
      <w:r>
        <w:rPr>
          <w:position w:val="-6"/>
        </w:rPr>
        <w:object>
          <v:shape id="_x0000_i1182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82" DrawAspect="Content" ObjectID="_1468075896" r:id="rId34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的表面积．</w:t>
      </w:r>
    </w:p>
    <w:p>
      <w:pPr>
        <w:spacing w:line="312" w:lineRule="auto"/>
        <w:ind w:firstLine="480" w:firstLineChars="200"/>
        <w:jc w:val="righ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1267460" cy="926465"/>
            <wp:effectExtent l="19050" t="0" r="8890" b="0"/>
            <wp:docPr id="32" name="kk19.jpg" descr="id:2147488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k19.jpg" descr="id:2147488732;FounderCES"/>
                    <pic:cNvPicPr>
                      <a:picLocks noChangeAspect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>．把边长为</w:t>
      </w:r>
      <w:r>
        <w:rPr>
          <w:position w:val="-4"/>
        </w:rPr>
        <w:object>
          <v:shape id="_x0000_i1183" o:spt="75" type="#_x0000_t75" style="height:12.7pt;width:7.2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83" DrawAspect="Content" ObjectID="_1468075897" r:id="rId35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的正方形</w:t>
      </w:r>
      <w:r>
        <w:rPr>
          <w:position w:val="-6"/>
        </w:rPr>
        <w:object>
          <v:shape id="_x0000_i1184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84" DrawAspect="Content" ObjectID="_1468075898" r:id="rId35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沿对角线</w:t>
      </w:r>
      <w:r>
        <w:rPr>
          <w:position w:val="-6"/>
        </w:rPr>
        <w:object>
          <v:shape id="_x0000_i1185" o:spt="75" type="#_x0000_t75" style="height:14.5pt;width:21.2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185" DrawAspect="Content" ObjectID="_1468075899" r:id="rId35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折起，使（折叠后）</w:t>
      </w:r>
      <w:r>
        <w:rPr>
          <w:position w:val="-4"/>
        </w:rPr>
        <w:object>
          <v:shape id="_x0000_i1186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186" DrawAspect="Content" ObjectID="_1468075900" r:id="rId35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  <w:r>
        <w:rPr>
          <w:position w:val="-4"/>
        </w:rPr>
        <w:object>
          <v:shape id="_x0000_i1187" o:spt="75" type="#_x0000_t75" style="height:12.7pt;width:14.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187" DrawAspect="Content" ObjectID="_1468075901" r:id="rId35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</w:p>
    <w:p>
      <w:pPr>
        <w:spacing w:line="312" w:lineRule="auto"/>
        <w:ind w:firstLine="200"/>
        <w:rPr>
          <w:rFonts w:ascii="仿宋" w:hAnsi="仿宋" w:eastAsia="仿宋" w:cs="Times New Roman"/>
          <w:sz w:val="24"/>
          <w:szCs w:val="24"/>
        </w:rPr>
      </w:pPr>
      <w:r>
        <w:rPr>
          <w:position w:val="-6"/>
        </w:rPr>
        <w:object>
          <v:shape id="_x0000_i1188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188" DrawAspect="Content" ObjectID="_1468075902" r:id="rId36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  <w:r>
        <w:rPr>
          <w:position w:val="-4"/>
        </w:rPr>
        <w:object>
          <v:shape id="_x0000_i1189" o:spt="75" type="#_x0000_t75" style="height:12.7pt;width:12.7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189" DrawAspect="Content" ObjectID="_1468075903" r:id="rId36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四点为顶点的三棱锥体积最大．求此三棱锥的表面积．</w:t>
      </w:r>
    </w:p>
    <w:p>
      <w:pPr>
        <w:spacing w:line="312" w:lineRule="auto"/>
        <w:ind w:firstLine="480" w:firstLineChars="200"/>
        <w:jc w:val="right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1680845" cy="1270635"/>
            <wp:effectExtent l="19050" t="0" r="0" b="0"/>
            <wp:docPr id="3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9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200" cy="12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3．若圆锥的底面半径为</w:t>
      </w:r>
      <w:r>
        <w:rPr>
          <w:position w:val="-4"/>
        </w:rPr>
        <w:object>
          <v:shape id="_x0000_i1190" o:spt="75" type="#_x0000_t75" style="height:12.7pt;width:7.2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190" DrawAspect="Content" ObjectID="_1468075904" r:id="rId36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，高为</w:t>
      </w:r>
      <w:r>
        <w:rPr>
          <w:position w:val="-8"/>
        </w:rPr>
        <w:object>
          <v:shape id="_x0000_i1191" o:spt="75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191" DrawAspect="Content" ObjectID="_1468075905" r:id="rId36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，求圆锥的表面积．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4．已知圆锥的底面半径为</w:t>
      </w:r>
      <w:r>
        <w:rPr>
          <w:position w:val="-6"/>
        </w:rPr>
        <w:object>
          <v:shape id="_x0000_i1192" o:spt="75" type="#_x0000_t75" style="height:14.5pt;width:9.1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192" DrawAspect="Content" ObjectID="_1468075906" r:id="rId37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，沿该圆锥的母线把侧面展开后可得到圆心角为</w:t>
      </w:r>
      <w:r>
        <w:rPr>
          <w:position w:val="-24"/>
        </w:rPr>
        <w:object>
          <v:shape id="_x0000_i1193" o:spt="75" type="#_x0000_t75" style="height:30.85pt;width:18.1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193" DrawAspect="Content" ObjectID="_1468075907" r:id="rId37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的扇形．求该圆锥的高．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5．用过圆柱和圆锥的轴的平面截这两个几何体，分别得到边长为</w:t>
      </w:r>
      <w:r>
        <w:rPr>
          <w:position w:val="-4"/>
        </w:rPr>
        <w:object>
          <v:shape id="_x0000_i1194" o:spt="75" type="#_x0000_t75" style="height:12.7pt;width:9.7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194" DrawAspect="Content" ObjectID="_1468075908" r:id="rId37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的正方形和正三角形，求圆柱和圆锥的表面积之比．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6．已知圆锥底面的半径为</w:t>
      </w:r>
      <w:r>
        <w:rPr>
          <w:position w:val="-6"/>
        </w:rPr>
        <w:object>
          <v:shape id="_x0000_i1195" o:spt="75" type="#_x0000_t75" style="height:14.5pt;width:14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195" DrawAspect="Content" ObjectID="_1468075909" r:id="rId37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，母线长为</w:t>
      </w:r>
      <w:r>
        <w:rPr>
          <w:position w:val="-6"/>
        </w:rPr>
        <w:object>
          <v:shape id="_x0000_i1196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196" DrawAspect="Content" ObjectID="_1468075910" r:id="rId37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．求底面圆周上一点</w:t>
      </w:r>
      <w:r>
        <w:rPr>
          <w:position w:val="-4"/>
        </w:rPr>
        <w:object>
          <v:shape id="_x0000_i1197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197" DrawAspect="Content" ObjectID="_1468075911" r:id="rId38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沿侧面绕两周回到点</w:t>
      </w:r>
      <w:r>
        <w:rPr>
          <w:position w:val="-4"/>
        </w:rPr>
        <w:object>
          <v:shape id="_x0000_i1198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198" DrawAspect="Content" ObjectID="_1468075912" r:id="rId38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的最短距离．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7．设圆台的母线长为</w:t>
      </w:r>
      <w:r>
        <w:rPr>
          <w:position w:val="-6"/>
        </w:rPr>
        <w:object>
          <v:shape id="_x0000_i1199" o:spt="75" type="#_x0000_t75" style="height:14.5pt;width:7.2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199" DrawAspect="Content" ObjectID="_1468075913" r:id="rId38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，上、下底面的半径分别为</w:t>
      </w:r>
      <w:r>
        <w:rPr>
          <w:position w:val="-4"/>
        </w:rPr>
        <w:object>
          <v:shape id="_x0000_i1200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00" DrawAspect="Content" ObjectID="_1468075914" r:id="rId38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  <w:r>
        <w:rPr>
          <w:position w:val="-4"/>
        </w:rPr>
        <w:object>
          <v:shape id="_x0000_i1201" o:spt="75" type="#_x0000_t75" style="height:9.7pt;width:9.1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01" DrawAspect="Content" ObjectID="_1468075915" r:id="rId38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．试用</w:t>
      </w:r>
      <w:r>
        <w:rPr>
          <w:position w:val="-4"/>
        </w:rPr>
        <w:object>
          <v:shape id="_x0000_i1202" o:spt="75" type="#_x0000_t75" style="height:12.7pt;width:11.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02" DrawAspect="Content" ObjectID="_1468075916" r:id="rId39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、</w:t>
      </w:r>
      <w:r>
        <w:rPr>
          <w:position w:val="-4"/>
        </w:rPr>
        <w:object>
          <v:shape id="_x0000_i1203" o:spt="75" type="#_x0000_t75" style="height:9.7pt;width:9.1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03" DrawAspect="Content" ObjectID="_1468075917" r:id="rId39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和</w:t>
      </w:r>
      <w:r>
        <w:rPr>
          <w:position w:val="-6"/>
        </w:rPr>
        <w:object>
          <v:shape id="_x0000_i1204" o:spt="75" type="#_x0000_t75" style="height:14.5pt;width:7.2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04" DrawAspect="Content" ObjectID="_1468075918" r:id="rId39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表示圆台的侧面积．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已知圆锥的母线长为</w:t>
      </w:r>
      <w:r>
        <w:rPr>
          <w:position w:val="-4"/>
        </w:rPr>
        <w:object>
          <v:shape id="_x0000_i1205" o:spt="75" type="#_x0000_t75" style="height:12.7pt;width:9.7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05" DrawAspect="Content" ObjectID="_1468075919" r:id="rId39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．记</w:t>
      </w:r>
      <w:r>
        <w:rPr>
          <w:position w:val="-6"/>
        </w:rPr>
        <w:object>
          <v:shape id="_x0000_i1206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06" DrawAspect="Content" ObjectID="_1468075920" r:id="rId39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为侧面积，</w:t>
      </w:r>
      <w:r>
        <w:rPr>
          <w:position w:val="-6"/>
        </w:rPr>
        <w:object>
          <v:shape id="_x0000_i1207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07" DrawAspect="Content" ObjectID="_1468075921" r:id="rId40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为体积，求</w:t>
      </w:r>
      <w:r>
        <w:rPr>
          <w:position w:val="-24"/>
        </w:rPr>
        <w:object>
          <v:shape id="_x0000_i1208" o:spt="75" type="#_x0000_t75" style="height:30.85pt;width:14.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08" DrawAspect="Content" ObjectID="_1468075922" r:id="rId40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取得最大值时圆锥的体积</w:t>
      </w:r>
      <w:r>
        <w:rPr>
          <w:position w:val="-6"/>
        </w:rPr>
        <w:object>
          <v:shape id="_x0000_i1209" o:spt="75" type="#_x0000_t75" style="height:14.5pt;width:11.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09" DrawAspect="Content" ObjectID="_1468075923" r:id="rId40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的值．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对本节课所涉及的知识和思想方法进行了小结，布置本节课的课后作业，能力拓展题供学有余力的学生选做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环节六</w:t>
      </w:r>
      <w:r>
        <w:rPr>
          <w:rFonts w:ascii="仿宋" w:hAnsi="仿宋" w:eastAsia="仿宋" w:cs="Times New Roman"/>
          <w:b/>
          <w:bCs/>
          <w:sz w:val="24"/>
          <w:szCs w:val="24"/>
        </w:rPr>
        <w:t>）结束语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同学们，数学家希尔伯特认为“算术符号是书写出来的图形，而几何图形是绘画出来的公式。”在本节课中，我们就是借助正棱锥和圆锥侧面的平面展开图，研究了锥体的表面积．相信各位同学在学习数学的过程中能不断感受几何的优美，数形结合的思考问题，养成理性的思维方式．</w:t>
      </w:r>
    </w:p>
    <w:p>
      <w:pPr>
        <w:spacing w:line="312" w:lineRule="auto"/>
        <w:ind w:firstLine="48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仿宋" w:hAnsi="仿宋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融入学科核心素养，培养理性思维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</w:p>
    <w:p>
      <w:pPr>
        <w:spacing w:line="312" w:lineRule="auto"/>
        <w:ind w:firstLine="42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课后作业答案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1．</w:t>
      </w:r>
      <w:r>
        <w:rPr>
          <w:position w:val="-4"/>
        </w:rPr>
        <w:object>
          <v:shape id="_x0000_i1210" o:spt="75" type="#_x0000_t75" style="height:14.5pt;width:15.1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10" DrawAspect="Content" ObjectID="_1468075924" r:id="rId40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2．</w:t>
      </w:r>
      <w:r>
        <w:rPr>
          <w:position w:val="-4"/>
        </w:rPr>
        <w:object>
          <v:shape id="_x0000_i1211" o:spt="75" type="#_x0000_t75" style="height:33.9pt;width:33.9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11" DrawAspect="Content" ObjectID="_1468075925" r:id="rId40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3．</w:t>
      </w:r>
      <w:r>
        <w:rPr>
          <w:position w:val="-4"/>
        </w:rPr>
        <w:object>
          <v:shape id="_x0000_i1212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12" DrawAspect="Content" ObjectID="_1468075926" r:id="rId41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4．</w:t>
      </w:r>
      <w:r>
        <w:rPr>
          <w:position w:val="-4"/>
        </w:rPr>
        <w:object>
          <v:shape id="_x0000_i1213" o:spt="75" type="#_x0000_t75" style="height:16.95pt;width:24.8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13" DrawAspect="Content" ObjectID="_1468075927" r:id="rId41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5．</w:t>
      </w:r>
      <w:r>
        <w:rPr>
          <w:position w:val="-4"/>
        </w:rPr>
        <w:object>
          <v:shape id="_x0000_i1214" o:spt="75" type="#_x0000_t75" style="height:14.5pt;width:20.5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14" DrawAspect="Content" ObjectID="_1468075928" r:id="rId41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6．</w:t>
      </w:r>
      <w:r>
        <w:rPr>
          <w:position w:val="-4"/>
        </w:rPr>
        <w:object>
          <v:shape id="_x0000_i1215" o:spt="75" type="#_x0000_t75" style="height:18.15pt;width:30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15" DrawAspect="Content" ObjectID="_1468075929" r:id="rId41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7．如图，设</w:t>
      </w:r>
      <w:r>
        <w:rPr>
          <w:position w:val="-4"/>
        </w:rPr>
        <w:object>
          <v:shape id="_x0000_i1216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16" DrawAspect="Content" ObjectID="_1468075930" r:id="rId41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是截去的小圆锥的母线长，</w:t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则</w:t>
      </w:r>
      <w:r>
        <w:rPr>
          <w:position w:val="-4"/>
        </w:rPr>
        <w:object>
          <v:shape id="_x0000_i1217" o:spt="75" type="#_x0000_t75" style="height:18.75pt;width:41.1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17" DrawAspect="Content" ObjectID="_1468075931" r:id="rId420">
            <o:LockedField>false</o:LockedField>
          </o:OLEObject>
        </w:object>
      </w:r>
      <w:r>
        <w:rPr>
          <w:position w:val="-4"/>
        </w:rPr>
        <w:object>
          <v:shape id="_x0000_i1218" o:spt="75" type="#_x0000_t75" style="height:30.85pt;width:170.6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18" DrawAspect="Content" ObjectID="_1468075932" r:id="rId42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因为</w:t>
      </w:r>
      <w:r>
        <w:rPr>
          <w:position w:val="-4"/>
        </w:rPr>
        <w:object>
          <v:shape id="_x0000_i1219" o:spt="75" type="#_x0000_t75" style="height:30.85pt;width:47.8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19" DrawAspect="Content" ObjectID="_1468075933" r:id="rId42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，所以</w:t>
      </w:r>
      <w:r>
        <w:rPr>
          <w:position w:val="-4"/>
        </w:rPr>
        <w:object>
          <v:shape id="_x0000_i1220" o:spt="75" type="#_x0000_t75" style="height:30.85pt;width:47.8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20" DrawAspect="Content" ObjectID="_1468075934" r:id="rId42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代入，得</w:t>
      </w:r>
      <w:r>
        <w:rPr>
          <w:position w:val="-4"/>
        </w:rPr>
        <w:object>
          <v:shape id="_x0000_i1221" o:spt="75" type="#_x0000_t75" style="height:30.85pt;width:206.9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21" DrawAspect="Content" ObjectID="_1468075935" r:id="rId42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center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1302385" cy="13208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[能力拓展]（选做）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设圆锥的底面半径为</w:t>
      </w:r>
      <w:r>
        <w:rPr>
          <w:position w:val="-4"/>
        </w:rPr>
        <w:object>
          <v:shape id="_x0000_i1222" o:spt="75" type="#_x0000_t75" style="height:9.7pt;width:9.1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22" DrawAspect="Content" ObjectID="_1468075936" r:id="rId43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，高为</w:t>
      </w:r>
      <w:r>
        <w:rPr>
          <w:position w:val="-4"/>
        </w:rPr>
        <w:object>
          <v:shape id="_x0000_i1223" o:spt="7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23" DrawAspect="Content" ObjectID="_1468075937" r:id="rId43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由圆锥的母线长为</w:t>
      </w:r>
      <w:r>
        <w:rPr>
          <w:position w:val="-4"/>
        </w:rPr>
        <w:object>
          <v:shape id="_x0000_i1224" o:spt="75" type="#_x0000_t75" style="height:12.7pt;width:9.7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24" DrawAspect="Content" ObjectID="_1468075938" r:id="rId43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，得圆锥的侧面积</w:t>
      </w:r>
      <w:r>
        <w:rPr>
          <w:position w:val="-4"/>
        </w:rPr>
        <w:object>
          <v:shape id="_x0000_i1225" o:spt="75" type="#_x0000_t75" style="height:14.5pt;width:41.1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25" DrawAspect="Content" ObjectID="_1468075939" r:id="rId43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由</w:t>
      </w:r>
      <w:r>
        <w:rPr>
          <w:position w:val="-4"/>
        </w:rPr>
        <w:object>
          <v:shape id="_x0000_i1226" o:spt="75" type="#_x0000_t75" style="height:18.75pt;width:58.1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26" DrawAspect="Content" ObjectID="_1468075940" r:id="rId43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，得圆锥的体积</w:t>
      </w:r>
      <w:r>
        <w:rPr>
          <w:position w:val="-4"/>
        </w:rPr>
        <w:object>
          <v:shape id="_x0000_i1227" o:spt="75" type="#_x0000_t75" style="height:30.85pt;width:128.2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27" DrawAspect="Content" ObjectID="_1468075941" r:id="rId44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于是</w:t>
      </w:r>
      <w:r>
        <w:rPr>
          <w:position w:val="-24"/>
        </w:rPr>
        <w:object>
          <v:shape id="_x0000_i1228" o:spt="75" type="#_x0000_t75" style="height:45.4pt;width:257.7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28" DrawAspect="Content" ObjectID="_1468075942" r:id="rId44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，且等号当且仅当</w:t>
      </w:r>
      <w:r>
        <w:rPr>
          <w:position w:val="-4"/>
        </w:rPr>
        <w:object>
          <v:shape id="_x0000_i1229" o:spt="75" type="#_x0000_t75" style="height:15.15pt;width:51.4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29" DrawAspect="Content" ObjectID="_1468075943" r:id="rId44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，即</w:t>
      </w:r>
      <w:r>
        <w:rPr>
          <w:position w:val="-6"/>
        </w:rPr>
        <w:object>
          <v:shape id="_x0000_i1230" o:spt="75" type="#_x0000_t75" style="height:16.95pt;width:36.3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30" DrawAspect="Content" ObjectID="_1468075944" r:id="rId44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时成立．</w:t>
      </w:r>
    </w:p>
    <w:p>
      <w:pPr>
        <w:spacing w:line="312" w:lineRule="auto"/>
        <w:ind w:firstLine="42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此时，</w:t>
      </w:r>
      <w:r>
        <w:rPr>
          <w:position w:val="-24"/>
        </w:rPr>
        <w:object>
          <v:shape id="_x0000_i1231" o:spt="75" type="#_x0000_t75" style="height:33.9pt;width:128.8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31" DrawAspect="Content" ObjectID="_1468075945" r:id="rId44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bookmarkEnd w:id="0"/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0" w:firstLineChars="200"/>
        <w:jc w:val="right"/>
        <w:rPr>
          <w:rFonts w:hint="eastAsia" w:ascii="仿宋" w:hAnsi="仿宋" w:eastAsia="仿宋" w:cs="仿宋"/>
          <w:color w:val="000000" w:themeColor="text1"/>
          <w:sz w:val="24"/>
          <w:szCs w:val="24"/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</w:rPr>
        <w:t>上海市基础教育数字化转型项目组（高中数学）</w:t>
      </w:r>
    </w:p>
    <w:p>
      <w:pPr>
        <w:spacing w:line="312" w:lineRule="auto"/>
        <w:ind w:firstLine="480" w:firstLineChars="200"/>
        <w:jc w:val="right"/>
        <w:rPr>
          <w:rFonts w:hint="eastAsia" w:ascii="仿宋" w:hAnsi="仿宋" w:eastAsia="仿宋" w:cs="仿宋"/>
          <w:color w:val="000000" w:themeColor="text1"/>
          <w:sz w:val="24"/>
          <w:szCs w:val="24"/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</w:rPr>
        <w:t>制作时间：2023年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bookmarkStart w:id="11" w:name="_GoBack"/>
      <w:bookmarkEnd w:id="11"/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.Apple Color Emoji UI">
    <w:altName w:val="MS Gothic"/>
    <w:panose1 w:val="00000000000000000000"/>
    <w:charset w:val="00"/>
    <w:family w:val="auto"/>
    <w:pitch w:val="default"/>
    <w:sig w:usb0="00000000" w:usb1="00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</w:rPr>
      <w:t>第</w:t>
    </w:r>
    <w:sdt>
      <w:sdtPr>
        <w:id w:val="-1354963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rPr>
            <w:lang w:val="zh-CN"/>
          </w:rPr>
          <w:fldChar w:fldCharType="end"/>
        </w:r>
        <w:r>
          <w:rPr>
            <w:rFonts w:hint="eastAsia"/>
          </w:rPr>
          <w:t>页</w:t>
        </w:r>
      </w:sdtContent>
    </w:sdt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221F7F"/>
    <w:rsid w:val="00002741"/>
    <w:rsid w:val="00003A37"/>
    <w:rsid w:val="0001386F"/>
    <w:rsid w:val="000168D4"/>
    <w:rsid w:val="00016FEA"/>
    <w:rsid w:val="00020295"/>
    <w:rsid w:val="00022AAB"/>
    <w:rsid w:val="0002747C"/>
    <w:rsid w:val="00031CFA"/>
    <w:rsid w:val="00032BB6"/>
    <w:rsid w:val="000333C8"/>
    <w:rsid w:val="00033722"/>
    <w:rsid w:val="00040D7A"/>
    <w:rsid w:val="000425D6"/>
    <w:rsid w:val="0004271C"/>
    <w:rsid w:val="00044D11"/>
    <w:rsid w:val="00044F6B"/>
    <w:rsid w:val="00051667"/>
    <w:rsid w:val="0005192E"/>
    <w:rsid w:val="00051B4E"/>
    <w:rsid w:val="00052667"/>
    <w:rsid w:val="0005651A"/>
    <w:rsid w:val="0006176D"/>
    <w:rsid w:val="000635D5"/>
    <w:rsid w:val="00067CD0"/>
    <w:rsid w:val="00077527"/>
    <w:rsid w:val="000840DC"/>
    <w:rsid w:val="000842A9"/>
    <w:rsid w:val="0009000F"/>
    <w:rsid w:val="000921F1"/>
    <w:rsid w:val="0009443D"/>
    <w:rsid w:val="00094803"/>
    <w:rsid w:val="00095D10"/>
    <w:rsid w:val="00096FF1"/>
    <w:rsid w:val="00097EBA"/>
    <w:rsid w:val="000A28DF"/>
    <w:rsid w:val="000A32D2"/>
    <w:rsid w:val="000A58F8"/>
    <w:rsid w:val="000A5A90"/>
    <w:rsid w:val="000B0986"/>
    <w:rsid w:val="000B456C"/>
    <w:rsid w:val="000B5D62"/>
    <w:rsid w:val="000B7473"/>
    <w:rsid w:val="000C2A0F"/>
    <w:rsid w:val="000C3885"/>
    <w:rsid w:val="000C3A87"/>
    <w:rsid w:val="000C7F9A"/>
    <w:rsid w:val="000D19A4"/>
    <w:rsid w:val="000D35C2"/>
    <w:rsid w:val="000D57BB"/>
    <w:rsid w:val="000D605E"/>
    <w:rsid w:val="000E2D39"/>
    <w:rsid w:val="000E30AB"/>
    <w:rsid w:val="000E42D3"/>
    <w:rsid w:val="000F01C9"/>
    <w:rsid w:val="000F04E9"/>
    <w:rsid w:val="000F06F0"/>
    <w:rsid w:val="000F0B24"/>
    <w:rsid w:val="000F2BD1"/>
    <w:rsid w:val="00101604"/>
    <w:rsid w:val="001108F7"/>
    <w:rsid w:val="00113D6B"/>
    <w:rsid w:val="00116575"/>
    <w:rsid w:val="0011711F"/>
    <w:rsid w:val="00120233"/>
    <w:rsid w:val="00122794"/>
    <w:rsid w:val="00122B61"/>
    <w:rsid w:val="0012399A"/>
    <w:rsid w:val="001324BC"/>
    <w:rsid w:val="001421C4"/>
    <w:rsid w:val="0014386C"/>
    <w:rsid w:val="00143B54"/>
    <w:rsid w:val="00153F8A"/>
    <w:rsid w:val="0015527D"/>
    <w:rsid w:val="0016002B"/>
    <w:rsid w:val="00160DBE"/>
    <w:rsid w:val="001618FC"/>
    <w:rsid w:val="001621C0"/>
    <w:rsid w:val="00163B4F"/>
    <w:rsid w:val="00171A08"/>
    <w:rsid w:val="00171B59"/>
    <w:rsid w:val="00172124"/>
    <w:rsid w:val="0017231A"/>
    <w:rsid w:val="001758EF"/>
    <w:rsid w:val="001768C1"/>
    <w:rsid w:val="001835B8"/>
    <w:rsid w:val="001837B9"/>
    <w:rsid w:val="001868D5"/>
    <w:rsid w:val="00187524"/>
    <w:rsid w:val="00190213"/>
    <w:rsid w:val="00192E70"/>
    <w:rsid w:val="00195549"/>
    <w:rsid w:val="001A0D38"/>
    <w:rsid w:val="001A5B15"/>
    <w:rsid w:val="001A79D3"/>
    <w:rsid w:val="001B189E"/>
    <w:rsid w:val="001B2957"/>
    <w:rsid w:val="001B365A"/>
    <w:rsid w:val="001B5189"/>
    <w:rsid w:val="001C272A"/>
    <w:rsid w:val="001C54A6"/>
    <w:rsid w:val="001D036D"/>
    <w:rsid w:val="001D7880"/>
    <w:rsid w:val="001E1AED"/>
    <w:rsid w:val="001E74A1"/>
    <w:rsid w:val="001F1FA8"/>
    <w:rsid w:val="001F415B"/>
    <w:rsid w:val="0020304C"/>
    <w:rsid w:val="00204921"/>
    <w:rsid w:val="00205563"/>
    <w:rsid w:val="002057A4"/>
    <w:rsid w:val="00205CEB"/>
    <w:rsid w:val="00206F93"/>
    <w:rsid w:val="00207948"/>
    <w:rsid w:val="00207FA3"/>
    <w:rsid w:val="00213913"/>
    <w:rsid w:val="00213C9E"/>
    <w:rsid w:val="00221F7F"/>
    <w:rsid w:val="00225EC1"/>
    <w:rsid w:val="0023246C"/>
    <w:rsid w:val="0023655F"/>
    <w:rsid w:val="002413A6"/>
    <w:rsid w:val="002439E0"/>
    <w:rsid w:val="00256A0F"/>
    <w:rsid w:val="002654BE"/>
    <w:rsid w:val="00267959"/>
    <w:rsid w:val="00271A76"/>
    <w:rsid w:val="002744F5"/>
    <w:rsid w:val="002749FD"/>
    <w:rsid w:val="00274CD9"/>
    <w:rsid w:val="0027537E"/>
    <w:rsid w:val="0028153D"/>
    <w:rsid w:val="002818E7"/>
    <w:rsid w:val="00283DD0"/>
    <w:rsid w:val="002916F4"/>
    <w:rsid w:val="00296F3E"/>
    <w:rsid w:val="002A0F2C"/>
    <w:rsid w:val="002A38A8"/>
    <w:rsid w:val="002A61BC"/>
    <w:rsid w:val="002A6438"/>
    <w:rsid w:val="002A6951"/>
    <w:rsid w:val="002B0908"/>
    <w:rsid w:val="002B2BB2"/>
    <w:rsid w:val="002B3078"/>
    <w:rsid w:val="002B5758"/>
    <w:rsid w:val="002C14B9"/>
    <w:rsid w:val="002C4C4B"/>
    <w:rsid w:val="002C688D"/>
    <w:rsid w:val="002D09FF"/>
    <w:rsid w:val="002D3A19"/>
    <w:rsid w:val="002D6A4A"/>
    <w:rsid w:val="002D760F"/>
    <w:rsid w:val="002E2C48"/>
    <w:rsid w:val="002E3A8E"/>
    <w:rsid w:val="002E3BA1"/>
    <w:rsid w:val="002E6088"/>
    <w:rsid w:val="002F3B39"/>
    <w:rsid w:val="00313B2C"/>
    <w:rsid w:val="003161E2"/>
    <w:rsid w:val="00317760"/>
    <w:rsid w:val="00324462"/>
    <w:rsid w:val="00327460"/>
    <w:rsid w:val="00327D67"/>
    <w:rsid w:val="003319A5"/>
    <w:rsid w:val="00331F12"/>
    <w:rsid w:val="00332A2C"/>
    <w:rsid w:val="00334A96"/>
    <w:rsid w:val="003367A1"/>
    <w:rsid w:val="00337589"/>
    <w:rsid w:val="00343CBC"/>
    <w:rsid w:val="003467CC"/>
    <w:rsid w:val="00357FBB"/>
    <w:rsid w:val="0036190D"/>
    <w:rsid w:val="00365000"/>
    <w:rsid w:val="00367039"/>
    <w:rsid w:val="0037429C"/>
    <w:rsid w:val="00381A5D"/>
    <w:rsid w:val="00382AA2"/>
    <w:rsid w:val="003831D8"/>
    <w:rsid w:val="00392A27"/>
    <w:rsid w:val="00394421"/>
    <w:rsid w:val="003A119F"/>
    <w:rsid w:val="003A1715"/>
    <w:rsid w:val="003B24D8"/>
    <w:rsid w:val="003B5C5F"/>
    <w:rsid w:val="003C0F09"/>
    <w:rsid w:val="003C1657"/>
    <w:rsid w:val="003C1AD9"/>
    <w:rsid w:val="003C3D4C"/>
    <w:rsid w:val="003C485C"/>
    <w:rsid w:val="003C4B08"/>
    <w:rsid w:val="003C4EF9"/>
    <w:rsid w:val="003C6A6B"/>
    <w:rsid w:val="003D110F"/>
    <w:rsid w:val="003D3109"/>
    <w:rsid w:val="003E090C"/>
    <w:rsid w:val="003E2370"/>
    <w:rsid w:val="003E30AD"/>
    <w:rsid w:val="003E3376"/>
    <w:rsid w:val="003E4870"/>
    <w:rsid w:val="003F0733"/>
    <w:rsid w:val="003F0D25"/>
    <w:rsid w:val="003F115F"/>
    <w:rsid w:val="003F19DC"/>
    <w:rsid w:val="003F74A9"/>
    <w:rsid w:val="00400324"/>
    <w:rsid w:val="00402478"/>
    <w:rsid w:val="004102D2"/>
    <w:rsid w:val="00412B98"/>
    <w:rsid w:val="004153CD"/>
    <w:rsid w:val="00425450"/>
    <w:rsid w:val="004279E6"/>
    <w:rsid w:val="00434483"/>
    <w:rsid w:val="00435339"/>
    <w:rsid w:val="00436454"/>
    <w:rsid w:val="004403ED"/>
    <w:rsid w:val="00441E54"/>
    <w:rsid w:val="0044222A"/>
    <w:rsid w:val="00450E77"/>
    <w:rsid w:val="00452348"/>
    <w:rsid w:val="00452404"/>
    <w:rsid w:val="004541AF"/>
    <w:rsid w:val="0046227E"/>
    <w:rsid w:val="00463292"/>
    <w:rsid w:val="004645FF"/>
    <w:rsid w:val="00470501"/>
    <w:rsid w:val="004735DC"/>
    <w:rsid w:val="004817DC"/>
    <w:rsid w:val="004825E1"/>
    <w:rsid w:val="004826F4"/>
    <w:rsid w:val="004829C2"/>
    <w:rsid w:val="00485ED2"/>
    <w:rsid w:val="0049578C"/>
    <w:rsid w:val="004A18F3"/>
    <w:rsid w:val="004A2FAB"/>
    <w:rsid w:val="004A3E8C"/>
    <w:rsid w:val="004A517B"/>
    <w:rsid w:val="004A5546"/>
    <w:rsid w:val="004A6D1C"/>
    <w:rsid w:val="004A7392"/>
    <w:rsid w:val="004A7664"/>
    <w:rsid w:val="004B0B20"/>
    <w:rsid w:val="004B2059"/>
    <w:rsid w:val="004B3194"/>
    <w:rsid w:val="004B55D5"/>
    <w:rsid w:val="004C0C7D"/>
    <w:rsid w:val="004C1AFF"/>
    <w:rsid w:val="004C20E0"/>
    <w:rsid w:val="004C4DA8"/>
    <w:rsid w:val="004C6486"/>
    <w:rsid w:val="004D21C1"/>
    <w:rsid w:val="004D236B"/>
    <w:rsid w:val="004D2CCD"/>
    <w:rsid w:val="004D3753"/>
    <w:rsid w:val="004D3EDC"/>
    <w:rsid w:val="004D43AB"/>
    <w:rsid w:val="004E08DE"/>
    <w:rsid w:val="004E4B5A"/>
    <w:rsid w:val="004E6581"/>
    <w:rsid w:val="004F12C8"/>
    <w:rsid w:val="004F3E56"/>
    <w:rsid w:val="00500A61"/>
    <w:rsid w:val="0050182B"/>
    <w:rsid w:val="00505D5F"/>
    <w:rsid w:val="005069DD"/>
    <w:rsid w:val="00512199"/>
    <w:rsid w:val="0051518F"/>
    <w:rsid w:val="00517AE5"/>
    <w:rsid w:val="005201AC"/>
    <w:rsid w:val="00521595"/>
    <w:rsid w:val="00522166"/>
    <w:rsid w:val="00524919"/>
    <w:rsid w:val="005269F3"/>
    <w:rsid w:val="00526DA2"/>
    <w:rsid w:val="00530938"/>
    <w:rsid w:val="00532B59"/>
    <w:rsid w:val="00532DCB"/>
    <w:rsid w:val="00534EFC"/>
    <w:rsid w:val="00537F41"/>
    <w:rsid w:val="005406D7"/>
    <w:rsid w:val="005457F9"/>
    <w:rsid w:val="00545AEA"/>
    <w:rsid w:val="00552F36"/>
    <w:rsid w:val="005631D6"/>
    <w:rsid w:val="005660CF"/>
    <w:rsid w:val="00567B7B"/>
    <w:rsid w:val="005727FE"/>
    <w:rsid w:val="00580128"/>
    <w:rsid w:val="005814F1"/>
    <w:rsid w:val="005833FD"/>
    <w:rsid w:val="005848D1"/>
    <w:rsid w:val="00586ED4"/>
    <w:rsid w:val="00590C57"/>
    <w:rsid w:val="005917AF"/>
    <w:rsid w:val="00593C86"/>
    <w:rsid w:val="005A00E0"/>
    <w:rsid w:val="005A366E"/>
    <w:rsid w:val="005A5AC8"/>
    <w:rsid w:val="005A6485"/>
    <w:rsid w:val="005A67C1"/>
    <w:rsid w:val="005B080A"/>
    <w:rsid w:val="005B7E29"/>
    <w:rsid w:val="005C2452"/>
    <w:rsid w:val="005C43CB"/>
    <w:rsid w:val="005C448B"/>
    <w:rsid w:val="005C5B1A"/>
    <w:rsid w:val="005D39CB"/>
    <w:rsid w:val="005D3A63"/>
    <w:rsid w:val="005D64A3"/>
    <w:rsid w:val="005F075A"/>
    <w:rsid w:val="005F24FB"/>
    <w:rsid w:val="005F344D"/>
    <w:rsid w:val="005F6244"/>
    <w:rsid w:val="005F7A28"/>
    <w:rsid w:val="00601526"/>
    <w:rsid w:val="00607F9F"/>
    <w:rsid w:val="006136ED"/>
    <w:rsid w:val="006200A7"/>
    <w:rsid w:val="00621624"/>
    <w:rsid w:val="006227BB"/>
    <w:rsid w:val="00626168"/>
    <w:rsid w:val="00626A21"/>
    <w:rsid w:val="006271D0"/>
    <w:rsid w:val="00630EE1"/>
    <w:rsid w:val="00631EA0"/>
    <w:rsid w:val="00632039"/>
    <w:rsid w:val="00635512"/>
    <w:rsid w:val="00635803"/>
    <w:rsid w:val="00640FFB"/>
    <w:rsid w:val="00641B89"/>
    <w:rsid w:val="006447ED"/>
    <w:rsid w:val="006467F6"/>
    <w:rsid w:val="00652CD0"/>
    <w:rsid w:val="00654AB1"/>
    <w:rsid w:val="00655BDD"/>
    <w:rsid w:val="006625FF"/>
    <w:rsid w:val="00662C96"/>
    <w:rsid w:val="0066506B"/>
    <w:rsid w:val="00670E77"/>
    <w:rsid w:val="0067263F"/>
    <w:rsid w:val="006865ED"/>
    <w:rsid w:val="00686DC8"/>
    <w:rsid w:val="00690927"/>
    <w:rsid w:val="006923D6"/>
    <w:rsid w:val="00694C02"/>
    <w:rsid w:val="00694E67"/>
    <w:rsid w:val="006A0D77"/>
    <w:rsid w:val="006A1FD8"/>
    <w:rsid w:val="006A7471"/>
    <w:rsid w:val="006B0AA0"/>
    <w:rsid w:val="006B19F8"/>
    <w:rsid w:val="006B52D6"/>
    <w:rsid w:val="006B755B"/>
    <w:rsid w:val="006B7D85"/>
    <w:rsid w:val="006C2888"/>
    <w:rsid w:val="006C28BD"/>
    <w:rsid w:val="006C4322"/>
    <w:rsid w:val="006D2F7C"/>
    <w:rsid w:val="006D60E7"/>
    <w:rsid w:val="006D6479"/>
    <w:rsid w:val="006E0D84"/>
    <w:rsid w:val="006E0EE7"/>
    <w:rsid w:val="006E23DB"/>
    <w:rsid w:val="006E761D"/>
    <w:rsid w:val="006E7D48"/>
    <w:rsid w:val="006F0FD2"/>
    <w:rsid w:val="006F174E"/>
    <w:rsid w:val="006F1D5F"/>
    <w:rsid w:val="006F45D3"/>
    <w:rsid w:val="006F7A76"/>
    <w:rsid w:val="007065E0"/>
    <w:rsid w:val="00707CD0"/>
    <w:rsid w:val="00713CB9"/>
    <w:rsid w:val="0072336F"/>
    <w:rsid w:val="00725160"/>
    <w:rsid w:val="00727FE8"/>
    <w:rsid w:val="00731152"/>
    <w:rsid w:val="00731ED2"/>
    <w:rsid w:val="007352A2"/>
    <w:rsid w:val="007357CD"/>
    <w:rsid w:val="007414E8"/>
    <w:rsid w:val="00741FA3"/>
    <w:rsid w:val="00743408"/>
    <w:rsid w:val="007448A8"/>
    <w:rsid w:val="00744A85"/>
    <w:rsid w:val="00746358"/>
    <w:rsid w:val="007500CF"/>
    <w:rsid w:val="007524C8"/>
    <w:rsid w:val="00757B5D"/>
    <w:rsid w:val="007611DD"/>
    <w:rsid w:val="00761390"/>
    <w:rsid w:val="007623F8"/>
    <w:rsid w:val="007643E4"/>
    <w:rsid w:val="00765D47"/>
    <w:rsid w:val="00766CAA"/>
    <w:rsid w:val="00766E9B"/>
    <w:rsid w:val="00767D15"/>
    <w:rsid w:val="00774292"/>
    <w:rsid w:val="00775689"/>
    <w:rsid w:val="00775EFC"/>
    <w:rsid w:val="00780D40"/>
    <w:rsid w:val="00782AEE"/>
    <w:rsid w:val="00786794"/>
    <w:rsid w:val="007872DF"/>
    <w:rsid w:val="00794913"/>
    <w:rsid w:val="00795BF8"/>
    <w:rsid w:val="007961DB"/>
    <w:rsid w:val="0079695E"/>
    <w:rsid w:val="007A2797"/>
    <w:rsid w:val="007A2D75"/>
    <w:rsid w:val="007A3AEE"/>
    <w:rsid w:val="007A5607"/>
    <w:rsid w:val="007A5913"/>
    <w:rsid w:val="007B12D5"/>
    <w:rsid w:val="007B23F2"/>
    <w:rsid w:val="007B63A8"/>
    <w:rsid w:val="007B733F"/>
    <w:rsid w:val="007C0D4D"/>
    <w:rsid w:val="007C3230"/>
    <w:rsid w:val="007C652A"/>
    <w:rsid w:val="007C77E7"/>
    <w:rsid w:val="007D7AFD"/>
    <w:rsid w:val="007E01B2"/>
    <w:rsid w:val="007E0C05"/>
    <w:rsid w:val="007E159D"/>
    <w:rsid w:val="007E61E5"/>
    <w:rsid w:val="007E75E5"/>
    <w:rsid w:val="007E7D6C"/>
    <w:rsid w:val="007F0CAB"/>
    <w:rsid w:val="007F2A52"/>
    <w:rsid w:val="007F2DDF"/>
    <w:rsid w:val="007F5022"/>
    <w:rsid w:val="007F5526"/>
    <w:rsid w:val="007F7684"/>
    <w:rsid w:val="00805D63"/>
    <w:rsid w:val="00806F5D"/>
    <w:rsid w:val="00820555"/>
    <w:rsid w:val="00821059"/>
    <w:rsid w:val="008303D6"/>
    <w:rsid w:val="008378C5"/>
    <w:rsid w:val="00852440"/>
    <w:rsid w:val="00853928"/>
    <w:rsid w:val="00860572"/>
    <w:rsid w:val="00861420"/>
    <w:rsid w:val="00861E2A"/>
    <w:rsid w:val="00865490"/>
    <w:rsid w:val="008716A5"/>
    <w:rsid w:val="008729EC"/>
    <w:rsid w:val="00874EA1"/>
    <w:rsid w:val="00875869"/>
    <w:rsid w:val="00876D35"/>
    <w:rsid w:val="008820D5"/>
    <w:rsid w:val="00887987"/>
    <w:rsid w:val="00893449"/>
    <w:rsid w:val="0089667F"/>
    <w:rsid w:val="008A0434"/>
    <w:rsid w:val="008A6B8F"/>
    <w:rsid w:val="008A6E43"/>
    <w:rsid w:val="008B1662"/>
    <w:rsid w:val="008C787A"/>
    <w:rsid w:val="008D1165"/>
    <w:rsid w:val="008D2CB3"/>
    <w:rsid w:val="008E2B41"/>
    <w:rsid w:val="008E2C67"/>
    <w:rsid w:val="008E7345"/>
    <w:rsid w:val="008F1D4A"/>
    <w:rsid w:val="008F3996"/>
    <w:rsid w:val="008F4B5F"/>
    <w:rsid w:val="008F504D"/>
    <w:rsid w:val="00905F4C"/>
    <w:rsid w:val="00912C03"/>
    <w:rsid w:val="00922B94"/>
    <w:rsid w:val="0092799B"/>
    <w:rsid w:val="00930098"/>
    <w:rsid w:val="00935C1E"/>
    <w:rsid w:val="00937C98"/>
    <w:rsid w:val="0094109D"/>
    <w:rsid w:val="0094302C"/>
    <w:rsid w:val="00943825"/>
    <w:rsid w:val="0094470E"/>
    <w:rsid w:val="009511B1"/>
    <w:rsid w:val="00951D7F"/>
    <w:rsid w:val="00952C55"/>
    <w:rsid w:val="00954FE9"/>
    <w:rsid w:val="00957531"/>
    <w:rsid w:val="009675B4"/>
    <w:rsid w:val="00970BBF"/>
    <w:rsid w:val="00974DD7"/>
    <w:rsid w:val="0097545E"/>
    <w:rsid w:val="00977645"/>
    <w:rsid w:val="00977C48"/>
    <w:rsid w:val="00984910"/>
    <w:rsid w:val="00985601"/>
    <w:rsid w:val="00990328"/>
    <w:rsid w:val="009907C9"/>
    <w:rsid w:val="0099791B"/>
    <w:rsid w:val="009A111B"/>
    <w:rsid w:val="009A1DA3"/>
    <w:rsid w:val="009A3C68"/>
    <w:rsid w:val="009A7D79"/>
    <w:rsid w:val="009B23D5"/>
    <w:rsid w:val="009B3B60"/>
    <w:rsid w:val="009B5790"/>
    <w:rsid w:val="009B6A9A"/>
    <w:rsid w:val="009B7442"/>
    <w:rsid w:val="009B7B79"/>
    <w:rsid w:val="009C6D04"/>
    <w:rsid w:val="009D14BA"/>
    <w:rsid w:val="009D2A51"/>
    <w:rsid w:val="009D3947"/>
    <w:rsid w:val="009D62F7"/>
    <w:rsid w:val="009E1860"/>
    <w:rsid w:val="009E2A09"/>
    <w:rsid w:val="009E2DB3"/>
    <w:rsid w:val="009F15D5"/>
    <w:rsid w:val="00A009AF"/>
    <w:rsid w:val="00A01468"/>
    <w:rsid w:val="00A03608"/>
    <w:rsid w:val="00A14DEB"/>
    <w:rsid w:val="00A152EC"/>
    <w:rsid w:val="00A23C65"/>
    <w:rsid w:val="00A24171"/>
    <w:rsid w:val="00A24BBB"/>
    <w:rsid w:val="00A30FD0"/>
    <w:rsid w:val="00A41E60"/>
    <w:rsid w:val="00A425AB"/>
    <w:rsid w:val="00A43DA2"/>
    <w:rsid w:val="00A44B44"/>
    <w:rsid w:val="00A456E9"/>
    <w:rsid w:val="00A532DF"/>
    <w:rsid w:val="00A55E3B"/>
    <w:rsid w:val="00A56419"/>
    <w:rsid w:val="00A5788D"/>
    <w:rsid w:val="00A619C3"/>
    <w:rsid w:val="00A65F0F"/>
    <w:rsid w:val="00A75C8C"/>
    <w:rsid w:val="00A75D96"/>
    <w:rsid w:val="00A7685E"/>
    <w:rsid w:val="00A80959"/>
    <w:rsid w:val="00A8297F"/>
    <w:rsid w:val="00A834A1"/>
    <w:rsid w:val="00A84FFC"/>
    <w:rsid w:val="00A850D6"/>
    <w:rsid w:val="00A85ED3"/>
    <w:rsid w:val="00A8633D"/>
    <w:rsid w:val="00A86F8D"/>
    <w:rsid w:val="00A95558"/>
    <w:rsid w:val="00AA0C9B"/>
    <w:rsid w:val="00AA7AED"/>
    <w:rsid w:val="00AB11A9"/>
    <w:rsid w:val="00AB17AE"/>
    <w:rsid w:val="00AB7685"/>
    <w:rsid w:val="00AC616C"/>
    <w:rsid w:val="00AE3F74"/>
    <w:rsid w:val="00AE43E8"/>
    <w:rsid w:val="00AE4DA7"/>
    <w:rsid w:val="00AE6F90"/>
    <w:rsid w:val="00AF0B17"/>
    <w:rsid w:val="00AF0C24"/>
    <w:rsid w:val="00AF1FB5"/>
    <w:rsid w:val="00AF290F"/>
    <w:rsid w:val="00AF6B37"/>
    <w:rsid w:val="00AF773A"/>
    <w:rsid w:val="00B0139F"/>
    <w:rsid w:val="00B0769E"/>
    <w:rsid w:val="00B07D5C"/>
    <w:rsid w:val="00B130A2"/>
    <w:rsid w:val="00B133E1"/>
    <w:rsid w:val="00B15BC7"/>
    <w:rsid w:val="00B167B0"/>
    <w:rsid w:val="00B173FE"/>
    <w:rsid w:val="00B17F19"/>
    <w:rsid w:val="00B17F59"/>
    <w:rsid w:val="00B225DF"/>
    <w:rsid w:val="00B34320"/>
    <w:rsid w:val="00B42223"/>
    <w:rsid w:val="00B50563"/>
    <w:rsid w:val="00B54F72"/>
    <w:rsid w:val="00B55489"/>
    <w:rsid w:val="00B55FE2"/>
    <w:rsid w:val="00B579C6"/>
    <w:rsid w:val="00B6273C"/>
    <w:rsid w:val="00B65D76"/>
    <w:rsid w:val="00B677FA"/>
    <w:rsid w:val="00B67B67"/>
    <w:rsid w:val="00B71E48"/>
    <w:rsid w:val="00B74998"/>
    <w:rsid w:val="00B76997"/>
    <w:rsid w:val="00B76BA5"/>
    <w:rsid w:val="00B82184"/>
    <w:rsid w:val="00B83306"/>
    <w:rsid w:val="00BA3195"/>
    <w:rsid w:val="00BA35E5"/>
    <w:rsid w:val="00BA3C04"/>
    <w:rsid w:val="00BA63CB"/>
    <w:rsid w:val="00BA71E2"/>
    <w:rsid w:val="00BB4208"/>
    <w:rsid w:val="00BB4F9E"/>
    <w:rsid w:val="00BB64A5"/>
    <w:rsid w:val="00BB6A77"/>
    <w:rsid w:val="00BB71E5"/>
    <w:rsid w:val="00BC075C"/>
    <w:rsid w:val="00BC2DAC"/>
    <w:rsid w:val="00BC4303"/>
    <w:rsid w:val="00BC48AF"/>
    <w:rsid w:val="00BD376B"/>
    <w:rsid w:val="00BD5B51"/>
    <w:rsid w:val="00BE0E44"/>
    <w:rsid w:val="00BE38B8"/>
    <w:rsid w:val="00BF48B3"/>
    <w:rsid w:val="00BF5835"/>
    <w:rsid w:val="00C00C63"/>
    <w:rsid w:val="00C02CD4"/>
    <w:rsid w:val="00C040E9"/>
    <w:rsid w:val="00C04BED"/>
    <w:rsid w:val="00C05AD8"/>
    <w:rsid w:val="00C07614"/>
    <w:rsid w:val="00C07BD8"/>
    <w:rsid w:val="00C11D77"/>
    <w:rsid w:val="00C13F3C"/>
    <w:rsid w:val="00C17593"/>
    <w:rsid w:val="00C17BDA"/>
    <w:rsid w:val="00C17D19"/>
    <w:rsid w:val="00C25D7C"/>
    <w:rsid w:val="00C333BA"/>
    <w:rsid w:val="00C352DB"/>
    <w:rsid w:val="00C359D5"/>
    <w:rsid w:val="00C40424"/>
    <w:rsid w:val="00C40C5B"/>
    <w:rsid w:val="00C41106"/>
    <w:rsid w:val="00C51C67"/>
    <w:rsid w:val="00C521D9"/>
    <w:rsid w:val="00C6485B"/>
    <w:rsid w:val="00C65AAF"/>
    <w:rsid w:val="00C763A6"/>
    <w:rsid w:val="00C803CA"/>
    <w:rsid w:val="00C81B9E"/>
    <w:rsid w:val="00C81D35"/>
    <w:rsid w:val="00C83BB9"/>
    <w:rsid w:val="00C91C9D"/>
    <w:rsid w:val="00C9528F"/>
    <w:rsid w:val="00CA4AF2"/>
    <w:rsid w:val="00CA7E9C"/>
    <w:rsid w:val="00CB0E6D"/>
    <w:rsid w:val="00CB1A36"/>
    <w:rsid w:val="00CB1AF1"/>
    <w:rsid w:val="00CB28F9"/>
    <w:rsid w:val="00CB42FA"/>
    <w:rsid w:val="00CC0C2C"/>
    <w:rsid w:val="00CC0F5C"/>
    <w:rsid w:val="00CC52F1"/>
    <w:rsid w:val="00CC7DFF"/>
    <w:rsid w:val="00CE0C84"/>
    <w:rsid w:val="00CE6DB8"/>
    <w:rsid w:val="00CE7C4A"/>
    <w:rsid w:val="00CF62EC"/>
    <w:rsid w:val="00CF6BD3"/>
    <w:rsid w:val="00D00167"/>
    <w:rsid w:val="00D00D71"/>
    <w:rsid w:val="00D073C8"/>
    <w:rsid w:val="00D112D4"/>
    <w:rsid w:val="00D13306"/>
    <w:rsid w:val="00D169FB"/>
    <w:rsid w:val="00D24D49"/>
    <w:rsid w:val="00D27696"/>
    <w:rsid w:val="00D3029D"/>
    <w:rsid w:val="00D303EF"/>
    <w:rsid w:val="00D30D80"/>
    <w:rsid w:val="00D3611F"/>
    <w:rsid w:val="00D36CC4"/>
    <w:rsid w:val="00D40045"/>
    <w:rsid w:val="00D401B1"/>
    <w:rsid w:val="00D403BB"/>
    <w:rsid w:val="00D4311F"/>
    <w:rsid w:val="00D452C7"/>
    <w:rsid w:val="00D54129"/>
    <w:rsid w:val="00D57A9E"/>
    <w:rsid w:val="00D605AB"/>
    <w:rsid w:val="00D6091F"/>
    <w:rsid w:val="00D60D87"/>
    <w:rsid w:val="00D60E32"/>
    <w:rsid w:val="00D671EB"/>
    <w:rsid w:val="00D67562"/>
    <w:rsid w:val="00D70B5D"/>
    <w:rsid w:val="00D70FDD"/>
    <w:rsid w:val="00D7212A"/>
    <w:rsid w:val="00D73A28"/>
    <w:rsid w:val="00D7557D"/>
    <w:rsid w:val="00D80744"/>
    <w:rsid w:val="00D83660"/>
    <w:rsid w:val="00D855B9"/>
    <w:rsid w:val="00D85A5B"/>
    <w:rsid w:val="00D87259"/>
    <w:rsid w:val="00D93539"/>
    <w:rsid w:val="00DA087F"/>
    <w:rsid w:val="00DA2E6E"/>
    <w:rsid w:val="00DA4B74"/>
    <w:rsid w:val="00DA52E2"/>
    <w:rsid w:val="00DA73A3"/>
    <w:rsid w:val="00DB1238"/>
    <w:rsid w:val="00DB1330"/>
    <w:rsid w:val="00DB1AF2"/>
    <w:rsid w:val="00DB709B"/>
    <w:rsid w:val="00DC27D8"/>
    <w:rsid w:val="00DC600B"/>
    <w:rsid w:val="00DC660C"/>
    <w:rsid w:val="00DC77B7"/>
    <w:rsid w:val="00DD0988"/>
    <w:rsid w:val="00DD110B"/>
    <w:rsid w:val="00DD3FBB"/>
    <w:rsid w:val="00DD48B2"/>
    <w:rsid w:val="00DD54AE"/>
    <w:rsid w:val="00DD6FD3"/>
    <w:rsid w:val="00DE0FEA"/>
    <w:rsid w:val="00DE235C"/>
    <w:rsid w:val="00DE462F"/>
    <w:rsid w:val="00DE7D6C"/>
    <w:rsid w:val="00DF13CD"/>
    <w:rsid w:val="00DF1787"/>
    <w:rsid w:val="00DF2B72"/>
    <w:rsid w:val="00DF3BBC"/>
    <w:rsid w:val="00DF6BC6"/>
    <w:rsid w:val="00DF7442"/>
    <w:rsid w:val="00E013E8"/>
    <w:rsid w:val="00E11AA4"/>
    <w:rsid w:val="00E13821"/>
    <w:rsid w:val="00E305FB"/>
    <w:rsid w:val="00E30C84"/>
    <w:rsid w:val="00E3405A"/>
    <w:rsid w:val="00E37CF9"/>
    <w:rsid w:val="00E40B57"/>
    <w:rsid w:val="00E41B8B"/>
    <w:rsid w:val="00E42B4D"/>
    <w:rsid w:val="00E43B00"/>
    <w:rsid w:val="00E43D97"/>
    <w:rsid w:val="00E45560"/>
    <w:rsid w:val="00E4611A"/>
    <w:rsid w:val="00E50F38"/>
    <w:rsid w:val="00E51865"/>
    <w:rsid w:val="00E5482C"/>
    <w:rsid w:val="00E60CDA"/>
    <w:rsid w:val="00E62B7F"/>
    <w:rsid w:val="00E62E8B"/>
    <w:rsid w:val="00E64DB0"/>
    <w:rsid w:val="00E65A6E"/>
    <w:rsid w:val="00E70939"/>
    <w:rsid w:val="00E72978"/>
    <w:rsid w:val="00E735B4"/>
    <w:rsid w:val="00E75231"/>
    <w:rsid w:val="00E7657D"/>
    <w:rsid w:val="00E85B15"/>
    <w:rsid w:val="00E85DE6"/>
    <w:rsid w:val="00E874A4"/>
    <w:rsid w:val="00E91B12"/>
    <w:rsid w:val="00E930BA"/>
    <w:rsid w:val="00E93A02"/>
    <w:rsid w:val="00E94BFF"/>
    <w:rsid w:val="00EA1767"/>
    <w:rsid w:val="00EA3E20"/>
    <w:rsid w:val="00EA3E65"/>
    <w:rsid w:val="00EA50F1"/>
    <w:rsid w:val="00EA60AD"/>
    <w:rsid w:val="00EB1CE6"/>
    <w:rsid w:val="00EB7C52"/>
    <w:rsid w:val="00EC16D9"/>
    <w:rsid w:val="00EC340A"/>
    <w:rsid w:val="00EC4C7B"/>
    <w:rsid w:val="00EC76D4"/>
    <w:rsid w:val="00EC7BE2"/>
    <w:rsid w:val="00ED6DCF"/>
    <w:rsid w:val="00EE34A3"/>
    <w:rsid w:val="00EE3A71"/>
    <w:rsid w:val="00EE491B"/>
    <w:rsid w:val="00EE7BC2"/>
    <w:rsid w:val="00EE7BDF"/>
    <w:rsid w:val="00EF035E"/>
    <w:rsid w:val="00EF1C19"/>
    <w:rsid w:val="00EF44AC"/>
    <w:rsid w:val="00EF4B82"/>
    <w:rsid w:val="00F01052"/>
    <w:rsid w:val="00F03D57"/>
    <w:rsid w:val="00F075CD"/>
    <w:rsid w:val="00F07F00"/>
    <w:rsid w:val="00F10106"/>
    <w:rsid w:val="00F12848"/>
    <w:rsid w:val="00F139DB"/>
    <w:rsid w:val="00F14A05"/>
    <w:rsid w:val="00F16919"/>
    <w:rsid w:val="00F16AAE"/>
    <w:rsid w:val="00F25B95"/>
    <w:rsid w:val="00F27C6B"/>
    <w:rsid w:val="00F302EB"/>
    <w:rsid w:val="00F3178A"/>
    <w:rsid w:val="00F32EEE"/>
    <w:rsid w:val="00F33792"/>
    <w:rsid w:val="00F33E55"/>
    <w:rsid w:val="00F34E51"/>
    <w:rsid w:val="00F4101C"/>
    <w:rsid w:val="00F42F3E"/>
    <w:rsid w:val="00F43377"/>
    <w:rsid w:val="00F43CEB"/>
    <w:rsid w:val="00F523AF"/>
    <w:rsid w:val="00F5711E"/>
    <w:rsid w:val="00F611DE"/>
    <w:rsid w:val="00F64F16"/>
    <w:rsid w:val="00F74FE7"/>
    <w:rsid w:val="00F767B7"/>
    <w:rsid w:val="00F770E4"/>
    <w:rsid w:val="00F820EB"/>
    <w:rsid w:val="00F833CD"/>
    <w:rsid w:val="00F84289"/>
    <w:rsid w:val="00F8561A"/>
    <w:rsid w:val="00F960EC"/>
    <w:rsid w:val="00F96F95"/>
    <w:rsid w:val="00FA4237"/>
    <w:rsid w:val="00FB170B"/>
    <w:rsid w:val="00FB1A82"/>
    <w:rsid w:val="00FB2E40"/>
    <w:rsid w:val="00FB379C"/>
    <w:rsid w:val="00FB45BF"/>
    <w:rsid w:val="00FB4F16"/>
    <w:rsid w:val="00FC1E21"/>
    <w:rsid w:val="00FC5099"/>
    <w:rsid w:val="00FC7660"/>
    <w:rsid w:val="00FD076F"/>
    <w:rsid w:val="00FD0FD2"/>
    <w:rsid w:val="00FD1BF0"/>
    <w:rsid w:val="00FD67DB"/>
    <w:rsid w:val="00FD7BBD"/>
    <w:rsid w:val="00FE2136"/>
    <w:rsid w:val="00FE2395"/>
    <w:rsid w:val="00FE4C40"/>
    <w:rsid w:val="00FE644C"/>
    <w:rsid w:val="00FE7FD9"/>
    <w:rsid w:val="00FF01B1"/>
    <w:rsid w:val="00FF2769"/>
    <w:rsid w:val="00FF697C"/>
    <w:rsid w:val="00FF762C"/>
    <w:rsid w:val="2333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nhideWhenUsed/>
    <w:qFormat/>
    <w:uiPriority w:val="99"/>
    <w:pPr>
      <w:jc w:val="left"/>
    </w:pPr>
  </w:style>
  <w:style w:type="paragraph" w:styleId="3">
    <w:name w:val="Body Text Indent"/>
    <w:basedOn w:val="1"/>
    <w:link w:val="17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2"/>
    <w:semiHidden/>
    <w:unhideWhenUsed/>
    <w:uiPriority w:val="99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4">
    <w:name w:val="页脚 Char"/>
    <w:basedOn w:val="12"/>
    <w:link w:val="5"/>
    <w:qFormat/>
    <w:uiPriority w:val="99"/>
    <w:rPr>
      <w:sz w:val="18"/>
      <w:szCs w:val="18"/>
    </w:rPr>
  </w:style>
  <w:style w:type="character" w:customStyle="1" w:styleId="15">
    <w:name w:val="标题 Char"/>
    <w:basedOn w:val="12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正文文本缩进 Char"/>
    <w:basedOn w:val="12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18">
    <w:name w:val="批注文字 Char"/>
    <w:basedOn w:val="12"/>
    <w:link w:val="2"/>
    <w:uiPriority w:val="99"/>
  </w:style>
  <w:style w:type="character" w:styleId="19">
    <w:name w:val="Placeholder Text"/>
    <w:basedOn w:val="12"/>
    <w:semiHidden/>
    <w:uiPriority w:val="99"/>
    <w:rPr>
      <w:color w:val="808080"/>
    </w:rPr>
  </w:style>
  <w:style w:type="character" w:customStyle="1" w:styleId="20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21">
    <w:name w:val="批注框文本 Char"/>
    <w:basedOn w:val="12"/>
    <w:link w:val="4"/>
    <w:semiHidden/>
    <w:qFormat/>
    <w:uiPriority w:val="99"/>
    <w:rPr>
      <w:sz w:val="18"/>
      <w:szCs w:val="18"/>
    </w:rPr>
  </w:style>
  <w:style w:type="character" w:customStyle="1" w:styleId="22">
    <w:name w:val="批注主题 Char"/>
    <w:basedOn w:val="18"/>
    <w:link w:val="9"/>
    <w:semiHidden/>
    <w:qFormat/>
    <w:uiPriority w:val="99"/>
    <w:rPr>
      <w:b/>
      <w:bCs/>
    </w:rPr>
  </w:style>
  <w:style w:type="paragraph" w:customStyle="1" w:styleId="23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2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1.wmf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3" Type="http://schemas.openxmlformats.org/officeDocument/2006/relationships/fontTable" Target="fontTable.xml"/><Relationship Id="rId452" Type="http://schemas.openxmlformats.org/officeDocument/2006/relationships/customXml" Target="../customXml/item2.xml"/><Relationship Id="rId451" Type="http://schemas.openxmlformats.org/officeDocument/2006/relationships/customXml" Target="../customXml/item1.xml"/><Relationship Id="rId450" Type="http://schemas.openxmlformats.org/officeDocument/2006/relationships/image" Target="media/image225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21.bin"/><Relationship Id="rId448" Type="http://schemas.openxmlformats.org/officeDocument/2006/relationships/image" Target="media/image224.wmf"/><Relationship Id="rId447" Type="http://schemas.openxmlformats.org/officeDocument/2006/relationships/oleObject" Target="embeddings/oleObject220.bin"/><Relationship Id="rId446" Type="http://schemas.openxmlformats.org/officeDocument/2006/relationships/image" Target="media/image223.wmf"/><Relationship Id="rId445" Type="http://schemas.openxmlformats.org/officeDocument/2006/relationships/oleObject" Target="embeddings/oleObject219.bin"/><Relationship Id="rId444" Type="http://schemas.openxmlformats.org/officeDocument/2006/relationships/image" Target="media/image222.wmf"/><Relationship Id="rId443" Type="http://schemas.openxmlformats.org/officeDocument/2006/relationships/oleObject" Target="embeddings/oleObject218.bin"/><Relationship Id="rId442" Type="http://schemas.openxmlformats.org/officeDocument/2006/relationships/image" Target="media/image221.wmf"/><Relationship Id="rId441" Type="http://schemas.openxmlformats.org/officeDocument/2006/relationships/oleObject" Target="embeddings/oleObject217.bin"/><Relationship Id="rId440" Type="http://schemas.openxmlformats.org/officeDocument/2006/relationships/image" Target="media/image220.wmf"/><Relationship Id="rId44" Type="http://schemas.openxmlformats.org/officeDocument/2006/relationships/image" Target="media/image22.png"/><Relationship Id="rId439" Type="http://schemas.openxmlformats.org/officeDocument/2006/relationships/oleObject" Target="embeddings/oleObject216.bin"/><Relationship Id="rId438" Type="http://schemas.openxmlformats.org/officeDocument/2006/relationships/image" Target="media/image219.wmf"/><Relationship Id="rId437" Type="http://schemas.openxmlformats.org/officeDocument/2006/relationships/oleObject" Target="embeddings/oleObject215.bin"/><Relationship Id="rId436" Type="http://schemas.openxmlformats.org/officeDocument/2006/relationships/image" Target="media/image218.wmf"/><Relationship Id="rId435" Type="http://schemas.openxmlformats.org/officeDocument/2006/relationships/oleObject" Target="embeddings/oleObject214.bin"/><Relationship Id="rId434" Type="http://schemas.openxmlformats.org/officeDocument/2006/relationships/image" Target="media/image217.wmf"/><Relationship Id="rId433" Type="http://schemas.openxmlformats.org/officeDocument/2006/relationships/oleObject" Target="embeddings/oleObject213.bin"/><Relationship Id="rId432" Type="http://schemas.openxmlformats.org/officeDocument/2006/relationships/image" Target="media/image216.wmf"/><Relationship Id="rId431" Type="http://schemas.openxmlformats.org/officeDocument/2006/relationships/oleObject" Target="embeddings/oleObject212.bin"/><Relationship Id="rId430" Type="http://schemas.openxmlformats.org/officeDocument/2006/relationships/image" Target="media/image215.png"/><Relationship Id="rId43" Type="http://schemas.openxmlformats.org/officeDocument/2006/relationships/image" Target="media/image21.wmf"/><Relationship Id="rId429" Type="http://schemas.openxmlformats.org/officeDocument/2006/relationships/image" Target="media/image214.wmf"/><Relationship Id="rId428" Type="http://schemas.openxmlformats.org/officeDocument/2006/relationships/oleObject" Target="embeddings/oleObject211.bin"/><Relationship Id="rId427" Type="http://schemas.openxmlformats.org/officeDocument/2006/relationships/image" Target="media/image213.wmf"/><Relationship Id="rId426" Type="http://schemas.openxmlformats.org/officeDocument/2006/relationships/oleObject" Target="embeddings/oleObject210.bin"/><Relationship Id="rId425" Type="http://schemas.openxmlformats.org/officeDocument/2006/relationships/image" Target="media/image212.wmf"/><Relationship Id="rId424" Type="http://schemas.openxmlformats.org/officeDocument/2006/relationships/oleObject" Target="embeddings/oleObject209.bin"/><Relationship Id="rId423" Type="http://schemas.openxmlformats.org/officeDocument/2006/relationships/image" Target="media/image211.wmf"/><Relationship Id="rId422" Type="http://schemas.openxmlformats.org/officeDocument/2006/relationships/oleObject" Target="embeddings/oleObject208.bin"/><Relationship Id="rId421" Type="http://schemas.openxmlformats.org/officeDocument/2006/relationships/image" Target="media/image210.wmf"/><Relationship Id="rId420" Type="http://schemas.openxmlformats.org/officeDocument/2006/relationships/oleObject" Target="embeddings/oleObject207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209.wmf"/><Relationship Id="rId418" Type="http://schemas.openxmlformats.org/officeDocument/2006/relationships/oleObject" Target="embeddings/oleObject206.bin"/><Relationship Id="rId417" Type="http://schemas.openxmlformats.org/officeDocument/2006/relationships/image" Target="media/image208.wmf"/><Relationship Id="rId416" Type="http://schemas.openxmlformats.org/officeDocument/2006/relationships/oleObject" Target="embeddings/oleObject205.bin"/><Relationship Id="rId415" Type="http://schemas.openxmlformats.org/officeDocument/2006/relationships/image" Target="media/image207.wmf"/><Relationship Id="rId414" Type="http://schemas.openxmlformats.org/officeDocument/2006/relationships/oleObject" Target="embeddings/oleObject204.bin"/><Relationship Id="rId413" Type="http://schemas.openxmlformats.org/officeDocument/2006/relationships/image" Target="media/image206.wmf"/><Relationship Id="rId412" Type="http://schemas.openxmlformats.org/officeDocument/2006/relationships/oleObject" Target="embeddings/oleObject203.bin"/><Relationship Id="rId411" Type="http://schemas.openxmlformats.org/officeDocument/2006/relationships/image" Target="media/image205.wmf"/><Relationship Id="rId410" Type="http://schemas.openxmlformats.org/officeDocument/2006/relationships/oleObject" Target="embeddings/oleObject202.bin"/><Relationship Id="rId41" Type="http://schemas.openxmlformats.org/officeDocument/2006/relationships/image" Target="media/image20.wmf"/><Relationship Id="rId409" Type="http://schemas.openxmlformats.org/officeDocument/2006/relationships/image" Target="media/image204.wmf"/><Relationship Id="rId408" Type="http://schemas.openxmlformats.org/officeDocument/2006/relationships/oleObject" Target="embeddings/oleObject201.bin"/><Relationship Id="rId407" Type="http://schemas.openxmlformats.org/officeDocument/2006/relationships/image" Target="media/image203.wmf"/><Relationship Id="rId406" Type="http://schemas.openxmlformats.org/officeDocument/2006/relationships/oleObject" Target="embeddings/oleObject200.bin"/><Relationship Id="rId405" Type="http://schemas.openxmlformats.org/officeDocument/2006/relationships/image" Target="media/image202.wmf"/><Relationship Id="rId404" Type="http://schemas.openxmlformats.org/officeDocument/2006/relationships/oleObject" Target="embeddings/oleObject199.bin"/><Relationship Id="rId403" Type="http://schemas.openxmlformats.org/officeDocument/2006/relationships/image" Target="media/image201.wmf"/><Relationship Id="rId402" Type="http://schemas.openxmlformats.org/officeDocument/2006/relationships/oleObject" Target="embeddings/oleObject198.bin"/><Relationship Id="rId401" Type="http://schemas.openxmlformats.org/officeDocument/2006/relationships/image" Target="media/image200.wmf"/><Relationship Id="rId400" Type="http://schemas.openxmlformats.org/officeDocument/2006/relationships/oleObject" Target="embeddings/oleObject197.bin"/><Relationship Id="rId40" Type="http://schemas.openxmlformats.org/officeDocument/2006/relationships/oleObject" Target="embeddings/oleObject17.bin"/><Relationship Id="rId4" Type="http://schemas.openxmlformats.org/officeDocument/2006/relationships/theme" Target="theme/theme1.xml"/><Relationship Id="rId399" Type="http://schemas.openxmlformats.org/officeDocument/2006/relationships/image" Target="media/image199.wmf"/><Relationship Id="rId398" Type="http://schemas.openxmlformats.org/officeDocument/2006/relationships/oleObject" Target="embeddings/oleObject196.bin"/><Relationship Id="rId397" Type="http://schemas.openxmlformats.org/officeDocument/2006/relationships/image" Target="media/image198.wmf"/><Relationship Id="rId396" Type="http://schemas.openxmlformats.org/officeDocument/2006/relationships/oleObject" Target="embeddings/oleObject195.bin"/><Relationship Id="rId395" Type="http://schemas.openxmlformats.org/officeDocument/2006/relationships/image" Target="media/image197.wmf"/><Relationship Id="rId394" Type="http://schemas.openxmlformats.org/officeDocument/2006/relationships/oleObject" Target="embeddings/oleObject194.bin"/><Relationship Id="rId393" Type="http://schemas.openxmlformats.org/officeDocument/2006/relationships/image" Target="media/image196.wmf"/><Relationship Id="rId392" Type="http://schemas.openxmlformats.org/officeDocument/2006/relationships/oleObject" Target="embeddings/oleObject193.bin"/><Relationship Id="rId391" Type="http://schemas.openxmlformats.org/officeDocument/2006/relationships/image" Target="media/image195.wmf"/><Relationship Id="rId390" Type="http://schemas.openxmlformats.org/officeDocument/2006/relationships/oleObject" Target="embeddings/oleObject192.bin"/><Relationship Id="rId39" Type="http://schemas.openxmlformats.org/officeDocument/2006/relationships/image" Target="media/image19.wmf"/><Relationship Id="rId389" Type="http://schemas.openxmlformats.org/officeDocument/2006/relationships/image" Target="media/image194.wmf"/><Relationship Id="rId388" Type="http://schemas.openxmlformats.org/officeDocument/2006/relationships/oleObject" Target="embeddings/oleObject191.bin"/><Relationship Id="rId387" Type="http://schemas.openxmlformats.org/officeDocument/2006/relationships/image" Target="media/image193.wmf"/><Relationship Id="rId386" Type="http://schemas.openxmlformats.org/officeDocument/2006/relationships/oleObject" Target="embeddings/oleObject190.bin"/><Relationship Id="rId385" Type="http://schemas.openxmlformats.org/officeDocument/2006/relationships/image" Target="media/image192.wmf"/><Relationship Id="rId384" Type="http://schemas.openxmlformats.org/officeDocument/2006/relationships/oleObject" Target="embeddings/oleObject189.bin"/><Relationship Id="rId383" Type="http://schemas.openxmlformats.org/officeDocument/2006/relationships/image" Target="media/image191.wmf"/><Relationship Id="rId382" Type="http://schemas.openxmlformats.org/officeDocument/2006/relationships/oleObject" Target="embeddings/oleObject188.bin"/><Relationship Id="rId381" Type="http://schemas.openxmlformats.org/officeDocument/2006/relationships/image" Target="media/image190.wmf"/><Relationship Id="rId380" Type="http://schemas.openxmlformats.org/officeDocument/2006/relationships/oleObject" Target="embeddings/oleObject187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89.wmf"/><Relationship Id="rId378" Type="http://schemas.openxmlformats.org/officeDocument/2006/relationships/oleObject" Target="embeddings/oleObject186.bin"/><Relationship Id="rId377" Type="http://schemas.openxmlformats.org/officeDocument/2006/relationships/image" Target="media/image188.wmf"/><Relationship Id="rId376" Type="http://schemas.openxmlformats.org/officeDocument/2006/relationships/oleObject" Target="embeddings/oleObject185.bin"/><Relationship Id="rId375" Type="http://schemas.openxmlformats.org/officeDocument/2006/relationships/image" Target="media/image187.wmf"/><Relationship Id="rId374" Type="http://schemas.openxmlformats.org/officeDocument/2006/relationships/oleObject" Target="embeddings/oleObject184.bin"/><Relationship Id="rId373" Type="http://schemas.openxmlformats.org/officeDocument/2006/relationships/image" Target="media/image186.wmf"/><Relationship Id="rId372" Type="http://schemas.openxmlformats.org/officeDocument/2006/relationships/oleObject" Target="embeddings/oleObject183.bin"/><Relationship Id="rId371" Type="http://schemas.openxmlformats.org/officeDocument/2006/relationships/image" Target="media/image185.wmf"/><Relationship Id="rId370" Type="http://schemas.openxmlformats.org/officeDocument/2006/relationships/oleObject" Target="embeddings/oleObject182.bin"/><Relationship Id="rId37" Type="http://schemas.openxmlformats.org/officeDocument/2006/relationships/image" Target="media/image18.wmf"/><Relationship Id="rId369" Type="http://schemas.openxmlformats.org/officeDocument/2006/relationships/image" Target="media/image184.wmf"/><Relationship Id="rId368" Type="http://schemas.openxmlformats.org/officeDocument/2006/relationships/oleObject" Target="embeddings/oleObject181.bin"/><Relationship Id="rId367" Type="http://schemas.openxmlformats.org/officeDocument/2006/relationships/image" Target="media/image183.wmf"/><Relationship Id="rId366" Type="http://schemas.openxmlformats.org/officeDocument/2006/relationships/oleObject" Target="embeddings/oleObject180.bin"/><Relationship Id="rId365" Type="http://schemas.openxmlformats.org/officeDocument/2006/relationships/image" Target="media/image182.png"/><Relationship Id="rId364" Type="http://schemas.openxmlformats.org/officeDocument/2006/relationships/image" Target="media/image181.wmf"/><Relationship Id="rId363" Type="http://schemas.openxmlformats.org/officeDocument/2006/relationships/oleObject" Target="embeddings/oleObject179.bin"/><Relationship Id="rId362" Type="http://schemas.openxmlformats.org/officeDocument/2006/relationships/image" Target="media/image180.wmf"/><Relationship Id="rId361" Type="http://schemas.openxmlformats.org/officeDocument/2006/relationships/oleObject" Target="embeddings/oleObject178.bin"/><Relationship Id="rId360" Type="http://schemas.openxmlformats.org/officeDocument/2006/relationships/image" Target="media/image179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77.bin"/><Relationship Id="rId358" Type="http://schemas.openxmlformats.org/officeDocument/2006/relationships/image" Target="media/image178.wmf"/><Relationship Id="rId357" Type="http://schemas.openxmlformats.org/officeDocument/2006/relationships/oleObject" Target="embeddings/oleObject176.bin"/><Relationship Id="rId356" Type="http://schemas.openxmlformats.org/officeDocument/2006/relationships/image" Target="media/image177.wmf"/><Relationship Id="rId355" Type="http://schemas.openxmlformats.org/officeDocument/2006/relationships/oleObject" Target="embeddings/oleObject175.bin"/><Relationship Id="rId354" Type="http://schemas.openxmlformats.org/officeDocument/2006/relationships/image" Target="media/image176.wmf"/><Relationship Id="rId353" Type="http://schemas.openxmlformats.org/officeDocument/2006/relationships/oleObject" Target="embeddings/oleObject174.bin"/><Relationship Id="rId352" Type="http://schemas.openxmlformats.org/officeDocument/2006/relationships/image" Target="media/image175.wmf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4.jpeg"/><Relationship Id="rId35" Type="http://schemas.openxmlformats.org/officeDocument/2006/relationships/image" Target="media/image17.wmf"/><Relationship Id="rId349" Type="http://schemas.openxmlformats.org/officeDocument/2006/relationships/image" Target="media/image173.wmf"/><Relationship Id="rId348" Type="http://schemas.openxmlformats.org/officeDocument/2006/relationships/oleObject" Target="embeddings/oleObject172.bin"/><Relationship Id="rId347" Type="http://schemas.openxmlformats.org/officeDocument/2006/relationships/image" Target="media/image172.wmf"/><Relationship Id="rId346" Type="http://schemas.openxmlformats.org/officeDocument/2006/relationships/oleObject" Target="embeddings/oleObject171.bin"/><Relationship Id="rId345" Type="http://schemas.openxmlformats.org/officeDocument/2006/relationships/image" Target="media/image171.wmf"/><Relationship Id="rId344" Type="http://schemas.openxmlformats.org/officeDocument/2006/relationships/oleObject" Target="embeddings/oleObject170.bin"/><Relationship Id="rId343" Type="http://schemas.openxmlformats.org/officeDocument/2006/relationships/image" Target="media/image170.wmf"/><Relationship Id="rId342" Type="http://schemas.openxmlformats.org/officeDocument/2006/relationships/oleObject" Target="embeddings/oleObject169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8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7.bin"/><Relationship Id="rId337" Type="http://schemas.openxmlformats.org/officeDocument/2006/relationships/image" Target="media/image167.wmf"/><Relationship Id="rId336" Type="http://schemas.openxmlformats.org/officeDocument/2006/relationships/oleObject" Target="embeddings/oleObject166.bin"/><Relationship Id="rId335" Type="http://schemas.openxmlformats.org/officeDocument/2006/relationships/image" Target="media/image166.wmf"/><Relationship Id="rId334" Type="http://schemas.openxmlformats.org/officeDocument/2006/relationships/oleObject" Target="embeddings/oleObject165.bin"/><Relationship Id="rId333" Type="http://schemas.openxmlformats.org/officeDocument/2006/relationships/image" Target="media/image165.wmf"/><Relationship Id="rId332" Type="http://schemas.openxmlformats.org/officeDocument/2006/relationships/oleObject" Target="embeddings/oleObject164.bin"/><Relationship Id="rId331" Type="http://schemas.openxmlformats.org/officeDocument/2006/relationships/image" Target="media/image164.wmf"/><Relationship Id="rId330" Type="http://schemas.openxmlformats.org/officeDocument/2006/relationships/oleObject" Target="embeddings/oleObject163.bin"/><Relationship Id="rId33" Type="http://schemas.openxmlformats.org/officeDocument/2006/relationships/image" Target="media/image16.wmf"/><Relationship Id="rId329" Type="http://schemas.openxmlformats.org/officeDocument/2006/relationships/image" Target="media/image163.wmf"/><Relationship Id="rId328" Type="http://schemas.openxmlformats.org/officeDocument/2006/relationships/oleObject" Target="embeddings/oleObject162.bin"/><Relationship Id="rId327" Type="http://schemas.openxmlformats.org/officeDocument/2006/relationships/image" Target="media/image162.wmf"/><Relationship Id="rId326" Type="http://schemas.openxmlformats.org/officeDocument/2006/relationships/oleObject" Target="embeddings/oleObject161.bin"/><Relationship Id="rId325" Type="http://schemas.openxmlformats.org/officeDocument/2006/relationships/image" Target="media/image161.wmf"/><Relationship Id="rId324" Type="http://schemas.openxmlformats.org/officeDocument/2006/relationships/oleObject" Target="embeddings/oleObject160.bin"/><Relationship Id="rId323" Type="http://schemas.openxmlformats.org/officeDocument/2006/relationships/image" Target="media/image160.wmf"/><Relationship Id="rId322" Type="http://schemas.openxmlformats.org/officeDocument/2006/relationships/oleObject" Target="embeddings/oleObject159.bin"/><Relationship Id="rId321" Type="http://schemas.openxmlformats.org/officeDocument/2006/relationships/image" Target="media/image159.wmf"/><Relationship Id="rId320" Type="http://schemas.openxmlformats.org/officeDocument/2006/relationships/oleObject" Target="embeddings/oleObject158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58.wmf"/><Relationship Id="rId318" Type="http://schemas.openxmlformats.org/officeDocument/2006/relationships/oleObject" Target="embeddings/oleObject157.bin"/><Relationship Id="rId317" Type="http://schemas.openxmlformats.org/officeDocument/2006/relationships/image" Target="media/image157.wmf"/><Relationship Id="rId316" Type="http://schemas.openxmlformats.org/officeDocument/2006/relationships/oleObject" Target="embeddings/oleObject156.bin"/><Relationship Id="rId315" Type="http://schemas.openxmlformats.org/officeDocument/2006/relationships/image" Target="media/image156.wmf"/><Relationship Id="rId314" Type="http://schemas.openxmlformats.org/officeDocument/2006/relationships/oleObject" Target="embeddings/oleObject155.bin"/><Relationship Id="rId313" Type="http://schemas.openxmlformats.org/officeDocument/2006/relationships/image" Target="media/image155.wmf"/><Relationship Id="rId312" Type="http://schemas.openxmlformats.org/officeDocument/2006/relationships/oleObject" Target="embeddings/oleObject154.bin"/><Relationship Id="rId311" Type="http://schemas.openxmlformats.org/officeDocument/2006/relationships/image" Target="media/image154.wmf"/><Relationship Id="rId310" Type="http://schemas.openxmlformats.org/officeDocument/2006/relationships/oleObject" Target="embeddings/oleObject153.bin"/><Relationship Id="rId31" Type="http://schemas.openxmlformats.org/officeDocument/2006/relationships/image" Target="media/image15.wmf"/><Relationship Id="rId309" Type="http://schemas.openxmlformats.org/officeDocument/2006/relationships/image" Target="media/image153.wmf"/><Relationship Id="rId308" Type="http://schemas.openxmlformats.org/officeDocument/2006/relationships/oleObject" Target="embeddings/oleObject152.bin"/><Relationship Id="rId307" Type="http://schemas.openxmlformats.org/officeDocument/2006/relationships/image" Target="media/image152.wmf"/><Relationship Id="rId306" Type="http://schemas.openxmlformats.org/officeDocument/2006/relationships/oleObject" Target="embeddings/oleObject151.bin"/><Relationship Id="rId305" Type="http://schemas.openxmlformats.org/officeDocument/2006/relationships/image" Target="media/image151.wmf"/><Relationship Id="rId304" Type="http://schemas.openxmlformats.org/officeDocument/2006/relationships/oleObject" Target="embeddings/oleObject150.bin"/><Relationship Id="rId303" Type="http://schemas.openxmlformats.org/officeDocument/2006/relationships/image" Target="media/image150.wmf"/><Relationship Id="rId302" Type="http://schemas.openxmlformats.org/officeDocument/2006/relationships/oleObject" Target="embeddings/oleObject149.bin"/><Relationship Id="rId301" Type="http://schemas.openxmlformats.org/officeDocument/2006/relationships/image" Target="media/image149.wmf"/><Relationship Id="rId300" Type="http://schemas.openxmlformats.org/officeDocument/2006/relationships/oleObject" Target="embeddings/oleObject148.bin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9" Type="http://schemas.openxmlformats.org/officeDocument/2006/relationships/image" Target="media/image148.wmf"/><Relationship Id="rId298" Type="http://schemas.openxmlformats.org/officeDocument/2006/relationships/oleObject" Target="embeddings/oleObject147.bin"/><Relationship Id="rId297" Type="http://schemas.openxmlformats.org/officeDocument/2006/relationships/image" Target="media/image147.wmf"/><Relationship Id="rId296" Type="http://schemas.openxmlformats.org/officeDocument/2006/relationships/oleObject" Target="embeddings/oleObject146.bin"/><Relationship Id="rId295" Type="http://schemas.openxmlformats.org/officeDocument/2006/relationships/image" Target="media/image146.wmf"/><Relationship Id="rId294" Type="http://schemas.openxmlformats.org/officeDocument/2006/relationships/oleObject" Target="embeddings/oleObject145.bin"/><Relationship Id="rId293" Type="http://schemas.openxmlformats.org/officeDocument/2006/relationships/image" Target="media/image145.wmf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3.bin"/><Relationship Id="rId29" Type="http://schemas.openxmlformats.org/officeDocument/2006/relationships/image" Target="media/image14.wmf"/><Relationship Id="rId289" Type="http://schemas.openxmlformats.org/officeDocument/2006/relationships/image" Target="media/image143.wmf"/><Relationship Id="rId288" Type="http://schemas.openxmlformats.org/officeDocument/2006/relationships/oleObject" Target="embeddings/oleObject142.bin"/><Relationship Id="rId287" Type="http://schemas.openxmlformats.org/officeDocument/2006/relationships/image" Target="media/image142.png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8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4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3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8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3.wmf"/><Relationship Id="rId25" Type="http://schemas.openxmlformats.org/officeDocument/2006/relationships/image" Target="media/image12.png"/><Relationship Id="rId249" Type="http://schemas.openxmlformats.org/officeDocument/2006/relationships/oleObject" Target="embeddings/oleObject123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19.wmf"/><Relationship Id="rId241" Type="http://schemas.openxmlformats.org/officeDocument/2006/relationships/oleObject" Target="embeddings/oleObject119.bin"/><Relationship Id="rId240" Type="http://schemas.openxmlformats.org/officeDocument/2006/relationships/image" Target="media/image118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6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5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2.bin"/><Relationship Id="rId226" Type="http://schemas.openxmlformats.org/officeDocument/2006/relationships/image" Target="media/image111.wmf"/><Relationship Id="rId225" Type="http://schemas.openxmlformats.org/officeDocument/2006/relationships/oleObject" Target="embeddings/oleObject111.bin"/><Relationship Id="rId224" Type="http://schemas.openxmlformats.org/officeDocument/2006/relationships/image" Target="media/image110.wmf"/><Relationship Id="rId223" Type="http://schemas.openxmlformats.org/officeDocument/2006/relationships/oleObject" Target="embeddings/oleObject110.bin"/><Relationship Id="rId222" Type="http://schemas.openxmlformats.org/officeDocument/2006/relationships/image" Target="media/image109.wmf"/><Relationship Id="rId221" Type="http://schemas.openxmlformats.org/officeDocument/2006/relationships/oleObject" Target="embeddings/oleObject109.bin"/><Relationship Id="rId220" Type="http://schemas.openxmlformats.org/officeDocument/2006/relationships/image" Target="media/image108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08.bin"/><Relationship Id="rId218" Type="http://schemas.openxmlformats.org/officeDocument/2006/relationships/image" Target="media/image107.wmf"/><Relationship Id="rId217" Type="http://schemas.openxmlformats.org/officeDocument/2006/relationships/oleObject" Target="embeddings/oleObject107.bin"/><Relationship Id="rId216" Type="http://schemas.openxmlformats.org/officeDocument/2006/relationships/image" Target="media/image106.wmf"/><Relationship Id="rId215" Type="http://schemas.openxmlformats.org/officeDocument/2006/relationships/oleObject" Target="embeddings/oleObject106.bin"/><Relationship Id="rId214" Type="http://schemas.openxmlformats.org/officeDocument/2006/relationships/image" Target="media/image105.wmf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4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3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100.wmf"/><Relationship Id="rId203" Type="http://schemas.openxmlformats.org/officeDocument/2006/relationships/oleObject" Target="embeddings/oleObject100.bin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8.png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7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image" Target="media/image4.png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30"/>
    <customShpInfo spid="_x0000_s1032"/>
    <customShpInfo spid="_x0000_s1034"/>
    <customShpInfo spid="_x0000_s1036"/>
    <customShpInfo spid="_x0000_s1040"/>
    <customShpInfo spid="_x0000_s1041"/>
    <customShpInfo spid="_x0000_s1039"/>
    <customShpInfo spid="_x0000_s1042"/>
    <customShpInfo spid="_x0000_s1038"/>
    <customShpInfo spid="_x0000_s1043"/>
    <customShpInfo spid="_x0000_s1037"/>
    <customShpInfo spid="_x0000_s1035"/>
    <customShpInfo spid="_x0000_s1044"/>
    <customShpInfo spid="_x0000_s1033"/>
    <customShpInfo spid="_x0000_s1031"/>
    <customShpInfo spid="_x0000_s1029"/>
    <customShpInfo spid="_x0000_s1536"/>
    <customShpInfo spid="_x0000_s1154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6"/>
    <customShpInfo spid="_x0000_s1026"/>
    <customShpInfo spid="_x0000_s1157"/>
    <customShpInfo spid="_x0000_s1158"/>
    <customShpInfo spid="_x0000_s1159"/>
    <customShpInfo spid="_x0000_s1744"/>
    <customShpInfo spid="_x0000_s1477"/>
    <customShpInfo spid="_x0000_s1476"/>
    <customShpInfo spid="_x0000_s1475"/>
    <customShpInfo spid="_x0000_s1474"/>
    <customShpInfo spid="_x0000_s1473"/>
    <customShpInfo spid="_x0000_s1472"/>
    <customShpInfo spid="_x0000_s1471"/>
    <customShpInfo spid="_x0000_s1470"/>
    <customShpInfo spid="_x0000_s1469"/>
    <customShpInfo spid="_x0000_s1468"/>
    <customShpInfo spid="_x0000_s1467"/>
    <customShpInfo spid="_x0000_s1367"/>
    <customShpInfo spid="_x0000_s1368"/>
    <customShpInfo spid="_x0000_s1369"/>
    <customShpInfo spid="_x0000_s1370"/>
    <customShpInfo spid="_x0000_s1371"/>
    <customShpInfo spid="_x0000_s174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7E3D33-3AD1-49E1-83B0-8FC7C23705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1427</Words>
  <Characters>8135</Characters>
  <Lines>67</Lines>
  <Paragraphs>19</Paragraphs>
  <TotalTime>0</TotalTime>
  <ScaleCrop>false</ScaleCrop>
  <LinksUpToDate>false</LinksUpToDate>
  <CharactersWithSpaces>9543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2023-09-20T11:06:00Z</dcterms:created>
  <dc:creator>Microsoft</dc:creator>
  <cp:lastModifiedBy>Administrator</cp:lastModifiedBy>
  <cp:lastPrinted>2020-02-17T10:04:00Z</cp:lastPrinted>
  <dcterms:modified xsi:type="dcterms:W3CDTF">2023-10-31T09:23:11Z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2052-12.1.0.15712</vt:lpwstr>
  </property>
  <property fmtid="{D5CDD505-2E9C-101B-9397-08002B2CF9AE}" pid="9" name="ICV">
    <vt:lpwstr>E76EF4EBE2D34F1E98708BE6D08CC273_12</vt:lpwstr>
  </property>
</Properties>
</file>