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仿宋" w:hAnsi="仿宋" w:eastAsia="仿宋" w:cs="Times New Roman"/>
          <w:sz w:val="24"/>
          <w:szCs w:val="24"/>
        </w:rPr>
      </w:pPr>
      <w:bookmarkStart w:id="0" w:name="_Hlk61452383"/>
      <w:r>
        <w:rPr>
          <w:rFonts w:ascii="仿宋" w:hAnsi="仿宋" w:eastAsia="仿宋" w:cs="Times New Roman"/>
          <w:sz w:val="24"/>
          <w:szCs w:val="24"/>
        </w:rPr>
        <w:t>第</w:t>
      </w:r>
      <w:r>
        <w:rPr>
          <w:rFonts w:hint="eastAsia" w:ascii="仿宋" w:hAnsi="仿宋" w:eastAsia="仿宋" w:cs="Times New Roman"/>
          <w:sz w:val="24"/>
          <w:szCs w:val="24"/>
        </w:rPr>
        <w:t>09</w:t>
      </w:r>
      <w:r>
        <w:rPr>
          <w:rFonts w:ascii="仿宋" w:hAnsi="仿宋" w:eastAsia="仿宋" w:cs="Times New Roman"/>
          <w:sz w:val="24"/>
          <w:szCs w:val="24"/>
        </w:rPr>
        <w:t>课时</w:t>
      </w:r>
    </w:p>
    <w:p>
      <w:pPr>
        <w:spacing w:line="312" w:lineRule="auto"/>
        <w:jc w:val="center"/>
        <w:rPr>
          <w:rFonts w:ascii="仿宋" w:hAnsi="仿宋" w:eastAsia="仿宋" w:cs="Times New Roman"/>
          <w:sz w:val="24"/>
          <w:szCs w:val="24"/>
        </w:rPr>
      </w:pPr>
      <w:r>
        <w:rPr>
          <w:rFonts w:ascii="仿宋" w:hAnsi="仿宋" w:eastAsia="仿宋" w:cs="Times New Roman"/>
          <w:sz w:val="24"/>
          <w:szCs w:val="24"/>
        </w:rPr>
        <w:t>1</w:t>
      </w:r>
      <w:r>
        <w:rPr>
          <w:rFonts w:hint="eastAsia" w:ascii="仿宋" w:hAnsi="仿宋" w:eastAsia="仿宋" w:cs="Times New Roman"/>
          <w:sz w:val="24"/>
          <w:szCs w:val="24"/>
        </w:rPr>
        <w:t>3</w:t>
      </w:r>
      <w:r>
        <w:rPr>
          <w:rFonts w:ascii="仿宋" w:hAnsi="仿宋" w:eastAsia="仿宋" w:cs="Times New Roman"/>
          <w:sz w:val="24"/>
          <w:szCs w:val="24"/>
        </w:rPr>
        <w:t>.5</w:t>
      </w:r>
      <w:r>
        <w:rPr>
          <w:rFonts w:hint="eastAsia" w:ascii="仿宋" w:hAnsi="仿宋" w:eastAsia="仿宋" w:cs="Times New Roman"/>
          <w:sz w:val="24"/>
          <w:szCs w:val="24"/>
        </w:rPr>
        <w:t>统计估计</w:t>
      </w:r>
      <w:r>
        <w:rPr>
          <w:rFonts w:ascii="仿宋" w:hAnsi="仿宋" w:eastAsia="仿宋" w:cs="Times New Roman"/>
          <w:sz w:val="24"/>
          <w:szCs w:val="24"/>
        </w:rPr>
        <w:t>（3）</w:t>
      </w:r>
    </w:p>
    <w:p>
      <w:pPr>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w:t>
      </w:r>
      <w:r>
        <w:rPr>
          <w:rFonts w:ascii="仿宋" w:hAnsi="仿宋" w:eastAsia="仿宋" w:cs="Times New Roman"/>
          <w:b/>
          <w:bCs/>
          <w:sz w:val="24"/>
          <w:szCs w:val="24"/>
        </w:rPr>
        <w:t>教学内容分析</w:t>
      </w:r>
      <w:r>
        <w:rPr>
          <w:rFonts w:ascii="仿宋" w:hAnsi="仿宋" w:eastAsia="仿宋" w:cs="Times New Roman"/>
          <w:sz w:val="24"/>
          <w:szCs w:val="24"/>
        </w:rPr>
        <w:t>】</w:t>
      </w:r>
    </w:p>
    <w:p>
      <w:pPr>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本节课是上教版普通高中教科书数学必修第</w:t>
      </w:r>
      <w:r>
        <w:rPr>
          <w:rFonts w:hint="eastAsia" w:ascii="仿宋" w:hAnsi="仿宋" w:eastAsia="仿宋" w:cs="Times New Roman"/>
          <w:sz w:val="24"/>
          <w:szCs w:val="24"/>
        </w:rPr>
        <w:t>三</w:t>
      </w:r>
      <w:r>
        <w:rPr>
          <w:rFonts w:ascii="仿宋" w:hAnsi="仿宋" w:eastAsia="仿宋" w:cs="Times New Roman"/>
          <w:sz w:val="24"/>
          <w:szCs w:val="24"/>
        </w:rPr>
        <w:t>册第13章第</w:t>
      </w:r>
      <w:r>
        <w:rPr>
          <w:rFonts w:hint="eastAsia" w:ascii="仿宋" w:hAnsi="仿宋" w:eastAsia="仿宋" w:cs="Times New Roman"/>
          <w:sz w:val="24"/>
          <w:szCs w:val="24"/>
        </w:rPr>
        <w:t>五</w:t>
      </w:r>
      <w:r>
        <w:rPr>
          <w:rFonts w:ascii="仿宋" w:hAnsi="仿宋" w:eastAsia="仿宋" w:cs="Times New Roman"/>
          <w:sz w:val="24"/>
          <w:szCs w:val="24"/>
        </w:rPr>
        <w:t>节</w:t>
      </w:r>
      <w:r>
        <w:rPr>
          <w:rFonts w:hint="eastAsia" w:ascii="仿宋" w:hAnsi="仿宋" w:eastAsia="仿宋" w:cs="Times New Roman"/>
          <w:sz w:val="24"/>
          <w:szCs w:val="24"/>
        </w:rPr>
        <w:t>统计估计</w:t>
      </w:r>
      <w:r>
        <w:rPr>
          <w:rFonts w:ascii="仿宋" w:hAnsi="仿宋" w:eastAsia="仿宋" w:cs="Times New Roman"/>
          <w:sz w:val="24"/>
          <w:szCs w:val="24"/>
        </w:rPr>
        <w:t>第</w:t>
      </w:r>
      <w:r>
        <w:rPr>
          <w:rFonts w:hint="eastAsia" w:ascii="仿宋" w:hAnsi="仿宋" w:eastAsia="仿宋" w:cs="Times New Roman"/>
          <w:sz w:val="24"/>
          <w:szCs w:val="24"/>
        </w:rPr>
        <w:t>三</w:t>
      </w:r>
      <w:r>
        <w:rPr>
          <w:rFonts w:ascii="仿宋" w:hAnsi="仿宋" w:eastAsia="仿宋" w:cs="Times New Roman"/>
          <w:sz w:val="24"/>
          <w:szCs w:val="24"/>
        </w:rPr>
        <w:t>课时．</w:t>
      </w:r>
      <w:r>
        <w:rPr>
          <w:rFonts w:hint="eastAsia" w:ascii="仿宋" w:hAnsi="仿宋" w:eastAsia="仿宋" w:cs="Times New Roman"/>
          <w:sz w:val="24"/>
          <w:szCs w:val="24"/>
        </w:rPr>
        <w:t>本节课在学习了“估计总体的数字特征”的基础上，结合居民用电标准的生活实例，继续学习总体百分位数的概念和估计方法，用百分位数刻画样本数据的具体位置.百分位数是数据分析中很常用的一个量，是国家课程标准中新增的内容，随着大数据时代的到来，百分位数显得越来越重要.</w:t>
      </w:r>
    </w:p>
    <w:p>
      <w:pPr>
        <w:snapToGrid w:val="0"/>
        <w:spacing w:line="312" w:lineRule="auto"/>
        <w:ind w:firstLine="480" w:firstLineChars="200"/>
        <w:rPr>
          <w:rFonts w:ascii="仿宋" w:hAnsi="仿宋" w:eastAsia="仿宋" w:cs="Times New Roman"/>
          <w:color w:val="FF0000"/>
          <w:sz w:val="24"/>
          <w:szCs w:val="24"/>
        </w:rPr>
      </w:pPr>
      <w:r>
        <w:rPr>
          <w:rFonts w:hint="eastAsia" w:ascii="仿宋" w:hAnsi="仿宋" w:eastAsia="仿宋" w:cs="Times New Roman"/>
          <w:sz w:val="24"/>
          <w:szCs w:val="24"/>
        </w:rPr>
        <w:t>通过阶梯电价的生活情境，引入百分位数的概念，并了解百分位数的意义；通过未成年人身高数据的分析，计算小明同学的身高在所在城市同龄人中的百分位数，理解数据背后的实际意义.分析阶梯电价的相关百分位数，掌握百分位数的计算，发展数据分析素养.</w:t>
      </w:r>
    </w:p>
    <w:p>
      <w:pPr>
        <w:pStyle w:val="2"/>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w:t>
      </w:r>
      <w:r>
        <w:rPr>
          <w:rFonts w:ascii="仿宋" w:hAnsi="仿宋" w:eastAsia="仿宋" w:cs="Times New Roman"/>
          <w:b/>
          <w:bCs/>
          <w:sz w:val="24"/>
          <w:szCs w:val="24"/>
        </w:rPr>
        <w:t>教学目标设置</w:t>
      </w:r>
      <w:r>
        <w:rPr>
          <w:rFonts w:ascii="仿宋" w:hAnsi="仿宋" w:eastAsia="仿宋" w:cs="Times New Roman"/>
          <w:sz w:val="24"/>
          <w:szCs w:val="24"/>
        </w:rPr>
        <w:t>】</w:t>
      </w:r>
    </w:p>
    <w:p>
      <w:pPr>
        <w:pStyle w:val="2"/>
        <w:snapToGrid w:val="0"/>
        <w:spacing w:line="312" w:lineRule="auto"/>
        <w:ind w:firstLine="480" w:firstLineChars="200"/>
        <w:rPr>
          <w:rStyle w:val="15"/>
          <w:rFonts w:ascii="仿宋" w:hAnsi="仿宋" w:eastAsia="仿宋" w:cs="Times New Roman"/>
          <w:i w:val="0"/>
          <w:iCs w:val="0"/>
          <w:sz w:val="24"/>
          <w:szCs w:val="24"/>
        </w:rPr>
      </w:pPr>
      <w:r>
        <w:rPr>
          <w:rFonts w:ascii="仿宋" w:hAnsi="仿宋" w:eastAsia="仿宋" w:cs="Times New Roman"/>
          <w:sz w:val="24"/>
          <w:szCs w:val="24"/>
        </w:rPr>
        <w:t>1．</w:t>
      </w:r>
      <w:r>
        <w:rPr>
          <w:rFonts w:hint="eastAsia" w:ascii="仿宋" w:hAnsi="仿宋" w:eastAsia="仿宋" w:cs="Times New Roman"/>
          <w:sz w:val="24"/>
          <w:szCs w:val="24"/>
        </w:rPr>
        <w:t>结合实例，理解百分位数的定义，学会计算一组数据的第</w:t>
      </w:r>
      <w:r>
        <w:rPr>
          <w:rFonts w:ascii="仿宋" w:hAnsi="仿宋" w:eastAsia="仿宋" w:cs="Times New Roman"/>
          <w:position w:val="-6"/>
          <w:sz w:val="24"/>
          <w:szCs w:val="24"/>
        </w:rPr>
        <w:object>
          <v:shape id="_x0000_i1025" o:spt="75" type="#_x0000_t75" style="height:14.05pt;width:10.7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cs="Times New Roman"/>
          <w:sz w:val="24"/>
          <w:szCs w:val="24"/>
        </w:rPr>
        <w:t>百分位数，发展数据分析素养</w:t>
      </w:r>
      <w:r>
        <w:rPr>
          <w:rFonts w:ascii="仿宋" w:hAnsi="仿宋" w:eastAsia="仿宋" w:cs="Times New Roman"/>
          <w:sz w:val="24"/>
          <w:szCs w:val="24"/>
        </w:rPr>
        <w:t>．</w:t>
      </w:r>
    </w:p>
    <w:p>
      <w:pPr>
        <w:tabs>
          <w:tab w:val="left" w:pos="420"/>
        </w:tabs>
        <w:adjustRightInd w:val="0"/>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2. 通过具体实例，理解百分位数是描述总体数值分布的方法，会用样本百分位数来估计总体百分位数，体会样本估计总体的统计思想，提升数学建模素养．</w:t>
      </w:r>
    </w:p>
    <w:p>
      <w:pPr>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w:t>
      </w:r>
      <w:r>
        <w:rPr>
          <w:rFonts w:ascii="仿宋" w:hAnsi="仿宋" w:eastAsia="仿宋" w:cs="Times New Roman"/>
          <w:b/>
          <w:bCs/>
          <w:sz w:val="24"/>
          <w:szCs w:val="24"/>
        </w:rPr>
        <w:t>教学重点及学习难点</w:t>
      </w:r>
      <w:r>
        <w:rPr>
          <w:rFonts w:ascii="仿宋" w:hAnsi="仿宋" w:eastAsia="仿宋" w:cs="Times New Roman"/>
          <w:sz w:val="24"/>
          <w:szCs w:val="24"/>
        </w:rPr>
        <w:t>】</w:t>
      </w:r>
    </w:p>
    <w:p>
      <w:pPr>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教学重点：理解</w:t>
      </w:r>
      <w:r>
        <w:rPr>
          <w:rFonts w:hint="eastAsia" w:ascii="仿宋" w:hAnsi="仿宋" w:eastAsia="仿宋" w:cs="Times New Roman"/>
          <w:sz w:val="24"/>
          <w:szCs w:val="24"/>
        </w:rPr>
        <w:t>百分数位</w:t>
      </w:r>
      <w:r>
        <w:rPr>
          <w:rFonts w:ascii="仿宋" w:hAnsi="仿宋" w:eastAsia="仿宋" w:cs="Times New Roman"/>
          <w:sz w:val="24"/>
          <w:szCs w:val="24"/>
        </w:rPr>
        <w:t>的定义</w:t>
      </w:r>
      <w:r>
        <w:rPr>
          <w:rFonts w:ascii="仿宋" w:hAnsi="仿宋" w:eastAsia="仿宋" w:cs="Times New Roman"/>
          <w:kern w:val="0"/>
          <w:sz w:val="24"/>
          <w:szCs w:val="24"/>
        </w:rPr>
        <w:t>．</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学习难点：</w:t>
      </w:r>
      <w:r>
        <w:rPr>
          <w:rFonts w:hint="eastAsia" w:ascii="仿宋" w:hAnsi="仿宋" w:eastAsia="仿宋" w:cs="Times New Roman"/>
          <w:sz w:val="24"/>
          <w:szCs w:val="24"/>
        </w:rPr>
        <w:t>理解百分数位是描述总体分布的数值方法</w:t>
      </w:r>
      <w:r>
        <w:rPr>
          <w:rFonts w:ascii="仿宋" w:hAnsi="仿宋" w:eastAsia="仿宋" w:cs="Times New Roman"/>
          <w:kern w:val="0"/>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w:t>
      </w:r>
      <w:r>
        <w:rPr>
          <w:rFonts w:hint="eastAsia" w:ascii="仿宋" w:hAnsi="仿宋" w:eastAsia="仿宋"/>
          <w:b/>
          <w:bCs/>
          <w:sz w:val="24"/>
          <w:szCs w:val="24"/>
        </w:rPr>
        <w:t>教学过程设计</w:t>
      </w:r>
      <w:r>
        <w:rPr>
          <w:rFonts w:hint="eastAsia" w:ascii="仿宋" w:hAnsi="仿宋" w:eastAsia="仿宋"/>
          <w:sz w:val="24"/>
          <w:szCs w:val="24"/>
        </w:rPr>
        <w:t>】</w:t>
      </w:r>
    </w:p>
    <w:p>
      <w:pPr>
        <w:spacing w:line="312" w:lineRule="auto"/>
        <w:ind w:firstLine="480"/>
        <w:rPr>
          <w:rFonts w:ascii="仿宋" w:hAnsi="仿宋"/>
          <w:b/>
          <w:bCs/>
          <w:sz w:val="24"/>
          <w:szCs w:val="24"/>
        </w:rPr>
      </w:pPr>
      <w:r>
        <w:rPr>
          <w:rFonts w:hint="eastAsia" w:ascii="仿宋" w:hAnsi="仿宋" w:eastAsia="仿宋"/>
          <w:b/>
          <w:bCs/>
          <w:sz w:val="24"/>
          <w:szCs w:val="24"/>
        </w:rPr>
        <w:t>（环节一）创设情境</w:t>
      </w:r>
      <w:r>
        <w:rPr>
          <w:rFonts w:ascii="仿宋" w:hAnsi="仿宋" w:eastAsia="仿宋"/>
          <w:b/>
          <w:bCs/>
          <w:sz w:val="24"/>
          <w:szCs w:val="24"/>
        </w:rPr>
        <w:t xml:space="preserve"> 引入</w:t>
      </w:r>
      <w:r>
        <w:rPr>
          <w:rFonts w:hint="eastAsia" w:ascii="仿宋" w:hAnsi="仿宋" w:eastAsia="仿宋"/>
          <w:b/>
          <w:bCs/>
          <w:sz w:val="24"/>
          <w:szCs w:val="24"/>
        </w:rPr>
        <w:t>课题</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按阶梯式电价收取用电费用是一种实现绿色发展,避免能源浪费的经济手段.阶梯电价临界点的确定,既要考虑满足居民基本用电需求,又要提高能源的利用效率.阶梯式电价的制定和调整,首先需要对居民的用电量作抽样调查.</w:t>
      </w:r>
      <w:r>
        <w:rPr>
          <w:rFonts w:ascii="仿宋" w:hAnsi="仿宋" w:eastAsia="仿宋" w:cs="Times New Roman"/>
          <w:sz w:val="24"/>
          <w:szCs w:val="24"/>
        </w:rPr>
        <w:br w:type="textWrapping"/>
      </w:r>
      <w:r>
        <w:rPr>
          <w:rFonts w:hint="eastAsia" w:ascii="仿宋" w:hAnsi="仿宋" w:eastAsia="仿宋" w:cs="Times New Roman"/>
          <w:sz w:val="24"/>
          <w:szCs w:val="24"/>
        </w:rPr>
        <w:t xml:space="preserve">    </w:t>
      </w:r>
      <w:r>
        <w:rPr>
          <w:rFonts w:ascii="仿宋" w:hAnsi="仿宋" w:eastAsia="仿宋" w:cs="Times New Roman"/>
          <w:sz w:val="24"/>
          <w:szCs w:val="24"/>
        </w:rPr>
        <w:t>对居民用电量的研究,将会用到本节课学习的知识----百分位数.</w:t>
      </w:r>
    </w:p>
    <w:p>
      <w:pPr>
        <w:spacing w:line="312" w:lineRule="auto"/>
        <w:ind w:firstLine="480" w:firstLineChars="200"/>
        <w:rPr>
          <w:rFonts w:ascii="仿宋" w:hAnsi="仿宋" w:eastAsia="仿宋" w:cs="Times New Roman"/>
          <w:sz w:val="24"/>
          <w:szCs w:val="24"/>
        </w:rPr>
      </w:pPr>
      <w:r>
        <w:rPr>
          <w:rFonts w:hint="eastAsia" w:ascii="仿宋" w:hAnsi="仿宋" w:eastAsia="仿宋" w:cs="仿宋"/>
          <w:sz w:val="24"/>
          <w:szCs w:val="24"/>
        </w:rPr>
        <w:t>[设计意图]通过生活中的实例，引入统计中的知识----百分位数，让学生理解统计知识在生活中的运用，体会数学是源于生活又服务于生活的真谛</w:t>
      </w:r>
      <w:r>
        <w:rPr>
          <w:rFonts w:ascii="仿宋" w:hAnsi="仿宋" w:eastAsia="仿宋" w:cs="Times New Roman"/>
          <w:sz w:val="24"/>
          <w:szCs w:val="24"/>
        </w:rPr>
        <w:t>.</w:t>
      </w:r>
    </w:p>
    <w:p>
      <w:pPr>
        <w:spacing w:line="312" w:lineRule="auto"/>
        <w:ind w:firstLine="482" w:firstLineChars="200"/>
        <w:rPr>
          <w:rFonts w:ascii="仿宋" w:hAnsi="仿宋" w:eastAsia="仿宋"/>
          <w:sz w:val="24"/>
          <w:szCs w:val="24"/>
        </w:rPr>
      </w:pPr>
      <w:r>
        <w:rPr>
          <w:rFonts w:hint="eastAsia" w:ascii="仿宋" w:hAnsi="仿宋" w:eastAsia="仿宋"/>
          <w:b/>
          <w:bCs/>
          <w:sz w:val="24"/>
          <w:szCs w:val="24"/>
        </w:rPr>
        <w:t>（环节二）形成概念</w:t>
      </w:r>
      <w:r>
        <w:rPr>
          <w:rFonts w:ascii="仿宋" w:hAnsi="仿宋" w:eastAsia="仿宋"/>
          <w:b/>
          <w:bCs/>
          <w:sz w:val="24"/>
          <w:szCs w:val="24"/>
        </w:rPr>
        <w:t xml:space="preserve"> </w:t>
      </w:r>
      <w:r>
        <w:rPr>
          <w:rFonts w:hint="eastAsia" w:ascii="仿宋" w:hAnsi="仿宋" w:eastAsia="仿宋"/>
          <w:b/>
          <w:bCs/>
          <w:sz w:val="24"/>
          <w:szCs w:val="24"/>
        </w:rPr>
        <w:t>理解</w:t>
      </w:r>
      <w:r>
        <w:rPr>
          <w:rFonts w:ascii="仿宋" w:hAnsi="仿宋" w:eastAsia="仿宋"/>
          <w:b/>
          <w:bCs/>
          <w:sz w:val="24"/>
          <w:szCs w:val="24"/>
        </w:rPr>
        <w:t>辨析</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我们知道，将一组数据从小到大排列后，中位数将一组数据分成了两部分，一半的数据小于或者等于它，一半的数据大于或者等于它．当样本容量很大时，还可以将数据分为</w:t>
      </w:r>
      <w:r>
        <w:rPr>
          <w:rFonts w:hint="eastAsia" w:ascii="Times New Roman" w:hAnsi="Times New Roman" w:eastAsia="仿宋" w:cs="Times New Roman"/>
          <w:sz w:val="24"/>
          <w:szCs w:val="24"/>
        </w:rPr>
        <w:t>1</w:t>
      </w:r>
      <w:r>
        <w:rPr>
          <w:rFonts w:ascii="Times New Roman" w:hAnsi="Times New Roman" w:eastAsia="仿宋" w:cs="Times New Roman"/>
          <w:sz w:val="24"/>
          <w:szCs w:val="24"/>
        </w:rPr>
        <w:t>00</w:t>
      </w:r>
      <w:r>
        <w:rPr>
          <w:rFonts w:hint="eastAsia" w:ascii="仿宋" w:hAnsi="仿宋" w:eastAsia="仿宋" w:cs="Times New Roman"/>
          <w:sz w:val="24"/>
          <w:szCs w:val="24"/>
        </w:rPr>
        <w:t>个部分，每一部分包含</w:t>
      </w:r>
      <w:r>
        <w:rPr>
          <w:rFonts w:ascii="仿宋" w:hAnsi="仿宋" w:eastAsia="仿宋"/>
          <w:position w:val="-6"/>
          <w:sz w:val="24"/>
          <w:szCs w:val="24"/>
        </w:rPr>
        <w:object>
          <v:shape id="_x0000_i1026" o:spt="75" type="#_x0000_t75" style="height:14.05pt;width:19.1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s="Times New Roman"/>
          <w:sz w:val="24"/>
          <w:szCs w:val="24"/>
        </w:rPr>
        <w:t>的数据．</w:t>
      </w:r>
    </w:p>
    <w:p>
      <w:pPr>
        <w:spacing w:line="312" w:lineRule="auto"/>
        <w:rPr>
          <w:rFonts w:ascii="仿宋" w:hAnsi="仿宋" w:eastAsia="仿宋"/>
          <w:sz w:val="24"/>
          <w:szCs w:val="24"/>
        </w:rPr>
      </w:pPr>
      <w:r>
        <w:rPr>
          <w:rFonts w:hint="eastAsia" w:ascii="仿宋" w:hAnsi="仿宋" w:eastAsia="仿宋"/>
          <w:sz w:val="24"/>
          <w:szCs w:val="24"/>
        </w:rPr>
        <w:t>第</w:t>
      </w:r>
      <w:r>
        <w:rPr>
          <w:rFonts w:ascii="仿宋" w:hAnsi="仿宋" w:eastAsia="仿宋"/>
          <w:position w:val="-6"/>
          <w:sz w:val="24"/>
          <w:szCs w:val="24"/>
        </w:rPr>
        <w:object>
          <v:shape id="_x0000_i1027" o:spt="75" type="#_x0000_t75" style="height:14.05pt;width:10.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sz w:val="24"/>
          <w:szCs w:val="24"/>
        </w:rPr>
        <w:t>百分位数</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第</w:t>
      </w:r>
      <w:r>
        <w:rPr>
          <w:rFonts w:ascii="仿宋" w:hAnsi="仿宋" w:eastAsia="仿宋"/>
          <w:position w:val="-6"/>
          <w:sz w:val="24"/>
          <w:szCs w:val="24"/>
        </w:rPr>
        <w:object>
          <v:shape id="_x0000_i1028" o:spt="75" type="#_x0000_t75" style="height:14.05pt;width:10.75pt;" o:ole="t" filled="f" o:preferrelative="t" stroked="f" coordsize="21600,21600">
            <v:path/>
            <v:fill on="f" focussize="0,0"/>
            <v:stroke on="f" joinstyle="miter"/>
            <v:imagedata r:id="rId9"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sz w:val="24"/>
          <w:szCs w:val="24"/>
        </w:rPr>
        <w:t>百分位数是指将一组数据从小到大排列后，将数据分成两部分：小于或者等于第</w:t>
      </w:r>
      <w:r>
        <w:rPr>
          <w:rFonts w:ascii="仿宋" w:hAnsi="仿宋" w:eastAsia="仿宋"/>
          <w:position w:val="-6"/>
          <w:sz w:val="24"/>
          <w:szCs w:val="24"/>
        </w:rPr>
        <w:object>
          <v:shape id="_x0000_i1029" o:spt="75" type="#_x0000_t75" style="height:14.05pt;width:10.75pt;" o:ole="t" filled="f" o:preferrelative="t" stroked="f" coordsize="21600,21600">
            <v:path/>
            <v:fill on="f" focussize="0,0"/>
            <v:stroke on="f" joinstyle="miter"/>
            <v:imagedata r:id="rId9" o:title=""/>
            <o:lock v:ext="edit" aspectratio="t"/>
            <w10:wrap type="none"/>
            <w10:anchorlock/>
          </v:shape>
          <o:OLEObject Type="Embed" ProgID="Equation.DSMT4" ShapeID="_x0000_i1029" DrawAspect="Content" ObjectID="_1468075729" r:id="rId11">
            <o:LockedField>false</o:LockedField>
          </o:OLEObject>
        </w:object>
      </w:r>
      <w:r>
        <w:rPr>
          <w:rFonts w:hint="eastAsia" w:ascii="仿宋" w:hAnsi="仿宋" w:eastAsia="仿宋"/>
          <w:sz w:val="24"/>
          <w:szCs w:val="24"/>
        </w:rPr>
        <w:t>百分位数的数据至少占</w:t>
      </w:r>
      <w:r>
        <w:rPr>
          <w:rFonts w:ascii="仿宋" w:hAnsi="仿宋" w:eastAsia="仿宋"/>
          <w:position w:val="-6"/>
          <w:sz w:val="24"/>
          <w:szCs w:val="24"/>
        </w:rPr>
        <w:object>
          <v:shape id="_x0000_i1030" o:spt="75" type="#_x0000_t75" style="height:14.05pt;width:20.1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2">
            <o:LockedField>false</o:LockedField>
          </o:OLEObject>
        </w:object>
      </w:r>
      <w:r>
        <w:rPr>
          <w:rFonts w:hint="eastAsia" w:ascii="仿宋" w:hAnsi="仿宋" w:eastAsia="仿宋"/>
          <w:sz w:val="24"/>
          <w:szCs w:val="24"/>
        </w:rPr>
        <w:t>，大于或者等于第</w:t>
      </w:r>
      <w:r>
        <w:rPr>
          <w:rFonts w:ascii="仿宋" w:hAnsi="仿宋" w:eastAsia="仿宋"/>
          <w:position w:val="-6"/>
          <w:sz w:val="24"/>
          <w:szCs w:val="24"/>
        </w:rPr>
        <w:object>
          <v:shape id="_x0000_i1031" o:spt="75" type="#_x0000_t75" style="height:14.05pt;width:10.75pt;" o:ole="t" filled="f" o:preferrelative="t" stroked="f" coordsize="21600,21600">
            <v:path/>
            <v:fill on="f" focussize="0,0"/>
            <v:stroke on="f" joinstyle="miter"/>
            <v:imagedata r:id="rId9" o:title=""/>
            <o:lock v:ext="edit" aspectratio="t"/>
            <w10:wrap type="none"/>
            <w10:anchorlock/>
          </v:shape>
          <o:OLEObject Type="Embed" ProgID="Equation.DSMT4" ShapeID="_x0000_i1031" DrawAspect="Content" ObjectID="_1468075731" r:id="rId14">
            <o:LockedField>false</o:LockedField>
          </o:OLEObject>
        </w:object>
      </w:r>
      <w:r>
        <w:rPr>
          <w:rFonts w:hint="eastAsia" w:ascii="仿宋" w:hAnsi="仿宋" w:eastAsia="仿宋"/>
          <w:sz w:val="24"/>
          <w:szCs w:val="24"/>
        </w:rPr>
        <w:t>百分位数的数据至少占</w:t>
      </w:r>
      <w:r>
        <w:rPr>
          <w:rFonts w:ascii="仿宋" w:hAnsi="仿宋" w:eastAsia="仿宋"/>
          <w:position w:val="-10"/>
          <w:sz w:val="24"/>
          <w:szCs w:val="24"/>
        </w:rPr>
        <w:object>
          <v:shape id="_x0000_i1032" o:spt="75" type="#_x0000_t75" style="height:16.35pt;width:55.65pt;" o:ole="t" filled="f" o:preferrelative="t" stroked="f" coordsize="21600,21600">
            <v:path/>
            <v:fill on="f" focussize="0,0"/>
            <v:stroke on="f" joinstyle="miter"/>
            <v:imagedata r:id="rId16" o:title=""/>
            <o:lock v:ext="edit" aspectratio="t"/>
            <w10:wrap type="none"/>
            <w10:anchorlock/>
          </v:shape>
          <o:OLEObject Type="Embed" ProgID="Equation.DSMT4" ShapeID="_x0000_i1032" DrawAspect="Content" ObjectID="_1468075732" r:id="rId15">
            <o:LockedField>false</o:LockedField>
          </o:OLEObject>
        </w:object>
      </w:r>
      <w:r>
        <w:rPr>
          <w:rFonts w:hint="eastAsia" w:ascii="仿宋" w:hAnsi="仿宋" w:eastAsia="仿宋"/>
          <w:sz w:val="24"/>
          <w:szCs w:val="24"/>
        </w:rPr>
        <w:t>.第</w:t>
      </w:r>
      <w:r>
        <w:rPr>
          <w:rFonts w:ascii="仿宋" w:hAnsi="仿宋" w:eastAsia="仿宋"/>
          <w:position w:val="-6"/>
          <w:sz w:val="24"/>
          <w:szCs w:val="24"/>
        </w:rPr>
        <w:object>
          <v:shape id="_x0000_i1033" o:spt="75" type="#_x0000_t75" style="height:14.05pt;width:10.75pt;" o:ole="t" filled="f" o:preferrelative="t" stroked="f" coordsize="21600,21600">
            <v:path/>
            <v:fill on="f" focussize="0,0"/>
            <v:stroke on="f" joinstyle="miter"/>
            <v:imagedata r:id="rId9" o:title=""/>
            <o:lock v:ext="edit" aspectratio="t"/>
            <w10:wrap type="none"/>
            <w10:anchorlock/>
          </v:shape>
          <o:OLEObject Type="Embed" ProgID="Equation.DSMT4" ShapeID="_x0000_i1033" DrawAspect="Content" ObjectID="_1468075733" r:id="rId17">
            <o:LockedField>false</o:LockedField>
          </o:OLEObject>
        </w:object>
      </w:r>
      <w:r>
        <w:rPr>
          <w:rFonts w:hint="eastAsia" w:ascii="仿宋" w:hAnsi="仿宋" w:eastAsia="仿宋"/>
          <w:sz w:val="24"/>
          <w:szCs w:val="24"/>
        </w:rPr>
        <w:t>百分位数记作</w:t>
      </w:r>
      <w:r>
        <w:rPr>
          <w:rFonts w:ascii="仿宋" w:hAnsi="仿宋" w:eastAsia="仿宋" w:cs="Times New Roman"/>
          <w:position w:val="-6"/>
          <w:sz w:val="24"/>
          <w:szCs w:val="24"/>
        </w:rPr>
        <w:object>
          <v:shape id="_x0000_i1034" o:spt="75" type="#_x0000_t75" style="height:14.05pt;width:17.75pt;" o:ole="t" filled="f" o:preferrelative="t" stroked="f" coordsize="21600,21600">
            <v:path/>
            <v:fill on="f" focussize="0,0"/>
            <v:stroke on="f" joinstyle="miter"/>
            <v:imagedata r:id="rId19" o:title=""/>
            <o:lock v:ext="edit" aspectratio="t"/>
            <w10:wrap type="none"/>
            <w10:anchorlock/>
          </v:shape>
          <o:OLEObject Type="Embed" ProgID="Equation.DSMT4" ShapeID="_x0000_i1034" DrawAspect="Content" ObjectID="_1468075734" r:id="rId18">
            <o:LockedField>false</o:LockedField>
          </o:OLEObject>
        </w:object>
      </w:r>
      <w:r>
        <w:rPr>
          <w:rFonts w:hint="eastAsia" w:ascii="仿宋" w:hAnsi="仿宋" w:eastAsia="仿宋"/>
          <w:sz w:val="24"/>
          <w:szCs w:val="24"/>
        </w:rPr>
        <w:t>.</w:t>
      </w:r>
      <w:r>
        <w:rPr>
          <w:rFonts w:ascii="仿宋" w:hAnsi="仿宋" w:eastAsia="仿宋"/>
          <w:sz w:val="24"/>
          <w:szCs w:val="24"/>
        </w:rPr>
        <w:t xml:space="preserve">  </w:t>
      </w:r>
    </w:p>
    <w:p>
      <w:pPr>
        <w:spacing w:line="312" w:lineRule="auto"/>
        <w:ind w:firstLine="480" w:firstLineChars="200"/>
        <w:rPr>
          <w:rStyle w:val="15"/>
          <w:rFonts w:ascii="仿宋" w:hAnsi="仿宋" w:eastAsia="仿宋" w:cs="Times New Roman"/>
          <w:i w:val="0"/>
          <w:sz w:val="24"/>
          <w:szCs w:val="24"/>
        </w:rPr>
      </w:pPr>
      <w:r>
        <w:rPr>
          <w:rStyle w:val="15"/>
          <w:rFonts w:hint="eastAsia" w:ascii="仿宋" w:hAnsi="仿宋" w:eastAsia="仿宋" w:cs="Times New Roman"/>
          <w:i w:val="0"/>
          <w:sz w:val="24"/>
          <w:szCs w:val="24"/>
        </w:rPr>
        <w:t xml:space="preserve"> [问题</w:t>
      </w:r>
      <w:r>
        <w:rPr>
          <w:rFonts w:ascii="Times New Roman" w:hAnsi="Times New Roman" w:eastAsia="仿宋" w:cs="Times New Roman"/>
          <w:sz w:val="24"/>
          <w:szCs w:val="24"/>
        </w:rPr>
        <w:t>1</w:t>
      </w:r>
      <w:r>
        <w:rPr>
          <w:rStyle w:val="15"/>
          <w:rFonts w:hint="eastAsia" w:ascii="仿宋" w:hAnsi="仿宋" w:eastAsia="仿宋" w:cs="Times New Roman"/>
          <w:i w:val="0"/>
          <w:sz w:val="24"/>
          <w:szCs w:val="24"/>
        </w:rPr>
        <w:t>]第</w:t>
      </w:r>
      <w:r>
        <w:rPr>
          <w:rFonts w:ascii="仿宋" w:hAnsi="仿宋" w:eastAsia="仿宋"/>
          <w:position w:val="-6"/>
          <w:sz w:val="24"/>
          <w:szCs w:val="24"/>
        </w:rPr>
        <w:object>
          <v:shape id="_x0000_i1035" o:spt="75" type="#_x0000_t75" style="height:14.05pt;width:16.35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20">
            <o:LockedField>false</o:LockedField>
          </o:OLEObject>
        </w:object>
      </w:r>
      <w:r>
        <w:rPr>
          <w:rStyle w:val="15"/>
          <w:rFonts w:hint="eastAsia" w:ascii="仿宋" w:hAnsi="仿宋" w:eastAsia="仿宋" w:cs="Times New Roman"/>
          <w:i w:val="0"/>
          <w:sz w:val="24"/>
          <w:szCs w:val="24"/>
        </w:rPr>
        <w:t>百分位数的意义是什么?</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将一组数据从小到大排列后，将数据分成两部分：小于或者等于第</w:t>
      </w:r>
      <w:r>
        <w:rPr>
          <w:rFonts w:ascii="仿宋" w:hAnsi="仿宋" w:eastAsia="仿宋"/>
          <w:position w:val="-6"/>
          <w:sz w:val="24"/>
          <w:szCs w:val="24"/>
        </w:rPr>
        <w:object>
          <v:shape id="_x0000_i1036" o:spt="75" type="#_x0000_t75" style="height:14.05pt;width:16.35pt;" o:ole="t" filled="f" o:preferrelative="t" stroked="f" coordsize="21600,21600">
            <v:path/>
            <v:fill on="f" focussize="0,0"/>
            <v:stroke on="f" joinstyle="miter"/>
            <v:imagedata r:id="rId21" o:title=""/>
            <o:lock v:ext="edit" aspectratio="t"/>
            <w10:wrap type="none"/>
            <w10:anchorlock/>
          </v:shape>
          <o:OLEObject Type="Embed" ProgID="Equation.DSMT4" ShapeID="_x0000_i1036" DrawAspect="Content" ObjectID="_1468075736" r:id="rId22">
            <o:LockedField>false</o:LockedField>
          </o:OLEObject>
        </w:object>
      </w:r>
      <w:r>
        <w:rPr>
          <w:rFonts w:hint="eastAsia" w:ascii="仿宋" w:hAnsi="仿宋" w:eastAsia="仿宋"/>
          <w:sz w:val="24"/>
          <w:szCs w:val="24"/>
        </w:rPr>
        <w:t>百分位数的数据至少占</w:t>
      </w:r>
      <w:r>
        <w:rPr>
          <w:rFonts w:ascii="仿宋" w:hAnsi="仿宋" w:eastAsia="仿宋"/>
          <w:position w:val="-6"/>
          <w:sz w:val="24"/>
          <w:szCs w:val="24"/>
        </w:rPr>
        <w:object>
          <v:shape id="_x0000_i1037" o:spt="75" type="#_x0000_t75" style="height:14.05pt;width:26.2pt;" o:ole="t" filled="f" o:preferrelative="t" stroked="f" coordsize="21600,21600">
            <v:path/>
            <v:fill on="f" focussize="0,0"/>
            <v:stroke on="f" joinstyle="miter"/>
            <v:imagedata r:id="rId24" o:title=""/>
            <o:lock v:ext="edit" aspectratio="t"/>
            <w10:wrap type="none"/>
            <w10:anchorlock/>
          </v:shape>
          <o:OLEObject Type="Embed" ProgID="Equation.DSMT4" ShapeID="_x0000_i1037" DrawAspect="Content" ObjectID="_1468075737" r:id="rId23">
            <o:LockedField>false</o:LockedField>
          </o:OLEObject>
        </w:object>
      </w:r>
      <w:r>
        <w:rPr>
          <w:rFonts w:hint="eastAsia" w:ascii="仿宋" w:hAnsi="仿宋" w:eastAsia="仿宋"/>
          <w:sz w:val="24"/>
          <w:szCs w:val="24"/>
        </w:rPr>
        <w:t>，大于或者等于第</w:t>
      </w:r>
      <w:r>
        <w:rPr>
          <w:rFonts w:ascii="仿宋" w:hAnsi="仿宋" w:eastAsia="仿宋"/>
          <w:position w:val="-6"/>
          <w:sz w:val="24"/>
          <w:szCs w:val="24"/>
        </w:rPr>
        <w:object>
          <v:shape id="_x0000_i1038" o:spt="75" type="#_x0000_t75" style="height:14.05pt;width:16.35pt;" o:ole="t" filled="f" o:preferrelative="t" stroked="f" coordsize="21600,21600">
            <v:path/>
            <v:fill on="f" focussize="0,0"/>
            <v:stroke on="f" joinstyle="miter"/>
            <v:imagedata r:id="rId21" o:title=""/>
            <o:lock v:ext="edit" aspectratio="t"/>
            <w10:wrap type="none"/>
            <w10:anchorlock/>
          </v:shape>
          <o:OLEObject Type="Embed" ProgID="Equation.DSMT4" ShapeID="_x0000_i1038" DrawAspect="Content" ObjectID="_1468075738" r:id="rId25">
            <o:LockedField>false</o:LockedField>
          </o:OLEObject>
        </w:object>
      </w:r>
      <w:r>
        <w:rPr>
          <w:rFonts w:hint="eastAsia" w:ascii="仿宋" w:hAnsi="仿宋" w:eastAsia="仿宋"/>
          <w:sz w:val="24"/>
          <w:szCs w:val="24"/>
        </w:rPr>
        <w:t>百分位数的数据至少占</w:t>
      </w:r>
      <w:r>
        <w:rPr>
          <w:rFonts w:ascii="仿宋" w:hAnsi="仿宋" w:eastAsia="仿宋"/>
          <w:position w:val="-6"/>
          <w:sz w:val="24"/>
          <w:szCs w:val="24"/>
        </w:rPr>
        <w:object>
          <v:shape id="_x0000_i1039" o:spt="75" type="#_x0000_t75" style="height:14.05pt;width:26.2pt;" o:ole="t" filled="f" o:preferrelative="t" stroked="f" coordsize="21600,21600">
            <v:path/>
            <v:fill on="f" focussize="0,0"/>
            <v:stroke on="f" joinstyle="miter"/>
            <v:imagedata r:id="rId27" o:title=""/>
            <o:lock v:ext="edit" aspectratio="t"/>
            <w10:wrap type="none"/>
            <w10:anchorlock/>
          </v:shape>
          <o:OLEObject Type="Embed" ProgID="Equation.DSMT4" ShapeID="_x0000_i1039" DrawAspect="Content" ObjectID="_1468075739" r:id="rId26">
            <o:LockedField>false</o:LockedField>
          </o:OLEObject>
        </w:object>
      </w:r>
      <w:r>
        <w:rPr>
          <w:rFonts w:hint="eastAsia" w:ascii="仿宋" w:hAnsi="仿宋" w:eastAsia="仿宋"/>
          <w:sz w:val="24"/>
          <w:szCs w:val="24"/>
        </w:rPr>
        <w:t>.</w:t>
      </w:r>
      <w:r>
        <w:rPr>
          <w:rFonts w:ascii="仿宋" w:hAnsi="仿宋" w:eastAsia="仿宋"/>
          <w:b/>
          <w:sz w:val="24"/>
          <w:szCs w:val="24"/>
        </w:rPr>
        <w:t xml:space="preserve">    </w:t>
      </w:r>
    </w:p>
    <w:p>
      <w:pPr>
        <w:spacing w:line="312" w:lineRule="auto"/>
        <w:ind w:firstLine="480" w:firstLineChars="200"/>
        <w:rPr>
          <w:rStyle w:val="15"/>
          <w:rFonts w:ascii="仿宋" w:hAnsi="仿宋" w:eastAsia="仿宋" w:cs="Times New Roman"/>
          <w:i w:val="0"/>
          <w:sz w:val="24"/>
          <w:szCs w:val="24"/>
        </w:rPr>
      </w:pPr>
      <w:r>
        <w:rPr>
          <w:rStyle w:val="15"/>
          <w:rFonts w:hint="eastAsia" w:ascii="仿宋" w:hAnsi="仿宋" w:eastAsia="仿宋" w:cs="Times New Roman"/>
          <w:i w:val="0"/>
          <w:sz w:val="24"/>
          <w:szCs w:val="24"/>
        </w:rPr>
        <w:t>[问题</w:t>
      </w:r>
      <w:r>
        <w:rPr>
          <w:rFonts w:ascii="Times New Roman" w:hAnsi="Times New Roman" w:eastAsia="仿宋" w:cs="Times New Roman"/>
          <w:sz w:val="24"/>
          <w:szCs w:val="24"/>
        </w:rPr>
        <w:t>2</w:t>
      </w:r>
      <w:r>
        <w:rPr>
          <w:rStyle w:val="15"/>
          <w:rFonts w:hint="eastAsia" w:ascii="仿宋" w:hAnsi="仿宋" w:eastAsia="仿宋" w:cs="Times New Roman"/>
          <w:i w:val="0"/>
          <w:sz w:val="24"/>
          <w:szCs w:val="24"/>
        </w:rPr>
        <w:t>]第</w:t>
      </w:r>
      <w:r>
        <w:rPr>
          <w:rFonts w:ascii="仿宋" w:hAnsi="仿宋" w:eastAsia="仿宋"/>
          <w:position w:val="-6"/>
          <w:sz w:val="24"/>
          <w:szCs w:val="24"/>
        </w:rPr>
        <w:object>
          <v:shape id="_x0000_i1040" o:spt="75" type="#_x0000_t75" style="height:14.05pt;width:15.9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40" r:id="rId28">
            <o:LockedField>false</o:LockedField>
          </o:OLEObject>
        </w:object>
      </w:r>
      <w:r>
        <w:rPr>
          <w:rStyle w:val="15"/>
          <w:rFonts w:hint="eastAsia" w:ascii="仿宋" w:hAnsi="仿宋" w:eastAsia="仿宋" w:cs="Times New Roman"/>
          <w:i w:val="0"/>
          <w:sz w:val="24"/>
          <w:szCs w:val="24"/>
        </w:rPr>
        <w:t>百分位数的意义是什么?</w:t>
      </w:r>
      <w:r>
        <w:rPr>
          <w:rStyle w:val="15"/>
          <w:rFonts w:ascii="仿宋" w:hAnsi="仿宋" w:eastAsia="仿宋" w:cs="Times New Roman"/>
          <w:i w:val="0"/>
          <w:sz w:val="24"/>
          <w:szCs w:val="24"/>
        </w:rPr>
        <w:t xml:space="preserve">   </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将一组数据从小到大排列后，将数据分成两部分：小于或者等于第</w:t>
      </w:r>
      <w:r>
        <w:rPr>
          <w:rFonts w:ascii="仿宋" w:hAnsi="仿宋" w:eastAsia="仿宋"/>
          <w:position w:val="-6"/>
          <w:sz w:val="24"/>
          <w:szCs w:val="24"/>
        </w:rPr>
        <w:object>
          <v:shape id="_x0000_i1041" o:spt="75" type="#_x0000_t75" style="height:14.05pt;width:15.9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41" r:id="rId30">
            <o:LockedField>false</o:LockedField>
          </o:OLEObject>
        </w:object>
      </w:r>
      <w:r>
        <w:rPr>
          <w:rFonts w:hint="eastAsia" w:ascii="仿宋" w:hAnsi="仿宋" w:eastAsia="仿宋"/>
          <w:sz w:val="24"/>
          <w:szCs w:val="24"/>
        </w:rPr>
        <w:t>百分位数的数据至少占</w:t>
      </w:r>
      <w:r>
        <w:rPr>
          <w:rFonts w:ascii="仿宋" w:hAnsi="仿宋" w:eastAsia="仿宋"/>
          <w:position w:val="-6"/>
          <w:sz w:val="24"/>
          <w:szCs w:val="24"/>
        </w:rPr>
        <w:object>
          <v:shape id="_x0000_i1042" o:spt="75" type="#_x0000_t75" style="height:14.05pt;width:26.2pt;" o:ole="t" filled="f" o:preferrelative="t" stroked="f" coordsize="21600,21600">
            <v:path/>
            <v:fill on="f" focussize="0,0"/>
            <v:stroke on="f" joinstyle="miter"/>
            <v:imagedata r:id="rId33" o:title=""/>
            <o:lock v:ext="edit" aspectratio="t"/>
            <w10:wrap type="none"/>
            <w10:anchorlock/>
          </v:shape>
          <o:OLEObject Type="Embed" ProgID="Equation.DSMT4" ShapeID="_x0000_i1042" DrawAspect="Content" ObjectID="_1468075742" r:id="rId32">
            <o:LockedField>false</o:LockedField>
          </o:OLEObject>
        </w:object>
      </w:r>
      <w:r>
        <w:rPr>
          <w:rFonts w:hint="eastAsia" w:ascii="仿宋" w:hAnsi="仿宋" w:eastAsia="仿宋"/>
          <w:sz w:val="24"/>
          <w:szCs w:val="24"/>
        </w:rPr>
        <w:t>，大于或者等于第</w:t>
      </w:r>
      <w:r>
        <w:rPr>
          <w:rFonts w:ascii="仿宋" w:hAnsi="仿宋" w:eastAsia="仿宋"/>
          <w:position w:val="-6"/>
          <w:sz w:val="24"/>
          <w:szCs w:val="24"/>
        </w:rPr>
        <w:object>
          <v:shape id="_x0000_i1043" o:spt="75" type="#_x0000_t75" style="height:14.05pt;width:15.9pt;" o:ole="t" filled="f" o:preferrelative="t" stroked="f" coordsize="21600,21600">
            <v:path/>
            <v:fill on="f" focussize="0,0"/>
            <v:stroke on="f" joinstyle="miter"/>
            <v:imagedata r:id="rId35" o:title=""/>
            <o:lock v:ext="edit" aspectratio="t"/>
            <w10:wrap type="none"/>
            <w10:anchorlock/>
          </v:shape>
          <o:OLEObject Type="Embed" ProgID="Equation.DSMT4" ShapeID="_x0000_i1043" DrawAspect="Content" ObjectID="_1468075743" r:id="rId34">
            <o:LockedField>false</o:LockedField>
          </o:OLEObject>
        </w:object>
      </w:r>
      <w:r>
        <w:rPr>
          <w:rFonts w:hint="eastAsia" w:ascii="仿宋" w:hAnsi="仿宋" w:eastAsia="仿宋"/>
          <w:sz w:val="24"/>
          <w:szCs w:val="24"/>
        </w:rPr>
        <w:t>百分位数的数据至少占</w:t>
      </w:r>
      <w:r>
        <w:rPr>
          <w:rFonts w:ascii="仿宋" w:hAnsi="仿宋" w:eastAsia="仿宋"/>
          <w:position w:val="-6"/>
          <w:sz w:val="24"/>
          <w:szCs w:val="24"/>
        </w:rPr>
        <w:object>
          <v:shape id="_x0000_i1044" o:spt="75" type="#_x0000_t75" style="height:14.05pt;width:26.2pt;" o:ole="t" filled="f" o:preferrelative="t" stroked="f" coordsize="21600,21600">
            <v:path/>
            <v:fill on="f" focussize="0,0"/>
            <v:stroke on="f" joinstyle="miter"/>
            <v:imagedata r:id="rId37" o:title=""/>
            <o:lock v:ext="edit" aspectratio="t"/>
            <w10:wrap type="none"/>
            <w10:anchorlock/>
          </v:shape>
          <o:OLEObject Type="Embed" ProgID="Equation.DSMT4" ShapeID="_x0000_i1044" DrawAspect="Content" ObjectID="_1468075744" r:id="rId36">
            <o:LockedField>false</o:LockedField>
          </o:OLEObject>
        </w:object>
      </w:r>
      <w:r>
        <w:rPr>
          <w:rFonts w:hint="eastAsia" w:ascii="仿宋" w:hAnsi="仿宋" w:eastAsia="仿宋"/>
          <w:sz w:val="24"/>
          <w:szCs w:val="24"/>
        </w:rPr>
        <w:t>.</w:t>
      </w:r>
      <w:r>
        <w:rPr>
          <w:rFonts w:ascii="仿宋" w:hAnsi="仿宋" w:eastAsia="仿宋"/>
          <w:sz w:val="24"/>
          <w:szCs w:val="24"/>
        </w:rPr>
        <w:t xml:space="preserve"> </w:t>
      </w:r>
      <w:r>
        <w:rPr>
          <w:rFonts w:ascii="仿宋" w:hAnsi="仿宋" w:eastAsia="仿宋"/>
          <w:b/>
          <w:sz w:val="24"/>
          <w:szCs w:val="24"/>
        </w:rPr>
        <w:t xml:space="preserve">  </w:t>
      </w:r>
    </w:p>
    <w:p>
      <w:pPr>
        <w:spacing w:line="312" w:lineRule="auto"/>
        <w:ind w:firstLine="480" w:firstLineChars="200"/>
        <w:rPr>
          <w:rFonts w:ascii="仿宋" w:hAnsi="仿宋" w:eastAsia="仿宋"/>
          <w:sz w:val="24"/>
          <w:szCs w:val="24"/>
        </w:rPr>
      </w:pPr>
      <w:r>
        <w:rPr>
          <w:rFonts w:hint="eastAsia" w:ascii="仿宋" w:hAnsi="仿宋" w:eastAsia="仿宋"/>
          <w:sz w:val="24"/>
          <w:szCs w:val="24"/>
        </w:rPr>
        <w:t>第</w:t>
      </w:r>
      <w:r>
        <w:rPr>
          <w:rFonts w:ascii="仿宋" w:hAnsi="仿宋" w:eastAsia="仿宋"/>
          <w:position w:val="-6"/>
          <w:sz w:val="24"/>
          <w:szCs w:val="24"/>
        </w:rPr>
        <w:object>
          <v:shape id="_x0000_i1045" o:spt="75" type="#_x0000_t75" style="height:14.05pt;width:16.35pt;" o:ole="t" filled="f" o:preferrelative="t" stroked="f" coordsize="21600,21600">
            <v:path/>
            <v:fill on="f" focussize="0,0"/>
            <v:stroke on="f" joinstyle="miter"/>
            <v:imagedata r:id="rId21" o:title=""/>
            <o:lock v:ext="edit" aspectratio="t"/>
            <w10:wrap type="none"/>
            <w10:anchorlock/>
          </v:shape>
          <o:OLEObject Type="Embed" ProgID="Equation.DSMT4" ShapeID="_x0000_i1045" DrawAspect="Content" ObjectID="_1468075745" r:id="rId38">
            <o:LockedField>false</o:LockedField>
          </o:OLEObject>
        </w:object>
      </w:r>
      <w:r>
        <w:rPr>
          <w:rFonts w:hint="eastAsia" w:ascii="仿宋" w:hAnsi="仿宋" w:eastAsia="仿宋"/>
          <w:sz w:val="24"/>
          <w:szCs w:val="24"/>
        </w:rPr>
        <w:t>百分位数、中位数、第</w:t>
      </w:r>
      <w:r>
        <w:rPr>
          <w:rFonts w:ascii="仿宋" w:hAnsi="仿宋" w:eastAsia="仿宋"/>
          <w:position w:val="-6"/>
          <w:sz w:val="24"/>
          <w:szCs w:val="24"/>
        </w:rPr>
        <w:object>
          <v:shape id="_x0000_i1046" o:spt="75" type="#_x0000_t75" style="height:14.05pt;width:15.9pt;" o:ole="t" filled="f" o:preferrelative="t" stroked="f" coordsize="21600,21600">
            <v:path/>
            <v:fill on="f" focussize="0,0"/>
            <v:stroke on="f" joinstyle="miter"/>
            <v:imagedata r:id="rId40" o:title=""/>
            <o:lock v:ext="edit" aspectratio="t"/>
            <w10:wrap type="none"/>
            <w10:anchorlock/>
          </v:shape>
          <o:OLEObject Type="Embed" ProgID="Equation.DSMT4" ShapeID="_x0000_i1046" DrawAspect="Content" ObjectID="_1468075746" r:id="rId39">
            <o:LockedField>false</o:LockedField>
          </o:OLEObject>
        </w:object>
      </w:r>
      <w:r>
        <w:rPr>
          <w:rFonts w:hint="eastAsia" w:ascii="仿宋" w:hAnsi="仿宋" w:eastAsia="仿宋"/>
          <w:sz w:val="24"/>
          <w:szCs w:val="24"/>
        </w:rPr>
        <w:t>百分位数将一组从小到大排列的数据分成了四个部分，因此又称为四分位数.其中第</w:t>
      </w:r>
      <w:r>
        <w:rPr>
          <w:rFonts w:hint="eastAsia" w:ascii="Times New Roman" w:hAnsi="Times New Roman" w:eastAsia="仿宋" w:cs="Times New Roman"/>
          <w:sz w:val="24"/>
          <w:szCs w:val="24"/>
        </w:rPr>
        <w:t>25</w:t>
      </w:r>
      <w:r>
        <w:rPr>
          <w:rFonts w:hint="eastAsia" w:ascii="仿宋" w:hAnsi="仿宋" w:eastAsia="仿宋"/>
          <w:sz w:val="24"/>
          <w:szCs w:val="24"/>
        </w:rPr>
        <w:t>百分位数也称为第一四分位数，第</w:t>
      </w:r>
      <w:r>
        <w:rPr>
          <w:rFonts w:hint="eastAsia" w:ascii="Times New Roman" w:hAnsi="Times New Roman" w:eastAsia="仿宋" w:cs="Times New Roman"/>
          <w:sz w:val="24"/>
          <w:szCs w:val="24"/>
        </w:rPr>
        <w:t>75</w:t>
      </w:r>
      <w:r>
        <w:rPr>
          <w:rFonts w:hint="eastAsia" w:ascii="仿宋" w:hAnsi="仿宋" w:eastAsia="仿宋"/>
          <w:sz w:val="24"/>
          <w:szCs w:val="24"/>
        </w:rPr>
        <w:t>百分位数也称为第三四分位数.</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另外，像第</w:t>
      </w:r>
      <w:r>
        <w:rPr>
          <w:rFonts w:hint="eastAsia" w:ascii="Times New Roman" w:hAnsi="Times New Roman" w:eastAsia="仿宋" w:cs="Times New Roman"/>
          <w:sz w:val="24"/>
          <w:szCs w:val="24"/>
        </w:rPr>
        <w:t>1</w:t>
      </w:r>
      <w:r>
        <w:rPr>
          <w:rFonts w:hint="eastAsia" w:ascii="仿宋" w:hAnsi="仿宋" w:eastAsia="仿宋"/>
          <w:sz w:val="24"/>
          <w:szCs w:val="24"/>
        </w:rPr>
        <w:t>百分位数，第</w:t>
      </w:r>
      <w:r>
        <w:rPr>
          <w:rFonts w:hint="eastAsia" w:ascii="Times New Roman" w:hAnsi="Times New Roman" w:eastAsia="仿宋" w:cs="Times New Roman"/>
          <w:sz w:val="24"/>
          <w:szCs w:val="24"/>
        </w:rPr>
        <w:t>5</w:t>
      </w:r>
      <w:r>
        <w:rPr>
          <w:rFonts w:hint="eastAsia" w:ascii="仿宋" w:hAnsi="仿宋" w:eastAsia="仿宋"/>
          <w:sz w:val="24"/>
          <w:szCs w:val="24"/>
        </w:rPr>
        <w:t>百分位数，第</w:t>
      </w:r>
      <w:r>
        <w:rPr>
          <w:rFonts w:hint="eastAsia" w:ascii="Times New Roman" w:hAnsi="Times New Roman" w:eastAsia="仿宋" w:cs="Times New Roman"/>
          <w:sz w:val="24"/>
          <w:szCs w:val="24"/>
        </w:rPr>
        <w:t>95</w:t>
      </w:r>
      <w:r>
        <w:rPr>
          <w:rFonts w:hint="eastAsia" w:ascii="仿宋" w:hAnsi="仿宋" w:eastAsia="仿宋"/>
          <w:sz w:val="24"/>
          <w:szCs w:val="24"/>
        </w:rPr>
        <w:t>百分位数和第</w:t>
      </w:r>
      <w:r>
        <w:rPr>
          <w:rFonts w:hint="eastAsia" w:ascii="Times New Roman" w:hAnsi="Times New Roman" w:eastAsia="仿宋" w:cs="Times New Roman"/>
          <w:sz w:val="24"/>
          <w:szCs w:val="24"/>
        </w:rPr>
        <w:t>99</w:t>
      </w:r>
      <w:r>
        <w:rPr>
          <w:rFonts w:hint="eastAsia" w:ascii="仿宋" w:hAnsi="仿宋" w:eastAsia="仿宋"/>
          <w:sz w:val="24"/>
          <w:szCs w:val="24"/>
        </w:rPr>
        <w:t>百分位数在统计中也经常被使用.</w:t>
      </w:r>
    </w:p>
    <w:p>
      <w:pPr>
        <w:spacing w:line="312" w:lineRule="auto"/>
        <w:ind w:firstLine="480" w:firstLineChars="200"/>
        <w:rPr>
          <w:rStyle w:val="15"/>
          <w:rFonts w:ascii="仿宋" w:hAnsi="仿宋" w:eastAsia="仿宋" w:cs="Times New Roman"/>
          <w:i w:val="0"/>
          <w:sz w:val="24"/>
          <w:szCs w:val="24"/>
        </w:rPr>
      </w:pPr>
      <w:r>
        <w:rPr>
          <w:rFonts w:hint="eastAsia" w:ascii="仿宋" w:hAnsi="仿宋" w:eastAsia="仿宋"/>
          <w:sz w:val="24"/>
          <w:szCs w:val="24"/>
        </w:rPr>
        <w:t>[问题</w:t>
      </w:r>
      <w:r>
        <w:rPr>
          <w:rFonts w:ascii="Times New Roman" w:hAnsi="Times New Roman" w:eastAsia="仿宋" w:cs="Times New Roman"/>
          <w:sz w:val="24"/>
          <w:szCs w:val="24"/>
        </w:rPr>
        <w:t>3</w:t>
      </w:r>
      <w:r>
        <w:rPr>
          <w:rFonts w:hint="eastAsia" w:ascii="仿宋" w:hAnsi="仿宋" w:eastAsia="仿宋"/>
          <w:sz w:val="24"/>
          <w:szCs w:val="24"/>
        </w:rPr>
        <w:t>]体重</w:t>
      </w:r>
      <w:r>
        <w:rPr>
          <w:rFonts w:ascii="仿宋" w:hAnsi="仿宋" w:eastAsia="仿宋"/>
          <w:position w:val="-6"/>
          <w:sz w:val="24"/>
          <w:szCs w:val="24"/>
        </w:rPr>
        <w:object>
          <v:shape id="_x0000_i1047" o:spt="75" type="#_x0000_t75" style="height:14.05pt;width:25.25pt;" o:ole="t" filled="f" o:preferrelative="t" stroked="f" coordsize="21600,21600">
            <v:path/>
            <v:fill on="f" focussize="0,0"/>
            <v:stroke on="f" joinstyle="miter"/>
            <v:imagedata r:id="rId42" o:title=""/>
            <o:lock v:ext="edit" aspectratio="t"/>
            <w10:wrap type="none"/>
            <w10:anchorlock/>
          </v:shape>
          <o:OLEObject Type="Embed" ProgID="Equation.DSMT4" ShapeID="_x0000_i1047" DrawAspect="Content" ObjectID="_1468075747" r:id="rId41">
            <o:LockedField>false</o:LockedField>
          </o:OLEObject>
        </w:object>
      </w:r>
      <w:r>
        <w:rPr>
          <w:rStyle w:val="15"/>
          <w:rFonts w:hint="eastAsia" w:ascii="仿宋" w:hAnsi="仿宋" w:eastAsia="仿宋" w:cs="Times New Roman"/>
          <w:i w:val="0"/>
          <w:sz w:val="24"/>
          <w:szCs w:val="24"/>
        </w:rPr>
        <w:t>（单位：</w:t>
      </w:r>
      <w:r>
        <w:rPr>
          <w:rFonts w:ascii="仿宋" w:hAnsi="仿宋" w:eastAsia="仿宋"/>
          <w:position w:val="-10"/>
          <w:sz w:val="24"/>
          <w:szCs w:val="24"/>
        </w:rPr>
        <w:object>
          <v:shape id="_x0000_i1048" o:spt="75" type="#_x0000_t75" style="height:16.35pt;width:16.35pt;" o:ole="t" filled="f" o:preferrelative="t" stroked="f" coordsize="21600,21600">
            <v:path/>
            <v:fill on="f" focussize="0,0"/>
            <v:stroke on="f" joinstyle="miter"/>
            <v:imagedata r:id="rId44" o:title=""/>
            <o:lock v:ext="edit" aspectratio="t"/>
            <w10:wrap type="none"/>
            <w10:anchorlock/>
          </v:shape>
          <o:OLEObject Type="Embed" ProgID="Equation.DSMT4" ShapeID="_x0000_i1048" DrawAspect="Content" ObjectID="_1468075748" r:id="rId43">
            <o:LockedField>false</o:LockedField>
          </o:OLEObject>
        </w:object>
      </w:r>
      <w:r>
        <w:rPr>
          <w:rStyle w:val="15"/>
          <w:rFonts w:hint="eastAsia" w:ascii="仿宋" w:hAnsi="仿宋" w:eastAsia="仿宋" w:cs="Times New Roman"/>
          <w:i w:val="0"/>
          <w:sz w:val="24"/>
          <w:szCs w:val="24"/>
        </w:rPr>
        <w:t>）是我国</w:t>
      </w:r>
      <w:r>
        <w:rPr>
          <w:rFonts w:ascii="Times New Roman" w:hAnsi="Times New Roman" w:eastAsia="仿宋" w:cs="Times New Roman"/>
          <w:sz w:val="24"/>
          <w:szCs w:val="24"/>
        </w:rPr>
        <w:t>13-15</w:t>
      </w:r>
      <w:r>
        <w:rPr>
          <w:rStyle w:val="15"/>
          <w:rFonts w:hint="eastAsia" w:ascii="仿宋" w:hAnsi="仿宋" w:eastAsia="仿宋" w:cs="Times New Roman"/>
          <w:i w:val="0"/>
          <w:sz w:val="24"/>
          <w:szCs w:val="24"/>
        </w:rPr>
        <w:t>岁女生体重的第</w:t>
      </w:r>
      <w:r>
        <w:rPr>
          <w:rFonts w:ascii="仿宋" w:hAnsi="仿宋" w:eastAsia="仿宋"/>
          <w:position w:val="-6"/>
          <w:sz w:val="24"/>
          <w:szCs w:val="24"/>
        </w:rPr>
        <w:object>
          <v:shape id="_x0000_i1049" o:spt="75" type="#_x0000_t75" style="height:14.05pt;width:15.9pt;" o:ole="t" filled="f" o:preferrelative="t" stroked="f" coordsize="21600,21600">
            <v:path/>
            <v:fill on="f" focussize="0,0"/>
            <v:stroke on="f" joinstyle="miter"/>
            <v:imagedata r:id="rId46" o:title=""/>
            <o:lock v:ext="edit" aspectratio="t"/>
            <w10:wrap type="none"/>
            <w10:anchorlock/>
          </v:shape>
          <o:OLEObject Type="Embed" ProgID="Equation.DSMT4" ShapeID="_x0000_i1049" DrawAspect="Content" ObjectID="_1468075749" r:id="rId45">
            <o:LockedField>false</o:LockedField>
          </o:OLEObject>
        </w:object>
      </w:r>
      <w:r>
        <w:rPr>
          <w:rStyle w:val="15"/>
          <w:rFonts w:hint="eastAsia" w:ascii="仿宋" w:hAnsi="仿宋" w:eastAsia="仿宋" w:cs="Times New Roman"/>
          <w:i w:val="0"/>
          <w:sz w:val="24"/>
          <w:szCs w:val="24"/>
        </w:rPr>
        <w:t>百分位数，表示什么意义？</w:t>
      </w:r>
    </w:p>
    <w:p>
      <w:pPr>
        <w:spacing w:line="312" w:lineRule="auto"/>
        <w:ind w:firstLine="480" w:firstLineChars="200"/>
        <w:rPr>
          <w:rFonts w:ascii="仿宋" w:hAnsi="仿宋" w:eastAsia="仿宋" w:cs="Times New Roman"/>
          <w:iCs/>
          <w:sz w:val="24"/>
          <w:szCs w:val="24"/>
        </w:rPr>
      </w:pPr>
      <w:r>
        <w:rPr>
          <w:rStyle w:val="15"/>
          <w:rFonts w:hint="eastAsia" w:ascii="仿宋" w:hAnsi="仿宋" w:eastAsia="仿宋" w:cs="Times New Roman"/>
          <w:i w:val="0"/>
          <w:sz w:val="24"/>
          <w:szCs w:val="24"/>
        </w:rPr>
        <w:t>我国</w:t>
      </w:r>
      <w:r>
        <w:rPr>
          <w:rFonts w:ascii="Times New Roman" w:hAnsi="Times New Roman" w:eastAsia="仿宋" w:cs="Times New Roman"/>
          <w:sz w:val="24"/>
          <w:szCs w:val="24"/>
        </w:rPr>
        <w:t>13-15</w:t>
      </w:r>
      <w:r>
        <w:rPr>
          <w:rStyle w:val="15"/>
          <w:rFonts w:hint="eastAsia" w:ascii="仿宋" w:hAnsi="仿宋" w:eastAsia="仿宋" w:cs="Times New Roman"/>
          <w:i w:val="0"/>
          <w:sz w:val="24"/>
          <w:szCs w:val="24"/>
        </w:rPr>
        <w:t>岁女生中，体重小于或者等于</w:t>
      </w:r>
      <w:r>
        <w:rPr>
          <w:rFonts w:ascii="仿宋" w:hAnsi="仿宋" w:eastAsia="仿宋"/>
          <w:position w:val="-10"/>
          <w:sz w:val="24"/>
          <w:szCs w:val="24"/>
        </w:rPr>
        <w:object>
          <v:shape id="_x0000_i1050" o:spt="75" type="#_x0000_t75" style="height:16.35pt;width:37.85pt;" o:ole="t" filled="f" o:preferrelative="t" stroked="f" coordsize="21600,21600">
            <v:path/>
            <v:fill on="f" focussize="0,0"/>
            <v:stroke on="f" joinstyle="miter"/>
            <v:imagedata r:id="rId48" o:title=""/>
            <o:lock v:ext="edit" aspectratio="t"/>
            <w10:wrap type="none"/>
            <w10:anchorlock/>
          </v:shape>
          <o:OLEObject Type="Embed" ProgID="Equation.DSMT4" ShapeID="_x0000_i1050" DrawAspect="Content" ObjectID="_1468075750" r:id="rId47">
            <o:LockedField>false</o:LockedField>
          </o:OLEObject>
        </w:object>
      </w:r>
      <w:r>
        <w:rPr>
          <w:rFonts w:hint="eastAsia" w:ascii="仿宋" w:hAnsi="仿宋" w:eastAsia="仿宋"/>
          <w:sz w:val="24"/>
          <w:szCs w:val="24"/>
        </w:rPr>
        <w:t>的至少占</w:t>
      </w:r>
      <w:r>
        <w:rPr>
          <w:rFonts w:ascii="仿宋" w:hAnsi="仿宋" w:eastAsia="仿宋"/>
          <w:position w:val="-6"/>
          <w:sz w:val="24"/>
          <w:szCs w:val="24"/>
        </w:rPr>
        <w:object>
          <v:shape id="_x0000_i1051" o:spt="75" type="#_x0000_t75" style="height:14.05pt;width:25.7pt;" o:ole="t" filled="f" o:preferrelative="t" stroked="f" coordsize="21600,21600">
            <v:path/>
            <v:fill on="f" focussize="0,0"/>
            <v:stroke on="f" joinstyle="miter"/>
            <v:imagedata r:id="rId50" o:title=""/>
            <o:lock v:ext="edit" aspectratio="t"/>
            <w10:wrap type="none"/>
            <w10:anchorlock/>
          </v:shape>
          <o:OLEObject Type="Embed" ProgID="Equation.DSMT4" ShapeID="_x0000_i1051" DrawAspect="Content" ObjectID="_1468075751" r:id="rId49">
            <o:LockedField>false</o:LockedField>
          </o:OLEObject>
        </w:object>
      </w:r>
      <w:r>
        <w:rPr>
          <w:rFonts w:hint="eastAsia" w:ascii="仿宋" w:hAnsi="仿宋" w:eastAsia="仿宋"/>
          <w:sz w:val="24"/>
          <w:szCs w:val="24"/>
        </w:rPr>
        <w:t>，</w:t>
      </w:r>
      <w:r>
        <w:rPr>
          <w:rStyle w:val="15"/>
          <w:rFonts w:hint="eastAsia" w:ascii="仿宋" w:hAnsi="仿宋" w:eastAsia="仿宋" w:cs="Times New Roman"/>
          <w:i w:val="0"/>
          <w:sz w:val="24"/>
          <w:szCs w:val="24"/>
        </w:rPr>
        <w:t>体重大于或者等于</w:t>
      </w:r>
      <w:r>
        <w:rPr>
          <w:rFonts w:ascii="仿宋" w:hAnsi="仿宋" w:eastAsia="仿宋"/>
          <w:position w:val="-10"/>
          <w:sz w:val="24"/>
          <w:szCs w:val="24"/>
        </w:rPr>
        <w:object>
          <v:shape id="_x0000_i1052" o:spt="75" type="#_x0000_t75" style="height:16.35pt;width:37.85pt;" o:ole="t" filled="f" o:preferrelative="t" stroked="f" coordsize="21600,21600">
            <v:path/>
            <v:fill on="f" focussize="0,0"/>
            <v:stroke on="f" joinstyle="miter"/>
            <v:imagedata r:id="rId48" o:title=""/>
            <o:lock v:ext="edit" aspectratio="t"/>
            <w10:wrap type="none"/>
            <w10:anchorlock/>
          </v:shape>
          <o:OLEObject Type="Embed" ProgID="Equation.DSMT4" ShapeID="_x0000_i1052" DrawAspect="Content" ObjectID="_1468075752" r:id="rId51">
            <o:LockedField>false</o:LockedField>
          </o:OLEObject>
        </w:object>
      </w:r>
      <w:r>
        <w:rPr>
          <w:rFonts w:hint="eastAsia" w:ascii="仿宋" w:hAnsi="仿宋" w:eastAsia="仿宋"/>
          <w:sz w:val="24"/>
          <w:szCs w:val="24"/>
        </w:rPr>
        <w:t>的至少占</w:t>
      </w:r>
      <w:r>
        <w:rPr>
          <w:rFonts w:ascii="仿宋" w:hAnsi="仿宋" w:eastAsia="仿宋"/>
          <w:position w:val="-6"/>
          <w:sz w:val="24"/>
          <w:szCs w:val="24"/>
        </w:rPr>
        <w:object>
          <v:shape id="_x0000_i1053" o:spt="75" type="#_x0000_t75" style="height:14.05pt;width:25.7pt;" o:ole="t" filled="f" o:preferrelative="t" stroked="f" coordsize="21600,21600">
            <v:path/>
            <v:fill on="f" focussize="0,0"/>
            <v:stroke on="f" joinstyle="miter"/>
            <v:imagedata r:id="rId50" o:title=""/>
            <o:lock v:ext="edit" aspectratio="t"/>
            <w10:wrap type="none"/>
            <w10:anchorlock/>
          </v:shape>
          <o:OLEObject Type="Embed" ProgID="Equation.DSMT4" ShapeID="_x0000_i1053" DrawAspect="Content" ObjectID="_1468075753" r:id="rId52">
            <o:LockedField>false</o:LockedField>
          </o:OLEObject>
        </w:object>
      </w:r>
      <w:r>
        <w:rPr>
          <w:rFonts w:hint="eastAsia" w:ascii="仿宋" w:hAnsi="仿宋" w:eastAsia="仿宋"/>
          <w:sz w:val="24"/>
          <w:szCs w:val="24"/>
        </w:rPr>
        <w:t>.</w:t>
      </w:r>
    </w:p>
    <w:p>
      <w:pPr>
        <w:spacing w:line="312" w:lineRule="auto"/>
        <w:ind w:firstLine="480" w:firstLineChars="200"/>
        <w:rPr>
          <w:rStyle w:val="15"/>
          <w:rFonts w:ascii="仿宋" w:hAnsi="仿宋" w:eastAsia="仿宋" w:cs="Times New Roman"/>
          <w:i w:val="0"/>
          <w:sz w:val="24"/>
          <w:szCs w:val="24"/>
        </w:rPr>
      </w:pPr>
      <w:r>
        <w:rPr>
          <w:rStyle w:val="15"/>
          <w:rFonts w:hint="eastAsia" w:ascii="仿宋" w:hAnsi="仿宋" w:eastAsia="仿宋" w:cs="Times New Roman"/>
          <w:i w:val="0"/>
          <w:sz w:val="24"/>
          <w:szCs w:val="24"/>
        </w:rPr>
        <w:t>[思考]如何计算一组</w:t>
      </w:r>
      <w:r>
        <w:rPr>
          <w:rStyle w:val="15"/>
          <w:rFonts w:ascii="仿宋" w:hAnsi="仿宋" w:eastAsia="仿宋" w:cs="Times New Roman"/>
          <w:i w:val="0"/>
          <w:sz w:val="24"/>
          <w:szCs w:val="24"/>
        </w:rPr>
        <w:object>
          <v:shape id="_x0000_i1054" o:spt="75" type="#_x0000_t75" style="height:11.2pt;width:10.3pt;" o:ole="t" filled="f" o:preferrelative="t" stroked="f" coordsize="21600,21600">
            <v:path/>
            <v:fill on="f" focussize="0,0"/>
            <v:stroke on="f" joinstyle="miter"/>
            <v:imagedata r:id="rId54" o:title=""/>
            <o:lock v:ext="edit" aspectratio="t"/>
            <w10:wrap type="none"/>
            <w10:anchorlock/>
          </v:shape>
          <o:OLEObject Type="Embed" ProgID="Equation.DSMT4" ShapeID="_x0000_i1054" DrawAspect="Content" ObjectID="_1468075754" r:id="rId53">
            <o:LockedField>false</o:LockedField>
          </o:OLEObject>
        </w:object>
      </w:r>
      <w:r>
        <w:rPr>
          <w:rStyle w:val="15"/>
          <w:rFonts w:hint="eastAsia" w:ascii="仿宋" w:hAnsi="仿宋" w:eastAsia="仿宋" w:cs="Times New Roman"/>
          <w:i w:val="0"/>
          <w:sz w:val="24"/>
          <w:szCs w:val="24"/>
        </w:rPr>
        <w:t>个数据的第</w:t>
      </w:r>
      <w:r>
        <w:rPr>
          <w:rStyle w:val="15"/>
          <w:rFonts w:ascii="仿宋" w:hAnsi="仿宋" w:eastAsia="仿宋" w:cs="Times New Roman"/>
          <w:i w:val="0"/>
          <w:sz w:val="24"/>
          <w:szCs w:val="24"/>
        </w:rPr>
        <w:object>
          <v:shape id="_x0000_i1055" o:spt="75" type="#_x0000_t75" style="height:14.05pt;width:10.3pt;" o:ole="t" filled="f" o:preferrelative="t" stroked="f" coordsize="21600,21600">
            <v:path/>
            <v:fill on="f" focussize="0,0"/>
            <v:stroke on="f" joinstyle="miter"/>
            <v:imagedata r:id="rId56" o:title=""/>
            <o:lock v:ext="edit" aspectratio="t"/>
            <w10:wrap type="none"/>
            <w10:anchorlock/>
          </v:shape>
          <o:OLEObject Type="Embed" ProgID="Equation.DSMT4" ShapeID="_x0000_i1055" DrawAspect="Content" ObjectID="_1468075755" r:id="rId55">
            <o:LockedField>false</o:LockedField>
          </o:OLEObject>
        </w:object>
      </w:r>
      <w:r>
        <w:rPr>
          <w:rStyle w:val="15"/>
          <w:rFonts w:hint="eastAsia" w:ascii="仿宋" w:hAnsi="仿宋" w:eastAsia="仿宋" w:cs="Times New Roman"/>
          <w:i w:val="0"/>
          <w:sz w:val="24"/>
          <w:szCs w:val="24"/>
        </w:rPr>
        <w:t>百分位数？</w:t>
      </w:r>
    </w:p>
    <w:p>
      <w:pPr>
        <w:spacing w:line="312" w:lineRule="auto"/>
        <w:ind w:firstLine="480" w:firstLineChars="200"/>
        <w:rPr>
          <w:rStyle w:val="15"/>
          <w:rFonts w:ascii="仿宋" w:hAnsi="仿宋" w:eastAsia="仿宋" w:cs="Times New Roman"/>
          <w:i w:val="0"/>
          <w:sz w:val="24"/>
          <w:szCs w:val="24"/>
        </w:rPr>
      </w:pPr>
      <w:r>
        <w:rPr>
          <w:rStyle w:val="15"/>
          <w:rFonts w:hint="eastAsia" w:ascii="仿宋" w:hAnsi="仿宋" w:eastAsia="仿宋" w:cs="Times New Roman"/>
          <w:i w:val="0"/>
          <w:sz w:val="24"/>
          <w:szCs w:val="24"/>
        </w:rPr>
        <w:t>首先，我们回顾如何计算中位数.</w:t>
      </w:r>
    </w:p>
    <w:p>
      <w:pPr>
        <w:spacing w:line="312" w:lineRule="auto"/>
        <w:ind w:firstLine="480" w:firstLineChars="200"/>
        <w:rPr>
          <w:rStyle w:val="15"/>
          <w:rFonts w:ascii="仿宋" w:hAnsi="仿宋" w:eastAsia="仿宋" w:cs="Times New Roman"/>
          <w:i w:val="0"/>
          <w:sz w:val="24"/>
          <w:szCs w:val="24"/>
        </w:rPr>
      </w:pPr>
      <w:r>
        <w:rPr>
          <w:rStyle w:val="15"/>
          <w:rFonts w:hint="eastAsia" w:ascii="仿宋" w:hAnsi="仿宋" w:eastAsia="仿宋" w:cs="Times New Roman"/>
          <w:i w:val="0"/>
          <w:sz w:val="24"/>
          <w:szCs w:val="24"/>
        </w:rPr>
        <w:t>例如，</w:t>
      </w:r>
      <w:r>
        <w:rPr>
          <w:rStyle w:val="15"/>
          <w:rFonts w:ascii="Times New Roman" w:hAnsi="Times New Roman" w:eastAsia="仿宋" w:cs="Times New Roman"/>
          <w:i w:val="0"/>
          <w:sz w:val="24"/>
          <w:szCs w:val="24"/>
        </w:rPr>
        <w:t>A</w:t>
      </w:r>
      <w:r>
        <w:rPr>
          <w:rStyle w:val="15"/>
          <w:rFonts w:hint="eastAsia" w:ascii="仿宋" w:hAnsi="仿宋" w:eastAsia="仿宋" w:cs="Times New Roman"/>
          <w:i w:val="0"/>
          <w:sz w:val="24"/>
          <w:szCs w:val="24"/>
        </w:rPr>
        <w:t xml:space="preserve">校高一年级抽样的30名女生身高(cm)，数据如下：    </w:t>
      </w:r>
    </w:p>
    <w:p>
      <w:pPr>
        <w:spacing w:line="312" w:lineRule="auto"/>
        <w:ind w:firstLine="420"/>
        <w:rPr>
          <w:rFonts w:ascii="Times New Roman" w:hAnsi="Times New Roman" w:cs="Times New Roman"/>
          <w:sz w:val="24"/>
          <w:szCs w:val="24"/>
        </w:rPr>
      </w:pPr>
      <w:r>
        <w:rPr>
          <w:rFonts w:ascii="Times New Roman" w:hAnsi="Times New Roman" w:cs="Times New Roman"/>
          <w:sz w:val="24"/>
          <w:szCs w:val="24"/>
        </w:rPr>
        <w:t>163   165   161   157   162   165   158   155   164   162</w:t>
      </w:r>
    </w:p>
    <w:p>
      <w:pPr>
        <w:spacing w:line="312" w:lineRule="auto"/>
        <w:ind w:firstLine="420"/>
        <w:rPr>
          <w:rFonts w:ascii="Times New Roman" w:hAnsi="Times New Roman" w:cs="Times New Roman"/>
          <w:sz w:val="24"/>
          <w:szCs w:val="24"/>
        </w:rPr>
      </w:pPr>
      <w:r>
        <w:rPr>
          <w:rFonts w:ascii="Times New Roman" w:hAnsi="Times New Roman" w:cs="Times New Roman"/>
          <w:sz w:val="24"/>
          <w:szCs w:val="24"/>
        </w:rPr>
        <w:t>154   154   164   149   159   161   170   171   155   148</w:t>
      </w:r>
    </w:p>
    <w:p>
      <w:pPr>
        <w:spacing w:line="312" w:lineRule="auto"/>
        <w:ind w:firstLine="420"/>
        <w:rPr>
          <w:rFonts w:ascii="Times New Roman" w:hAnsi="Times New Roman"/>
        </w:rPr>
      </w:pPr>
      <w:r>
        <w:rPr>
          <w:rFonts w:ascii="Times New Roman" w:hAnsi="Times New Roman" w:cs="Times New Roman"/>
          <w:sz w:val="24"/>
          <w:szCs w:val="24"/>
        </w:rPr>
        <w:t xml:space="preserve">172   162   158   155   157   163   172   160   162   163 </w:t>
      </w:r>
      <w:r>
        <w:rPr>
          <w:rFonts w:ascii="Times New Roman" w:hAnsi="Times New Roman"/>
        </w:rPr>
        <w:t xml:space="preserve"> </w:t>
      </w:r>
    </w:p>
    <w:p>
      <w:pPr>
        <w:spacing w:line="312" w:lineRule="auto"/>
        <w:ind w:firstLine="480" w:firstLineChars="200"/>
        <w:rPr>
          <w:rStyle w:val="15"/>
          <w:rFonts w:ascii="仿宋" w:hAnsi="仿宋" w:eastAsia="仿宋" w:cs="Times New Roman"/>
          <w:i w:val="0"/>
          <w:sz w:val="24"/>
          <w:szCs w:val="24"/>
        </w:rPr>
      </w:pPr>
      <w:r>
        <w:rPr>
          <w:rStyle w:val="15"/>
          <w:rFonts w:hint="eastAsia" w:ascii="仿宋" w:hAnsi="仿宋" w:eastAsia="仿宋" w:cs="Times New Roman"/>
          <w:i w:val="0"/>
          <w:sz w:val="24"/>
          <w:szCs w:val="24"/>
        </w:rPr>
        <w:t>则这30名女生身高的中位数是多少？</w:t>
      </w:r>
    </w:p>
    <w:p>
      <w:pPr>
        <w:spacing w:line="312" w:lineRule="auto"/>
        <w:ind w:firstLine="480" w:firstLineChars="200"/>
        <w:rPr>
          <w:rStyle w:val="15"/>
          <w:rFonts w:ascii="仿宋" w:hAnsi="仿宋" w:eastAsia="仿宋" w:cs="Times New Roman"/>
          <w:i w:val="0"/>
          <w:sz w:val="24"/>
          <w:szCs w:val="24"/>
        </w:rPr>
      </w:pPr>
      <w:r>
        <w:rPr>
          <w:rStyle w:val="15"/>
          <w:rFonts w:hint="eastAsia" w:ascii="仿宋" w:hAnsi="仿宋" w:eastAsia="仿宋" w:cs="Times New Roman"/>
          <w:i w:val="0"/>
          <w:sz w:val="24"/>
          <w:szCs w:val="24"/>
        </w:rPr>
        <w:t>生 把抽样的</w:t>
      </w:r>
      <w:r>
        <w:rPr>
          <w:rStyle w:val="15"/>
          <w:rFonts w:ascii="仿宋" w:hAnsi="仿宋" w:eastAsia="仿宋" w:cs="Times New Roman"/>
          <w:i w:val="0"/>
          <w:sz w:val="24"/>
          <w:szCs w:val="24"/>
        </w:rPr>
        <w:t>30</w:t>
      </w:r>
      <w:r>
        <w:rPr>
          <w:rStyle w:val="15"/>
          <w:rFonts w:hint="eastAsia" w:ascii="仿宋" w:hAnsi="仿宋" w:eastAsia="仿宋" w:cs="Times New Roman"/>
          <w:i w:val="0"/>
          <w:sz w:val="24"/>
          <w:szCs w:val="24"/>
        </w:rPr>
        <w:t xml:space="preserve">名女生的数据从小到大排序，可得数据如下： </w:t>
      </w:r>
    </w:p>
    <w:p>
      <w:pPr>
        <w:spacing w:line="312" w:lineRule="auto"/>
        <w:ind w:firstLine="420"/>
        <w:rPr>
          <w:rFonts w:ascii="Times New Roman" w:hAnsi="Times New Roman" w:cs="Times New Roman"/>
          <w:sz w:val="24"/>
          <w:szCs w:val="24"/>
        </w:rPr>
      </w:pPr>
      <w:r>
        <w:rPr>
          <w:rFonts w:ascii="Times New Roman" w:hAnsi="Times New Roman" w:cs="Times New Roman"/>
          <w:sz w:val="24"/>
          <w:szCs w:val="24"/>
        </w:rPr>
        <w:t>148   149   154   154   155   155   155   157   157   158</w:t>
      </w:r>
    </w:p>
    <w:p>
      <w:pPr>
        <w:spacing w:line="312" w:lineRule="auto"/>
        <w:ind w:firstLine="420"/>
        <w:rPr>
          <w:rFonts w:ascii="Times New Roman" w:hAnsi="Times New Roman" w:cs="Times New Roman"/>
          <w:sz w:val="24"/>
          <w:szCs w:val="24"/>
        </w:rPr>
      </w:pPr>
      <w:r>
        <w:rPr>
          <w:rFonts w:ascii="Times New Roman" w:hAnsi="Times New Roman" w:cs="Times New Roman"/>
          <w:sz w:val="24"/>
          <w:szCs w:val="24"/>
        </w:rPr>
        <w:t>158   159   160   161   161   162   162   162   162   163</w:t>
      </w:r>
    </w:p>
    <w:p>
      <w:pPr>
        <w:spacing w:line="312" w:lineRule="auto"/>
        <w:ind w:firstLine="420"/>
        <w:rPr>
          <w:rFonts w:ascii="Times New Roman" w:hAnsi="Times New Roman"/>
        </w:rPr>
      </w:pPr>
      <w:r>
        <w:rPr>
          <w:rFonts w:ascii="Times New Roman" w:hAnsi="Times New Roman" w:cs="Times New Roman"/>
          <w:sz w:val="24"/>
          <w:szCs w:val="24"/>
        </w:rPr>
        <w:t xml:space="preserve">163   163   164   164   165   165   170   171   172   172 </w:t>
      </w:r>
      <w:r>
        <w:rPr>
          <w:rFonts w:ascii="Times New Roman" w:hAnsi="Times New Roman"/>
        </w:rPr>
        <w:t xml:space="preserve"> </w:t>
      </w:r>
    </w:p>
    <w:p>
      <w:pPr>
        <w:spacing w:line="312" w:lineRule="auto"/>
        <w:ind w:firstLine="480" w:firstLineChars="200"/>
        <w:rPr>
          <w:rFonts w:ascii="仿宋" w:hAnsi="仿宋" w:eastAsia="仿宋" w:cs="Times New Roman"/>
          <w:sz w:val="24"/>
          <w:szCs w:val="24"/>
        </w:rPr>
      </w:pPr>
      <w:r>
        <w:rPr>
          <w:rStyle w:val="15"/>
          <w:rFonts w:hint="eastAsia" w:ascii="仿宋" w:hAnsi="仿宋" w:eastAsia="仿宋" w:cs="Times New Roman"/>
          <w:i w:val="0"/>
          <w:sz w:val="24"/>
          <w:szCs w:val="24"/>
        </w:rPr>
        <w:t>中间的两个数据即第</w:t>
      </w:r>
      <w:r>
        <w:rPr>
          <w:rFonts w:ascii="Times New Roman" w:hAnsi="Times New Roman"/>
          <w:sz w:val="24"/>
          <w:szCs w:val="24"/>
        </w:rPr>
        <w:t>15</w:t>
      </w:r>
      <w:r>
        <w:rPr>
          <w:rStyle w:val="15"/>
          <w:rFonts w:hint="eastAsia" w:ascii="仿宋" w:hAnsi="仿宋" w:eastAsia="仿宋" w:cs="Times New Roman"/>
          <w:i w:val="0"/>
          <w:sz w:val="24"/>
          <w:szCs w:val="24"/>
        </w:rPr>
        <w:t>个和第</w:t>
      </w:r>
      <w:r>
        <w:rPr>
          <w:rFonts w:ascii="Times New Roman" w:hAnsi="Times New Roman"/>
          <w:sz w:val="24"/>
          <w:szCs w:val="24"/>
        </w:rPr>
        <w:t>16</w:t>
      </w:r>
      <w:r>
        <w:rPr>
          <w:rStyle w:val="15"/>
          <w:rFonts w:hint="eastAsia" w:ascii="仿宋" w:hAnsi="仿宋" w:eastAsia="仿宋" w:cs="Times New Roman"/>
          <w:i w:val="0"/>
          <w:sz w:val="24"/>
          <w:szCs w:val="24"/>
        </w:rPr>
        <w:t>个数据分别为</w:t>
      </w:r>
      <w:r>
        <w:rPr>
          <w:rFonts w:ascii="Times New Roman" w:hAnsi="Times New Roman"/>
          <w:sz w:val="24"/>
          <w:szCs w:val="24"/>
        </w:rPr>
        <w:t>161</w:t>
      </w:r>
      <w:r>
        <w:rPr>
          <w:rStyle w:val="15"/>
          <w:rFonts w:hint="eastAsia" w:ascii="仿宋" w:hAnsi="仿宋" w:eastAsia="仿宋" w:cs="Times New Roman"/>
          <w:i w:val="0"/>
          <w:sz w:val="24"/>
          <w:szCs w:val="24"/>
        </w:rPr>
        <w:t>和</w:t>
      </w:r>
      <w:r>
        <w:rPr>
          <w:rFonts w:ascii="Times New Roman" w:hAnsi="Times New Roman"/>
          <w:sz w:val="24"/>
          <w:szCs w:val="24"/>
        </w:rPr>
        <w:t>162</w:t>
      </w:r>
      <w:r>
        <w:rPr>
          <w:rStyle w:val="15"/>
          <w:rFonts w:hint="eastAsia" w:ascii="仿宋" w:hAnsi="仿宋" w:eastAsia="仿宋" w:cs="Times New Roman"/>
          <w:i w:val="0"/>
          <w:sz w:val="24"/>
          <w:szCs w:val="24"/>
        </w:rPr>
        <w:t>，计算这两个数的平均数</w:t>
      </w:r>
      <w:r>
        <w:rPr>
          <w:rStyle w:val="15"/>
          <w:rFonts w:ascii="仿宋" w:hAnsi="仿宋" w:eastAsia="仿宋" w:cs="Times New Roman"/>
          <w:i w:val="0"/>
          <w:sz w:val="24"/>
          <w:szCs w:val="24"/>
        </w:rPr>
        <w:object>
          <v:shape id="_x0000_i1056" o:spt="75" type="#_x0000_t75" style="height:31.8pt;width:99.1pt;" o:ole="t" filled="f" o:preferrelative="t" stroked="f" coordsize="21600,21600">
            <v:path/>
            <v:fill on="f" focussize="0,0"/>
            <v:stroke on="f" joinstyle="miter"/>
            <v:imagedata r:id="rId58" o:title=""/>
            <o:lock v:ext="edit" aspectratio="t"/>
            <w10:wrap type="none"/>
            <w10:anchorlock/>
          </v:shape>
          <o:OLEObject Type="Embed" ProgID="Equation.DSMT4" ShapeID="_x0000_i1056" DrawAspect="Content" ObjectID="_1468075756" r:id="rId57">
            <o:LockedField>false</o:LockedField>
          </o:OLEObject>
        </w:object>
      </w:r>
      <w:r>
        <w:rPr>
          <w:rStyle w:val="15"/>
          <w:rFonts w:hint="eastAsia" w:ascii="仿宋" w:hAnsi="仿宋" w:eastAsia="仿宋" w:cs="Times New Roman"/>
          <w:i w:val="0"/>
          <w:sz w:val="24"/>
          <w:szCs w:val="24"/>
        </w:rPr>
        <w:t xml:space="preserve">即为这组数据的中位数.  </w:t>
      </w:r>
      <w:r>
        <w:rPr>
          <w:rFonts w:ascii="仿宋" w:hAnsi="仿宋" w:eastAsia="仿宋" w:cs="Times New Roman"/>
          <w:sz w:val="24"/>
          <w:szCs w:val="24"/>
        </w:rPr>
        <w:t xml:space="preserve"> </w:t>
      </w:r>
    </w:p>
    <w:p>
      <w:pPr>
        <w:spacing w:line="312" w:lineRule="auto"/>
        <w:rPr>
          <w:rFonts w:ascii="仿宋" w:hAnsi="仿宋" w:eastAsia="仿宋" w:cs="Times New Roman"/>
          <w:bCs/>
          <w:sz w:val="24"/>
          <w:szCs w:val="24"/>
        </w:rPr>
      </w:pPr>
      <w:r>
        <w:rPr>
          <w:rFonts w:hint="eastAsia" w:ascii="仿宋" w:hAnsi="仿宋" w:eastAsia="仿宋" w:cs="Times New Roman"/>
          <w:bCs/>
          <w:sz w:val="24"/>
          <w:szCs w:val="24"/>
        </w:rPr>
        <w:t>方法小结：</w:t>
      </w:r>
    </w:p>
    <w:p>
      <w:pPr>
        <w:spacing w:line="312" w:lineRule="auto"/>
        <w:rPr>
          <w:rFonts w:ascii="仿宋" w:hAnsi="仿宋" w:eastAsia="仿宋" w:cs="Times New Roman"/>
          <w:sz w:val="24"/>
          <w:szCs w:val="24"/>
        </w:rPr>
      </w:pPr>
      <w:r>
        <w:rPr>
          <w:rFonts w:hint="eastAsia" w:ascii="仿宋" w:hAnsi="仿宋" w:eastAsia="仿宋" w:cs="Times New Roman"/>
          <w:sz w:val="24"/>
          <w:szCs w:val="24"/>
        </w:rPr>
        <w:t>求</w:t>
      </w:r>
      <w:r>
        <w:rPr>
          <w:rFonts w:ascii="Times New Roman" w:hAnsi="Times New Roman" w:eastAsia="仿宋" w:cs="Times New Roman"/>
          <w:sz w:val="24"/>
          <w:szCs w:val="24"/>
        </w:rPr>
        <w:t>30</w:t>
      </w:r>
      <w:r>
        <w:rPr>
          <w:rFonts w:hint="eastAsia" w:ascii="仿宋" w:hAnsi="仿宋" w:eastAsia="仿宋" w:cs="Times New Roman"/>
          <w:sz w:val="24"/>
          <w:szCs w:val="24"/>
        </w:rPr>
        <w:t>个数据的中位数的步骤：</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w:t>
      </w:r>
      <w:r>
        <w:rPr>
          <w:rFonts w:hint="eastAsia" w:ascii="Times New Roman" w:hAnsi="Times New Roman" w:eastAsia="仿宋" w:cs="Times New Roman"/>
          <w:sz w:val="24"/>
          <w:szCs w:val="24"/>
        </w:rPr>
        <w:t>1</w:t>
      </w:r>
      <w:r>
        <w:rPr>
          <w:rFonts w:hint="eastAsia" w:ascii="仿宋" w:hAnsi="仿宋" w:eastAsia="仿宋" w:cs="Times New Roman"/>
          <w:sz w:val="24"/>
          <w:szCs w:val="24"/>
        </w:rPr>
        <w:t>步：将数据从小到大排序.</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w:t>
      </w:r>
      <w:r>
        <w:rPr>
          <w:rFonts w:hint="eastAsia" w:ascii="Times New Roman" w:hAnsi="Times New Roman" w:eastAsia="仿宋" w:cs="Times New Roman"/>
          <w:sz w:val="24"/>
          <w:szCs w:val="24"/>
        </w:rPr>
        <w:t>2</w:t>
      </w:r>
      <w:r>
        <w:rPr>
          <w:rFonts w:hint="eastAsia" w:ascii="仿宋" w:hAnsi="仿宋" w:eastAsia="仿宋" w:cs="Times New Roman"/>
          <w:sz w:val="24"/>
          <w:szCs w:val="24"/>
        </w:rPr>
        <w:t>步：计算</w:t>
      </w:r>
      <w:r>
        <w:rPr>
          <w:rFonts w:hint="eastAsia" w:ascii="仿宋" w:hAnsi="仿宋" w:eastAsia="仿宋" w:cs="Times New Roman"/>
          <w:position w:val="-24"/>
          <w:sz w:val="24"/>
          <w:szCs w:val="24"/>
        </w:rPr>
        <w:object>
          <v:shape id="_x0000_i1057" o:spt="75" type="#_x0000_t75" style="height:31.3pt;width:55.15pt;" o:ole="t" filled="f" o:preferrelative="t" stroked="f" coordsize="21600,21600">
            <v:path/>
            <v:fill on="f" focussize="0,0"/>
            <v:stroke on="f" joinstyle="miter"/>
            <v:imagedata r:id="rId60" o:title=""/>
            <o:lock v:ext="edit" aspectratio="t"/>
            <w10:wrap type="none"/>
            <w10:anchorlock/>
          </v:shape>
          <o:OLEObject Type="Embed" ProgID="Equation.DSMT4" ShapeID="_x0000_i1057" DrawAspect="Content" ObjectID="_1468075757" r:id="rId59">
            <o:LockedField>false</o:LockedField>
          </o:OLEObject>
        </w:objec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w:t>
      </w:r>
      <w:r>
        <w:rPr>
          <w:rFonts w:hint="eastAsia" w:ascii="Times New Roman" w:hAnsi="Times New Roman" w:eastAsia="仿宋" w:cs="Times New Roman"/>
          <w:sz w:val="24"/>
          <w:szCs w:val="24"/>
        </w:rPr>
        <w:t>3</w:t>
      </w:r>
      <w:r>
        <w:rPr>
          <w:rFonts w:hint="eastAsia" w:ascii="仿宋" w:hAnsi="仿宋" w:eastAsia="仿宋" w:cs="Times New Roman"/>
          <w:sz w:val="24"/>
          <w:szCs w:val="24"/>
        </w:rPr>
        <w:t>步：计算第</w:t>
      </w:r>
      <w:r>
        <w:rPr>
          <w:rFonts w:ascii="Times New Roman" w:hAnsi="Times New Roman" w:eastAsia="仿宋" w:cs="Times New Roman"/>
          <w:sz w:val="24"/>
          <w:szCs w:val="24"/>
        </w:rPr>
        <w:t>15</w:t>
      </w:r>
      <w:r>
        <w:rPr>
          <w:rFonts w:hint="eastAsia" w:ascii="仿宋" w:hAnsi="仿宋" w:eastAsia="仿宋" w:cs="Times New Roman"/>
          <w:sz w:val="24"/>
          <w:szCs w:val="24"/>
        </w:rPr>
        <w:t>和第</w:t>
      </w:r>
      <w:r>
        <w:rPr>
          <w:rFonts w:ascii="Times New Roman" w:hAnsi="Times New Roman" w:eastAsia="仿宋" w:cs="Times New Roman"/>
          <w:sz w:val="24"/>
          <w:szCs w:val="24"/>
        </w:rPr>
        <w:t>16</w:t>
      </w:r>
      <w:r>
        <w:rPr>
          <w:rFonts w:hint="eastAsia" w:ascii="仿宋" w:hAnsi="仿宋" w:eastAsia="仿宋" w:cs="Times New Roman"/>
          <w:sz w:val="24"/>
          <w:szCs w:val="24"/>
        </w:rPr>
        <w:t>个数据的平均数，该数即为这</w:t>
      </w:r>
      <w:r>
        <w:rPr>
          <w:rFonts w:ascii="Times New Roman" w:hAnsi="Times New Roman" w:eastAsia="仿宋" w:cs="Times New Roman"/>
          <w:sz w:val="24"/>
          <w:szCs w:val="24"/>
        </w:rPr>
        <w:t>30</w:t>
      </w:r>
      <w:r>
        <w:rPr>
          <w:rFonts w:hint="eastAsia" w:ascii="仿宋" w:hAnsi="仿宋" w:eastAsia="仿宋" w:cs="Times New Roman"/>
          <w:sz w:val="24"/>
          <w:szCs w:val="24"/>
        </w:rPr>
        <w:t>个数据的中位数.</w:t>
      </w:r>
    </w:p>
    <w:p>
      <w:pPr>
        <w:spacing w:line="312" w:lineRule="auto"/>
        <w:rPr>
          <w:rFonts w:ascii="仿宋" w:hAnsi="仿宋" w:eastAsia="仿宋" w:cs="Times New Roman"/>
          <w:sz w:val="24"/>
          <w:szCs w:val="24"/>
        </w:rPr>
      </w:pPr>
      <w:r>
        <w:rPr>
          <w:rFonts w:hint="eastAsia" w:ascii="仿宋" w:hAnsi="仿宋" w:eastAsia="仿宋"/>
          <w:sz w:val="24"/>
          <w:szCs w:val="24"/>
        </w:rPr>
        <w:t>[问题</w:t>
      </w:r>
      <w:r>
        <w:rPr>
          <w:rFonts w:ascii="仿宋" w:hAnsi="仿宋" w:eastAsia="仿宋"/>
          <w:sz w:val="24"/>
          <w:szCs w:val="24"/>
        </w:rPr>
        <w:t>4</w:t>
      </w:r>
      <w:r>
        <w:rPr>
          <w:rFonts w:hint="eastAsia" w:ascii="仿宋" w:hAnsi="仿宋" w:eastAsia="仿宋"/>
          <w:sz w:val="24"/>
          <w:szCs w:val="24"/>
        </w:rPr>
        <w:t>]如何计算</w:t>
      </w:r>
      <w:r>
        <w:rPr>
          <w:rFonts w:hint="eastAsia" w:ascii="仿宋" w:hAnsi="仿宋" w:eastAsia="仿宋" w:cs="Times New Roman"/>
          <w:sz w:val="24"/>
          <w:szCs w:val="24"/>
        </w:rPr>
        <w:t>这组数据的第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w:t>
      </w:r>
    </w:p>
    <w:p>
      <w:pPr>
        <w:spacing w:line="312" w:lineRule="auto"/>
        <w:rPr>
          <w:rFonts w:ascii="仿宋" w:hAnsi="仿宋" w:eastAsia="仿宋" w:cs="Times New Roman"/>
          <w:sz w:val="24"/>
          <w:szCs w:val="24"/>
        </w:rPr>
      </w:pPr>
      <w:r>
        <w:rPr>
          <w:rFonts w:hint="eastAsia" w:ascii="仿宋" w:hAnsi="仿宋" w:eastAsia="仿宋" w:cs="Times New Roman"/>
          <w:sz w:val="24"/>
          <w:szCs w:val="24"/>
        </w:rPr>
        <w:t>可以类比求中位数的方法求第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w:t>
      </w:r>
      <w:r>
        <w:rPr>
          <w:rFonts w:hint="eastAsia" w:ascii="Times New Roman" w:hAnsi="Times New Roman" w:eastAsia="仿宋" w:cs="Times New Roman"/>
          <w:sz w:val="24"/>
          <w:szCs w:val="24"/>
        </w:rPr>
        <w:t>1</w:t>
      </w:r>
      <w:r>
        <w:rPr>
          <w:rFonts w:hint="eastAsia" w:ascii="仿宋" w:hAnsi="仿宋" w:eastAsia="仿宋" w:cs="Times New Roman"/>
          <w:sz w:val="24"/>
          <w:szCs w:val="24"/>
        </w:rPr>
        <w:t>步：将数据从小到大排序.</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w:t>
      </w:r>
      <w:r>
        <w:rPr>
          <w:rFonts w:hint="eastAsia" w:ascii="Times New Roman" w:hAnsi="Times New Roman" w:eastAsia="仿宋" w:cs="Times New Roman"/>
          <w:sz w:val="24"/>
          <w:szCs w:val="24"/>
        </w:rPr>
        <w:t>2</w:t>
      </w:r>
      <w:r>
        <w:rPr>
          <w:rFonts w:hint="eastAsia" w:ascii="仿宋" w:hAnsi="仿宋" w:eastAsia="仿宋" w:cs="Times New Roman"/>
          <w:sz w:val="24"/>
          <w:szCs w:val="24"/>
        </w:rPr>
        <w:t>步：计算</w:t>
      </w:r>
      <w:r>
        <w:rPr>
          <w:rFonts w:ascii="Times New Roman" w:hAnsi="Times New Roman" w:eastAsia="仿宋" w:cs="Times New Roman"/>
          <w:sz w:val="24"/>
          <w:szCs w:val="24"/>
        </w:rPr>
        <w:t>30×</w:t>
      </w:r>
      <w:r>
        <w:rPr>
          <w:rFonts w:hint="eastAsia" w:ascii="Times New Roman" w:hAnsi="Times New Roman" w:eastAsia="仿宋" w:cs="Times New Roman"/>
          <w:sz w:val="24"/>
          <w:szCs w:val="24"/>
        </w:rPr>
        <w:t>80%=</w:t>
      </w:r>
      <w:r>
        <w:rPr>
          <w:rFonts w:ascii="Times New Roman" w:hAnsi="Times New Roman" w:eastAsia="仿宋" w:cs="Times New Roman"/>
          <w:sz w:val="24"/>
          <w:szCs w:val="24"/>
        </w:rPr>
        <w:t>24</w:t>
      </w:r>
      <w:r>
        <w:rPr>
          <w:rFonts w:hint="eastAsia"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得到第</w:t>
      </w:r>
      <w:r>
        <w:rPr>
          <w:rFonts w:ascii="Times New Roman" w:hAnsi="Times New Roman" w:eastAsia="仿宋" w:cs="Times New Roman"/>
          <w:sz w:val="24"/>
          <w:szCs w:val="24"/>
        </w:rPr>
        <w:t>24</w:t>
      </w:r>
      <w:r>
        <w:rPr>
          <w:rFonts w:hint="eastAsia" w:ascii="仿宋" w:hAnsi="仿宋" w:eastAsia="仿宋" w:cs="Times New Roman"/>
          <w:sz w:val="24"/>
          <w:szCs w:val="24"/>
        </w:rPr>
        <w:t>个和</w:t>
      </w:r>
      <w:r>
        <w:rPr>
          <w:rFonts w:hint="eastAsia" w:ascii="Times New Roman" w:hAnsi="Times New Roman" w:eastAsia="仿宋" w:cs="Times New Roman"/>
          <w:sz w:val="24"/>
          <w:szCs w:val="24"/>
        </w:rPr>
        <w:t>25</w:t>
      </w:r>
      <w:r>
        <w:rPr>
          <w:rFonts w:hint="eastAsia" w:ascii="仿宋" w:hAnsi="仿宋" w:eastAsia="仿宋" w:cs="Times New Roman"/>
          <w:sz w:val="24"/>
          <w:szCs w:val="24"/>
        </w:rPr>
        <w:t>个数据分别为</w:t>
      </w:r>
      <w:r>
        <w:rPr>
          <w:rFonts w:ascii="Times New Roman" w:hAnsi="Times New Roman" w:eastAsia="仿宋" w:cs="Times New Roman"/>
          <w:sz w:val="24"/>
          <w:szCs w:val="24"/>
        </w:rPr>
        <w:t>164</w:t>
      </w:r>
      <w:r>
        <w:rPr>
          <w:rFonts w:hint="eastAsia" w:ascii="仿宋" w:hAnsi="仿宋" w:eastAsia="仿宋" w:cs="Times New Roman"/>
          <w:sz w:val="24"/>
          <w:szCs w:val="24"/>
        </w:rPr>
        <w:t>和</w:t>
      </w:r>
      <w:r>
        <w:rPr>
          <w:rFonts w:ascii="Times New Roman" w:hAnsi="Times New Roman" w:eastAsia="仿宋" w:cs="Times New Roman"/>
          <w:sz w:val="24"/>
          <w:szCs w:val="24"/>
        </w:rPr>
        <w:t>165</w:t>
      </w:r>
      <w:r>
        <w:rPr>
          <w:rFonts w:hint="eastAsia" w:ascii="仿宋" w:hAnsi="仿宋" w:eastAsia="仿宋" w:cs="Times New Roman"/>
          <w:sz w:val="24"/>
          <w:szCs w:val="24"/>
        </w:rPr>
        <w:t>.可以发现，闭区间</w:t>
      </w:r>
      <w:r>
        <w:rPr>
          <w:rFonts w:hint="eastAsia" w:ascii="Times New Roman" w:hAnsi="Times New Roman" w:eastAsia="仿宋" w:cs="Times New Roman"/>
          <w:sz w:val="24"/>
          <w:szCs w:val="24"/>
        </w:rPr>
        <w:t>[1</w:t>
      </w:r>
      <w:r>
        <w:rPr>
          <w:rFonts w:ascii="Times New Roman" w:hAnsi="Times New Roman" w:eastAsia="仿宋" w:cs="Times New Roman"/>
          <w:sz w:val="24"/>
          <w:szCs w:val="24"/>
        </w:rPr>
        <w:t>64</w:t>
      </w:r>
      <w:r>
        <w:rPr>
          <w:rFonts w:hint="eastAsia" w:ascii="Times New Roman" w:hAnsi="Times New Roman" w:eastAsia="仿宋" w:cs="Times New Roman"/>
          <w:sz w:val="24"/>
          <w:szCs w:val="24"/>
        </w:rPr>
        <w:t>,1</w:t>
      </w:r>
      <w:r>
        <w:rPr>
          <w:rFonts w:ascii="Times New Roman" w:hAnsi="Times New Roman" w:eastAsia="仿宋" w:cs="Times New Roman"/>
          <w:sz w:val="24"/>
          <w:szCs w:val="24"/>
        </w:rPr>
        <w:t>65</w:t>
      </w:r>
      <w:r>
        <w:rPr>
          <w:rFonts w:hint="eastAsia" w:ascii="Times New Roman" w:hAnsi="Times New Roman" w:eastAsia="仿宋" w:cs="Times New Roman"/>
          <w:sz w:val="24"/>
          <w:szCs w:val="24"/>
        </w:rPr>
        <w:t>]</w:t>
      </w:r>
      <w:r>
        <w:rPr>
          <w:rFonts w:hint="eastAsia" w:ascii="仿宋" w:hAnsi="仿宋" w:eastAsia="仿宋" w:cs="Times New Roman"/>
          <w:sz w:val="24"/>
          <w:szCs w:val="24"/>
        </w:rPr>
        <w:t>内的任意一个数，都能把样本数据分成符合第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百分位数的两部分，即小于或者等于它的数据至少占</w:t>
      </w:r>
      <w:r>
        <w:rPr>
          <w:rFonts w:hint="eastAsia" w:ascii="Times New Roman" w:hAnsi="Times New Roman" w:eastAsia="仿宋" w:cs="Times New Roman"/>
          <w:sz w:val="24"/>
          <w:szCs w:val="24"/>
        </w:rPr>
        <w:t>80%</w:t>
      </w:r>
      <w:r>
        <w:rPr>
          <w:rFonts w:hint="eastAsia" w:ascii="仿宋" w:hAnsi="仿宋" w:eastAsia="仿宋" w:cs="Times New Roman"/>
          <w:sz w:val="24"/>
          <w:szCs w:val="24"/>
        </w:rPr>
        <w:t>，大于或者等于它的数据至少占</w:t>
      </w:r>
      <w:r>
        <w:rPr>
          <w:rFonts w:ascii="Times New Roman" w:hAnsi="Times New Roman" w:eastAsia="仿宋" w:cs="Times New Roman"/>
          <w:sz w:val="24"/>
          <w:szCs w:val="24"/>
        </w:rPr>
        <w:t>2</w:t>
      </w:r>
      <w:r>
        <w:rPr>
          <w:rFonts w:hint="eastAsia" w:ascii="Times New Roman" w:hAnsi="Times New Roman" w:eastAsia="仿宋" w:cs="Times New Roman"/>
          <w:sz w:val="24"/>
          <w:szCs w:val="24"/>
        </w:rPr>
        <w:t>0%</w:t>
      </w:r>
      <w:r>
        <w:rPr>
          <w:rFonts w:hint="eastAsia" w:ascii="仿宋" w:hAnsi="仿宋" w:eastAsia="仿宋" w:cs="Times New Roman"/>
          <w:sz w:val="24"/>
          <w:szCs w:val="24"/>
        </w:rPr>
        <w:t>.一般地，我们取这两个数的平均数</w:t>
      </w:r>
      <w:r>
        <w:rPr>
          <w:rFonts w:ascii="仿宋" w:hAnsi="仿宋" w:eastAsia="仿宋" w:cs="Times New Roman"/>
          <w:position w:val="-24"/>
          <w:sz w:val="24"/>
          <w:szCs w:val="24"/>
        </w:rPr>
        <w:object>
          <v:shape id="_x0000_i1058" o:spt="75" type="#_x0000_t75" style="height:31.3pt;width:87.9pt;" o:ole="t" filled="f" o:preferrelative="t" stroked="f" coordsize="21600,21600">
            <v:path/>
            <v:fill on="f" focussize="0,0"/>
            <v:stroke on="f" joinstyle="miter"/>
            <v:imagedata r:id="rId62" o:title=""/>
            <o:lock v:ext="edit" aspectratio="t"/>
            <w10:wrap type="none"/>
            <w10:anchorlock/>
          </v:shape>
          <o:OLEObject Type="Embed" ProgID="Equation.DSMT4" ShapeID="_x0000_i1058" DrawAspect="Content" ObjectID="_1468075758" r:id="rId61">
            <o:LockedField>false</o:LockedField>
          </o:OLEObject>
        </w:object>
      </w:r>
      <w:r>
        <w:rPr>
          <w:rFonts w:hint="eastAsia" w:ascii="仿宋" w:hAnsi="仿宋" w:eastAsia="仿宋" w:cs="Times New Roman"/>
          <w:sz w:val="24"/>
          <w:szCs w:val="24"/>
        </w:rPr>
        <w:t>，该数即为这组数据的第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w:t>
      </w:r>
    </w:p>
    <w:p>
      <w:pPr>
        <w:spacing w:line="312" w:lineRule="auto"/>
        <w:rPr>
          <w:rFonts w:ascii="仿宋" w:hAnsi="仿宋" w:eastAsia="仿宋" w:cs="Times New Roman"/>
          <w:bCs/>
          <w:sz w:val="24"/>
          <w:szCs w:val="24"/>
        </w:rPr>
      </w:pPr>
      <w:r>
        <w:rPr>
          <w:rFonts w:hint="eastAsia" w:ascii="仿宋" w:hAnsi="仿宋" w:eastAsia="仿宋" w:cs="Times New Roman"/>
          <w:bCs/>
          <w:sz w:val="24"/>
          <w:szCs w:val="24"/>
        </w:rPr>
        <w:t>方法小结：</w:t>
      </w:r>
    </w:p>
    <w:p>
      <w:pPr>
        <w:spacing w:line="312" w:lineRule="auto"/>
        <w:rPr>
          <w:rFonts w:ascii="仿宋" w:hAnsi="仿宋" w:eastAsia="仿宋" w:cs="Times New Roman"/>
          <w:sz w:val="24"/>
          <w:szCs w:val="24"/>
        </w:rPr>
      </w:pPr>
      <w:r>
        <w:rPr>
          <w:rFonts w:hint="eastAsia" w:ascii="仿宋" w:hAnsi="仿宋" w:eastAsia="仿宋" w:cs="Times New Roman"/>
          <w:sz w:val="24"/>
          <w:szCs w:val="24"/>
        </w:rPr>
        <w:t>求</w:t>
      </w:r>
      <w:r>
        <w:rPr>
          <w:rFonts w:ascii="Times New Roman" w:hAnsi="Times New Roman" w:eastAsia="仿宋" w:cs="Times New Roman"/>
          <w:sz w:val="24"/>
          <w:szCs w:val="24"/>
        </w:rPr>
        <w:t>30</w:t>
      </w:r>
      <w:r>
        <w:rPr>
          <w:rFonts w:hint="eastAsia" w:ascii="仿宋" w:hAnsi="仿宋" w:eastAsia="仿宋" w:cs="Times New Roman"/>
          <w:sz w:val="24"/>
          <w:szCs w:val="24"/>
        </w:rPr>
        <w:t>个数据的第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百分位数的步骤:</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w:t>
      </w:r>
      <w:r>
        <w:rPr>
          <w:rFonts w:hint="eastAsia" w:ascii="Times New Roman" w:hAnsi="Times New Roman" w:eastAsia="仿宋" w:cs="Times New Roman"/>
          <w:sz w:val="24"/>
          <w:szCs w:val="24"/>
        </w:rPr>
        <w:t>1</w:t>
      </w:r>
      <w:r>
        <w:rPr>
          <w:rFonts w:hint="eastAsia" w:ascii="仿宋" w:hAnsi="仿宋" w:eastAsia="仿宋" w:cs="Times New Roman"/>
          <w:sz w:val="24"/>
          <w:szCs w:val="24"/>
        </w:rPr>
        <w:t>步：将数据从小到大排序.</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w:t>
      </w:r>
      <w:r>
        <w:rPr>
          <w:rFonts w:hint="eastAsia" w:ascii="Times New Roman" w:hAnsi="Times New Roman" w:eastAsia="仿宋" w:cs="Times New Roman"/>
          <w:sz w:val="24"/>
          <w:szCs w:val="24"/>
        </w:rPr>
        <w:t>2</w:t>
      </w:r>
      <w:r>
        <w:rPr>
          <w:rFonts w:hint="eastAsia" w:ascii="仿宋" w:hAnsi="仿宋" w:eastAsia="仿宋" w:cs="Times New Roman"/>
          <w:sz w:val="24"/>
          <w:szCs w:val="24"/>
        </w:rPr>
        <w:t>步：计算</w:t>
      </w:r>
      <w:r>
        <w:rPr>
          <w:rFonts w:ascii="Times New Roman" w:hAnsi="Times New Roman" w:eastAsia="仿宋" w:cs="Times New Roman"/>
          <w:sz w:val="24"/>
          <w:szCs w:val="24"/>
        </w:rPr>
        <w:t>30×</w:t>
      </w:r>
      <w:r>
        <w:rPr>
          <w:rFonts w:hint="eastAsia" w:ascii="Times New Roman" w:hAnsi="Times New Roman" w:eastAsia="仿宋" w:cs="Times New Roman"/>
          <w:sz w:val="24"/>
          <w:szCs w:val="24"/>
        </w:rPr>
        <w:t>80%=</w:t>
      </w:r>
      <w:r>
        <w:rPr>
          <w:rFonts w:ascii="Times New Roman" w:hAnsi="Times New Roman" w:eastAsia="仿宋" w:cs="Times New Roman"/>
          <w:sz w:val="24"/>
          <w:szCs w:val="24"/>
        </w:rPr>
        <w:t>24</w:t>
      </w:r>
      <w:r>
        <w:rPr>
          <w:rFonts w:ascii="仿宋" w:hAnsi="仿宋" w:eastAsia="仿宋" w:cs="Times New Roman"/>
          <w:sz w:val="24"/>
          <w:szCs w:val="24"/>
        </w:rPr>
        <w:t>.</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w:t>
      </w:r>
      <w:r>
        <w:rPr>
          <w:rFonts w:hint="eastAsia" w:ascii="Times New Roman" w:hAnsi="Times New Roman" w:eastAsia="仿宋" w:cs="Times New Roman"/>
          <w:sz w:val="24"/>
          <w:szCs w:val="24"/>
        </w:rPr>
        <w:t>3</w:t>
      </w:r>
      <w:r>
        <w:rPr>
          <w:rFonts w:hint="eastAsia" w:ascii="仿宋" w:hAnsi="仿宋" w:eastAsia="仿宋" w:cs="Times New Roman"/>
          <w:sz w:val="24"/>
          <w:szCs w:val="24"/>
        </w:rPr>
        <w:t>步：计算第</w:t>
      </w:r>
      <w:r>
        <w:rPr>
          <w:rFonts w:ascii="Times New Roman" w:hAnsi="Times New Roman" w:eastAsia="仿宋" w:cs="Times New Roman"/>
          <w:sz w:val="24"/>
          <w:szCs w:val="24"/>
        </w:rPr>
        <w:t>24</w:t>
      </w:r>
      <w:r>
        <w:rPr>
          <w:rFonts w:hint="eastAsia" w:ascii="仿宋" w:hAnsi="仿宋" w:eastAsia="仿宋" w:cs="Times New Roman"/>
          <w:sz w:val="24"/>
          <w:szCs w:val="24"/>
        </w:rPr>
        <w:t>个和第</w:t>
      </w:r>
      <w:r>
        <w:rPr>
          <w:rFonts w:ascii="Times New Roman" w:hAnsi="Times New Roman" w:eastAsia="仿宋" w:cs="Times New Roman"/>
          <w:sz w:val="24"/>
          <w:szCs w:val="24"/>
        </w:rPr>
        <w:t>25</w:t>
      </w:r>
      <w:r>
        <w:rPr>
          <w:rFonts w:hint="eastAsia" w:ascii="仿宋" w:hAnsi="仿宋" w:eastAsia="仿宋" w:cs="Times New Roman"/>
          <w:sz w:val="24"/>
          <w:szCs w:val="24"/>
        </w:rPr>
        <w:t>个数据的平均数，即为第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w:t>
      </w:r>
    </w:p>
    <w:p>
      <w:pPr>
        <w:spacing w:line="312" w:lineRule="auto"/>
        <w:rPr>
          <w:rFonts w:ascii="仿宋" w:hAnsi="仿宋" w:eastAsia="仿宋" w:cs="Times New Roman"/>
          <w:sz w:val="24"/>
          <w:szCs w:val="24"/>
        </w:rPr>
      </w:pPr>
    </w:p>
    <w:p>
      <w:pPr>
        <w:spacing w:line="312" w:lineRule="auto"/>
        <w:rPr>
          <w:rFonts w:ascii="仿宋" w:hAnsi="仿宋" w:eastAsia="仿宋" w:cs="Times New Roman"/>
          <w:sz w:val="24"/>
          <w:szCs w:val="24"/>
        </w:rPr>
      </w:pPr>
      <w:r>
        <w:rPr>
          <w:rFonts w:hint="eastAsia" w:ascii="仿宋" w:hAnsi="仿宋" w:eastAsia="仿宋"/>
          <w:sz w:val="24"/>
          <w:szCs w:val="24"/>
        </w:rPr>
        <w:t>[问题</w:t>
      </w:r>
      <w:r>
        <w:rPr>
          <w:rFonts w:ascii="Times New Roman" w:hAnsi="Times New Roman" w:eastAsia="仿宋" w:cs="Times New Roman"/>
          <w:sz w:val="24"/>
          <w:szCs w:val="24"/>
        </w:rPr>
        <w:t>5</w:t>
      </w:r>
      <w:r>
        <w:rPr>
          <w:rFonts w:hint="eastAsia" w:ascii="仿宋" w:hAnsi="仿宋" w:eastAsia="仿宋"/>
          <w:sz w:val="24"/>
          <w:szCs w:val="24"/>
        </w:rPr>
        <w:t>]</w:t>
      </w:r>
      <w:r>
        <w:rPr>
          <w:rFonts w:hint="eastAsia" w:ascii="仿宋" w:hAnsi="仿宋" w:eastAsia="仿宋" w:cs="Times New Roman"/>
          <w:sz w:val="24"/>
          <w:szCs w:val="24"/>
        </w:rPr>
        <w:t>若这组数据去掉一个数据</w:t>
      </w:r>
      <w:r>
        <w:rPr>
          <w:rFonts w:hint="eastAsia" w:ascii="Times New Roman" w:hAnsi="Times New Roman" w:eastAsia="仿宋" w:cs="Times New Roman"/>
          <w:sz w:val="24"/>
          <w:szCs w:val="24"/>
        </w:rPr>
        <w:t>172</w:t>
      </w:r>
      <w:r>
        <w:rPr>
          <w:rFonts w:hint="eastAsia" w:ascii="仿宋" w:hAnsi="仿宋" w:eastAsia="仿宋" w:cs="Times New Roman"/>
          <w:sz w:val="24"/>
          <w:szCs w:val="24"/>
        </w:rPr>
        <w:t>，则剩余数据的中位数怎么求？第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百分位数怎么求？</w:t>
      </w:r>
    </w:p>
    <w:p>
      <w:pPr>
        <w:spacing w:line="312" w:lineRule="auto"/>
        <w:ind w:firstLine="420"/>
        <w:rPr>
          <w:rFonts w:ascii="Times New Roman" w:hAnsi="Times New Roman" w:cs="Times New Roman"/>
          <w:sz w:val="24"/>
          <w:szCs w:val="24"/>
        </w:rPr>
      </w:pPr>
      <w:r>
        <w:rPr>
          <w:rFonts w:ascii="Times New Roman" w:hAnsi="Times New Roman" w:cs="Times New Roman"/>
          <w:sz w:val="24"/>
          <w:szCs w:val="24"/>
        </w:rPr>
        <w:t>163   165   161   157   162   165   158   155   164   162</w:t>
      </w:r>
    </w:p>
    <w:p>
      <w:pPr>
        <w:spacing w:line="312" w:lineRule="auto"/>
        <w:ind w:firstLine="420"/>
        <w:rPr>
          <w:rFonts w:ascii="Times New Roman" w:hAnsi="Times New Roman" w:cs="Times New Roman"/>
          <w:sz w:val="24"/>
          <w:szCs w:val="24"/>
        </w:rPr>
      </w:pPr>
      <w:r>
        <w:rPr>
          <w:rFonts w:ascii="Times New Roman" w:hAnsi="Times New Roman" w:cs="Times New Roman"/>
          <w:sz w:val="24"/>
          <w:szCs w:val="24"/>
        </w:rPr>
        <w:t>154   154   164   149   159   161   170   171   155   148</w:t>
      </w:r>
    </w:p>
    <w:p>
      <w:pPr>
        <w:spacing w:line="312" w:lineRule="auto"/>
        <w:ind w:firstLine="420"/>
        <w:rPr>
          <w:rFonts w:ascii="仿宋" w:hAnsi="仿宋" w:eastAsia="仿宋" w:cs="Times New Roman"/>
          <w:sz w:val="24"/>
          <w:szCs w:val="24"/>
        </w:rPr>
      </w:pPr>
      <w:r>
        <w:rPr>
          <w:rFonts w:ascii="Times New Roman" w:hAnsi="Times New Roman" w:cs="Times New Roman"/>
          <w:sz w:val="24"/>
          <w:szCs w:val="24"/>
        </w:rPr>
        <w:t xml:space="preserve">172   162   158   155   157   163   172   160   162   163   </w:t>
      </w:r>
      <w:r>
        <w:rPr>
          <w:rFonts w:ascii="Times New Roman" w:hAnsi="Times New Roman"/>
        </w:rPr>
        <w:t xml:space="preserve"> </w:t>
      </w:r>
      <w:r>
        <w:rPr>
          <w:rFonts w:ascii="仿宋" w:hAnsi="仿宋" w:eastAsia="仿宋" w:cs="Times New Roman"/>
          <w:sz w:val="24"/>
          <w:szCs w:val="24"/>
        </w:rPr>
        <w:t xml:space="preserve"> </w:t>
      </w:r>
    </w:p>
    <w:p>
      <w:pPr>
        <w:spacing w:line="312" w:lineRule="auto"/>
        <w:rPr>
          <w:rFonts w:ascii="仿宋" w:hAnsi="仿宋" w:eastAsia="仿宋" w:cs="Times New Roman"/>
          <w:sz w:val="24"/>
          <w:szCs w:val="24"/>
        </w:rPr>
      </w:pPr>
      <w:r>
        <w:rPr>
          <w:rFonts w:hint="eastAsia" w:ascii="仿宋" w:hAnsi="仿宋" w:eastAsia="仿宋" w:cs="Times New Roman"/>
          <w:sz w:val="24"/>
          <w:szCs w:val="24"/>
        </w:rPr>
        <w:t>首先，求剩余数据的中位数.剩余数据共</w:t>
      </w:r>
      <w:r>
        <w:rPr>
          <w:rFonts w:ascii="Times New Roman" w:hAnsi="Times New Roman" w:eastAsia="仿宋" w:cs="Times New Roman"/>
          <w:sz w:val="24"/>
          <w:szCs w:val="24"/>
        </w:rPr>
        <w:t>29</w:t>
      </w:r>
      <w:r>
        <w:rPr>
          <w:rFonts w:hint="eastAsia" w:ascii="仿宋" w:hAnsi="仿宋" w:eastAsia="仿宋" w:cs="Times New Roman"/>
          <w:sz w:val="24"/>
          <w:szCs w:val="24"/>
        </w:rPr>
        <w:t>个，</w:t>
      </w:r>
      <w:r>
        <w:rPr>
          <w:rFonts w:ascii="仿宋" w:hAnsi="仿宋" w:eastAsia="仿宋" w:cs="Times New Roman"/>
          <w:sz w:val="24"/>
          <w:szCs w:val="24"/>
        </w:rPr>
        <w:t xml:space="preserve"> </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第1步：把</w:t>
      </w:r>
      <w:r>
        <w:rPr>
          <w:rFonts w:ascii="Times New Roman" w:hAnsi="Times New Roman" w:eastAsia="仿宋" w:cs="Times New Roman"/>
          <w:sz w:val="24"/>
          <w:szCs w:val="24"/>
        </w:rPr>
        <w:t>29</w:t>
      </w:r>
      <w:r>
        <w:rPr>
          <w:rFonts w:hint="eastAsia" w:ascii="仿宋" w:hAnsi="仿宋" w:eastAsia="仿宋" w:cs="Times New Roman"/>
          <w:sz w:val="24"/>
          <w:szCs w:val="24"/>
        </w:rPr>
        <w:t>个数据从小到大排序，可得数据如下</w:t>
      </w:r>
    </w:p>
    <w:p>
      <w:pPr>
        <w:spacing w:line="312" w:lineRule="auto"/>
        <w:ind w:firstLine="420"/>
        <w:rPr>
          <w:rFonts w:ascii="Times New Roman" w:hAnsi="Times New Roman" w:cs="Times New Roman"/>
          <w:sz w:val="24"/>
          <w:szCs w:val="24"/>
        </w:rPr>
      </w:pPr>
      <w:r>
        <w:rPr>
          <w:rFonts w:ascii="Times New Roman" w:hAnsi="Times New Roman" w:cs="Times New Roman"/>
          <w:sz w:val="24"/>
          <w:szCs w:val="24"/>
        </w:rPr>
        <w:t xml:space="preserve">148   149   154   154   155   155   155   157   157   158 </w:t>
      </w:r>
    </w:p>
    <w:p>
      <w:pPr>
        <w:spacing w:line="312" w:lineRule="auto"/>
        <w:ind w:firstLine="420"/>
        <w:rPr>
          <w:rFonts w:ascii="Times New Roman" w:hAnsi="Times New Roman" w:cs="Times New Roman"/>
          <w:sz w:val="24"/>
          <w:szCs w:val="24"/>
        </w:rPr>
      </w:pPr>
      <w:r>
        <w:rPr>
          <w:rFonts w:ascii="Times New Roman" w:hAnsi="Times New Roman" w:cs="Times New Roman"/>
          <w:sz w:val="24"/>
          <w:szCs w:val="24"/>
        </w:rPr>
        <w:t>158   159   160   161   161   162   162   162   162   163</w:t>
      </w:r>
    </w:p>
    <w:p>
      <w:pPr>
        <w:spacing w:line="312" w:lineRule="auto"/>
        <w:ind w:firstLine="420"/>
        <w:rPr>
          <w:rFonts w:ascii="Times New Roman" w:hAnsi="Times New Roman" w:cs="Times New Roman"/>
          <w:sz w:val="24"/>
          <w:szCs w:val="24"/>
        </w:rPr>
      </w:pPr>
      <w:r>
        <w:rPr>
          <w:rFonts w:ascii="Times New Roman" w:hAnsi="Times New Roman" w:cs="Times New Roman"/>
          <w:sz w:val="24"/>
          <w:szCs w:val="24"/>
        </w:rPr>
        <w:t xml:space="preserve">163   163   164   164   165   165   170   171   172  </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w:t>
      </w:r>
      <w:r>
        <w:rPr>
          <w:rFonts w:ascii="Times New Roman" w:hAnsi="Times New Roman" w:eastAsia="仿宋" w:cs="Times New Roman"/>
          <w:sz w:val="24"/>
          <w:szCs w:val="24"/>
        </w:rPr>
        <w:t>2</w:t>
      </w:r>
      <w:r>
        <w:rPr>
          <w:rFonts w:hint="eastAsia" w:ascii="仿宋" w:hAnsi="仿宋" w:eastAsia="仿宋" w:cs="Times New Roman"/>
          <w:sz w:val="24"/>
          <w:szCs w:val="24"/>
        </w:rPr>
        <w:t>步：计算</w:t>
      </w:r>
      <w:r>
        <w:rPr>
          <w:rFonts w:ascii="Times New Roman" w:hAnsi="Times New Roman" w:eastAsia="仿宋" w:cs="Times New Roman"/>
          <w:sz w:val="24"/>
          <w:szCs w:val="24"/>
        </w:rPr>
        <w:t>29×</w:t>
      </w:r>
      <w:r>
        <w:rPr>
          <w:rFonts w:ascii="Times New Roman" w:hAnsi="Times New Roman" w:eastAsia="仿宋" w:cs="Times New Roman"/>
          <w:position w:val="-24"/>
          <w:sz w:val="24"/>
          <w:szCs w:val="24"/>
        </w:rPr>
        <w:object>
          <v:shape id="_x0000_i1059" o:spt="75" type="#_x0000_t75" style="height:31.3pt;width:12.15pt;" o:ole="t" filled="f" o:preferrelative="t" stroked="f" coordsize="21600,21600">
            <v:path/>
            <v:fill on="f" focussize="0,0"/>
            <v:stroke on="f" joinstyle="miter"/>
            <v:imagedata r:id="rId64" o:title=""/>
            <o:lock v:ext="edit" aspectratio="f"/>
            <w10:wrap type="none"/>
            <w10:anchorlock/>
          </v:shape>
          <o:OLEObject Type="Embed" ProgID="Equation.DSMT4" ShapeID="_x0000_i1059" DrawAspect="Content" ObjectID="_1468075759" r:id="rId63">
            <o:LockedField>false</o:LockedField>
          </o:OLEObject>
        </w:object>
      </w:r>
      <w:r>
        <w:rPr>
          <w:rFonts w:ascii="Times New Roman" w:hAnsi="Times New Roman" w:eastAsia="仿宋" w:cs="Times New Roman"/>
          <w:sz w:val="24"/>
          <w:szCs w:val="24"/>
        </w:rPr>
        <w:t>=14.5</w:t>
      </w:r>
      <w:r>
        <w:rPr>
          <w:rFonts w:hint="eastAsia" w:ascii="Times New Roman" w:hAnsi="Times New Roman" w:eastAsia="仿宋" w:cs="Times New Roman"/>
          <w:sz w:val="24"/>
          <w:szCs w:val="24"/>
        </w:rPr>
        <w:t>.</w:t>
      </w:r>
      <w:r>
        <w:rPr>
          <w:rFonts w:ascii="仿宋" w:hAnsi="仿宋" w:eastAsia="仿宋" w:cs="Times New Roman"/>
          <w:sz w:val="24"/>
          <w:szCs w:val="24"/>
        </w:rPr>
        <w:t xml:space="preserve">  </w:t>
      </w:r>
    </w:p>
    <w:p>
      <w:pPr>
        <w:spacing w:line="312" w:lineRule="auto"/>
        <w:rPr>
          <w:rFonts w:ascii="仿宋" w:hAnsi="仿宋" w:eastAsia="仿宋" w:cs="Times New Roman"/>
          <w:sz w:val="24"/>
          <w:szCs w:val="24"/>
        </w:rPr>
      </w:pPr>
      <w:r>
        <w:rPr>
          <w:rFonts w:hint="eastAsia" w:ascii="仿宋" w:hAnsi="仿宋" w:eastAsia="仿宋" w:cs="Times New Roman"/>
          <w:sz w:val="24"/>
          <w:szCs w:val="24"/>
        </w:rPr>
        <w:t>第</w:t>
      </w:r>
      <w:r>
        <w:rPr>
          <w:rFonts w:ascii="Times New Roman" w:hAnsi="Times New Roman" w:eastAsia="仿宋" w:cs="Times New Roman"/>
          <w:sz w:val="24"/>
          <w:szCs w:val="24"/>
        </w:rPr>
        <w:t>3</w:t>
      </w:r>
      <w:r>
        <w:rPr>
          <w:rFonts w:hint="eastAsia" w:ascii="仿宋" w:hAnsi="仿宋" w:eastAsia="仿宋" w:cs="Times New Roman"/>
          <w:sz w:val="24"/>
          <w:szCs w:val="24"/>
        </w:rPr>
        <w:t>步：取大于</w:t>
      </w:r>
      <w:r>
        <w:rPr>
          <w:rFonts w:ascii="Times New Roman" w:hAnsi="Times New Roman" w:eastAsia="仿宋" w:cs="Times New Roman"/>
          <w:sz w:val="24"/>
          <w:szCs w:val="24"/>
        </w:rPr>
        <w:t>14.5</w:t>
      </w:r>
      <w:r>
        <w:rPr>
          <w:rFonts w:hint="eastAsia" w:ascii="仿宋" w:hAnsi="仿宋" w:eastAsia="仿宋" w:cs="Times New Roman"/>
          <w:sz w:val="24"/>
          <w:szCs w:val="24"/>
        </w:rPr>
        <w:t>的最小整数</w:t>
      </w:r>
      <w:r>
        <w:rPr>
          <w:rFonts w:ascii="Times New Roman" w:hAnsi="Times New Roman" w:eastAsia="仿宋" w:cs="Times New Roman"/>
          <w:sz w:val="24"/>
          <w:szCs w:val="24"/>
        </w:rPr>
        <w:t>15</w:t>
      </w:r>
      <w:r>
        <w:rPr>
          <w:rFonts w:hint="eastAsia" w:ascii="仿宋" w:hAnsi="仿宋" w:eastAsia="仿宋" w:cs="Times New Roman"/>
          <w:sz w:val="24"/>
          <w:szCs w:val="24"/>
        </w:rPr>
        <w:t>，则第</w:t>
      </w:r>
      <w:r>
        <w:rPr>
          <w:rFonts w:ascii="Times New Roman" w:hAnsi="Times New Roman" w:eastAsia="仿宋" w:cs="Times New Roman"/>
          <w:sz w:val="24"/>
          <w:szCs w:val="24"/>
        </w:rPr>
        <w:t>15</w:t>
      </w:r>
      <w:r>
        <w:rPr>
          <w:rFonts w:hint="eastAsia" w:ascii="仿宋" w:hAnsi="仿宋" w:eastAsia="仿宋" w:cs="Times New Roman"/>
          <w:sz w:val="24"/>
          <w:szCs w:val="24"/>
        </w:rPr>
        <w:t>个数据</w:t>
      </w:r>
      <w:r>
        <w:rPr>
          <w:rFonts w:ascii="Times New Roman" w:hAnsi="Times New Roman" w:eastAsia="仿宋" w:cs="Times New Roman"/>
          <w:sz w:val="24"/>
          <w:szCs w:val="24"/>
        </w:rPr>
        <w:t>161</w:t>
      </w:r>
      <w:r>
        <w:rPr>
          <w:rFonts w:hint="eastAsia" w:ascii="仿宋" w:hAnsi="仿宋" w:eastAsia="仿宋" w:cs="Times New Roman"/>
          <w:sz w:val="24"/>
          <w:szCs w:val="24"/>
        </w:rPr>
        <w:t>即为这</w:t>
      </w:r>
      <w:r>
        <w:rPr>
          <w:rFonts w:ascii="Times New Roman" w:hAnsi="Times New Roman" w:eastAsia="仿宋" w:cs="Times New Roman"/>
          <w:sz w:val="24"/>
          <w:szCs w:val="24"/>
        </w:rPr>
        <w:t>2</w:t>
      </w:r>
      <w:r>
        <w:rPr>
          <w:rFonts w:hint="eastAsia" w:ascii="Times New Roman" w:hAnsi="Times New Roman" w:eastAsia="仿宋" w:cs="Times New Roman"/>
          <w:sz w:val="24"/>
          <w:szCs w:val="24"/>
        </w:rPr>
        <w:t>9</w:t>
      </w:r>
      <w:r>
        <w:rPr>
          <w:rFonts w:hint="eastAsia" w:ascii="仿宋" w:hAnsi="仿宋" w:eastAsia="仿宋" w:cs="Times New Roman"/>
          <w:sz w:val="24"/>
          <w:szCs w:val="24"/>
        </w:rPr>
        <w:t>个数据的中位数.</w:t>
      </w:r>
      <w:r>
        <w:rPr>
          <w:rFonts w:ascii="仿宋" w:hAnsi="仿宋" w:eastAsia="仿宋" w:cs="Times New Roman"/>
          <w:sz w:val="24"/>
          <w:szCs w:val="24"/>
        </w:rPr>
        <w:t xml:space="preserve">   </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类比求中位数的方法求</w:t>
      </w:r>
      <w:r>
        <w:rPr>
          <w:rFonts w:ascii="Times New Roman" w:hAnsi="Times New Roman" w:eastAsia="仿宋" w:cs="Times New Roman"/>
          <w:sz w:val="24"/>
          <w:szCs w:val="24"/>
        </w:rPr>
        <w:t>2</w:t>
      </w:r>
      <w:r>
        <w:rPr>
          <w:rFonts w:hint="eastAsia" w:ascii="Times New Roman" w:hAnsi="Times New Roman" w:eastAsia="仿宋" w:cs="Times New Roman"/>
          <w:sz w:val="24"/>
          <w:szCs w:val="24"/>
        </w:rPr>
        <w:t>9</w:t>
      </w:r>
      <w:r>
        <w:rPr>
          <w:rFonts w:hint="eastAsia" w:ascii="仿宋" w:hAnsi="仿宋" w:eastAsia="仿宋" w:cs="Times New Roman"/>
          <w:sz w:val="24"/>
          <w:szCs w:val="24"/>
        </w:rPr>
        <w:t>个数据的第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计算</w:t>
      </w:r>
      <w:r>
        <w:rPr>
          <w:rFonts w:ascii="Times New Roman" w:hAnsi="Times New Roman" w:eastAsia="仿宋" w:cs="Times New Roman"/>
          <w:sz w:val="24"/>
          <w:szCs w:val="24"/>
        </w:rPr>
        <w:t>2</w:t>
      </w:r>
      <w:r>
        <w:rPr>
          <w:rFonts w:hint="eastAsia" w:ascii="Times New Roman" w:hAnsi="Times New Roman" w:eastAsia="仿宋" w:cs="Times New Roman"/>
          <w:sz w:val="24"/>
          <w:szCs w:val="24"/>
        </w:rPr>
        <w:t>9</w:t>
      </w:r>
      <w:r>
        <w:rPr>
          <w:rFonts w:ascii="Times New Roman" w:hAnsi="Times New Roman" w:eastAsia="仿宋" w:cs="Times New Roman"/>
          <w:sz w:val="24"/>
          <w:szCs w:val="24"/>
        </w:rPr>
        <w:t>×</w:t>
      </w:r>
      <w:r>
        <w:rPr>
          <w:rFonts w:hint="eastAsia" w:ascii="Times New Roman" w:hAnsi="Times New Roman" w:eastAsia="仿宋" w:cs="Times New Roman"/>
          <w:sz w:val="24"/>
          <w:szCs w:val="24"/>
        </w:rPr>
        <w:t>80%=</w:t>
      </w:r>
      <w:r>
        <w:rPr>
          <w:rFonts w:ascii="Times New Roman" w:hAnsi="Times New Roman" w:eastAsia="仿宋" w:cs="Times New Roman"/>
          <w:sz w:val="24"/>
          <w:szCs w:val="24"/>
        </w:rPr>
        <w:t>23.2</w:t>
      </w:r>
      <w:r>
        <w:rPr>
          <w:rFonts w:hint="eastAsia" w:ascii="仿宋" w:hAnsi="仿宋" w:eastAsia="仿宋" w:cs="Times New Roman"/>
          <w:sz w:val="24"/>
          <w:szCs w:val="24"/>
        </w:rPr>
        <w:t>，取大于</w:t>
      </w:r>
      <w:r>
        <w:rPr>
          <w:rFonts w:ascii="Times New Roman" w:hAnsi="Times New Roman" w:eastAsia="仿宋" w:cs="Times New Roman"/>
          <w:sz w:val="24"/>
          <w:szCs w:val="24"/>
        </w:rPr>
        <w:t>23</w:t>
      </w:r>
      <w:r>
        <w:rPr>
          <w:rFonts w:hint="eastAsia" w:ascii="Times New Roman" w:hAnsi="Times New Roman" w:eastAsia="仿宋" w:cs="Times New Roman"/>
          <w:sz w:val="24"/>
          <w:szCs w:val="24"/>
        </w:rPr>
        <w:t>.2</w:t>
      </w:r>
      <w:r>
        <w:rPr>
          <w:rFonts w:hint="eastAsia" w:ascii="仿宋" w:hAnsi="仿宋" w:eastAsia="仿宋" w:cs="Times New Roman"/>
          <w:sz w:val="24"/>
          <w:szCs w:val="24"/>
        </w:rPr>
        <w:t>的最小整数</w:t>
      </w:r>
      <w:r>
        <w:rPr>
          <w:rFonts w:ascii="Times New Roman" w:hAnsi="Times New Roman" w:eastAsia="仿宋" w:cs="Times New Roman"/>
          <w:sz w:val="24"/>
          <w:szCs w:val="24"/>
        </w:rPr>
        <w:t>24</w:t>
      </w:r>
      <w:r>
        <w:rPr>
          <w:rFonts w:hint="eastAsia" w:ascii="仿宋" w:hAnsi="仿宋" w:eastAsia="仿宋" w:cs="Times New Roman"/>
          <w:sz w:val="24"/>
          <w:szCs w:val="24"/>
        </w:rPr>
        <w:t>，则第</w:t>
      </w:r>
      <w:r>
        <w:rPr>
          <w:rFonts w:ascii="Times New Roman" w:hAnsi="Times New Roman" w:eastAsia="仿宋" w:cs="Times New Roman"/>
          <w:sz w:val="24"/>
          <w:szCs w:val="24"/>
        </w:rPr>
        <w:t>24</w:t>
      </w:r>
      <w:r>
        <w:rPr>
          <w:rFonts w:hint="eastAsia" w:ascii="仿宋" w:hAnsi="仿宋" w:eastAsia="仿宋" w:cs="Times New Roman"/>
          <w:sz w:val="24"/>
          <w:szCs w:val="24"/>
        </w:rPr>
        <w:t>个数据</w:t>
      </w:r>
      <w:r>
        <w:rPr>
          <w:rFonts w:ascii="Times New Roman" w:hAnsi="Times New Roman" w:eastAsia="仿宋" w:cs="Times New Roman"/>
          <w:sz w:val="24"/>
          <w:szCs w:val="24"/>
        </w:rPr>
        <w:t>164</w:t>
      </w:r>
      <w:r>
        <w:rPr>
          <w:rFonts w:hint="eastAsia" w:ascii="仿宋" w:hAnsi="仿宋" w:eastAsia="仿宋" w:cs="Times New Roman"/>
          <w:sz w:val="24"/>
          <w:szCs w:val="24"/>
        </w:rPr>
        <w:t>即为这</w:t>
      </w:r>
      <w:r>
        <w:rPr>
          <w:rFonts w:ascii="Times New Roman" w:hAnsi="Times New Roman" w:eastAsia="仿宋" w:cs="Times New Roman"/>
          <w:sz w:val="24"/>
          <w:szCs w:val="24"/>
        </w:rPr>
        <w:t>2</w:t>
      </w:r>
      <w:r>
        <w:rPr>
          <w:rFonts w:hint="eastAsia" w:ascii="Times New Roman" w:hAnsi="Times New Roman" w:eastAsia="仿宋" w:cs="Times New Roman"/>
          <w:sz w:val="24"/>
          <w:szCs w:val="24"/>
        </w:rPr>
        <w:t>9</w:t>
      </w:r>
      <w:r>
        <w:rPr>
          <w:rFonts w:hint="eastAsia" w:ascii="仿宋" w:hAnsi="仿宋" w:eastAsia="仿宋" w:cs="Times New Roman"/>
          <w:sz w:val="24"/>
          <w:szCs w:val="24"/>
        </w:rPr>
        <w:t>个数据的第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通过比较求</w:t>
      </w:r>
      <w:r>
        <w:rPr>
          <w:rFonts w:hint="eastAsia" w:ascii="Times New Roman" w:hAnsi="Times New Roman" w:eastAsia="仿宋" w:cs="Times New Roman"/>
          <w:sz w:val="24"/>
          <w:szCs w:val="24"/>
        </w:rPr>
        <w:t>30</w:t>
      </w:r>
      <w:r>
        <w:rPr>
          <w:rFonts w:hint="eastAsia" w:ascii="仿宋" w:hAnsi="仿宋" w:eastAsia="仿宋" w:cs="Times New Roman"/>
          <w:sz w:val="24"/>
          <w:szCs w:val="24"/>
        </w:rPr>
        <w:t>个数据的第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百分位数的步骤与求</w:t>
      </w:r>
      <w:r>
        <w:rPr>
          <w:rFonts w:hint="eastAsia" w:ascii="Times New Roman" w:hAnsi="Times New Roman" w:eastAsia="仿宋" w:cs="Times New Roman"/>
          <w:sz w:val="24"/>
          <w:szCs w:val="24"/>
        </w:rPr>
        <w:t>29</w:t>
      </w:r>
      <w:r>
        <w:rPr>
          <w:rFonts w:hint="eastAsia" w:ascii="仿宋" w:hAnsi="仿宋" w:eastAsia="仿宋" w:cs="Times New Roman"/>
          <w:sz w:val="24"/>
          <w:szCs w:val="24"/>
        </w:rPr>
        <w:t>个数据的第</w:t>
      </w:r>
      <w:r>
        <w:rPr>
          <w:rFonts w:hint="eastAsia" w:ascii="Times New Roman" w:hAnsi="Times New Roman" w:eastAsia="仿宋" w:cs="Times New Roman"/>
          <w:sz w:val="24"/>
          <w:szCs w:val="24"/>
        </w:rPr>
        <w:t>80</w:t>
      </w:r>
      <w:r>
        <w:rPr>
          <w:rFonts w:hint="eastAsia" w:ascii="仿宋" w:hAnsi="仿宋" w:eastAsia="仿宋" w:cs="Times New Roman"/>
          <w:sz w:val="24"/>
          <w:szCs w:val="24"/>
        </w:rPr>
        <w:t>百分位数的步骤，发现第</w:t>
      </w:r>
      <w:r>
        <w:rPr>
          <w:rFonts w:hint="eastAsia" w:ascii="Times New Roman" w:hAnsi="Times New Roman" w:eastAsia="仿宋" w:cs="Times New Roman"/>
          <w:sz w:val="24"/>
          <w:szCs w:val="24"/>
        </w:rPr>
        <w:t>2</w:t>
      </w:r>
      <w:r>
        <w:rPr>
          <w:rFonts w:hint="eastAsia" w:ascii="仿宋" w:hAnsi="仿宋" w:eastAsia="仿宋" w:cs="Times New Roman"/>
          <w:sz w:val="24"/>
          <w:szCs w:val="24"/>
        </w:rPr>
        <w:t>步得到的数可能是整数，也可能不是整数，这导致第三步的计算方法不同.</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一般地，一组</w:t>
      </w:r>
      <w:r>
        <w:rPr>
          <w:rFonts w:ascii="仿宋" w:hAnsi="仿宋" w:eastAsia="仿宋" w:cs="Times New Roman"/>
          <w:position w:val="-6"/>
          <w:sz w:val="24"/>
          <w:szCs w:val="24"/>
        </w:rPr>
        <w:object>
          <v:shape id="_x0000_i1060" o:spt="75" type="#_x0000_t75" style="height:11.2pt;width:10.75pt;" o:ole="t" filled="f" o:preferrelative="t" stroked="f" coordsize="21600,21600">
            <v:path/>
            <v:fill on="f" focussize="0,0"/>
            <v:stroke on="f" joinstyle="miter"/>
            <v:imagedata r:id="rId66" o:title=""/>
            <o:lock v:ext="edit" aspectratio="t"/>
            <w10:wrap type="none"/>
            <w10:anchorlock/>
          </v:shape>
          <o:OLEObject Type="Embed" ProgID="Equation.3" ShapeID="_x0000_i1060" DrawAspect="Content" ObjectID="_1468075760" r:id="rId65">
            <o:LockedField>false</o:LockedField>
          </o:OLEObject>
        </w:object>
      </w:r>
      <w:r>
        <w:rPr>
          <w:rFonts w:hint="eastAsia" w:ascii="仿宋" w:hAnsi="仿宋" w:eastAsia="仿宋" w:cs="Times New Roman"/>
          <w:sz w:val="24"/>
          <w:szCs w:val="24"/>
        </w:rPr>
        <w:t>个数据的</w:t>
      </w:r>
      <w:r>
        <w:rPr>
          <w:rFonts w:hint="eastAsia" w:ascii="仿宋" w:hAnsi="仿宋" w:eastAsia="仿宋"/>
          <w:sz w:val="24"/>
          <w:szCs w:val="24"/>
        </w:rPr>
        <w:t>第</w:t>
      </w:r>
      <w:r>
        <w:rPr>
          <w:rFonts w:ascii="仿宋" w:hAnsi="仿宋" w:eastAsia="仿宋"/>
          <w:position w:val="-6"/>
          <w:sz w:val="24"/>
          <w:szCs w:val="24"/>
        </w:rPr>
        <w:object>
          <v:shape id="_x0000_i1061" o:spt="75" type="#_x0000_t75" style="height:14.05pt;width:10.75pt;" o:ole="t" filled="f" o:preferrelative="t" stroked="f" coordsize="21600,21600">
            <v:path/>
            <v:fill on="f" focussize="0,0"/>
            <v:stroke on="f" joinstyle="miter"/>
            <v:imagedata r:id="rId9" o:title=""/>
            <o:lock v:ext="edit" aspectratio="t"/>
            <w10:wrap type="none"/>
            <w10:anchorlock/>
          </v:shape>
          <o:OLEObject Type="Embed" ProgID="Equation.DSMT4" ShapeID="_x0000_i1061" DrawAspect="Content" ObjectID="_1468075761" r:id="rId67">
            <o:LockedField>false</o:LockedField>
          </o:OLEObject>
        </w:object>
      </w:r>
      <w:r>
        <w:rPr>
          <w:rFonts w:hint="eastAsia" w:ascii="仿宋" w:hAnsi="仿宋" w:eastAsia="仿宋"/>
          <w:sz w:val="24"/>
          <w:szCs w:val="24"/>
        </w:rPr>
        <w:t>百分位数</w:t>
      </w:r>
      <w:r>
        <w:rPr>
          <w:rFonts w:hint="eastAsia" w:ascii="仿宋" w:hAnsi="仿宋" w:eastAsia="仿宋" w:cs="Times New Roman"/>
          <w:sz w:val="24"/>
          <w:szCs w:val="24"/>
        </w:rPr>
        <w:t>计算如下：</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首先将数据从小到大排列，然后</w:t>
      </w:r>
      <w:r>
        <w:rPr>
          <w:rFonts w:hint="eastAsia" w:ascii="仿宋" w:hAnsi="仿宋" w:eastAsia="仿宋"/>
          <w:sz w:val="24"/>
          <w:szCs w:val="24"/>
        </w:rPr>
        <w:t>计算</w:t>
      </w:r>
      <w:r>
        <w:rPr>
          <w:rFonts w:ascii="仿宋" w:hAnsi="仿宋" w:eastAsia="仿宋"/>
          <w:position w:val="-6"/>
          <w:sz w:val="24"/>
          <w:szCs w:val="24"/>
        </w:rPr>
        <w:object>
          <v:shape id="_x0000_i1062" o:spt="75" type="#_x0000_t75" style="height:14.05pt;width:48.15pt;" o:ole="t" filled="f" o:preferrelative="t" stroked="f" coordsize="21600,21600">
            <v:path/>
            <v:fill on="f" focussize="0,0"/>
            <v:stroke on="f" joinstyle="miter"/>
            <v:imagedata r:id="rId69" o:title=""/>
            <o:lock v:ext="edit" aspectratio="t"/>
            <w10:wrap type="none"/>
            <w10:anchorlock/>
          </v:shape>
          <o:OLEObject Type="Embed" ProgID="Equation.DSMT4" ShapeID="_x0000_i1062" DrawAspect="Content" ObjectID="_1468075762" r:id="rId68">
            <o:LockedField>false</o:LockedField>
          </o:OLEObject>
        </w:object>
      </w:r>
      <w:r>
        <w:rPr>
          <w:rFonts w:ascii="仿宋" w:hAnsi="仿宋" w:eastAsia="仿宋"/>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cs="Times New Roman"/>
          <w:sz w:val="24"/>
          <w:szCs w:val="24"/>
        </w:rPr>
        <w:t>（1）</w:t>
      </w:r>
      <w:r>
        <w:rPr>
          <w:rFonts w:hint="eastAsia" w:ascii="仿宋" w:hAnsi="仿宋" w:eastAsia="仿宋"/>
          <w:sz w:val="24"/>
          <w:szCs w:val="24"/>
        </w:rPr>
        <w:t>若</w:t>
      </w:r>
      <w:r>
        <w:rPr>
          <w:rFonts w:ascii="仿宋" w:hAnsi="仿宋" w:eastAsia="仿宋"/>
          <w:position w:val="-6"/>
          <w:sz w:val="24"/>
          <w:szCs w:val="24"/>
        </w:rPr>
        <w:object>
          <v:shape id="_x0000_i1063" o:spt="75" type="#_x0000_t75" style="height:13.55pt;width:6.55pt;" o:ole="t" filled="f" o:preferrelative="t" stroked="f" coordsize="21600,21600">
            <v:path/>
            <v:fill on="f" focussize="0,0"/>
            <v:stroke on="f" joinstyle="miter"/>
            <v:imagedata r:id="rId71" o:title=""/>
            <o:lock v:ext="edit" aspectratio="t"/>
            <w10:wrap type="none"/>
            <w10:anchorlock/>
          </v:shape>
          <o:OLEObject Type="Embed" ProgID="Equation.DSMT4" ShapeID="_x0000_i1063" DrawAspect="Content" ObjectID="_1468075763" r:id="rId70">
            <o:LockedField>false</o:LockedField>
          </o:OLEObject>
        </w:object>
      </w:r>
      <w:r>
        <w:rPr>
          <w:rFonts w:hint="eastAsia" w:ascii="仿宋" w:hAnsi="仿宋" w:eastAsia="仿宋"/>
          <w:sz w:val="24"/>
          <w:szCs w:val="24"/>
        </w:rPr>
        <w:t>是整数，则第</w:t>
      </w:r>
      <w:r>
        <w:rPr>
          <w:rFonts w:ascii="仿宋" w:hAnsi="仿宋" w:eastAsia="仿宋"/>
          <w:position w:val="-6"/>
          <w:sz w:val="24"/>
          <w:szCs w:val="24"/>
        </w:rPr>
        <w:object>
          <v:shape id="_x0000_i1064" o:spt="75" type="#_x0000_t75" style="height:14.05pt;width:10.75pt;" o:ole="t" filled="f" o:preferrelative="t" stroked="f" coordsize="21600,21600">
            <v:path/>
            <v:fill on="f" focussize="0,0"/>
            <v:stroke on="f" joinstyle="miter"/>
            <v:imagedata r:id="rId9" o:title=""/>
            <o:lock v:ext="edit" aspectratio="t"/>
            <w10:wrap type="none"/>
            <w10:anchorlock/>
          </v:shape>
          <o:OLEObject Type="Embed" ProgID="Equation.DSMT4" ShapeID="_x0000_i1064" DrawAspect="Content" ObjectID="_1468075764" r:id="rId72">
            <o:LockedField>false</o:LockedField>
          </o:OLEObject>
        </w:object>
      </w:r>
      <w:r>
        <w:rPr>
          <w:rFonts w:hint="eastAsia" w:ascii="仿宋" w:hAnsi="仿宋" w:eastAsia="仿宋"/>
          <w:sz w:val="24"/>
          <w:szCs w:val="24"/>
        </w:rPr>
        <w:t>百分位数是第</w:t>
      </w:r>
      <w:r>
        <w:rPr>
          <w:rFonts w:ascii="仿宋" w:hAnsi="仿宋" w:eastAsia="仿宋"/>
          <w:position w:val="-6"/>
          <w:sz w:val="24"/>
          <w:szCs w:val="24"/>
        </w:rPr>
        <w:object>
          <v:shape id="_x0000_i1065" o:spt="75" type="#_x0000_t75" style="height:13.55pt;width:6.55pt;" o:ole="t" filled="f" o:preferrelative="t" stroked="f" coordsize="21600,21600">
            <v:path/>
            <v:fill on="f" focussize="0,0"/>
            <v:stroke on="f" joinstyle="miter"/>
            <v:imagedata r:id="rId71" o:title=""/>
            <o:lock v:ext="edit" aspectratio="t"/>
            <w10:wrap type="none"/>
            <w10:anchorlock/>
          </v:shape>
          <o:OLEObject Type="Embed" ProgID="Equation.DSMT4" ShapeID="_x0000_i1065" DrawAspect="Content" ObjectID="_1468075765" r:id="rId73">
            <o:LockedField>false</o:LockedField>
          </o:OLEObject>
        </w:object>
      </w:r>
      <w:r>
        <w:rPr>
          <w:rFonts w:hint="eastAsia" w:ascii="仿宋" w:hAnsi="仿宋" w:eastAsia="仿宋"/>
          <w:sz w:val="24"/>
          <w:szCs w:val="24"/>
        </w:rPr>
        <w:t>项与第</w:t>
      </w:r>
      <w:r>
        <w:rPr>
          <w:rFonts w:ascii="仿宋" w:hAnsi="仿宋" w:eastAsia="仿宋"/>
          <w:position w:val="-6"/>
          <w:sz w:val="24"/>
          <w:szCs w:val="24"/>
        </w:rPr>
        <w:object>
          <v:shape id="_x0000_i1066" o:spt="75" type="#_x0000_t75" style="height:14.05pt;width:21.5pt;" o:ole="t" filled="f" o:preferrelative="t" stroked="f" coordsize="21600,21600">
            <v:path/>
            <v:fill on="f" focussize="0,0"/>
            <v:stroke on="f" joinstyle="miter"/>
            <v:imagedata r:id="rId75" o:title=""/>
            <o:lock v:ext="edit" aspectratio="t"/>
            <w10:wrap type="none"/>
            <w10:anchorlock/>
          </v:shape>
          <o:OLEObject Type="Embed" ProgID="Equation.DSMT4" ShapeID="_x0000_i1066" DrawAspect="Content" ObjectID="_1468075766" r:id="rId74">
            <o:LockedField>false</o:LockedField>
          </o:OLEObject>
        </w:object>
      </w:r>
      <w:r>
        <w:rPr>
          <w:rFonts w:hint="eastAsia" w:ascii="仿宋" w:hAnsi="仿宋" w:eastAsia="仿宋"/>
          <w:sz w:val="24"/>
          <w:szCs w:val="24"/>
        </w:rPr>
        <w:t>项的数据的平均值；</w:t>
      </w:r>
    </w:p>
    <w:p>
      <w:pPr>
        <w:spacing w:line="312" w:lineRule="auto"/>
        <w:ind w:firstLine="480" w:firstLineChars="200"/>
        <w:rPr>
          <w:rFonts w:ascii="仿宋" w:hAnsi="仿宋" w:eastAsia="仿宋"/>
          <w:sz w:val="24"/>
          <w:szCs w:val="24"/>
        </w:rPr>
      </w:pPr>
      <w:r>
        <w:rPr>
          <w:rFonts w:hint="eastAsia" w:ascii="仿宋" w:hAnsi="仿宋" w:eastAsia="仿宋"/>
          <w:sz w:val="24"/>
          <w:szCs w:val="24"/>
        </w:rPr>
        <w:t>（2）若</w:t>
      </w:r>
      <w:r>
        <w:rPr>
          <w:rFonts w:ascii="仿宋" w:hAnsi="仿宋" w:eastAsia="仿宋"/>
          <w:position w:val="-6"/>
          <w:sz w:val="24"/>
          <w:szCs w:val="24"/>
        </w:rPr>
        <w:object>
          <v:shape id="_x0000_i1067" o:spt="75" type="#_x0000_t75" style="height:13.55pt;width:6.55pt;" o:ole="t" filled="f" o:preferrelative="t" stroked="f" coordsize="21600,21600">
            <v:path/>
            <v:fill on="f" focussize="0,0"/>
            <v:stroke on="f" joinstyle="miter"/>
            <v:imagedata r:id="rId71" o:title=""/>
            <o:lock v:ext="edit" aspectratio="t"/>
            <w10:wrap type="none"/>
            <w10:anchorlock/>
          </v:shape>
          <o:OLEObject Type="Embed" ProgID="Equation.DSMT4" ShapeID="_x0000_i1067" DrawAspect="Content" ObjectID="_1468075767" r:id="rId76">
            <o:LockedField>false</o:LockedField>
          </o:OLEObject>
        </w:object>
      </w:r>
      <w:r>
        <w:rPr>
          <w:rFonts w:hint="eastAsia" w:ascii="仿宋" w:hAnsi="仿宋" w:eastAsia="仿宋"/>
          <w:sz w:val="24"/>
          <w:szCs w:val="24"/>
        </w:rPr>
        <w:t>不是整数，则将</w:t>
      </w:r>
      <w:r>
        <w:rPr>
          <w:rFonts w:ascii="仿宋" w:hAnsi="仿宋" w:eastAsia="仿宋"/>
          <w:position w:val="-6"/>
          <w:sz w:val="24"/>
          <w:szCs w:val="24"/>
        </w:rPr>
        <w:object>
          <v:shape id="_x0000_i1068" o:spt="75" type="#_x0000_t75" style="height:13.55pt;width:6.55pt;" o:ole="t" filled="f" o:preferrelative="t" stroked="f" coordsize="21600,21600">
            <v:path/>
            <v:fill on="f" focussize="0,0"/>
            <v:stroke on="f" joinstyle="miter"/>
            <v:imagedata r:id="rId71" o:title=""/>
            <o:lock v:ext="edit" aspectratio="t"/>
            <w10:wrap type="none"/>
            <w10:anchorlock/>
          </v:shape>
          <o:OLEObject Type="Embed" ProgID="Equation.DSMT4" ShapeID="_x0000_i1068" DrawAspect="Content" ObjectID="_1468075768" r:id="rId77">
            <o:LockedField>false</o:LockedField>
          </o:OLEObject>
        </w:object>
      </w:r>
      <w:r>
        <w:rPr>
          <w:rFonts w:hint="eastAsia" w:ascii="仿宋" w:hAnsi="仿宋" w:eastAsia="仿宋"/>
          <w:sz w:val="24"/>
          <w:szCs w:val="24"/>
        </w:rPr>
        <w:t>向上取整（即大于</w:t>
      </w:r>
      <w:r>
        <w:rPr>
          <w:rFonts w:ascii="仿宋" w:hAnsi="仿宋" w:eastAsia="仿宋"/>
          <w:position w:val="-6"/>
          <w:sz w:val="24"/>
          <w:szCs w:val="24"/>
        </w:rPr>
        <w:object>
          <v:shape id="_x0000_i1069" o:spt="75" type="#_x0000_t75" style="height:13.55pt;width:6.55pt;" o:ole="t" filled="f" o:preferrelative="t" stroked="f" coordsize="21600,21600">
            <v:path/>
            <v:fill on="f" focussize="0,0"/>
            <v:stroke on="f" joinstyle="miter"/>
            <v:imagedata r:id="rId71" o:title=""/>
            <o:lock v:ext="edit" aspectratio="t"/>
            <w10:wrap type="none"/>
            <w10:anchorlock/>
          </v:shape>
          <o:OLEObject Type="Embed" ProgID="Equation.DSMT4" ShapeID="_x0000_i1069" DrawAspect="Content" ObjectID="_1468075769" r:id="rId78">
            <o:LockedField>false</o:LockedField>
          </o:OLEObject>
        </w:object>
      </w:r>
      <w:r>
        <w:rPr>
          <w:rFonts w:hint="eastAsia" w:ascii="仿宋" w:hAnsi="仿宋" w:eastAsia="仿宋"/>
          <w:sz w:val="24"/>
          <w:szCs w:val="24"/>
        </w:rPr>
        <w:t>的最小整数），得到的数即第</w:t>
      </w:r>
      <w:r>
        <w:rPr>
          <w:rFonts w:ascii="仿宋" w:hAnsi="仿宋" w:eastAsia="仿宋"/>
          <w:position w:val="-6"/>
          <w:sz w:val="24"/>
          <w:szCs w:val="24"/>
        </w:rPr>
        <w:object>
          <v:shape id="_x0000_i1070" o:spt="75" type="#_x0000_t75" style="height:14.05pt;width:10.75pt;" o:ole="t" filled="f" o:preferrelative="t" stroked="f" coordsize="21600,21600">
            <v:path/>
            <v:fill on="f" focussize="0,0"/>
            <v:stroke on="f" joinstyle="miter"/>
            <v:imagedata r:id="rId9" o:title=""/>
            <o:lock v:ext="edit" aspectratio="t"/>
            <w10:wrap type="none"/>
            <w10:anchorlock/>
          </v:shape>
          <o:OLEObject Type="Embed" ProgID="Equation.DSMT4" ShapeID="_x0000_i1070" DrawAspect="Content" ObjectID="_1468075770" r:id="rId79">
            <o:LockedField>false</o:LockedField>
          </o:OLEObject>
        </w:object>
      </w:r>
      <w:r>
        <w:rPr>
          <w:rFonts w:hint="eastAsia" w:ascii="仿宋" w:hAnsi="仿宋" w:eastAsia="仿宋"/>
          <w:sz w:val="24"/>
          <w:szCs w:val="24"/>
        </w:rPr>
        <w:t>百分位数的位置.</w:t>
      </w:r>
    </w:p>
    <w:p>
      <w:pPr>
        <w:spacing w:line="312" w:lineRule="auto"/>
        <w:ind w:firstLine="480" w:firstLineChars="200"/>
        <w:rPr>
          <w:rFonts w:ascii="仿宋" w:hAnsi="仿宋" w:eastAsia="仿宋"/>
          <w:sz w:val="24"/>
          <w:szCs w:val="24"/>
        </w:rPr>
      </w:pPr>
      <w:r>
        <w:rPr>
          <w:rStyle w:val="15"/>
          <w:rFonts w:hint="eastAsia" w:ascii="仿宋" w:hAnsi="仿宋" w:eastAsia="仿宋" w:cs="Times New Roman"/>
          <w:i w:val="0"/>
          <w:sz w:val="24"/>
          <w:szCs w:val="24"/>
        </w:rPr>
        <w:t>[问题</w:t>
      </w:r>
      <w:r>
        <w:rPr>
          <w:rStyle w:val="15"/>
          <w:rFonts w:ascii="Times New Roman" w:hAnsi="Times New Roman" w:eastAsia="仿宋" w:cs="Times New Roman"/>
          <w:i w:val="0"/>
          <w:sz w:val="24"/>
          <w:szCs w:val="24"/>
        </w:rPr>
        <w:t>6</w:t>
      </w:r>
      <w:r>
        <w:rPr>
          <w:rStyle w:val="15"/>
          <w:rFonts w:hint="eastAsia" w:ascii="仿宋" w:hAnsi="仿宋" w:eastAsia="仿宋" w:cs="Times New Roman"/>
          <w:i w:val="0"/>
          <w:sz w:val="24"/>
          <w:szCs w:val="24"/>
        </w:rPr>
        <w:t>]</w:t>
      </w:r>
      <w:r>
        <w:rPr>
          <w:rFonts w:hint="eastAsia" w:ascii="仿宋" w:hAnsi="仿宋" w:eastAsia="仿宋"/>
          <w:sz w:val="24"/>
          <w:szCs w:val="24"/>
        </w:rPr>
        <w:t>中位数与百分位数有什么关系？</w:t>
      </w:r>
    </w:p>
    <w:p>
      <w:pPr>
        <w:spacing w:line="312" w:lineRule="auto"/>
        <w:ind w:firstLine="480" w:firstLineChars="200"/>
        <w:rPr>
          <w:rFonts w:ascii="仿宋" w:hAnsi="仿宋" w:eastAsia="仿宋"/>
          <w:i/>
          <w:sz w:val="24"/>
          <w:szCs w:val="24"/>
        </w:rPr>
      </w:pPr>
      <w:r>
        <w:rPr>
          <w:rFonts w:hint="eastAsia" w:ascii="仿宋" w:hAnsi="仿宋" w:eastAsia="仿宋"/>
          <w:sz w:val="24"/>
          <w:szCs w:val="24"/>
        </w:rPr>
        <w:t>中位数是第</w:t>
      </w:r>
      <w:r>
        <w:rPr>
          <w:rFonts w:ascii="仿宋" w:hAnsi="仿宋" w:eastAsia="仿宋"/>
          <w:position w:val="-6"/>
          <w:sz w:val="24"/>
          <w:szCs w:val="24"/>
        </w:rPr>
        <w:object>
          <v:shape id="_x0000_i1071" o:spt="75" type="#_x0000_t75" style="height:14.05pt;width:15.9pt;" o:ole="t" filled="f" o:preferrelative="t" stroked="f" coordsize="21600,21600">
            <v:path/>
            <v:fill on="f" focussize="0,0"/>
            <v:stroke on="f" joinstyle="miter"/>
            <v:imagedata r:id="rId46" o:title=""/>
            <o:lock v:ext="edit" aspectratio="t"/>
            <w10:wrap type="none"/>
            <w10:anchorlock/>
          </v:shape>
          <o:OLEObject Type="Embed" ProgID="Equation.DSMT4" ShapeID="_x0000_i1071" DrawAspect="Content" ObjectID="_1468075771" r:id="rId80">
            <o:LockedField>false</o:LockedField>
          </o:OLEObject>
        </w:object>
      </w:r>
      <w:r>
        <w:rPr>
          <w:rFonts w:hint="eastAsia" w:ascii="仿宋" w:hAnsi="仿宋" w:eastAsia="仿宋"/>
          <w:sz w:val="24"/>
          <w:szCs w:val="24"/>
        </w:rPr>
        <w:t>百分位数，是一个特殊的百分位数.</w:t>
      </w:r>
    </w:p>
    <w:p>
      <w:pPr>
        <w:spacing w:line="312" w:lineRule="auto"/>
        <w:ind w:firstLine="480" w:firstLineChars="200"/>
        <w:rPr>
          <w:rFonts w:ascii="仿宋" w:hAnsi="仿宋" w:eastAsia="仿宋"/>
        </w:rPr>
      </w:pPr>
      <w:r>
        <w:rPr>
          <w:rFonts w:hint="eastAsia" w:ascii="仿宋" w:hAnsi="仿宋" w:eastAsia="仿宋" w:cs="Times New Roman"/>
          <w:sz w:val="24"/>
          <w:szCs w:val="24"/>
        </w:rPr>
        <w:t>[问题</w:t>
      </w:r>
      <w:r>
        <w:rPr>
          <w:rStyle w:val="15"/>
          <w:rFonts w:ascii="Times New Roman" w:hAnsi="Times New Roman" w:eastAsia="仿宋" w:cs="Times New Roman"/>
          <w:i w:val="0"/>
          <w:sz w:val="24"/>
          <w:szCs w:val="24"/>
        </w:rPr>
        <w:t>7</w:t>
      </w:r>
      <w:r>
        <w:rPr>
          <w:rFonts w:hint="eastAsia" w:ascii="仿宋" w:hAnsi="仿宋" w:eastAsia="仿宋" w:cs="Times New Roman"/>
          <w:sz w:val="24"/>
          <w:szCs w:val="24"/>
        </w:rPr>
        <w:t>]</w:t>
      </w:r>
      <w:r>
        <w:rPr>
          <w:rFonts w:hint="eastAsia" w:ascii="宋体" w:hAnsi="宋体" w:eastAsia="宋体" w:cs="Times New Roman"/>
          <w:b/>
          <w:sz w:val="24"/>
          <w:szCs w:val="24"/>
        </w:rPr>
        <w:t xml:space="preserve"> </w:t>
      </w:r>
      <w:r>
        <w:rPr>
          <w:rStyle w:val="15"/>
          <w:rFonts w:hint="eastAsia" w:ascii="Times New Roman" w:hAnsi="Times New Roman" w:eastAsia="仿宋" w:cs="Times New Roman"/>
          <w:i w:val="0"/>
          <w:sz w:val="24"/>
          <w:szCs w:val="24"/>
        </w:rPr>
        <w:t>A</w:t>
      </w:r>
      <w:r>
        <w:rPr>
          <w:rFonts w:hint="eastAsia" w:ascii="仿宋" w:hAnsi="仿宋" w:eastAsia="仿宋" w:cs="Times New Roman"/>
          <w:sz w:val="24"/>
          <w:szCs w:val="24"/>
        </w:rPr>
        <w:t>校高一年级抽样的</w:t>
      </w:r>
      <w:r>
        <w:rPr>
          <w:rStyle w:val="15"/>
          <w:rFonts w:hint="eastAsia" w:ascii="Times New Roman" w:hAnsi="Times New Roman" w:eastAsia="仿宋" w:cs="Times New Roman"/>
          <w:i w:val="0"/>
          <w:sz w:val="24"/>
          <w:szCs w:val="24"/>
        </w:rPr>
        <w:t>30</w:t>
      </w:r>
      <w:r>
        <w:rPr>
          <w:rFonts w:hint="eastAsia" w:ascii="仿宋" w:hAnsi="仿宋" w:eastAsia="仿宋" w:cs="Times New Roman"/>
          <w:sz w:val="24"/>
          <w:szCs w:val="24"/>
        </w:rPr>
        <w:t>名女生身高</w:t>
      </w:r>
      <w:r>
        <w:rPr>
          <w:rFonts w:ascii="仿宋" w:hAnsi="仿宋" w:eastAsia="仿宋"/>
          <w:position w:val="-6"/>
          <w:sz w:val="24"/>
          <w:szCs w:val="24"/>
        </w:rPr>
        <w:object>
          <v:shape id="_x0000_i1072" o:spt="75" type="#_x0000_t75" style="height:15.9pt;width:29.45pt;" o:ole="t" filled="f" o:preferrelative="t" stroked="f" coordsize="21600,21600">
            <v:path/>
            <v:fill on="f" focussize="0,0"/>
            <v:stroke on="f" joinstyle="miter"/>
            <v:imagedata r:id="rId82" o:title=""/>
            <o:lock v:ext="edit" aspectratio="t"/>
            <w10:wrap type="none"/>
            <w10:anchorlock/>
          </v:shape>
          <o:OLEObject Type="Embed" ProgID="Equation.DSMT4" ShapeID="_x0000_i1072" DrawAspect="Content" ObjectID="_1468075772" r:id="rId81">
            <o:LockedField>false</o:LockedField>
          </o:OLEObject>
        </w:object>
      </w:r>
      <w:r>
        <w:rPr>
          <w:rFonts w:hint="eastAsia" w:ascii="仿宋" w:hAnsi="仿宋" w:eastAsia="仿宋" w:cs="Times New Roman"/>
          <w:sz w:val="24"/>
          <w:szCs w:val="24"/>
        </w:rPr>
        <w:t>，数据如下：</w:t>
      </w:r>
    </w:p>
    <w:p>
      <w:pPr>
        <w:spacing w:line="312" w:lineRule="auto"/>
        <w:ind w:left="420" w:leftChars="200"/>
        <w:jc w:val="left"/>
        <w:rPr>
          <w:rFonts w:ascii="Times New Roman" w:hAnsi="Times New Roman" w:eastAsia="仿宋" w:cs="Times New Roman"/>
          <w:sz w:val="24"/>
          <w:szCs w:val="24"/>
        </w:rPr>
      </w:pPr>
      <w:r>
        <w:rPr>
          <w:rFonts w:ascii="Times New Roman" w:hAnsi="Times New Roman" w:eastAsia="仿宋" w:cs="Times New Roman"/>
          <w:sz w:val="24"/>
          <w:szCs w:val="24"/>
        </w:rPr>
        <w:t>163   165   161   157   162   165   158   155   164   162</w:t>
      </w:r>
    </w:p>
    <w:p>
      <w:pPr>
        <w:spacing w:line="312" w:lineRule="auto"/>
        <w:ind w:left="420" w:leftChars="200"/>
        <w:jc w:val="left"/>
        <w:rPr>
          <w:rFonts w:ascii="Times New Roman" w:hAnsi="Times New Roman" w:eastAsia="仿宋" w:cs="Times New Roman"/>
          <w:sz w:val="24"/>
          <w:szCs w:val="24"/>
        </w:rPr>
      </w:pPr>
      <w:r>
        <w:rPr>
          <w:rFonts w:ascii="Times New Roman" w:hAnsi="Times New Roman" w:eastAsia="仿宋" w:cs="Times New Roman"/>
          <w:sz w:val="24"/>
          <w:szCs w:val="24"/>
        </w:rPr>
        <w:t>154   154   164   149   159   161   170   171   155   148</w:t>
      </w:r>
    </w:p>
    <w:p>
      <w:pPr>
        <w:spacing w:line="312" w:lineRule="auto"/>
        <w:ind w:left="420" w:leftChars="200"/>
        <w:jc w:val="left"/>
        <w:rPr>
          <w:rFonts w:ascii="Times New Roman" w:hAnsi="Times New Roman" w:eastAsia="仿宋" w:cs="Times New Roman"/>
          <w:sz w:val="24"/>
          <w:szCs w:val="24"/>
        </w:rPr>
      </w:pPr>
      <w:r>
        <w:rPr>
          <w:rFonts w:ascii="Times New Roman" w:hAnsi="Times New Roman" w:eastAsia="仿宋" w:cs="Times New Roman"/>
          <w:sz w:val="24"/>
          <w:szCs w:val="24"/>
        </w:rPr>
        <w:t>172   162   158   155   157   163   172   160   162   163</w:t>
      </w:r>
    </w:p>
    <w:p>
      <w:pPr>
        <w:spacing w:line="312" w:lineRule="auto"/>
        <w:ind w:firstLine="480" w:firstLineChars="200"/>
        <w:rPr>
          <w:rFonts w:ascii="仿宋" w:hAnsi="仿宋" w:eastAsia="仿宋"/>
        </w:rPr>
      </w:pPr>
      <w:r>
        <w:rPr>
          <w:rFonts w:hint="eastAsia" w:ascii="仿宋" w:hAnsi="仿宋" w:eastAsia="仿宋" w:cs="Times New Roman"/>
          <w:sz w:val="24"/>
          <w:szCs w:val="24"/>
        </w:rPr>
        <w:t>请同学们估计</w:t>
      </w:r>
      <w:r>
        <w:rPr>
          <w:rStyle w:val="15"/>
          <w:rFonts w:hint="eastAsia" w:ascii="Times New Roman" w:hAnsi="Times New Roman" w:eastAsia="仿宋" w:cs="Times New Roman"/>
          <w:i w:val="0"/>
          <w:sz w:val="24"/>
          <w:szCs w:val="24"/>
        </w:rPr>
        <w:t>A</w:t>
      </w:r>
      <w:r>
        <w:rPr>
          <w:rFonts w:hint="eastAsia" w:ascii="仿宋" w:hAnsi="仿宋" w:eastAsia="仿宋" w:cs="Times New Roman"/>
          <w:sz w:val="24"/>
          <w:szCs w:val="24"/>
        </w:rPr>
        <w:t>校高一年级女生身高的第</w:t>
      </w:r>
      <w:r>
        <w:rPr>
          <w:rStyle w:val="15"/>
          <w:rFonts w:hint="eastAsia" w:ascii="Times New Roman" w:hAnsi="Times New Roman" w:eastAsia="仿宋" w:cs="Times New Roman"/>
          <w:i w:val="0"/>
          <w:sz w:val="24"/>
          <w:szCs w:val="24"/>
        </w:rPr>
        <w:t>25</w:t>
      </w:r>
      <w:r>
        <w:rPr>
          <w:rFonts w:hint="eastAsia" w:ascii="仿宋" w:hAnsi="仿宋" w:eastAsia="仿宋" w:cs="Times New Roman"/>
          <w:sz w:val="24"/>
          <w:szCs w:val="24"/>
        </w:rPr>
        <w:t>百分位数.</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把抽样的</w:t>
      </w:r>
      <w:r>
        <w:rPr>
          <w:rStyle w:val="15"/>
          <w:rFonts w:ascii="Times New Roman" w:hAnsi="Times New Roman" w:eastAsia="仿宋" w:cs="Times New Roman"/>
          <w:i w:val="0"/>
          <w:sz w:val="24"/>
          <w:szCs w:val="24"/>
        </w:rPr>
        <w:t>30</w:t>
      </w:r>
      <w:r>
        <w:rPr>
          <w:rFonts w:hint="eastAsia" w:ascii="仿宋" w:hAnsi="仿宋" w:eastAsia="仿宋" w:cs="Times New Roman"/>
          <w:sz w:val="24"/>
          <w:szCs w:val="24"/>
        </w:rPr>
        <w:t xml:space="preserve">名女生的数据从小到大排序，可得数据如下： </w:t>
      </w:r>
    </w:p>
    <w:p>
      <w:pPr>
        <w:spacing w:line="312" w:lineRule="auto"/>
        <w:ind w:left="420" w:leftChars="200"/>
        <w:jc w:val="left"/>
        <w:rPr>
          <w:rFonts w:ascii="Times New Roman" w:hAnsi="Times New Roman" w:eastAsia="仿宋" w:cs="Times New Roman"/>
          <w:sz w:val="24"/>
          <w:szCs w:val="24"/>
        </w:rPr>
      </w:pPr>
      <w:r>
        <w:rPr>
          <w:rFonts w:ascii="Times New Roman" w:hAnsi="Times New Roman" w:eastAsia="仿宋" w:cs="Times New Roman"/>
          <w:sz w:val="24"/>
          <w:szCs w:val="24"/>
        </w:rPr>
        <w:t>148   149   154   154   155   155   155   157   157   158</w:t>
      </w:r>
    </w:p>
    <w:p>
      <w:pPr>
        <w:spacing w:line="312" w:lineRule="auto"/>
        <w:ind w:left="420" w:left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158   159   160   161   </w:t>
      </w:r>
      <w:r>
        <w:rPr>
          <w:rFonts w:ascii="Times New Roman" w:hAnsi="Times New Roman" w:eastAsia="仿宋" w:cs="Times New Roman"/>
          <w:color w:val="000000" w:themeColor="text1"/>
          <w:sz w:val="24"/>
          <w:szCs w:val="24"/>
        </w:rPr>
        <w:t>161</w:t>
      </w:r>
      <w:r>
        <w:rPr>
          <w:rFonts w:ascii="Times New Roman" w:hAnsi="Times New Roman" w:eastAsia="仿宋" w:cs="Times New Roman"/>
          <w:color w:val="FF0000"/>
          <w:sz w:val="24"/>
          <w:szCs w:val="24"/>
        </w:rPr>
        <w:t xml:space="preserve">   </w:t>
      </w:r>
      <w:r>
        <w:rPr>
          <w:rFonts w:ascii="Times New Roman" w:hAnsi="Times New Roman" w:eastAsia="仿宋" w:cs="Times New Roman"/>
          <w:sz w:val="24"/>
          <w:szCs w:val="24"/>
        </w:rPr>
        <w:t>162   162   162   162   163</w:t>
      </w:r>
    </w:p>
    <w:p>
      <w:pPr>
        <w:spacing w:line="312" w:lineRule="auto"/>
        <w:ind w:left="420" w:left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163   163   164   164   </w:t>
      </w:r>
      <w:r>
        <w:rPr>
          <w:rFonts w:ascii="Times New Roman" w:hAnsi="Times New Roman" w:eastAsia="仿宋" w:cs="Times New Roman"/>
          <w:color w:val="000000" w:themeColor="text1"/>
          <w:sz w:val="24"/>
          <w:szCs w:val="24"/>
        </w:rPr>
        <w:t>165</w:t>
      </w:r>
      <w:r>
        <w:rPr>
          <w:rFonts w:ascii="Times New Roman" w:hAnsi="Times New Roman" w:eastAsia="仿宋" w:cs="Times New Roman"/>
          <w:sz w:val="24"/>
          <w:szCs w:val="24"/>
        </w:rPr>
        <w:t xml:space="preserve">   165   170   171   172   172</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由</w:t>
      </w:r>
      <w:r>
        <w:rPr>
          <w:rFonts w:ascii="仿宋" w:hAnsi="仿宋" w:eastAsia="仿宋"/>
          <w:position w:val="-6"/>
          <w:sz w:val="24"/>
          <w:szCs w:val="24"/>
        </w:rPr>
        <w:object>
          <v:shape id="_x0000_i1073" o:spt="75" type="#_x0000_t75" style="height:14.05pt;width:73.4pt;" o:ole="t" filled="f" o:preferrelative="t" stroked="f" coordsize="21600,21600">
            <v:path/>
            <v:fill on="f" focussize="0,0"/>
            <v:stroke on="f" joinstyle="miter"/>
            <v:imagedata r:id="rId84" o:title=""/>
            <o:lock v:ext="edit" aspectratio="t"/>
            <w10:wrap type="none"/>
            <w10:anchorlock/>
          </v:shape>
          <o:OLEObject Type="Embed" ProgID="Equation.DSMT4" ShapeID="_x0000_i1073" DrawAspect="Content" ObjectID="_1468075773" r:id="rId83">
            <o:LockedField>false</o:LockedField>
          </o:OLEObject>
        </w:object>
      </w:r>
      <w:r>
        <w:rPr>
          <w:rFonts w:hint="eastAsia" w:ascii="仿宋" w:hAnsi="仿宋" w:eastAsia="仿宋" w:cs="Times New Roman"/>
          <w:sz w:val="24"/>
          <w:szCs w:val="24"/>
        </w:rPr>
        <w:t>，可知样本数据的第</w:t>
      </w:r>
      <w:r>
        <w:rPr>
          <w:rFonts w:hint="eastAsia" w:ascii="Times New Roman" w:hAnsi="Times New Roman" w:eastAsia="仿宋" w:cs="Times New Roman"/>
          <w:sz w:val="24"/>
          <w:szCs w:val="24"/>
        </w:rPr>
        <w:t>25</w:t>
      </w:r>
      <w:r>
        <w:rPr>
          <w:rFonts w:hint="eastAsia" w:ascii="仿宋" w:hAnsi="仿宋" w:eastAsia="仿宋" w:cs="Times New Roman"/>
          <w:sz w:val="24"/>
          <w:szCs w:val="24"/>
        </w:rPr>
        <w:t>百分位数为第</w:t>
      </w:r>
      <w:r>
        <w:rPr>
          <w:rFonts w:ascii="Times New Roman" w:hAnsi="Times New Roman" w:eastAsia="仿宋" w:cs="Times New Roman"/>
          <w:sz w:val="24"/>
          <w:szCs w:val="24"/>
        </w:rPr>
        <w:t>8</w:t>
      </w:r>
      <w:r>
        <w:rPr>
          <w:rFonts w:hint="eastAsia" w:ascii="仿宋" w:hAnsi="仿宋" w:eastAsia="仿宋" w:cs="Times New Roman"/>
          <w:sz w:val="24"/>
          <w:szCs w:val="24"/>
        </w:rPr>
        <w:t>项数据</w:t>
      </w:r>
      <w:r>
        <w:rPr>
          <w:rFonts w:hint="eastAsia" w:ascii="Times New Roman" w:hAnsi="Times New Roman" w:eastAsia="仿宋" w:cs="Times New Roman"/>
          <w:sz w:val="24"/>
          <w:szCs w:val="24"/>
        </w:rPr>
        <w:t>157</w:t>
      </w:r>
      <w:r>
        <w:rPr>
          <w:rFonts w:hint="eastAsia" w:ascii="仿宋" w:hAnsi="仿宋" w:eastAsia="仿宋" w:cs="Times New Roman"/>
          <w:sz w:val="24"/>
          <w:szCs w:val="24"/>
        </w:rPr>
        <w:t>，据此可以估计</w:t>
      </w:r>
      <w:r>
        <w:rPr>
          <w:rStyle w:val="15"/>
          <w:rFonts w:ascii="Times New Roman" w:hAnsi="Times New Roman" w:eastAsia="仿宋" w:cs="Times New Roman"/>
          <w:i w:val="0"/>
          <w:sz w:val="24"/>
          <w:szCs w:val="24"/>
        </w:rPr>
        <w:t>A</w:t>
      </w:r>
      <w:r>
        <w:rPr>
          <w:rStyle w:val="15"/>
          <w:rFonts w:hint="eastAsia" w:ascii="Times New Roman" w:hAnsi="Times New Roman" w:eastAsia="仿宋" w:cs="Times New Roman"/>
          <w:i w:val="0"/>
          <w:sz w:val="24"/>
          <w:szCs w:val="24"/>
        </w:rPr>
        <w:t>校</w:t>
      </w:r>
      <w:r>
        <w:rPr>
          <w:rFonts w:hint="eastAsia" w:ascii="仿宋" w:hAnsi="仿宋" w:eastAsia="仿宋" w:cs="Times New Roman"/>
          <w:sz w:val="24"/>
          <w:szCs w:val="24"/>
        </w:rPr>
        <w:t>高一年级女生身高的第</w:t>
      </w:r>
      <w:r>
        <w:rPr>
          <w:rFonts w:hint="eastAsia" w:ascii="Times New Roman" w:hAnsi="Times New Roman" w:eastAsia="仿宋" w:cs="Times New Roman"/>
          <w:sz w:val="24"/>
          <w:szCs w:val="24"/>
        </w:rPr>
        <w:t>25</w:t>
      </w:r>
      <w:r>
        <w:rPr>
          <w:rFonts w:hint="eastAsia" w:ascii="仿宋" w:hAnsi="仿宋" w:eastAsia="仿宋" w:cs="Times New Roman"/>
          <w:sz w:val="24"/>
          <w:szCs w:val="24"/>
        </w:rPr>
        <w:t>百分位数是</w:t>
      </w:r>
      <w:r>
        <w:rPr>
          <w:rFonts w:hint="eastAsia" w:ascii="Times New Roman" w:hAnsi="Times New Roman" w:eastAsia="仿宋" w:cs="Times New Roman"/>
          <w:sz w:val="24"/>
          <w:szCs w:val="24"/>
        </w:rPr>
        <w:t>157</w:t>
      </w:r>
      <w:r>
        <w:rPr>
          <w:rFonts w:hint="eastAsia" w:ascii="仿宋" w:hAnsi="仿宋"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[设计意图]通过</w:t>
      </w:r>
      <w:r>
        <w:rPr>
          <w:rFonts w:ascii="Times New Roman" w:hAnsi="Times New Roman" w:eastAsia="仿宋" w:cs="Times New Roman"/>
          <w:sz w:val="24"/>
          <w:szCs w:val="24"/>
        </w:rPr>
        <w:t>7</w:t>
      </w:r>
      <w:r>
        <w:rPr>
          <w:rFonts w:hint="eastAsia" w:ascii="仿宋" w:hAnsi="仿宋" w:eastAsia="仿宋"/>
          <w:sz w:val="24"/>
          <w:szCs w:val="24"/>
        </w:rPr>
        <w:t>个问题的设计，深入分析百分位数的概念及其意义，结合实例，让学生掌握求第</w:t>
      </w:r>
      <w:r>
        <w:rPr>
          <w:position w:val="-6"/>
        </w:rPr>
        <w:object>
          <v:shape id="_x0000_i1074" o:spt="75" type="#_x0000_t75" style="height:13.55pt;width:10.3pt;" o:ole="t" filled="f" o:preferrelative="t" stroked="f" coordsize="21600,21600">
            <v:path/>
            <v:fill on="f" focussize="0,0"/>
            <v:stroke on="f" joinstyle="miter"/>
            <v:imagedata r:id="rId86" o:title=""/>
            <o:lock v:ext="edit" aspectratio="t"/>
            <w10:wrap type="none"/>
            <w10:anchorlock/>
          </v:shape>
          <o:OLEObject Type="Embed" ProgID="Equation.DSMT4" ShapeID="_x0000_i1074" DrawAspect="Content" ObjectID="_1468075774" r:id="rId85">
            <o:LockedField>false</o:LockedField>
          </o:OLEObject>
        </w:object>
      </w:r>
      <w:r>
        <w:rPr>
          <w:rFonts w:hint="eastAsia" w:ascii="仿宋" w:hAnsi="仿宋" w:eastAsia="仿宋"/>
          <w:sz w:val="24"/>
          <w:szCs w:val="24"/>
        </w:rPr>
        <w:t>百分位数的步骤，并在具体实例中理解百分位数的意义</w:t>
      </w:r>
      <w:r>
        <w:rPr>
          <w:rFonts w:hint="eastAsia" w:ascii="仿宋" w:hAnsi="仿宋" w:eastAsia="仿宋" w:cs="Times New Roman"/>
          <w:sz w:val="24"/>
          <w:szCs w:val="24"/>
        </w:rPr>
        <w:t>.</w:t>
      </w:r>
    </w:p>
    <w:p>
      <w:pPr>
        <w:spacing w:line="312" w:lineRule="auto"/>
        <w:ind w:firstLine="482" w:firstLineChars="200"/>
        <w:rPr>
          <w:rFonts w:ascii="仿宋" w:hAnsi="仿宋"/>
          <w:b/>
          <w:bCs/>
          <w:sz w:val="24"/>
          <w:szCs w:val="24"/>
        </w:rPr>
      </w:pPr>
      <w:r>
        <w:rPr>
          <w:rFonts w:hint="eastAsia" w:ascii="仿宋" w:hAnsi="仿宋" w:eastAsia="仿宋"/>
          <w:b/>
          <w:bCs/>
          <w:sz w:val="24"/>
          <w:szCs w:val="24"/>
        </w:rPr>
        <w:t>（环节三）例题讲解 巩固新知</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例</w:t>
      </w:r>
      <w:r>
        <w:rPr>
          <w:rFonts w:ascii="Times New Roman" w:hAnsi="Times New Roman" w:eastAsia="仿宋" w:cs="Times New Roman"/>
          <w:sz w:val="24"/>
          <w:szCs w:val="24"/>
        </w:rPr>
        <w:t>1</w:t>
      </w:r>
      <w:r>
        <w:rPr>
          <w:rFonts w:ascii="仿宋" w:hAnsi="仿宋" w:eastAsia="仿宋" w:cs="Times New Roman"/>
          <w:sz w:val="24"/>
          <w:szCs w:val="24"/>
        </w:rPr>
        <w:t xml:space="preserve"> </w:t>
      </w:r>
      <w:r>
        <w:rPr>
          <w:rFonts w:hint="eastAsia" w:ascii="仿宋" w:hAnsi="仿宋" w:eastAsia="仿宋" w:cs="Times New Roman"/>
          <w:sz w:val="24"/>
          <w:szCs w:val="24"/>
        </w:rPr>
        <w:t>下表是</w:t>
      </w:r>
      <w:r>
        <w:rPr>
          <w:rFonts w:ascii="仿宋" w:hAnsi="仿宋" w:eastAsia="仿宋" w:cs="Times New Roman"/>
          <w:position w:val="-6"/>
          <w:sz w:val="24"/>
          <w:szCs w:val="24"/>
        </w:rPr>
        <w:object>
          <v:shape id="_x0000_i1075" o:spt="75" type="#_x0000_t75" style="height:14.05pt;width:35.55pt;" o:ole="t" filled="f" o:preferrelative="t" stroked="f" coordsize="21600,21600">
            <v:path/>
            <v:fill on="f" focussize="0,0"/>
            <v:stroke on="f" joinstyle="miter"/>
            <v:imagedata r:id="rId88" o:title=""/>
            <o:lock v:ext="edit" aspectratio="t"/>
            <w10:wrap type="none"/>
            <w10:anchorlock/>
          </v:shape>
          <o:OLEObject Type="Embed" ProgID="Equation.DSMT4" ShapeID="_x0000_i1075" DrawAspect="Content" ObjectID="_1468075775" r:id="rId87">
            <o:LockedField>false</o:LockedField>
          </o:OLEObject>
        </w:object>
      </w:r>
      <w:r>
        <w:rPr>
          <w:rFonts w:hint="eastAsia" w:ascii="仿宋" w:hAnsi="仿宋" w:eastAsia="仿宋" w:cs="Times New Roman"/>
          <w:sz w:val="24"/>
          <w:szCs w:val="24"/>
        </w:rPr>
        <w:t>岁未成年人的身高的主要百分位数(单位:</w:t>
      </w:r>
      <w:r>
        <w:rPr>
          <w:rFonts w:ascii="仿宋" w:hAnsi="仿宋" w:eastAsia="仿宋" w:cs="Times New Roman"/>
          <w:position w:val="-6"/>
          <w:sz w:val="24"/>
          <w:szCs w:val="24"/>
        </w:rPr>
        <w:object>
          <v:shape id="_x0000_i1076" o:spt="75" type="#_x0000_t75" style="height:11.7pt;width:18.7pt;" o:ole="t" filled="f" o:preferrelative="t" stroked="f" coordsize="21600,21600">
            <v:path/>
            <v:fill on="f" focussize="0,0"/>
            <v:stroke on="f" joinstyle="miter"/>
            <v:imagedata r:id="rId90" o:title=""/>
            <o:lock v:ext="edit" aspectratio="t"/>
            <w10:wrap type="none"/>
            <w10:anchorlock/>
          </v:shape>
          <o:OLEObject Type="Embed" ProgID="Equation.DSMT4" ShapeID="_x0000_i1076" DrawAspect="Content" ObjectID="_1468075776" r:id="rId89">
            <o:LockedField>false</o:LockedField>
          </o:OLEObject>
        </w:object>
      </w:r>
      <w:r>
        <w:rPr>
          <w:rFonts w:hint="eastAsia" w:ascii="仿宋" w:hAnsi="仿宋" w:eastAsia="仿宋" w:cs="Times New Roman"/>
          <w:sz w:val="24"/>
          <w:szCs w:val="24"/>
        </w:rPr>
        <w:t>).小明今年</w:t>
      </w:r>
      <w:r>
        <w:rPr>
          <w:rFonts w:hint="eastAsia" w:ascii="Times New Roman" w:hAnsi="Times New Roman" w:eastAsia="仿宋" w:cs="Times New Roman"/>
          <w:sz w:val="24"/>
          <w:szCs w:val="24"/>
        </w:rPr>
        <w:t>16</w:t>
      </w:r>
      <w:r>
        <w:rPr>
          <w:rFonts w:hint="eastAsia" w:ascii="仿宋" w:hAnsi="仿宋" w:eastAsia="仿宋" w:cs="Times New Roman"/>
          <w:sz w:val="24"/>
          <w:szCs w:val="24"/>
        </w:rPr>
        <w:t>岁,他的身高为</w:t>
      </w:r>
      <w:r>
        <w:rPr>
          <w:rFonts w:ascii="仿宋" w:hAnsi="仿宋" w:eastAsia="仿宋" w:cs="Times New Roman"/>
          <w:position w:val="-6"/>
          <w:sz w:val="24"/>
          <w:szCs w:val="24"/>
        </w:rPr>
        <w:object>
          <v:shape id="_x0000_i1077" o:spt="75" type="#_x0000_t75" style="height:14.05pt;width:35.55pt;" o:ole="t" filled="f" o:preferrelative="t" stroked="f" coordsize="21600,21600">
            <v:path/>
            <v:fill on="f" focussize="0,0"/>
            <v:stroke on="f" joinstyle="miter"/>
            <v:imagedata r:id="rId92" o:title=""/>
            <o:lock v:ext="edit" aspectratio="t"/>
            <w10:wrap type="none"/>
            <w10:anchorlock/>
          </v:shape>
          <o:OLEObject Type="Embed" ProgID="Equation.DSMT4" ShapeID="_x0000_i1077" DrawAspect="Content" ObjectID="_1468075777" r:id="rId91">
            <o:LockedField>false</o:LockedField>
          </o:OLEObject>
        </w:object>
      </w:r>
      <w:r>
        <w:rPr>
          <w:rFonts w:hint="eastAsia" w:ascii="仿宋" w:hAnsi="仿宋" w:eastAsia="仿宋" w:cs="Times New Roman"/>
          <w:sz w:val="24"/>
          <w:szCs w:val="24"/>
        </w:rPr>
        <w:t>,他所在城市男性同龄人约有</w:t>
      </w:r>
      <w:r>
        <w:rPr>
          <w:rFonts w:ascii="仿宋" w:hAnsi="仿宋" w:eastAsia="仿宋" w:cs="Times New Roman"/>
          <w:position w:val="-6"/>
          <w:sz w:val="24"/>
          <w:szCs w:val="24"/>
        </w:rPr>
        <w:object>
          <v:shape id="_x0000_i1078" o:spt="75" type="#_x0000_t75" style="height:14.05pt;width:19.65pt;" o:ole="t" filled="f" o:preferrelative="t" stroked="f" coordsize="21600,21600">
            <v:path/>
            <v:fill on="f" focussize="0,0"/>
            <v:stroke on="f" joinstyle="miter"/>
            <v:imagedata r:id="rId94" o:title=""/>
            <o:lock v:ext="edit" aspectratio="t"/>
            <w10:wrap type="none"/>
            <w10:anchorlock/>
          </v:shape>
          <o:OLEObject Type="Embed" ProgID="Equation.DSMT4" ShapeID="_x0000_i1078" DrawAspect="Content" ObjectID="_1468075778" r:id="rId93">
            <o:LockedField>false</o:LockedField>
          </o:OLEObject>
        </w:object>
      </w:r>
      <w:r>
        <w:rPr>
          <w:rFonts w:hint="eastAsia" w:ascii="仿宋" w:hAnsi="仿宋" w:eastAsia="仿宋" w:cs="Times New Roman"/>
          <w:sz w:val="24"/>
          <w:szCs w:val="24"/>
        </w:rPr>
        <w:t>万人.试估计小明的身高至少高于他所在城市多少男性同龄人.</w:t>
      </w:r>
    </w:p>
    <w:p>
      <w:pPr>
        <w:spacing w:line="312" w:lineRule="auto"/>
        <w:ind w:firstLine="2400" w:firstLineChars="1000"/>
        <w:jc w:val="left"/>
        <w:rPr>
          <w:rFonts w:ascii="仿宋" w:hAnsi="仿宋" w:eastAsia="仿宋" w:cs="Times New Roman"/>
          <w:b/>
          <w:sz w:val="24"/>
          <w:szCs w:val="24"/>
        </w:rPr>
      </w:pPr>
      <w:r>
        <w:rPr>
          <w:rFonts w:ascii="仿宋" w:hAnsi="仿宋" w:eastAsia="仿宋" w:cs="Times New Roman"/>
          <w:sz w:val="24"/>
          <w:szCs w:val="24"/>
        </w:rPr>
        <w:t xml:space="preserve"> </w:t>
      </w:r>
      <w:r>
        <w:rPr>
          <w:rFonts w:ascii="仿宋" w:hAnsi="仿宋" w:eastAsia="仿宋" w:cs="Times New Roman"/>
          <w:position w:val="-6"/>
          <w:sz w:val="24"/>
          <w:szCs w:val="24"/>
        </w:rPr>
        <w:object>
          <v:shape id="_x0000_i1079" o:spt="75" type="#_x0000_t75" style="height:14.05pt;width:35.55pt;" o:ole="t" filled="f" o:preferrelative="t" stroked="f" coordsize="21600,21600">
            <v:path/>
            <v:fill on="f" focussize="0,0"/>
            <v:stroke on="f" joinstyle="miter"/>
            <v:imagedata r:id="rId88" o:title=""/>
            <o:lock v:ext="edit" aspectratio="t"/>
            <w10:wrap type="none"/>
            <w10:anchorlock/>
          </v:shape>
          <o:OLEObject Type="Embed" ProgID="Equation.DSMT4" ShapeID="_x0000_i1079" DrawAspect="Content" ObjectID="_1468075779" r:id="rId95">
            <o:LockedField>false</o:LockedField>
          </o:OLEObject>
        </w:object>
      </w:r>
      <w:r>
        <w:rPr>
          <w:rFonts w:hint="eastAsia" w:ascii="仿宋" w:hAnsi="仿宋" w:eastAsia="仿宋" w:cs="Times New Roman"/>
          <w:b/>
          <w:sz w:val="24"/>
          <w:szCs w:val="24"/>
        </w:rPr>
        <w:t>岁未成年人的身高的主要百分位数</w:t>
      </w:r>
    </w:p>
    <w:tbl>
      <w:tblPr>
        <w:tblStyle w:val="12"/>
        <w:tblW w:w="8168" w:type="dxa"/>
        <w:tblInd w:w="7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7"/>
        <w:gridCol w:w="657"/>
        <w:gridCol w:w="718"/>
        <w:gridCol w:w="718"/>
        <w:gridCol w:w="718"/>
        <w:gridCol w:w="718"/>
        <w:gridCol w:w="718"/>
        <w:gridCol w:w="718"/>
        <w:gridCol w:w="718"/>
        <w:gridCol w:w="719"/>
        <w:gridCol w:w="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704" w:type="dxa"/>
            <w:gridSpan w:val="2"/>
            <w:shd w:val="clear" w:color="auto" w:fill="F7CAAC" w:themeFill="accent2" w:themeFillTint="66"/>
            <w:vAlign w:val="center"/>
          </w:tcPr>
          <w:p>
            <w:pPr>
              <w:spacing w:line="312" w:lineRule="auto"/>
              <w:jc w:val="center"/>
              <w:rPr>
                <w:rFonts w:ascii="仿宋" w:hAnsi="仿宋" w:eastAsia="仿宋" w:cs="Times New Roman"/>
                <w:b/>
                <w:kern w:val="0"/>
                <w:sz w:val="24"/>
                <w:szCs w:val="24"/>
              </w:rPr>
            </w:pPr>
          </w:p>
        </w:tc>
        <w:tc>
          <w:tcPr>
            <w:tcW w:w="718" w:type="dxa"/>
            <w:shd w:val="clear" w:color="auto" w:fill="F7CAAC" w:themeFill="accent2" w:themeFillTint="66"/>
            <w:vAlign w:val="center"/>
          </w:tcPr>
          <w:p>
            <w:pPr>
              <w:spacing w:line="312" w:lineRule="auto"/>
              <w:jc w:val="center"/>
              <w:rPr>
                <w:rFonts w:ascii="仿宋" w:hAnsi="仿宋" w:eastAsia="仿宋" w:cs="Times New Roman"/>
                <w:b/>
                <w:kern w:val="0"/>
                <w:sz w:val="24"/>
                <w:szCs w:val="24"/>
              </w:rPr>
            </w:pPr>
            <w:r>
              <w:rPr>
                <w:rFonts w:ascii="仿宋" w:hAnsi="仿宋" w:eastAsia="仿宋" w:cstheme="minorBidi"/>
                <w:position w:val="-4"/>
                <w:sz w:val="24"/>
                <w:szCs w:val="24"/>
              </w:rPr>
              <w:object>
                <v:shape id="_x0000_i1080" o:spt="75" type="#_x0000_t75" style="height:13.55pt;width:16.35pt;" o:ole="t" filled="f" o:preferrelative="t" stroked="f" coordsize="21600,21600">
                  <v:path/>
                  <v:fill on="f" focussize="0,0"/>
                  <v:stroke on="f" joinstyle="miter"/>
                  <v:imagedata r:id="rId97" o:title=""/>
                  <o:lock v:ext="edit" aspectratio="t"/>
                  <w10:wrap type="none"/>
                  <w10:anchorlock/>
                </v:shape>
                <o:OLEObject Type="Embed" ProgID="Equation.DSMT4" ShapeID="_x0000_i1080" DrawAspect="Content" ObjectID="_1468075780" r:id="rId96">
                  <o:LockedField>false</o:LockedField>
                </o:OLEObject>
              </w:object>
            </w:r>
          </w:p>
        </w:tc>
        <w:tc>
          <w:tcPr>
            <w:tcW w:w="718" w:type="dxa"/>
            <w:shd w:val="clear" w:color="auto" w:fill="F7CAAC" w:themeFill="accent2" w:themeFillTint="66"/>
            <w:vAlign w:val="center"/>
          </w:tcPr>
          <w:p>
            <w:pPr>
              <w:spacing w:line="312" w:lineRule="auto"/>
              <w:jc w:val="center"/>
              <w:rPr>
                <w:rFonts w:ascii="仿宋" w:hAnsi="仿宋" w:eastAsia="仿宋" w:cs="Times New Roman"/>
                <w:b/>
                <w:kern w:val="0"/>
                <w:sz w:val="24"/>
                <w:szCs w:val="24"/>
              </w:rPr>
            </w:pPr>
            <w:r>
              <w:rPr>
                <w:rFonts w:ascii="仿宋" w:hAnsi="仿宋" w:eastAsia="仿宋" w:cstheme="minorBidi"/>
                <w:position w:val="-6"/>
                <w:sz w:val="24"/>
                <w:szCs w:val="24"/>
              </w:rPr>
              <w:object>
                <v:shape id="_x0000_i1081" o:spt="75" type="#_x0000_t75" style="height:14.05pt;width:16.35pt;" o:ole="t" filled="f" o:preferrelative="t" stroked="f" coordsize="21600,21600">
                  <v:path/>
                  <v:fill on="f" focussize="0,0"/>
                  <v:stroke on="f" joinstyle="miter"/>
                  <v:imagedata r:id="rId99" o:title=""/>
                  <o:lock v:ext="edit" aspectratio="t"/>
                  <w10:wrap type="none"/>
                  <w10:anchorlock/>
                </v:shape>
                <o:OLEObject Type="Embed" ProgID="Equation.DSMT4" ShapeID="_x0000_i1081" DrawAspect="Content" ObjectID="_1468075781" r:id="rId98">
                  <o:LockedField>false</o:LockedField>
                </o:OLEObject>
              </w:object>
            </w:r>
          </w:p>
        </w:tc>
        <w:tc>
          <w:tcPr>
            <w:tcW w:w="718" w:type="dxa"/>
            <w:shd w:val="clear" w:color="auto" w:fill="F7CAAC" w:themeFill="accent2" w:themeFillTint="66"/>
            <w:vAlign w:val="center"/>
          </w:tcPr>
          <w:p>
            <w:pPr>
              <w:spacing w:line="312" w:lineRule="auto"/>
              <w:jc w:val="center"/>
              <w:rPr>
                <w:rFonts w:ascii="仿宋" w:hAnsi="仿宋" w:eastAsia="仿宋" w:cs="Times New Roman"/>
                <w:b/>
                <w:kern w:val="0"/>
                <w:sz w:val="24"/>
                <w:szCs w:val="24"/>
              </w:rPr>
            </w:pPr>
            <w:r>
              <w:rPr>
                <w:rFonts w:ascii="仿宋" w:hAnsi="仿宋" w:eastAsia="仿宋" w:cstheme="minorBidi"/>
                <w:position w:val="-6"/>
                <w:sz w:val="24"/>
                <w:szCs w:val="24"/>
              </w:rPr>
              <w:object>
                <v:shape id="_x0000_i1082" o:spt="75" type="#_x0000_t75" style="height:14.05pt;width:22.45pt;" o:ole="t" filled="f" o:preferrelative="t" stroked="f" coordsize="21600,21600">
                  <v:path/>
                  <v:fill on="f" focussize="0,0"/>
                  <v:stroke on="f" joinstyle="miter"/>
                  <v:imagedata r:id="rId101" o:title=""/>
                  <o:lock v:ext="edit" aspectratio="t"/>
                  <w10:wrap type="none"/>
                  <w10:anchorlock/>
                </v:shape>
                <o:OLEObject Type="Embed" ProgID="Equation.DSMT4" ShapeID="_x0000_i1082" DrawAspect="Content" ObjectID="_1468075782" r:id="rId100">
                  <o:LockedField>false</o:LockedField>
                </o:OLEObject>
              </w:object>
            </w:r>
          </w:p>
        </w:tc>
        <w:tc>
          <w:tcPr>
            <w:tcW w:w="718" w:type="dxa"/>
            <w:shd w:val="clear" w:color="auto" w:fill="F7CAAC" w:themeFill="accent2" w:themeFillTint="66"/>
            <w:vAlign w:val="center"/>
          </w:tcPr>
          <w:p>
            <w:pPr>
              <w:spacing w:line="312" w:lineRule="auto"/>
              <w:jc w:val="center"/>
              <w:rPr>
                <w:rFonts w:ascii="仿宋" w:hAnsi="仿宋" w:eastAsia="仿宋" w:cs="Times New Roman"/>
                <w:b/>
                <w:kern w:val="0"/>
                <w:sz w:val="24"/>
                <w:szCs w:val="24"/>
              </w:rPr>
            </w:pPr>
            <w:r>
              <w:rPr>
                <w:rFonts w:ascii="仿宋" w:hAnsi="仿宋" w:eastAsia="仿宋" w:cstheme="minorBidi"/>
                <w:position w:val="-6"/>
                <w:sz w:val="24"/>
                <w:szCs w:val="24"/>
              </w:rPr>
              <w:object>
                <v:shape id="_x0000_i1083" o:spt="75" type="#_x0000_t75" style="height:14.05pt;width:22.45pt;" o:ole="t" filled="f" o:preferrelative="t" stroked="f" coordsize="21600,21600">
                  <v:path/>
                  <v:fill on="f" focussize="0,0"/>
                  <v:stroke on="f" joinstyle="miter"/>
                  <v:imagedata r:id="rId103" o:title=""/>
                  <o:lock v:ext="edit" aspectratio="t"/>
                  <w10:wrap type="none"/>
                  <w10:anchorlock/>
                </v:shape>
                <o:OLEObject Type="Embed" ProgID="Equation.DSMT4" ShapeID="_x0000_i1083" DrawAspect="Content" ObjectID="_1468075783" r:id="rId102">
                  <o:LockedField>false</o:LockedField>
                </o:OLEObject>
              </w:object>
            </w:r>
          </w:p>
        </w:tc>
        <w:tc>
          <w:tcPr>
            <w:tcW w:w="718" w:type="dxa"/>
            <w:shd w:val="clear" w:color="auto" w:fill="F7CAAC" w:themeFill="accent2" w:themeFillTint="66"/>
            <w:vAlign w:val="center"/>
          </w:tcPr>
          <w:p>
            <w:pPr>
              <w:spacing w:line="312" w:lineRule="auto"/>
              <w:jc w:val="center"/>
              <w:rPr>
                <w:rFonts w:ascii="仿宋" w:hAnsi="仿宋" w:eastAsia="仿宋" w:cs="Times New Roman"/>
                <w:b/>
                <w:kern w:val="0"/>
                <w:sz w:val="24"/>
                <w:szCs w:val="24"/>
              </w:rPr>
            </w:pPr>
            <w:r>
              <w:rPr>
                <w:rFonts w:ascii="仿宋" w:hAnsi="仿宋" w:eastAsia="仿宋" w:cstheme="minorBidi"/>
                <w:position w:val="-6"/>
                <w:sz w:val="24"/>
                <w:szCs w:val="24"/>
              </w:rPr>
              <w:object>
                <v:shape id="_x0000_i1084" o:spt="75" type="#_x0000_t75" style="height:14.05pt;width:22.45pt;" o:ole="t" filled="f" o:preferrelative="t" stroked="f" coordsize="21600,21600">
                  <v:path/>
                  <v:fill on="f" focussize="0,0"/>
                  <v:stroke on="f" joinstyle="miter"/>
                  <v:imagedata r:id="rId105" o:title=""/>
                  <o:lock v:ext="edit" aspectratio="t"/>
                  <w10:wrap type="none"/>
                  <w10:anchorlock/>
                </v:shape>
                <o:OLEObject Type="Embed" ProgID="Equation.DSMT4" ShapeID="_x0000_i1084" DrawAspect="Content" ObjectID="_1468075784" r:id="rId104">
                  <o:LockedField>false</o:LockedField>
                </o:OLEObject>
              </w:object>
            </w:r>
          </w:p>
        </w:tc>
        <w:tc>
          <w:tcPr>
            <w:tcW w:w="718" w:type="dxa"/>
            <w:shd w:val="clear" w:color="auto" w:fill="F7CAAC" w:themeFill="accent2" w:themeFillTint="66"/>
            <w:vAlign w:val="center"/>
          </w:tcPr>
          <w:p>
            <w:pPr>
              <w:spacing w:line="312" w:lineRule="auto"/>
              <w:jc w:val="center"/>
              <w:rPr>
                <w:rFonts w:ascii="仿宋" w:hAnsi="仿宋" w:eastAsia="仿宋" w:cs="Times New Roman"/>
                <w:b/>
                <w:kern w:val="0"/>
                <w:sz w:val="24"/>
                <w:szCs w:val="24"/>
              </w:rPr>
            </w:pPr>
            <w:r>
              <w:rPr>
                <w:rFonts w:ascii="仿宋" w:hAnsi="仿宋" w:eastAsia="仿宋" w:cstheme="minorBidi"/>
                <w:position w:val="-6"/>
                <w:sz w:val="24"/>
                <w:szCs w:val="24"/>
              </w:rPr>
              <w:object>
                <v:shape id="_x0000_i1085" o:spt="75" type="#_x0000_t75" style="height:14.05pt;width:22.45pt;" o:ole="t" filled="f" o:preferrelative="t" stroked="f" coordsize="21600,21600">
                  <v:path/>
                  <v:fill on="f" focussize="0,0"/>
                  <v:stroke on="f" joinstyle="miter"/>
                  <v:imagedata r:id="rId107" o:title=""/>
                  <o:lock v:ext="edit" aspectratio="t"/>
                  <w10:wrap type="none"/>
                  <w10:anchorlock/>
                </v:shape>
                <o:OLEObject Type="Embed" ProgID="Equation.DSMT4" ShapeID="_x0000_i1085" DrawAspect="Content" ObjectID="_1468075785" r:id="rId106">
                  <o:LockedField>false</o:LockedField>
                </o:OLEObject>
              </w:object>
            </w:r>
          </w:p>
        </w:tc>
        <w:tc>
          <w:tcPr>
            <w:tcW w:w="718" w:type="dxa"/>
            <w:shd w:val="clear" w:color="auto" w:fill="F7CAAC" w:themeFill="accent2" w:themeFillTint="66"/>
            <w:vAlign w:val="center"/>
          </w:tcPr>
          <w:p>
            <w:pPr>
              <w:spacing w:line="312" w:lineRule="auto"/>
              <w:jc w:val="center"/>
              <w:rPr>
                <w:rFonts w:ascii="仿宋" w:hAnsi="仿宋" w:eastAsia="仿宋" w:cs="Times New Roman"/>
                <w:b/>
                <w:kern w:val="0"/>
                <w:sz w:val="24"/>
                <w:szCs w:val="24"/>
              </w:rPr>
            </w:pPr>
            <w:r>
              <w:rPr>
                <w:rFonts w:ascii="仿宋" w:hAnsi="仿宋" w:eastAsia="仿宋" w:cstheme="minorBidi"/>
                <w:position w:val="-6"/>
                <w:sz w:val="24"/>
                <w:szCs w:val="24"/>
              </w:rPr>
              <w:object>
                <v:shape id="_x0000_i1086" o:spt="75" type="#_x0000_t75" style="height:14.05pt;width:22.45pt;" o:ole="t" filled="f" o:preferrelative="t" stroked="f" coordsize="21600,21600">
                  <v:path/>
                  <v:fill on="f" focussize="0,0"/>
                  <v:stroke on="f" joinstyle="miter"/>
                  <v:imagedata r:id="rId109" o:title=""/>
                  <o:lock v:ext="edit" aspectratio="t"/>
                  <w10:wrap type="none"/>
                  <w10:anchorlock/>
                </v:shape>
                <o:OLEObject Type="Embed" ProgID="Equation.DSMT4" ShapeID="_x0000_i1086" DrawAspect="Content" ObjectID="_1468075786" r:id="rId108">
                  <o:LockedField>false</o:LockedField>
                </o:OLEObject>
              </w:object>
            </w:r>
          </w:p>
        </w:tc>
        <w:tc>
          <w:tcPr>
            <w:tcW w:w="719" w:type="dxa"/>
            <w:shd w:val="clear" w:color="auto" w:fill="F7CAAC" w:themeFill="accent2" w:themeFillTint="66"/>
            <w:vAlign w:val="center"/>
          </w:tcPr>
          <w:p>
            <w:pPr>
              <w:spacing w:line="312" w:lineRule="auto"/>
              <w:jc w:val="center"/>
              <w:rPr>
                <w:rFonts w:ascii="仿宋" w:hAnsi="仿宋" w:eastAsia="仿宋" w:cs="Times New Roman"/>
                <w:b/>
                <w:kern w:val="0"/>
                <w:sz w:val="24"/>
                <w:szCs w:val="24"/>
              </w:rPr>
            </w:pPr>
            <w:r>
              <w:rPr>
                <w:rFonts w:ascii="仿宋" w:hAnsi="仿宋" w:eastAsia="仿宋" w:cstheme="minorBidi"/>
                <w:position w:val="-6"/>
                <w:sz w:val="24"/>
                <w:szCs w:val="24"/>
              </w:rPr>
              <w:object>
                <v:shape id="_x0000_i1087" o:spt="75" type="#_x0000_t75" style="height:14.05pt;width:22.45pt;" o:ole="t" filled="f" o:preferrelative="t" stroked="f" coordsize="21600,21600">
                  <v:path/>
                  <v:fill on="f" focussize="0,0"/>
                  <v:stroke on="f" joinstyle="miter"/>
                  <v:imagedata r:id="rId111" o:title=""/>
                  <o:lock v:ext="edit" aspectratio="t"/>
                  <w10:wrap type="none"/>
                  <w10:anchorlock/>
                </v:shape>
                <o:OLEObject Type="Embed" ProgID="Equation.DSMT4" ShapeID="_x0000_i1087" DrawAspect="Content" ObjectID="_1468075787" r:id="rId110">
                  <o:LockedField>false</o:LockedField>
                </o:OLEObject>
              </w:object>
            </w:r>
          </w:p>
        </w:tc>
        <w:tc>
          <w:tcPr>
            <w:tcW w:w="719" w:type="dxa"/>
            <w:shd w:val="clear" w:color="auto" w:fill="F7CAAC" w:themeFill="accent2" w:themeFillTint="66"/>
            <w:vAlign w:val="center"/>
          </w:tcPr>
          <w:p>
            <w:pPr>
              <w:spacing w:line="312" w:lineRule="auto"/>
              <w:jc w:val="center"/>
              <w:rPr>
                <w:rFonts w:ascii="仿宋" w:hAnsi="仿宋" w:eastAsia="仿宋" w:cs="Times New Roman"/>
                <w:b/>
                <w:kern w:val="0"/>
                <w:sz w:val="24"/>
                <w:szCs w:val="24"/>
              </w:rPr>
            </w:pPr>
            <w:r>
              <w:rPr>
                <w:rFonts w:ascii="仿宋" w:hAnsi="仿宋" w:eastAsia="仿宋" w:cstheme="minorBidi"/>
                <w:position w:val="-6"/>
                <w:sz w:val="24"/>
                <w:szCs w:val="24"/>
              </w:rPr>
              <w:object>
                <v:shape id="_x0000_i1088" o:spt="75" type="#_x0000_t75" style="height:14.05pt;width:22.45pt;" o:ole="t" filled="f" o:preferrelative="t" stroked="f" coordsize="21600,21600">
                  <v:path/>
                  <v:fill on="f" focussize="0,0"/>
                  <v:stroke on="f" joinstyle="miter"/>
                  <v:imagedata r:id="rId113" o:title=""/>
                  <o:lock v:ext="edit" aspectratio="t"/>
                  <w10:wrap type="none"/>
                  <w10:anchorlock/>
                </v:shape>
                <o:OLEObject Type="Embed" ProgID="Equation.DSMT4" ShapeID="_x0000_i1088" DrawAspect="Content" ObjectID="_1468075788" r:id="rId11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047" w:type="dxa"/>
            <w:vMerge w:val="restart"/>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13-</w:t>
            </w:r>
            <w:r>
              <w:rPr>
                <w:rFonts w:ascii="仿宋" w:hAnsi="仿宋" w:eastAsia="仿宋" w:cs="Times New Roman"/>
                <w:b/>
                <w:kern w:val="0"/>
                <w:sz w:val="24"/>
                <w:szCs w:val="24"/>
              </w:rPr>
              <w:t>15</w:t>
            </w:r>
            <w:r>
              <w:rPr>
                <w:rFonts w:hint="eastAsia" w:ascii="仿宋" w:hAnsi="仿宋" w:eastAsia="仿宋" w:cs="Times New Roman"/>
                <w:b/>
                <w:kern w:val="0"/>
                <w:sz w:val="24"/>
                <w:szCs w:val="24"/>
              </w:rPr>
              <w:t>岁</w:t>
            </w:r>
          </w:p>
        </w:tc>
        <w:tc>
          <w:tcPr>
            <w:tcW w:w="657"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男</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141</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147</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151</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157</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164</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169</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174</w:t>
            </w:r>
          </w:p>
        </w:tc>
        <w:tc>
          <w:tcPr>
            <w:tcW w:w="719"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177</w:t>
            </w:r>
          </w:p>
        </w:tc>
        <w:tc>
          <w:tcPr>
            <w:tcW w:w="719"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047" w:type="dxa"/>
            <w:vMerge w:val="continue"/>
            <w:vAlign w:val="center"/>
          </w:tcPr>
          <w:p>
            <w:pPr>
              <w:spacing w:line="312" w:lineRule="auto"/>
              <w:jc w:val="center"/>
              <w:rPr>
                <w:rFonts w:ascii="仿宋" w:hAnsi="仿宋" w:eastAsia="仿宋" w:cs="Times New Roman"/>
                <w:b/>
                <w:kern w:val="0"/>
                <w:sz w:val="24"/>
                <w:szCs w:val="24"/>
              </w:rPr>
            </w:pPr>
          </w:p>
        </w:tc>
        <w:tc>
          <w:tcPr>
            <w:tcW w:w="657"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女</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143</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147</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150</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153</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157</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161</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165</w:t>
            </w:r>
          </w:p>
        </w:tc>
        <w:tc>
          <w:tcPr>
            <w:tcW w:w="719"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167</w:t>
            </w:r>
          </w:p>
        </w:tc>
        <w:tc>
          <w:tcPr>
            <w:tcW w:w="719"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047" w:type="dxa"/>
            <w:vMerge w:val="restart"/>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w:t>
            </w:r>
            <w:r>
              <w:rPr>
                <w:rFonts w:ascii="仿宋" w:hAnsi="仿宋" w:eastAsia="仿宋" w:cs="Times New Roman"/>
                <w:b/>
                <w:kern w:val="0"/>
                <w:sz w:val="24"/>
                <w:szCs w:val="24"/>
              </w:rPr>
              <w:t>17</w:t>
            </w:r>
            <w:r>
              <w:rPr>
                <w:rFonts w:hint="eastAsia" w:ascii="仿宋" w:hAnsi="仿宋" w:eastAsia="仿宋" w:cs="Times New Roman"/>
                <w:b/>
                <w:kern w:val="0"/>
                <w:sz w:val="24"/>
                <w:szCs w:val="24"/>
              </w:rPr>
              <w:t>岁</w:t>
            </w:r>
          </w:p>
        </w:tc>
        <w:tc>
          <w:tcPr>
            <w:tcW w:w="657"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男</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155</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160</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163</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167</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17</w:t>
            </w:r>
            <w:r>
              <w:rPr>
                <w:rFonts w:ascii="仿宋" w:hAnsi="仿宋" w:eastAsia="仿宋" w:cs="Times New Roman"/>
                <w:b/>
                <w:kern w:val="0"/>
                <w:sz w:val="24"/>
                <w:szCs w:val="24"/>
              </w:rPr>
              <w:t>1</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175</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179</w:t>
            </w:r>
          </w:p>
        </w:tc>
        <w:tc>
          <w:tcPr>
            <w:tcW w:w="719"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181</w:t>
            </w:r>
          </w:p>
        </w:tc>
        <w:tc>
          <w:tcPr>
            <w:tcW w:w="719"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047" w:type="dxa"/>
            <w:vMerge w:val="continue"/>
            <w:vAlign w:val="center"/>
          </w:tcPr>
          <w:p>
            <w:pPr>
              <w:spacing w:line="312" w:lineRule="auto"/>
              <w:jc w:val="center"/>
              <w:rPr>
                <w:rFonts w:ascii="仿宋" w:hAnsi="仿宋" w:eastAsia="仿宋" w:cs="Times New Roman"/>
                <w:b/>
                <w:kern w:val="0"/>
                <w:sz w:val="24"/>
                <w:szCs w:val="24"/>
              </w:rPr>
            </w:pPr>
          </w:p>
        </w:tc>
        <w:tc>
          <w:tcPr>
            <w:tcW w:w="657"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女</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147</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150</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152</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155</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159</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163</w:t>
            </w:r>
          </w:p>
        </w:tc>
        <w:tc>
          <w:tcPr>
            <w:tcW w:w="718"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166</w:t>
            </w:r>
          </w:p>
        </w:tc>
        <w:tc>
          <w:tcPr>
            <w:tcW w:w="719"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169</w:t>
            </w:r>
          </w:p>
        </w:tc>
        <w:tc>
          <w:tcPr>
            <w:tcW w:w="719" w:type="dxa"/>
            <w:vAlign w:val="center"/>
          </w:tcPr>
          <w:p>
            <w:pPr>
              <w:spacing w:line="312" w:lineRule="auto"/>
              <w:jc w:val="center"/>
              <w:rPr>
                <w:rFonts w:ascii="仿宋" w:hAnsi="仿宋" w:eastAsia="仿宋" w:cs="Times New Roman"/>
                <w:b/>
                <w:kern w:val="0"/>
                <w:sz w:val="24"/>
                <w:szCs w:val="24"/>
              </w:rPr>
            </w:pPr>
            <w:r>
              <w:rPr>
                <w:rFonts w:hint="eastAsia" w:ascii="仿宋" w:hAnsi="仿宋" w:eastAsia="仿宋" w:cs="Times New Roman"/>
                <w:b/>
                <w:kern w:val="0"/>
                <w:sz w:val="24"/>
                <w:szCs w:val="24"/>
              </w:rPr>
              <w:t>172</w:t>
            </w:r>
          </w:p>
        </w:tc>
      </w:tr>
    </w:tbl>
    <w:p>
      <w:pPr>
        <w:spacing w:line="312" w:lineRule="auto"/>
        <w:ind w:firstLine="1566" w:firstLineChars="650"/>
        <w:rPr>
          <w:rFonts w:ascii="仿宋" w:hAnsi="仿宋" w:eastAsia="仿宋" w:cs="Times New Roman"/>
          <w:b/>
          <w:sz w:val="24"/>
          <w:szCs w:val="24"/>
        </w:rPr>
      </w:pPr>
      <w:r>
        <w:rPr>
          <w:rFonts w:hint="eastAsia" w:ascii="仿宋" w:hAnsi="仿宋" w:eastAsia="仿宋" w:cs="Times New Roman"/>
          <w:b/>
          <w:sz w:val="24"/>
          <w:szCs w:val="24"/>
        </w:rPr>
        <w:t>数据来源：《中国未成年人人体尺寸》（标准号：GB</w:t>
      </w:r>
      <w:r>
        <w:rPr>
          <w:rFonts w:ascii="仿宋" w:hAnsi="仿宋" w:eastAsia="仿宋" w:cs="Times New Roman"/>
          <w:b/>
          <w:sz w:val="24"/>
          <w:szCs w:val="24"/>
        </w:rPr>
        <w:t>/T 26158-2010</w:t>
      </w:r>
      <w:r>
        <w:rPr>
          <w:rFonts w:hint="eastAsia" w:ascii="仿宋" w:hAnsi="仿宋" w:eastAsia="仿宋" w:cs="Times New Roman"/>
          <w:b/>
          <w:sz w:val="24"/>
          <w:szCs w:val="24"/>
        </w:rPr>
        <w:t xml:space="preserve">） </w:t>
      </w:r>
      <w:r>
        <w:rPr>
          <w:rFonts w:ascii="仿宋" w:hAnsi="仿宋" w:eastAsia="仿宋" w:cs="Times New Roman"/>
          <w:b/>
          <w:sz w:val="24"/>
          <w:szCs w:val="24"/>
        </w:rPr>
        <w:t xml:space="preserve">  </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解 从表中可以得出,小明的身高介于</w:t>
      </w:r>
      <w:r>
        <w:rPr>
          <w:rFonts w:ascii="仿宋" w:hAnsi="仿宋" w:eastAsia="仿宋" w:cs="Times New Roman"/>
          <w:position w:val="-6"/>
          <w:sz w:val="24"/>
          <w:szCs w:val="24"/>
        </w:rPr>
        <w:object>
          <v:shape id="_x0000_i1089" o:spt="75" type="#_x0000_t75" style="height:14.05pt;width:22.45pt;" o:ole="t" filled="f" o:preferrelative="t" stroked="f" coordsize="21600,21600">
            <v:path/>
            <v:fill on="f" focussize="0,0"/>
            <v:stroke on="f" joinstyle="miter"/>
            <v:imagedata r:id="rId107" o:title=""/>
            <o:lock v:ext="edit" aspectratio="t"/>
            <w10:wrap type="none"/>
            <w10:anchorlock/>
          </v:shape>
          <o:OLEObject Type="Embed" ProgID="Equation.DSMT4" ShapeID="_x0000_i1089" DrawAspect="Content" ObjectID="_1468075789" r:id="rId114">
            <o:LockedField>false</o:LockedField>
          </o:OLEObject>
        </w:object>
      </w:r>
      <w:r>
        <w:rPr>
          <w:rFonts w:hint="eastAsia" w:ascii="仿宋" w:hAnsi="仿宋" w:eastAsia="仿宋" w:cs="Times New Roman"/>
          <w:sz w:val="24"/>
          <w:szCs w:val="24"/>
        </w:rPr>
        <w:t>和</w:t>
      </w:r>
      <w:r>
        <w:rPr>
          <w:rFonts w:ascii="仿宋" w:hAnsi="仿宋" w:eastAsia="仿宋" w:cs="Times New Roman"/>
          <w:position w:val="-6"/>
          <w:sz w:val="24"/>
          <w:szCs w:val="24"/>
        </w:rPr>
        <w:object>
          <v:shape id="_x0000_i1090" o:spt="75" type="#_x0000_t75" style="height:14.05pt;width:22.45pt;" o:ole="t" filled="f" o:preferrelative="t" stroked="f" coordsize="21600,21600">
            <v:path/>
            <v:fill on="f" focussize="0,0"/>
            <v:stroke on="f" joinstyle="miter"/>
            <v:imagedata r:id="rId116" o:title=""/>
            <o:lock v:ext="edit" aspectratio="t"/>
            <w10:wrap type="none"/>
            <w10:anchorlock/>
          </v:shape>
          <o:OLEObject Type="Embed" ProgID="Equation.DSMT4" ShapeID="_x0000_i1090" DrawAspect="Content" ObjectID="_1468075790" r:id="rId115">
            <o:LockedField>false</o:LockedField>
          </o:OLEObject>
        </w:object>
      </w:r>
      <w:r>
        <w:rPr>
          <w:rFonts w:hint="eastAsia" w:ascii="仿宋" w:hAnsi="仿宋" w:eastAsia="仿宋" w:cs="Times New Roman"/>
          <w:sz w:val="24"/>
          <w:szCs w:val="24"/>
        </w:rPr>
        <w:t>之间,说明至少有</w:t>
      </w:r>
      <w:r>
        <w:rPr>
          <w:rFonts w:ascii="仿宋" w:hAnsi="仿宋" w:eastAsia="仿宋" w:cs="Times New Roman"/>
          <w:position w:val="-6"/>
          <w:sz w:val="24"/>
          <w:szCs w:val="24"/>
        </w:rPr>
        <w:object>
          <v:shape id="_x0000_i1091" o:spt="75" type="#_x0000_t75" style="height:14.05pt;width:26.2pt;" o:ole="t" filled="f" o:preferrelative="t" stroked="f" coordsize="21600,21600">
            <v:path/>
            <v:fill on="f" focussize="0,0"/>
            <v:stroke on="f" joinstyle="miter"/>
            <v:imagedata r:id="rId118" o:title=""/>
            <o:lock v:ext="edit" aspectratio="t"/>
            <w10:wrap type="none"/>
            <w10:anchorlock/>
          </v:shape>
          <o:OLEObject Type="Embed" ProgID="Equation.DSMT4" ShapeID="_x0000_i1091" DrawAspect="Content" ObjectID="_1468075791" r:id="rId117">
            <o:LockedField>false</o:LockedField>
          </o:OLEObject>
        </w:object>
      </w:r>
      <w:r>
        <w:rPr>
          <w:rFonts w:hint="eastAsia" w:ascii="仿宋" w:hAnsi="仿宋" w:eastAsia="仿宋" w:cs="Times New Roman"/>
          <w:sz w:val="24"/>
          <w:szCs w:val="24"/>
        </w:rPr>
        <w:t>的男性同龄人身高低于他,而他所在城市男性同龄人约有</w:t>
      </w:r>
      <w:r>
        <w:rPr>
          <w:rFonts w:ascii="仿宋" w:hAnsi="仿宋" w:eastAsia="仿宋" w:cs="Times New Roman"/>
          <w:position w:val="-6"/>
          <w:sz w:val="24"/>
          <w:szCs w:val="24"/>
        </w:rPr>
        <w:object>
          <v:shape id="_x0000_i1092" o:spt="75" type="#_x0000_t75" style="height:14.05pt;width:19.65pt;" o:ole="t" filled="f" o:preferrelative="t" stroked="f" coordsize="21600,21600">
            <v:path/>
            <v:fill on="f" focussize="0,0"/>
            <v:stroke on="f" joinstyle="miter"/>
            <v:imagedata r:id="rId94" o:title=""/>
            <o:lock v:ext="edit" aspectratio="t"/>
            <w10:wrap type="none"/>
            <w10:anchorlock/>
          </v:shape>
          <o:OLEObject Type="Embed" ProgID="Equation.DSMT4" ShapeID="_x0000_i1092" DrawAspect="Content" ObjectID="_1468075792" r:id="rId119">
            <o:LockedField>false</o:LockedField>
          </o:OLEObject>
        </w:object>
      </w:r>
      <w:r>
        <w:rPr>
          <w:rFonts w:hint="eastAsia" w:ascii="仿宋" w:hAnsi="仿宋" w:eastAsia="仿宋" w:cs="Times New Roman"/>
          <w:sz w:val="24"/>
          <w:szCs w:val="24"/>
        </w:rPr>
        <w:t>万人,</w:t>
      </w:r>
      <w:r>
        <w:rPr>
          <w:rFonts w:ascii="仿宋" w:hAnsi="仿宋" w:eastAsia="仿宋" w:cs="Times New Roman"/>
          <w:position w:val="-6"/>
          <w:sz w:val="24"/>
          <w:szCs w:val="24"/>
        </w:rPr>
        <w:object>
          <v:shape id="_x0000_i1093" o:spt="75" type="#_x0000_t75" style="height:14.05pt;width:78.1pt;" o:ole="t" filled="f" o:preferrelative="t" stroked="f" coordsize="21600,21600">
            <v:path/>
            <v:fill on="f" focussize="0,0"/>
            <v:stroke on="f" joinstyle="miter"/>
            <v:imagedata r:id="rId121" o:title=""/>
            <o:lock v:ext="edit" aspectratio="t"/>
            <w10:wrap type="none"/>
            <w10:anchorlock/>
          </v:shape>
          <o:OLEObject Type="Embed" ProgID="Equation.DSMT4" ShapeID="_x0000_i1093" DrawAspect="Content" ObjectID="_1468075793" r:id="rId120">
            <o:LockedField>false</o:LockedField>
          </o:OLEObject>
        </w:object>
      </w:r>
      <w:r>
        <w:rPr>
          <w:rFonts w:hint="eastAsia" w:ascii="仿宋" w:hAnsi="仿宋" w:eastAsia="仿宋" w:cs="Times New Roman"/>
          <w:sz w:val="24"/>
          <w:szCs w:val="24"/>
        </w:rPr>
        <w:t>(万人).</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所以可以估计小明的身高至少高于他所在城市约</w:t>
      </w:r>
      <w:r>
        <w:rPr>
          <w:rFonts w:ascii="仿宋" w:hAnsi="仿宋" w:eastAsia="仿宋" w:cs="Times New Roman"/>
          <w:position w:val="-6"/>
          <w:sz w:val="24"/>
          <w:szCs w:val="24"/>
        </w:rPr>
        <w:object>
          <v:shape id="_x0000_i1094" o:spt="75" type="#_x0000_t75" style="height:14.05pt;width:19.65pt;" o:ole="t" filled="f" o:preferrelative="t" stroked="f" coordsize="21600,21600">
            <v:path/>
            <v:fill on="f" focussize="0,0"/>
            <v:stroke on="f" joinstyle="miter"/>
            <v:imagedata r:id="rId123" o:title=""/>
            <o:lock v:ext="edit" aspectratio="t"/>
            <w10:wrap type="none"/>
            <w10:anchorlock/>
          </v:shape>
          <o:OLEObject Type="Embed" ProgID="Equation.DSMT4" ShapeID="_x0000_i1094" DrawAspect="Content" ObjectID="_1468075794" r:id="rId122">
            <o:LockedField>false</o:LockedField>
          </o:OLEObject>
        </w:object>
      </w:r>
      <w:r>
        <w:rPr>
          <w:rFonts w:hint="eastAsia" w:ascii="仿宋" w:hAnsi="仿宋" w:eastAsia="仿宋" w:cs="Times New Roman"/>
          <w:sz w:val="24"/>
          <w:szCs w:val="24"/>
        </w:rPr>
        <w:t>万男性同龄人.</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总结：本题体现了百分位数的“定位”作用，只要知道自己的身高所处的百分位数，或者百分位数的区间，也就大致知道了自己的身高在人群中的位置．百分位数用途很广泛，如很多大型考试，如果我们知道某个成绩所处的百分位数，也就知道了成绩的大致排名位置．</w:t>
      </w:r>
    </w:p>
    <w:p>
      <w:pPr>
        <w:spacing w:line="312" w:lineRule="auto"/>
        <w:ind w:firstLine="480" w:firstLineChars="200"/>
      </w:pPr>
      <w:r>
        <w:rPr>
          <w:rFonts w:ascii="仿宋" w:hAnsi="仿宋" w:eastAsia="仿宋" w:cs="Times New Roman"/>
          <w:sz w:val="24"/>
          <w:szCs w:val="24"/>
        </w:rPr>
        <w:t>例</w:t>
      </w:r>
      <w:r>
        <w:rPr>
          <w:rFonts w:ascii="Times New Roman" w:hAnsi="Times New Roman" w:eastAsia="仿宋" w:cs="Times New Roman"/>
          <w:sz w:val="24"/>
          <w:szCs w:val="24"/>
        </w:rPr>
        <w:t>2</w:t>
      </w:r>
      <w:r>
        <w:rPr>
          <w:rFonts w:hint="eastAsia" w:ascii="仿宋" w:hAnsi="仿宋" w:eastAsia="仿宋" w:cs="Times New Roman"/>
          <w:sz w:val="24"/>
          <w:szCs w:val="24"/>
        </w:rPr>
        <w:t xml:space="preserve"> 为了实现绿色发展,避免能源浪费,有关部门计划对居民用电阶梯式收费办法作相关调研,为此在某市随机调查了六月份</w:t>
      </w:r>
      <w:r>
        <w:rPr>
          <w:rFonts w:ascii="仿宋" w:hAnsi="仿宋" w:eastAsia="仿宋" w:cs="Times New Roman"/>
          <w:position w:val="-6"/>
          <w:sz w:val="24"/>
          <w:szCs w:val="24"/>
        </w:rPr>
        <w:object>
          <v:shape id="_x0000_i1095" o:spt="75" type="#_x0000_t75" style="height:14.05pt;width:22.45pt;" o:ole="t" filled="f" o:preferrelative="t" stroked="f" coordsize="21600,21600">
            <v:path/>
            <v:fill on="f" focussize="0,0"/>
            <v:stroke on="f" joinstyle="miter"/>
            <v:imagedata r:id="rId125" o:title=""/>
            <o:lock v:ext="edit" aspectratio="t"/>
            <w10:wrap type="none"/>
            <w10:anchorlock/>
          </v:shape>
          <o:OLEObject Type="Embed" ProgID="Equation.DSMT4" ShapeID="_x0000_i1095" DrawAspect="Content" ObjectID="_1468075795" r:id="rId124">
            <o:LockedField>false</o:LockedField>
          </o:OLEObject>
        </w:object>
      </w:r>
      <w:r>
        <w:rPr>
          <w:rFonts w:hint="eastAsia" w:ascii="仿宋" w:hAnsi="仿宋" w:eastAsia="仿宋" w:cs="Times New Roman"/>
          <w:sz w:val="24"/>
          <w:szCs w:val="24"/>
        </w:rPr>
        <w:t>户居民的用电量(单位:</w:t>
      </w:r>
      <w:r>
        <w:rPr>
          <w:rFonts w:ascii="仿宋" w:hAnsi="仿宋" w:eastAsia="仿宋" w:cs="Times New Roman"/>
          <w:position w:val="-6"/>
          <w:sz w:val="24"/>
          <w:szCs w:val="24"/>
        </w:rPr>
        <w:object>
          <v:shape id="_x0000_i1096" o:spt="75" type="#_x0000_t75" style="height:14.05pt;width:34.6pt;" o:ole="t" filled="f" o:preferrelative="t" stroked="f" coordsize="21600,21600">
            <v:path/>
            <v:fill on="f" focussize="0,0"/>
            <v:stroke on="f" joinstyle="miter"/>
            <v:imagedata r:id="rId127" o:title=""/>
            <o:lock v:ext="edit" aspectratio="t"/>
            <w10:wrap type="none"/>
            <w10:anchorlock/>
          </v:shape>
          <o:OLEObject Type="Embed" ProgID="Equation.DSMT4" ShapeID="_x0000_i1096" DrawAspect="Content" ObjectID="_1468075796" r:id="rId126">
            <o:LockedField>false</o:LockedField>
          </o:OLEObject>
        </w:object>
      </w:r>
      <w:r>
        <w:rPr>
          <w:rFonts w:hint="eastAsia" w:ascii="仿宋" w:hAnsi="仿宋" w:eastAsia="仿宋" w:cs="Times New Roman"/>
          <w:sz w:val="24"/>
          <w:szCs w:val="24"/>
        </w:rPr>
        <w:t>).数据如下:</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7"/>
        <w:gridCol w:w="707"/>
        <w:gridCol w:w="707"/>
        <w:gridCol w:w="707"/>
        <w:gridCol w:w="707"/>
        <w:gridCol w:w="707"/>
        <w:gridCol w:w="707"/>
        <w:gridCol w:w="707"/>
        <w:gridCol w:w="708"/>
        <w:gridCol w:w="7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107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101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78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208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127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74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223</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31</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214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135</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115</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189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135</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146</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203</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65</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111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56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151</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106</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162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93</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212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159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63</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178</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194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216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101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78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110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192</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105</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22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50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138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251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120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112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201</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98</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203</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260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156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70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100</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72</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174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93</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163</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76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95</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152</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247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191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70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49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114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110</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163</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265</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146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149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147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177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339</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57</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182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148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274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289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213</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165</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142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254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201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83</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253</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170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110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63</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250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237</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120</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154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288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170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123</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172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319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133</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130</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71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140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77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106</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135</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167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258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542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51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98</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72</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109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250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42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320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hint="eastAsia" w:ascii="Times New Roman" w:hAnsi="Times New Roman" w:eastAsia="仿宋" w:cs="Times New Roman"/>
                <w:i w:val="0"/>
                <w:sz w:val="24"/>
                <w:szCs w:val="24"/>
              </w:rPr>
              <w:t>113</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180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144</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116</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530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200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174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135</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160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462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139</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133</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304</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191</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121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132</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118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124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178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206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626</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120</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274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jc w:val="center"/>
        </w:trPr>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141</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80</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187</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88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324</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136</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498</w:t>
            </w:r>
          </w:p>
        </w:tc>
        <w:tc>
          <w:tcPr>
            <w:tcW w:w="707"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169</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77</w:t>
            </w:r>
          </w:p>
        </w:tc>
        <w:tc>
          <w:tcPr>
            <w:tcW w:w="708" w:type="dxa"/>
            <w:vAlign w:val="center"/>
          </w:tcPr>
          <w:p>
            <w:pPr>
              <w:spacing w:line="312" w:lineRule="auto"/>
              <w:jc w:val="center"/>
              <w:rPr>
                <w:rStyle w:val="15"/>
                <w:rFonts w:ascii="Times New Roman" w:hAnsi="Times New Roman" w:eastAsia="仿宋" w:cs="Times New Roman"/>
                <w:i w:val="0"/>
                <w:sz w:val="24"/>
                <w:szCs w:val="24"/>
              </w:rPr>
            </w:pPr>
            <w:r>
              <w:rPr>
                <w:rStyle w:val="15"/>
                <w:rFonts w:ascii="Times New Roman" w:hAnsi="Times New Roman" w:eastAsia="仿宋" w:cs="Times New Roman"/>
                <w:i w:val="0"/>
                <w:sz w:val="24"/>
                <w:szCs w:val="24"/>
              </w:rPr>
              <w:t>57</w:t>
            </w:r>
          </w:p>
        </w:tc>
      </w:tr>
    </w:tbl>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根据以上数据,应当如何确定阶梯电价的电量临界值?</w:t>
      </w:r>
    </w:p>
    <w:p>
      <w:pPr>
        <w:spacing w:line="312" w:lineRule="auto"/>
        <w:ind w:firstLine="480" w:firstLineChars="200"/>
        <w:rPr>
          <w:rFonts w:ascii="仿宋" w:hAnsi="仿宋" w:eastAsia="仿宋" w:cs="Times New Roman"/>
          <w:sz w:val="24"/>
          <w:szCs w:val="24"/>
        </w:rPr>
      </w:pPr>
      <w:r>
        <w:rPr>
          <w:rStyle w:val="15"/>
          <w:rFonts w:hint="eastAsia" w:ascii="仿宋" w:hAnsi="仿宋" w:eastAsia="仿宋" w:cs="Times New Roman"/>
          <w:i w:val="0"/>
          <w:sz w:val="24"/>
          <w:szCs w:val="24"/>
        </w:rPr>
        <w:t>[问题</w:t>
      </w:r>
      <w:r>
        <w:rPr>
          <w:rStyle w:val="15"/>
          <w:rFonts w:ascii="Times New Roman" w:hAnsi="Times New Roman" w:eastAsia="仿宋" w:cs="Times New Roman"/>
          <w:i w:val="0"/>
          <w:sz w:val="24"/>
          <w:szCs w:val="24"/>
        </w:rPr>
        <w:t>8</w:t>
      </w:r>
      <w:r>
        <w:rPr>
          <w:rStyle w:val="15"/>
          <w:rFonts w:hint="eastAsia" w:ascii="仿宋" w:hAnsi="仿宋" w:eastAsia="仿宋" w:cs="Times New Roman"/>
          <w:i w:val="0"/>
          <w:sz w:val="24"/>
          <w:szCs w:val="24"/>
        </w:rPr>
        <w:t>]</w:t>
      </w:r>
      <w:r>
        <w:rPr>
          <w:rFonts w:hint="eastAsia" w:ascii="仿宋" w:hAnsi="仿宋" w:eastAsia="仿宋" w:cs="Times New Roman"/>
          <w:sz w:val="24"/>
          <w:szCs w:val="24"/>
        </w:rPr>
        <w:t>从数学的角度思考，什么是“如何确定阶梯电价的电量</w:t>
      </w:r>
      <w:r>
        <w:rPr>
          <w:rFonts w:hint="eastAsia" w:ascii="仿宋" w:hAnsi="仿宋" w:eastAsia="仿宋"/>
          <w:iCs/>
          <w:sz w:val="24"/>
          <w:szCs w:val="24"/>
        </w:rPr>
        <w:t>临界值”？</w:t>
      </w:r>
    </w:p>
    <w:p>
      <w:pPr>
        <w:spacing w:line="312" w:lineRule="auto"/>
        <w:ind w:firstLine="360" w:firstLineChars="150"/>
        <w:rPr>
          <w:rStyle w:val="15"/>
          <w:rFonts w:ascii="仿宋" w:hAnsi="仿宋" w:eastAsia="仿宋" w:cs="Times New Roman"/>
          <w:b/>
          <w:i w:val="0"/>
          <w:sz w:val="24"/>
          <w:szCs w:val="24"/>
        </w:rPr>
      </w:pPr>
      <w:r>
        <w:rPr>
          <w:rStyle w:val="15"/>
          <w:rFonts w:hint="eastAsia" w:ascii="仿宋" w:hAnsi="仿宋" w:eastAsia="仿宋" w:cs="Times New Roman"/>
          <w:i w:val="0"/>
          <w:sz w:val="24"/>
          <w:szCs w:val="24"/>
        </w:rPr>
        <w:t>“如何确定阶梯电价的电量临界值”可以转化为“如何确定该市居民用电量的百分位数”，也就是求总体分布的百分位数．</w:t>
      </w:r>
      <w:r>
        <w:rPr>
          <w:rFonts w:hint="eastAsia" w:ascii="仿宋" w:hAnsi="仿宋" w:eastAsia="仿宋" w:cs="Times New Roman"/>
          <w:iCs/>
          <w:sz w:val="24"/>
          <w:szCs w:val="24"/>
        </w:rPr>
        <w:t>即用收集到的“</w:t>
      </w:r>
      <w:r>
        <w:rPr>
          <w:rFonts w:ascii="Times New Roman" w:hAnsi="Times New Roman" w:eastAsia="仿宋" w:cs="Times New Roman"/>
          <w:iCs/>
          <w:sz w:val="24"/>
          <w:szCs w:val="24"/>
        </w:rPr>
        <w:t>200</w:t>
      </w:r>
      <w:r>
        <w:rPr>
          <w:rFonts w:hint="eastAsia" w:ascii="仿宋" w:hAnsi="仿宋" w:eastAsia="仿宋" w:cs="Times New Roman"/>
          <w:iCs/>
          <w:sz w:val="24"/>
          <w:szCs w:val="24"/>
        </w:rPr>
        <w:t>户居民的用电量”这一样本的百分位数来估计“该市居民用电量”这个总体的百分位数，从而确定阶梯电价的电量临界值．</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解 由于居民用电情况是一个随机现象，因此我们可以根据居民用电量的分布来确定阶梯电价的临界值.如考虑实施如下的三档阶梯电价:</w:t>
      </w:r>
      <w:r>
        <w:rPr>
          <w:rFonts w:ascii="仿宋" w:hAnsi="仿宋" w:eastAsia="仿宋" w:cs="Times New Roman"/>
          <w:position w:val="-6"/>
          <w:sz w:val="24"/>
          <w:szCs w:val="24"/>
        </w:rPr>
        <w:object>
          <v:shape id="_x0000_i1097" o:spt="75" type="#_x0000_t75" style="height:14.05pt;width:26.2pt;" o:ole="t" filled="f" o:preferrelative="t" stroked="f" coordsize="21600,21600">
            <v:path/>
            <v:fill on="f" focussize="0,0"/>
            <v:stroke on="f" joinstyle="miter"/>
            <v:imagedata r:id="rId118" o:title=""/>
            <o:lock v:ext="edit" aspectratio="t"/>
            <w10:wrap type="none"/>
            <w10:anchorlock/>
          </v:shape>
          <o:OLEObject Type="Embed" ProgID="Equation.DSMT4" ShapeID="_x0000_i1097" DrawAspect="Content" ObjectID="_1468075797" r:id="rId128">
            <o:LockedField>false</o:LockedField>
          </o:OLEObject>
        </w:object>
      </w:r>
      <w:r>
        <w:rPr>
          <w:rFonts w:hint="eastAsia" w:ascii="仿宋" w:hAnsi="仿宋" w:eastAsia="仿宋" w:cs="Times New Roman"/>
          <w:sz w:val="24"/>
          <w:szCs w:val="24"/>
        </w:rPr>
        <w:t>的用户在第一档(最低一档),</w:t>
      </w:r>
      <w:r>
        <w:rPr>
          <w:rFonts w:ascii="仿宋" w:hAnsi="仿宋" w:eastAsia="仿宋" w:cs="Times New Roman"/>
          <w:position w:val="-6"/>
          <w:sz w:val="24"/>
          <w:szCs w:val="24"/>
        </w:rPr>
        <w:object>
          <v:shape id="_x0000_i1098" o:spt="75" type="#_x0000_t75" style="height:14.05pt;width:26.2pt;" o:ole="t" filled="f" o:preferrelative="t" stroked="f" coordsize="21600,21600">
            <v:path/>
            <v:fill on="f" focussize="0,0"/>
            <v:stroke on="f" joinstyle="miter"/>
            <v:imagedata r:id="rId130" o:title=""/>
            <o:lock v:ext="edit" aspectratio="t"/>
            <w10:wrap type="none"/>
            <w10:anchorlock/>
          </v:shape>
          <o:OLEObject Type="Embed" ProgID="Equation.DSMT4" ShapeID="_x0000_i1098" DrawAspect="Content" ObjectID="_1468075798" r:id="rId129">
            <o:LockedField>false</o:LockedField>
          </o:OLEObject>
        </w:object>
      </w:r>
      <w:r>
        <w:rPr>
          <w:rFonts w:hint="eastAsia" w:ascii="仿宋" w:hAnsi="仿宋" w:eastAsia="仿宋" w:cs="Times New Roman"/>
          <w:sz w:val="24"/>
          <w:szCs w:val="24"/>
        </w:rPr>
        <w:t>的用户在第二档,</w:t>
      </w:r>
      <w:r>
        <w:rPr>
          <w:rFonts w:ascii="仿宋" w:hAnsi="仿宋" w:eastAsia="仿宋" w:cs="Times New Roman"/>
          <w:position w:val="-6"/>
          <w:sz w:val="24"/>
          <w:szCs w:val="24"/>
        </w:rPr>
        <w:object>
          <v:shape id="_x0000_i1099" o:spt="75" type="#_x0000_t75" style="height:14.05pt;width:19.15pt;" o:ole="t" filled="f" o:preferrelative="t" stroked="f" coordsize="21600,21600">
            <v:path/>
            <v:fill on="f" focussize="0,0"/>
            <v:stroke on="f" joinstyle="miter"/>
            <v:imagedata r:id="rId132" o:title=""/>
            <o:lock v:ext="edit" aspectratio="t"/>
            <w10:wrap type="none"/>
            <w10:anchorlock/>
          </v:shape>
          <o:OLEObject Type="Embed" ProgID="Equation.DSMT4" ShapeID="_x0000_i1099" DrawAspect="Content" ObjectID="_1468075799" r:id="rId131">
            <o:LockedField>false</o:LockedField>
          </o:OLEObject>
        </w:object>
      </w:r>
      <w:r>
        <w:rPr>
          <w:rFonts w:hint="eastAsia" w:ascii="仿宋" w:hAnsi="仿宋" w:eastAsia="仿宋" w:cs="Times New Roman"/>
          <w:sz w:val="24"/>
          <w:szCs w:val="24"/>
        </w:rPr>
        <w:t>的用户在第三档(最高一档).这样，通过样本数据估计第一档与第二档、第二档与第三档的两个电量临界值，即第</w:t>
      </w:r>
      <w:r>
        <w:rPr>
          <w:rFonts w:ascii="仿宋" w:hAnsi="仿宋" w:eastAsia="仿宋" w:cs="Times New Roman"/>
          <w:position w:val="-6"/>
          <w:sz w:val="24"/>
          <w:szCs w:val="24"/>
        </w:rPr>
        <w:object>
          <v:shape id="_x0000_i1100" o:spt="75" type="#_x0000_t75" style="height:14.05pt;width:14.95pt;" o:ole="t" filled="f" o:preferrelative="t" stroked="f" coordsize="21600,21600">
            <v:path/>
            <v:fill on="f" focussize="0,0"/>
            <v:stroke on="f" joinstyle="miter"/>
            <v:imagedata r:id="rId134" o:title=""/>
            <o:lock v:ext="edit" aspectratio="t"/>
            <w10:wrap type="none"/>
            <w10:anchorlock/>
          </v:shape>
          <o:OLEObject Type="Embed" ProgID="Equation.DSMT4" ShapeID="_x0000_i1100" DrawAspect="Content" ObjectID="_1468075800" r:id="rId133">
            <o:LockedField>false</o:LockedField>
          </o:OLEObject>
        </w:object>
      </w:r>
      <w:r>
        <w:rPr>
          <w:rFonts w:hint="eastAsia" w:ascii="仿宋" w:hAnsi="仿宋" w:eastAsia="仿宋" w:cs="Times New Roman"/>
          <w:sz w:val="24"/>
          <w:szCs w:val="24"/>
        </w:rPr>
        <w:t>和第</w:t>
      </w:r>
      <w:r>
        <w:rPr>
          <w:rFonts w:ascii="仿宋" w:hAnsi="仿宋" w:eastAsia="仿宋" w:cs="Times New Roman"/>
          <w:position w:val="-6"/>
          <w:sz w:val="24"/>
          <w:szCs w:val="24"/>
        </w:rPr>
        <w:object>
          <v:shape id="_x0000_i1101" o:spt="75" type="#_x0000_t75" style="height:14.05pt;width:14.95pt;" o:ole="t" filled="f" o:preferrelative="t" stroked="f" coordsize="21600,21600">
            <v:path/>
            <v:fill on="f" focussize="0,0"/>
            <v:stroke on="f" joinstyle="miter"/>
            <v:imagedata r:id="rId136" o:title=""/>
            <o:lock v:ext="edit" aspectratio="t"/>
            <w10:wrap type="none"/>
            <w10:anchorlock/>
          </v:shape>
          <o:OLEObject Type="Embed" ProgID="Equation.DSMT4" ShapeID="_x0000_i1101" DrawAspect="Content" ObjectID="_1468075801" r:id="rId135">
            <o:LockedField>false</o:LockedField>
          </o:OLEObject>
        </w:object>
      </w:r>
      <w:r>
        <w:rPr>
          <w:rFonts w:hint="eastAsia" w:ascii="仿宋" w:hAnsi="仿宋" w:eastAsia="仿宋" w:cs="Times New Roman"/>
          <w:sz w:val="24"/>
          <w:szCs w:val="24"/>
        </w:rPr>
        <w:t>百分位数.</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首先,我们需要求出样本数据中第</w:t>
      </w:r>
      <w:r>
        <w:rPr>
          <w:rFonts w:ascii="仿宋" w:hAnsi="仿宋" w:eastAsia="仿宋" w:cs="Times New Roman"/>
          <w:position w:val="-6"/>
          <w:sz w:val="24"/>
          <w:szCs w:val="24"/>
        </w:rPr>
        <w:object>
          <v:shape id="_x0000_i1102" o:spt="75" type="#_x0000_t75" style="height:14.05pt;width:14.95pt;" o:ole="t" filled="f" o:preferrelative="t" stroked="f" coordsize="21600,21600">
            <v:path/>
            <v:fill on="f" focussize="0,0"/>
            <v:stroke on="f" joinstyle="miter"/>
            <v:imagedata r:id="rId134" o:title=""/>
            <o:lock v:ext="edit" aspectratio="t"/>
            <w10:wrap type="none"/>
            <w10:anchorlock/>
          </v:shape>
          <o:OLEObject Type="Embed" ProgID="Equation.DSMT4" ShapeID="_x0000_i1102" DrawAspect="Content" ObjectID="_1468075802" r:id="rId137">
            <o:LockedField>false</o:LockedField>
          </o:OLEObject>
        </w:object>
      </w:r>
      <w:r>
        <w:rPr>
          <w:rFonts w:hint="eastAsia" w:ascii="仿宋" w:hAnsi="仿宋" w:eastAsia="仿宋" w:cs="Times New Roman"/>
          <w:sz w:val="24"/>
          <w:szCs w:val="24"/>
        </w:rPr>
        <w:t>和第</w:t>
      </w:r>
      <w:r>
        <w:rPr>
          <w:rFonts w:ascii="仿宋" w:hAnsi="仿宋" w:eastAsia="仿宋" w:cs="Times New Roman"/>
          <w:position w:val="-6"/>
          <w:sz w:val="24"/>
          <w:szCs w:val="24"/>
        </w:rPr>
        <w:object>
          <v:shape id="_x0000_i1103" o:spt="75" type="#_x0000_t75" style="height:14.05pt;width:14.95pt;" o:ole="t" filled="f" o:preferrelative="t" stroked="f" coordsize="21600,21600">
            <v:path/>
            <v:fill on="f" focussize="0,0"/>
            <v:stroke on="f" joinstyle="miter"/>
            <v:imagedata r:id="rId136" o:title=""/>
            <o:lock v:ext="edit" aspectratio="t"/>
            <w10:wrap type="none"/>
            <w10:anchorlock/>
          </v:shape>
          <o:OLEObject Type="Embed" ProgID="Equation.DSMT4" ShapeID="_x0000_i1103" DrawAspect="Content" ObjectID="_1468075803" r:id="rId138">
            <o:LockedField>false</o:LockedField>
          </o:OLEObject>
        </w:object>
      </w:r>
      <w:r>
        <w:rPr>
          <w:rFonts w:hint="eastAsia" w:ascii="仿宋" w:hAnsi="仿宋" w:eastAsia="仿宋" w:cs="Times New Roman"/>
          <w:sz w:val="24"/>
          <w:szCs w:val="24"/>
        </w:rPr>
        <w:t>百分位数的电量值.对上面的</w:t>
      </w:r>
      <w:r>
        <w:rPr>
          <w:rFonts w:ascii="仿宋" w:hAnsi="仿宋" w:eastAsia="仿宋" w:cs="Times New Roman"/>
          <w:position w:val="-6"/>
          <w:sz w:val="24"/>
          <w:szCs w:val="24"/>
        </w:rPr>
        <w:object>
          <v:shape id="_x0000_i1104" o:spt="75" type="#_x0000_t75" style="height:14.05pt;width:22.45pt;" o:ole="t" filled="f" o:preferrelative="t" stroked="f" coordsize="21600,21600">
            <v:path/>
            <v:fill on="f" focussize="0,0"/>
            <v:stroke on="f" joinstyle="miter"/>
            <v:imagedata r:id="rId125" o:title=""/>
            <o:lock v:ext="edit" aspectratio="t"/>
            <w10:wrap type="none"/>
            <w10:anchorlock/>
          </v:shape>
          <o:OLEObject Type="Embed" ProgID="Equation.DSMT4" ShapeID="_x0000_i1104" DrawAspect="Content" ObjectID="_1468075804" r:id="rId139">
            <o:LockedField>false</o:LockedField>
          </o:OLEObject>
        </w:object>
      </w:r>
      <w:r>
        <w:rPr>
          <w:rFonts w:hint="eastAsia" w:ascii="仿宋" w:hAnsi="仿宋" w:eastAsia="仿宋" w:cs="Times New Roman"/>
          <w:sz w:val="24"/>
          <w:szCs w:val="24"/>
        </w:rPr>
        <w:t xml:space="preserve">个样本数据从小到大进行排序(可用计算机软件完成),所得结果是: </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
        <w:gridCol w:w="852"/>
        <w:gridCol w:w="852"/>
        <w:gridCol w:w="852"/>
        <w:gridCol w:w="852"/>
        <w:gridCol w:w="852"/>
        <w:gridCol w:w="852"/>
        <w:gridCol w:w="852"/>
        <w:gridCol w:w="853"/>
        <w:gridCol w:w="85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8</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18</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22</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31</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42</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48</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49</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50</w:t>
            </w:r>
          </w:p>
        </w:tc>
        <w:tc>
          <w:tcPr>
            <w:tcW w:w="876"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51</w:t>
            </w:r>
          </w:p>
        </w:tc>
        <w:tc>
          <w:tcPr>
            <w:tcW w:w="876"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57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57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60</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61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61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61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6</w:t>
            </w:r>
            <w:r>
              <w:rPr>
                <w:rFonts w:hint="eastAsia" w:ascii="Times New Roman" w:hAnsi="Times New Roman" w:eastAsia="仿宋" w:cs="Times New Roman"/>
                <w:iCs/>
                <w:sz w:val="24"/>
                <w:szCs w:val="24"/>
              </w:rPr>
              <w:t>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62</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6</w:t>
            </w:r>
            <w:r>
              <w:rPr>
                <w:rFonts w:hint="eastAsia" w:ascii="Times New Roman" w:hAnsi="Times New Roman" w:eastAsia="仿宋" w:cs="Times New Roman"/>
                <w:iCs/>
                <w:sz w:val="24"/>
                <w:szCs w:val="24"/>
              </w:rPr>
              <w:t>3</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65</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66</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67</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69</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70</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70</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71</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72</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7</w:t>
            </w:r>
            <w:r>
              <w:rPr>
                <w:rFonts w:hint="eastAsia" w:ascii="Times New Roman" w:hAnsi="Times New Roman" w:eastAsia="仿宋" w:cs="Times New Roman"/>
                <w:iCs/>
                <w:sz w:val="24"/>
                <w:szCs w:val="24"/>
              </w:rPr>
              <w:t>2</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7</w:t>
            </w:r>
            <w:r>
              <w:rPr>
                <w:rFonts w:hint="eastAsia" w:ascii="Times New Roman" w:hAnsi="Times New Roman" w:eastAsia="仿宋" w:cs="Times New Roman"/>
                <w:iCs/>
                <w:sz w:val="24"/>
                <w:szCs w:val="24"/>
              </w:rPr>
              <w:t>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76</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7</w:t>
            </w:r>
            <w:r>
              <w:rPr>
                <w:rFonts w:hint="eastAsia" w:ascii="Times New Roman" w:hAnsi="Times New Roman" w:eastAsia="仿宋" w:cs="Times New Roman"/>
                <w:iCs/>
                <w:sz w:val="24"/>
                <w:szCs w:val="24"/>
              </w:rPr>
              <w:t>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77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7</w:t>
            </w:r>
            <w:r>
              <w:rPr>
                <w:rFonts w:hint="eastAsia" w:ascii="Times New Roman" w:hAnsi="Times New Roman" w:eastAsia="仿宋" w:cs="Times New Roman"/>
                <w:iCs/>
                <w:sz w:val="24"/>
                <w:szCs w:val="24"/>
              </w:rPr>
              <w:t>8</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78</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8</w:t>
            </w:r>
            <w:r>
              <w:rPr>
                <w:rFonts w:hint="eastAsia" w:ascii="Times New Roman" w:hAnsi="Times New Roman" w:eastAsia="仿宋" w:cs="Times New Roman"/>
                <w:iCs/>
                <w:sz w:val="24"/>
                <w:szCs w:val="24"/>
              </w:rPr>
              <w:t>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80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8</w:t>
            </w:r>
            <w:r>
              <w:rPr>
                <w:rFonts w:hint="eastAsia" w:ascii="Times New Roman" w:hAnsi="Times New Roman" w:eastAsia="仿宋" w:cs="Times New Roman"/>
                <w:iCs/>
                <w:sz w:val="24"/>
                <w:szCs w:val="24"/>
              </w:rPr>
              <w:t>2</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82</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83</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84</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84</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88</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88</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89</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90</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91</w:t>
            </w:r>
          </w:p>
        </w:tc>
        <w:tc>
          <w:tcPr>
            <w:tcW w:w="876"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93</w:t>
            </w:r>
          </w:p>
        </w:tc>
        <w:tc>
          <w:tcPr>
            <w:tcW w:w="876"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94</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95</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96</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96</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96</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97</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98</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98</w:t>
            </w:r>
          </w:p>
        </w:tc>
        <w:tc>
          <w:tcPr>
            <w:tcW w:w="876"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98</w:t>
            </w:r>
          </w:p>
        </w:tc>
        <w:tc>
          <w:tcPr>
            <w:tcW w:w="876"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100</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100</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100</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101</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101</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101</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105</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106</w:t>
            </w:r>
          </w:p>
        </w:tc>
        <w:tc>
          <w:tcPr>
            <w:tcW w:w="876"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106</w:t>
            </w:r>
          </w:p>
        </w:tc>
        <w:tc>
          <w:tcPr>
            <w:tcW w:w="876"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107</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107</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107</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107</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108</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108</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109</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109</w:t>
            </w:r>
          </w:p>
        </w:tc>
        <w:tc>
          <w:tcPr>
            <w:tcW w:w="876"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110</w:t>
            </w:r>
          </w:p>
        </w:tc>
        <w:tc>
          <w:tcPr>
            <w:tcW w:w="876"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110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111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112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113</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113</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114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115</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116</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118</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120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120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121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123</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124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127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127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127</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130</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130</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131</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131</w:t>
            </w:r>
          </w:p>
        </w:tc>
        <w:tc>
          <w:tcPr>
            <w:tcW w:w="875" w:type="dxa"/>
            <w:vAlign w:val="center"/>
          </w:tcPr>
          <w:p>
            <w:pPr>
              <w:spacing w:line="312" w:lineRule="auto"/>
              <w:jc w:val="center"/>
              <w:rPr>
                <w:rFonts w:ascii="Times New Roman" w:hAnsi="Times New Roman" w:eastAsia="仿宋" w:cs="Times New Roman"/>
                <w:iCs/>
                <w:sz w:val="24"/>
                <w:szCs w:val="24"/>
              </w:rPr>
            </w:pPr>
            <w:r>
              <w:rPr>
                <w:rFonts w:hint="eastAsia" w:ascii="Times New Roman" w:hAnsi="Times New Roman" w:eastAsia="仿宋" w:cs="Times New Roman"/>
                <w:iCs/>
                <w:sz w:val="24"/>
                <w:szCs w:val="24"/>
              </w:rPr>
              <w:t>132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133</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133</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134</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135</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135</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135</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135</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136</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137</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138</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139</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140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141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142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144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146</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146</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147</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148</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151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152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154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156</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159</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160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162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163</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163</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165</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167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169</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170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170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172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174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174</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177</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178</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180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182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187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189</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191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191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191</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192</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194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200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201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201</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202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203</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203</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206</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208</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213</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214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216</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223</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224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237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247</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250</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250</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253</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254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258</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260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265</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274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274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283</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288</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289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304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319</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320</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324</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339</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462</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498</w:t>
            </w:r>
          </w:p>
        </w:tc>
        <w:tc>
          <w:tcPr>
            <w:tcW w:w="875"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530</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542</w:t>
            </w:r>
          </w:p>
        </w:tc>
        <w:tc>
          <w:tcPr>
            <w:tcW w:w="876" w:type="dxa"/>
            <w:vAlign w:val="center"/>
          </w:tcPr>
          <w:p>
            <w:pPr>
              <w:spacing w:line="312" w:lineRule="auto"/>
              <w:jc w:val="center"/>
              <w:rPr>
                <w:rFonts w:ascii="Times New Roman" w:hAnsi="Times New Roman" w:eastAsia="仿宋" w:cs="Times New Roman"/>
                <w:iCs/>
                <w:sz w:val="24"/>
                <w:szCs w:val="24"/>
              </w:rPr>
            </w:pPr>
            <w:r>
              <w:rPr>
                <w:rFonts w:ascii="Times New Roman" w:hAnsi="Times New Roman" w:eastAsia="仿宋" w:cs="Times New Roman"/>
                <w:iCs/>
                <w:sz w:val="24"/>
                <w:szCs w:val="24"/>
              </w:rPr>
              <w:t>626</w:t>
            </w:r>
          </w:p>
        </w:tc>
      </w:tr>
    </w:tbl>
    <w:p>
      <w:pPr>
        <w:spacing w:line="312" w:lineRule="auto"/>
        <w:ind w:firstLine="360" w:firstLineChars="150"/>
        <w:jc w:val="center"/>
        <w:rPr>
          <w:rFonts w:ascii="仿宋" w:hAnsi="仿宋" w:eastAsia="仿宋" w:cs="Times New Roman"/>
          <w:sz w:val="24"/>
          <w:szCs w:val="24"/>
        </w:rPr>
      </w:pP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然后,依据上面的排序计算</w:t>
      </w:r>
      <w:r>
        <w:rPr>
          <w:rFonts w:ascii="仿宋" w:hAnsi="仿宋" w:eastAsia="仿宋" w:cs="Times New Roman"/>
          <w:position w:val="-6"/>
          <w:sz w:val="24"/>
          <w:szCs w:val="24"/>
        </w:rPr>
        <w:object>
          <v:shape id="_x0000_i1105" o:spt="75" type="#_x0000_t75" style="height:14.05pt;width:21.5pt;" o:ole="t" filled="f" o:preferrelative="t" stroked="f" coordsize="21600,21600">
            <v:path/>
            <v:fill on="f" focussize="0,0"/>
            <v:stroke on="f" joinstyle="miter"/>
            <v:imagedata r:id="rId141" o:title=""/>
            <o:lock v:ext="edit" aspectratio="t"/>
            <w10:wrap type="none"/>
            <w10:anchorlock/>
          </v:shape>
          <o:OLEObject Type="Embed" ProgID="Equation.DSMT4" ShapeID="_x0000_i1105" DrawAspect="Content" ObjectID="_1468075805" r:id="rId140">
            <o:LockedField>false</o:LockedField>
          </o:OLEObject>
        </w:object>
      </w:r>
      <w:r>
        <w:rPr>
          <w:rFonts w:hint="eastAsia" w:ascii="仿宋" w:hAnsi="仿宋" w:eastAsia="仿宋" w:cs="Times New Roman"/>
          <w:sz w:val="24"/>
          <w:szCs w:val="24"/>
        </w:rPr>
        <w:t>和</w:t>
      </w:r>
      <w:r>
        <w:rPr>
          <w:rFonts w:ascii="仿宋" w:hAnsi="仿宋" w:eastAsia="仿宋" w:cs="Times New Roman"/>
          <w:position w:val="-6"/>
          <w:sz w:val="24"/>
          <w:szCs w:val="24"/>
        </w:rPr>
        <w:object>
          <v:shape id="_x0000_i1106" o:spt="75" type="#_x0000_t75" style="height:14.05pt;width:21.5pt;" o:ole="t" filled="f" o:preferrelative="t" stroked="f" coordsize="21600,21600">
            <v:path/>
            <v:fill on="f" focussize="0,0"/>
            <v:stroke on="f" joinstyle="miter"/>
            <v:imagedata r:id="rId143" o:title=""/>
            <o:lock v:ext="edit" aspectratio="t"/>
            <w10:wrap type="none"/>
            <w10:anchorlock/>
          </v:shape>
          <o:OLEObject Type="Embed" ProgID="Equation.DSMT4" ShapeID="_x0000_i1106" DrawAspect="Content" ObjectID="_1468075806" r:id="rId142">
            <o:LockedField>false</o:LockedField>
          </o:OLEObject>
        </w:object>
      </w:r>
      <w:r>
        <w:rPr>
          <w:rFonts w:hint="eastAsia" w:ascii="仿宋" w:hAnsi="仿宋" w:eastAsia="仿宋" w:cs="Times New Roman"/>
          <w:sz w:val="24"/>
          <w:szCs w:val="24"/>
        </w:rPr>
        <w:t>这两个百分位数,因为</w:t>
      </w:r>
      <w:r>
        <w:rPr>
          <w:rFonts w:ascii="仿宋" w:hAnsi="仿宋" w:eastAsia="仿宋" w:cs="Times New Roman"/>
          <w:position w:val="-6"/>
          <w:sz w:val="24"/>
          <w:szCs w:val="24"/>
        </w:rPr>
        <w:object>
          <v:shape id="_x0000_i1107" o:spt="75" type="#_x0000_t75" style="height:14.05pt;width:78.1pt;" o:ole="t" filled="f" o:preferrelative="t" stroked="f" coordsize="21600,21600">
            <v:path/>
            <v:fill on="f" focussize="0,0"/>
            <v:stroke on="f" joinstyle="miter"/>
            <v:imagedata r:id="rId145" o:title=""/>
            <o:lock v:ext="edit" aspectratio="t"/>
            <w10:wrap type="none"/>
            <w10:anchorlock/>
          </v:shape>
          <o:OLEObject Type="Embed" ProgID="Equation.DSMT4" ShapeID="_x0000_i1107" DrawAspect="Content" ObjectID="_1468075807" r:id="rId144">
            <o:LockedField>false</o:LockedField>
          </o:OLEObject>
        </w:object>
      </w:r>
      <w:r>
        <w:rPr>
          <w:rFonts w:hint="eastAsia" w:ascii="仿宋" w:hAnsi="仿宋" w:eastAsia="仿宋" w:cs="Times New Roman"/>
          <w:sz w:val="24"/>
          <w:szCs w:val="24"/>
        </w:rPr>
        <w:t>,所以第一个临界值为有序样本中第</w:t>
      </w:r>
      <w:r>
        <w:rPr>
          <w:rFonts w:ascii="仿宋" w:hAnsi="仿宋" w:eastAsia="仿宋" w:cs="Times New Roman"/>
          <w:position w:val="-6"/>
          <w:sz w:val="24"/>
          <w:szCs w:val="24"/>
        </w:rPr>
        <w:object>
          <v:shape id="_x0000_i1108" o:spt="75" type="#_x0000_t75" style="height:14.05pt;width:20.1pt;" o:ole="t" filled="f" o:preferrelative="t" stroked="f" coordsize="21600,21600">
            <v:path/>
            <v:fill on="f" focussize="0,0"/>
            <v:stroke on="f" joinstyle="miter"/>
            <v:imagedata r:id="rId147" o:title=""/>
            <o:lock v:ext="edit" aspectratio="t"/>
            <w10:wrap type="none"/>
            <w10:anchorlock/>
          </v:shape>
          <o:OLEObject Type="Embed" ProgID="Equation.DSMT4" ShapeID="_x0000_i1108" DrawAspect="Content" ObjectID="_1468075808" r:id="rId146">
            <o:LockedField>false</o:LockedField>
          </o:OLEObject>
        </w:object>
      </w:r>
      <w:r>
        <w:rPr>
          <w:rFonts w:hint="eastAsia" w:ascii="仿宋" w:hAnsi="仿宋" w:eastAsia="仿宋" w:cs="Times New Roman"/>
          <w:sz w:val="24"/>
          <w:szCs w:val="24"/>
        </w:rPr>
        <w:t>个数</w:t>
      </w:r>
      <w:r>
        <w:rPr>
          <w:rFonts w:ascii="仿宋" w:hAnsi="仿宋" w:eastAsia="仿宋" w:cs="Times New Roman"/>
          <w:position w:val="-6"/>
          <w:sz w:val="24"/>
          <w:szCs w:val="24"/>
        </w:rPr>
        <w:object>
          <v:shape id="_x0000_i1109" o:spt="75" type="#_x0000_t75" style="height:14.05pt;width:20.1pt;" o:ole="t" filled="f" o:preferrelative="t" stroked="f" coordsize="21600,21600">
            <v:path/>
            <v:fill on="f" focussize="0,0"/>
            <v:stroke on="f" joinstyle="miter"/>
            <v:imagedata r:id="rId149" o:title=""/>
            <o:lock v:ext="edit" aspectratio="t"/>
            <w10:wrap type="none"/>
            <w10:anchorlock/>
          </v:shape>
          <o:OLEObject Type="Embed" ProgID="Equation.DSMT4" ShapeID="_x0000_i1109" DrawAspect="Content" ObjectID="_1468075809" r:id="rId148">
            <o:LockedField>false</o:LockedField>
          </o:OLEObject>
        </w:object>
      </w:r>
      <w:r>
        <w:rPr>
          <w:rFonts w:hint="eastAsia" w:ascii="仿宋" w:hAnsi="仿宋" w:eastAsia="仿宋" w:cs="Times New Roman"/>
          <w:sz w:val="24"/>
          <w:szCs w:val="24"/>
        </w:rPr>
        <w:t>和第</w:t>
      </w:r>
      <w:r>
        <w:rPr>
          <w:rFonts w:ascii="仿宋" w:hAnsi="仿宋" w:eastAsia="仿宋" w:cs="Times New Roman"/>
          <w:position w:val="-6"/>
          <w:sz w:val="24"/>
          <w:szCs w:val="24"/>
        </w:rPr>
        <w:object>
          <v:shape id="_x0000_i1110" o:spt="75" type="#_x0000_t75" style="height:14.05pt;width:19.15pt;" o:ole="t" filled="f" o:preferrelative="t" stroked="f" coordsize="21600,21600">
            <v:path/>
            <v:fill on="f" focussize="0,0"/>
            <v:stroke on="f" joinstyle="miter"/>
            <v:imagedata r:id="rId151" o:title=""/>
            <o:lock v:ext="edit" aspectratio="t"/>
            <w10:wrap type="none"/>
            <w10:anchorlock/>
          </v:shape>
          <o:OLEObject Type="Embed" ProgID="Equation.DSMT4" ShapeID="_x0000_i1110" DrawAspect="Content" ObjectID="_1468075810" r:id="rId150">
            <o:LockedField>false</o:LockedField>
          </o:OLEObject>
        </w:object>
      </w:r>
      <w:r>
        <w:rPr>
          <w:rFonts w:hint="eastAsia" w:ascii="仿宋" w:hAnsi="仿宋" w:eastAsia="仿宋" w:cs="Times New Roman"/>
          <w:sz w:val="24"/>
          <w:szCs w:val="24"/>
        </w:rPr>
        <w:t>个数</w:t>
      </w:r>
      <w:r>
        <w:rPr>
          <w:rFonts w:ascii="仿宋" w:hAnsi="仿宋" w:eastAsia="仿宋" w:cs="Times New Roman"/>
          <w:position w:val="-6"/>
          <w:sz w:val="24"/>
          <w:szCs w:val="24"/>
        </w:rPr>
        <w:object>
          <v:shape id="_x0000_i1111" o:spt="75" type="#_x0000_t75" style="height:14.05pt;width:20.1pt;" o:ole="t" filled="f" o:preferrelative="t" stroked="f" coordsize="21600,21600">
            <v:path/>
            <v:fill on="f" focussize="0,0"/>
            <v:stroke on="f" joinstyle="miter"/>
            <v:imagedata r:id="rId149" o:title=""/>
            <o:lock v:ext="edit" aspectratio="t"/>
            <w10:wrap type="none"/>
            <w10:anchorlock/>
          </v:shape>
          <o:OLEObject Type="Embed" ProgID="Equation.DSMT4" ShapeID="_x0000_i1111" DrawAspect="Content" ObjectID="_1468075811" r:id="rId152">
            <o:LockedField>false</o:LockedField>
          </o:OLEObject>
        </w:object>
      </w:r>
      <w:r>
        <w:rPr>
          <w:rFonts w:hint="eastAsia" w:ascii="仿宋" w:hAnsi="仿宋" w:eastAsia="仿宋" w:cs="Times New Roman"/>
          <w:sz w:val="24"/>
          <w:szCs w:val="24"/>
        </w:rPr>
        <w:t>的平均数,它仍然是</w:t>
      </w:r>
      <w:r>
        <w:rPr>
          <w:rFonts w:ascii="仿宋" w:hAnsi="仿宋" w:eastAsia="仿宋" w:cs="Times New Roman"/>
          <w:position w:val="-6"/>
          <w:sz w:val="24"/>
          <w:szCs w:val="24"/>
        </w:rPr>
        <w:object>
          <v:shape id="_x0000_i1112" o:spt="75" type="#_x0000_t75" style="height:14.05pt;width:20.1pt;" o:ole="t" filled="f" o:preferrelative="t" stroked="f" coordsize="21600,21600">
            <v:path/>
            <v:fill on="f" focussize="0,0"/>
            <v:stroke on="f" joinstyle="miter"/>
            <v:imagedata r:id="rId149" o:title=""/>
            <o:lock v:ext="edit" aspectratio="t"/>
            <w10:wrap type="none"/>
            <w10:anchorlock/>
          </v:shape>
          <o:OLEObject Type="Embed" ProgID="Equation.DSMT4" ShapeID="_x0000_i1112" DrawAspect="Content" ObjectID="_1468075812" r:id="rId153">
            <o:LockedField>false</o:LockedField>
          </o:OLEObject>
        </w:object>
      </w:r>
      <w:r>
        <w:rPr>
          <w:rFonts w:hint="eastAsia" w:ascii="仿宋" w:hAnsi="仿宋" w:eastAsia="仿宋" w:cs="Times New Roman"/>
          <w:sz w:val="24"/>
          <w:szCs w:val="24"/>
        </w:rPr>
        <w:t>.因为</w:t>
      </w:r>
      <w:r>
        <w:rPr>
          <w:rFonts w:ascii="仿宋" w:hAnsi="仿宋" w:eastAsia="仿宋" w:cs="Times New Roman"/>
          <w:position w:val="-6"/>
          <w:sz w:val="24"/>
          <w:szCs w:val="24"/>
        </w:rPr>
        <w:object>
          <v:shape id="_x0000_i1113" o:spt="75" type="#_x0000_t75" style="height:14.05pt;width:78.1pt;" o:ole="t" filled="f" o:preferrelative="t" stroked="f" coordsize="21600,21600">
            <v:path/>
            <v:fill on="f" focussize="0,0"/>
            <v:stroke on="f" joinstyle="miter"/>
            <v:imagedata r:id="rId155" o:title=""/>
            <o:lock v:ext="edit" aspectratio="t"/>
            <w10:wrap type="none"/>
            <w10:anchorlock/>
          </v:shape>
          <o:OLEObject Type="Embed" ProgID="Equation.DSMT4" ShapeID="_x0000_i1113" DrawAspect="Content" ObjectID="_1468075813" r:id="rId154">
            <o:LockedField>false</o:LockedField>
          </o:OLEObject>
        </w:object>
      </w:r>
      <w:r>
        <w:rPr>
          <w:rFonts w:hint="eastAsia" w:ascii="仿宋" w:hAnsi="仿宋" w:eastAsia="仿宋" w:cs="Times New Roman"/>
          <w:sz w:val="24"/>
          <w:szCs w:val="24"/>
        </w:rPr>
        <w:t>,所以第二个临界值为有序样本中第</w:t>
      </w:r>
      <w:r>
        <w:rPr>
          <w:rFonts w:ascii="仿宋" w:hAnsi="仿宋" w:eastAsia="仿宋" w:cs="Times New Roman"/>
          <w:position w:val="-6"/>
          <w:sz w:val="24"/>
          <w:szCs w:val="24"/>
        </w:rPr>
        <w:object>
          <v:shape id="_x0000_i1114" o:spt="75" type="#_x0000_t75" style="height:14.05pt;width:20.1pt;" o:ole="t" filled="f" o:preferrelative="t" stroked="f" coordsize="21600,21600">
            <v:path/>
            <v:fill on="f" focussize="0,0"/>
            <v:stroke on="f" joinstyle="miter"/>
            <v:imagedata r:id="rId157" o:title=""/>
            <o:lock v:ext="edit" aspectratio="t"/>
            <w10:wrap type="none"/>
            <w10:anchorlock/>
          </v:shape>
          <o:OLEObject Type="Embed" ProgID="Equation.DSMT4" ShapeID="_x0000_i1114" DrawAspect="Content" ObjectID="_1468075814" r:id="rId156">
            <o:LockedField>false</o:LockedField>
          </o:OLEObject>
        </w:object>
      </w:r>
      <w:r>
        <w:rPr>
          <w:rFonts w:hint="eastAsia" w:ascii="仿宋" w:hAnsi="仿宋" w:eastAsia="仿宋" w:cs="Times New Roman"/>
          <w:sz w:val="24"/>
          <w:szCs w:val="24"/>
        </w:rPr>
        <w:t>个数</w:t>
      </w:r>
      <w:r>
        <w:rPr>
          <w:rFonts w:ascii="仿宋" w:hAnsi="仿宋" w:eastAsia="仿宋" w:cs="Times New Roman"/>
          <w:position w:val="-6"/>
          <w:sz w:val="24"/>
          <w:szCs w:val="24"/>
        </w:rPr>
        <w:object>
          <v:shape id="_x0000_i1115" o:spt="75" type="#_x0000_t75" style="height:14.05pt;width:21.5pt;" o:ole="t" filled="f" o:preferrelative="t" stroked="f" coordsize="21600,21600">
            <v:path/>
            <v:fill on="f" focussize="0,0"/>
            <v:stroke on="f" joinstyle="miter"/>
            <v:imagedata r:id="rId159" o:title=""/>
            <o:lock v:ext="edit" aspectratio="t"/>
            <w10:wrap type="none"/>
            <w10:anchorlock/>
          </v:shape>
          <o:OLEObject Type="Embed" ProgID="Equation.DSMT4" ShapeID="_x0000_i1115" DrawAspect="Content" ObjectID="_1468075815" r:id="rId158">
            <o:LockedField>false</o:LockedField>
          </o:OLEObject>
        </w:object>
      </w:r>
      <w:r>
        <w:rPr>
          <w:rFonts w:hint="eastAsia" w:ascii="仿宋" w:hAnsi="仿宋" w:eastAsia="仿宋" w:cs="Times New Roman"/>
          <w:sz w:val="24"/>
          <w:szCs w:val="24"/>
        </w:rPr>
        <w:t>和第</w:t>
      </w:r>
      <w:r>
        <w:rPr>
          <w:rFonts w:ascii="仿宋" w:hAnsi="仿宋" w:eastAsia="仿宋" w:cs="Times New Roman"/>
          <w:position w:val="-6"/>
          <w:sz w:val="24"/>
          <w:szCs w:val="24"/>
        </w:rPr>
        <w:object>
          <v:shape id="_x0000_i1116" o:spt="75" type="#_x0000_t75" style="height:14.05pt;width:19.15pt;" o:ole="t" filled="f" o:preferrelative="t" stroked="f" coordsize="21600,21600">
            <v:path/>
            <v:fill on="f" focussize="0,0"/>
            <v:stroke on="f" joinstyle="miter"/>
            <v:imagedata r:id="rId161" o:title=""/>
            <o:lock v:ext="edit" aspectratio="t"/>
            <w10:wrap type="none"/>
            <w10:anchorlock/>
          </v:shape>
          <o:OLEObject Type="Embed" ProgID="Equation.DSMT4" ShapeID="_x0000_i1116" DrawAspect="Content" ObjectID="_1468075816" r:id="rId160">
            <o:LockedField>false</o:LockedField>
          </o:OLEObject>
        </w:object>
      </w:r>
      <w:r>
        <w:rPr>
          <w:rFonts w:hint="eastAsia" w:ascii="仿宋" w:hAnsi="仿宋" w:eastAsia="仿宋" w:cs="Times New Roman"/>
          <w:sz w:val="24"/>
          <w:szCs w:val="24"/>
        </w:rPr>
        <w:t>个数</w:t>
      </w:r>
      <w:r>
        <w:rPr>
          <w:rFonts w:ascii="仿宋" w:hAnsi="仿宋" w:eastAsia="仿宋" w:cs="Times New Roman"/>
          <w:position w:val="-6"/>
          <w:sz w:val="24"/>
          <w:szCs w:val="24"/>
        </w:rPr>
        <w:object>
          <v:shape id="_x0000_i1117" o:spt="75" type="#_x0000_t75" style="height:14.05pt;width:21.05pt;" o:ole="t" filled="f" o:preferrelative="t" stroked="f" coordsize="21600,21600">
            <v:path/>
            <v:fill on="f" focussize="0,0"/>
            <v:stroke on="f" joinstyle="miter"/>
            <v:imagedata r:id="rId163" o:title=""/>
            <o:lock v:ext="edit" aspectratio="t"/>
            <w10:wrap type="none"/>
            <w10:anchorlock/>
          </v:shape>
          <o:OLEObject Type="Embed" ProgID="Equation.DSMT4" ShapeID="_x0000_i1117" DrawAspect="Content" ObjectID="_1468075817" r:id="rId162">
            <o:LockedField>false</o:LockedField>
          </o:OLEObject>
        </w:object>
      </w:r>
      <w:r>
        <w:rPr>
          <w:rFonts w:hint="eastAsia" w:ascii="仿宋" w:hAnsi="仿宋" w:eastAsia="仿宋" w:cs="Times New Roman"/>
          <w:sz w:val="24"/>
          <w:szCs w:val="24"/>
        </w:rPr>
        <w:t>的平均数,其值为</w:t>
      </w:r>
      <w:r>
        <w:rPr>
          <w:rFonts w:ascii="仿宋" w:hAnsi="仿宋" w:eastAsia="仿宋" w:cs="Times New Roman"/>
          <w:position w:val="-6"/>
          <w:sz w:val="24"/>
          <w:szCs w:val="24"/>
        </w:rPr>
        <w:object>
          <v:shape id="_x0000_i1118" o:spt="75" type="#_x0000_t75" style="height:14.05pt;width:29.9pt;" o:ole="t" filled="f" o:preferrelative="t" stroked="f" coordsize="21600,21600">
            <v:path/>
            <v:fill on="f" focussize="0,0"/>
            <v:stroke on="f" joinstyle="miter"/>
            <v:imagedata r:id="rId165" o:title=""/>
            <o:lock v:ext="edit" aspectratio="t"/>
            <w10:wrap type="none"/>
            <w10:anchorlock/>
          </v:shape>
          <o:OLEObject Type="Embed" ProgID="Equation.DSMT4" ShapeID="_x0000_i1118" DrawAspect="Content" ObjectID="_1468075818" r:id="rId164">
            <o:LockedField>false</o:LockedField>
          </o:OLEObject>
        </w:object>
      </w:r>
      <w:r>
        <w:rPr>
          <w:rFonts w:hint="eastAsia" w:ascii="仿宋" w:hAnsi="仿宋" w:eastAsia="仿宋" w:cs="Times New Roman"/>
          <w:sz w:val="24"/>
          <w:szCs w:val="24"/>
        </w:rPr>
        <w:t>,为了便于操作,可以取值为</w:t>
      </w:r>
      <w:r>
        <w:rPr>
          <w:rFonts w:ascii="仿宋" w:hAnsi="仿宋" w:eastAsia="仿宋" w:cs="Times New Roman"/>
          <w:position w:val="-6"/>
          <w:sz w:val="24"/>
          <w:szCs w:val="24"/>
        </w:rPr>
        <w:object>
          <v:shape id="_x0000_i1119" o:spt="75" type="#_x0000_t75" style="height:14.05pt;width:21.5pt;" o:ole="t" filled="f" o:preferrelative="t" stroked="f" coordsize="21600,21600">
            <v:path/>
            <v:fill on="f" focussize="0,0"/>
            <v:stroke on="f" joinstyle="miter"/>
            <v:imagedata r:id="rId167" o:title=""/>
            <o:lock v:ext="edit" aspectratio="t"/>
            <w10:wrap type="none"/>
            <w10:anchorlock/>
          </v:shape>
          <o:OLEObject Type="Embed" ProgID="Equation.DSMT4" ShapeID="_x0000_i1119" DrawAspect="Content" ObjectID="_1468075819" r:id="rId166">
            <o:LockedField>false</o:LockedField>
          </o:OLEObject>
        </w:object>
      </w:r>
      <w:r>
        <w:rPr>
          <w:rFonts w:hint="eastAsia"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由于样本是随机选取的,可以估计该城市居民用户月用电量的第</w:t>
      </w:r>
      <w:r>
        <w:rPr>
          <w:rFonts w:ascii="仿宋" w:hAnsi="仿宋" w:eastAsia="仿宋" w:cs="Times New Roman"/>
          <w:position w:val="-6"/>
          <w:sz w:val="24"/>
          <w:szCs w:val="24"/>
        </w:rPr>
        <w:object>
          <v:shape id="_x0000_i1120" o:spt="75" type="#_x0000_t75" style="height:14.05pt;width:14.95pt;" o:ole="t" filled="f" o:preferrelative="t" stroked="f" coordsize="21600,21600">
            <v:path/>
            <v:fill on="f" focussize="0,0"/>
            <v:stroke on="f" joinstyle="miter"/>
            <v:imagedata r:id="rId169" o:title=""/>
            <o:lock v:ext="edit" aspectratio="t"/>
            <w10:wrap type="none"/>
            <w10:anchorlock/>
          </v:shape>
          <o:OLEObject Type="Embed" ProgID="Equation.DSMT4" ShapeID="_x0000_i1120" DrawAspect="Content" ObjectID="_1468075820" r:id="rId168">
            <o:LockedField>false</o:LockedField>
          </o:OLEObject>
        </w:object>
      </w:r>
      <w:r>
        <w:rPr>
          <w:rFonts w:hint="eastAsia" w:ascii="仿宋" w:hAnsi="仿宋" w:eastAsia="仿宋" w:cs="Times New Roman"/>
          <w:sz w:val="24"/>
          <w:szCs w:val="24"/>
        </w:rPr>
        <w:t>百分位数和第</w:t>
      </w:r>
      <w:r>
        <w:rPr>
          <w:rFonts w:ascii="仿宋" w:hAnsi="仿宋" w:eastAsia="仿宋" w:cs="Times New Roman"/>
          <w:position w:val="-6"/>
          <w:sz w:val="24"/>
          <w:szCs w:val="24"/>
        </w:rPr>
        <w:object>
          <v:shape id="_x0000_i1121" o:spt="75" type="#_x0000_t75" style="height:14.05pt;width:14.95pt;" o:ole="t" filled="f" o:preferrelative="t" stroked="f" coordsize="21600,21600">
            <v:path/>
            <v:fill on="f" focussize="0,0"/>
            <v:stroke on="f" joinstyle="miter"/>
            <v:imagedata r:id="rId171" o:title=""/>
            <o:lock v:ext="edit" aspectratio="t"/>
            <w10:wrap type="none"/>
            <w10:anchorlock/>
          </v:shape>
          <o:OLEObject Type="Embed" ProgID="Equation.DSMT4" ShapeID="_x0000_i1121" DrawAspect="Content" ObjectID="_1468075821" r:id="rId170">
            <o:LockedField>false</o:LockedField>
          </o:OLEObject>
        </w:object>
      </w:r>
      <w:r>
        <w:rPr>
          <w:rFonts w:hint="eastAsia" w:ascii="仿宋" w:hAnsi="仿宋" w:eastAsia="仿宋" w:cs="Times New Roman"/>
          <w:sz w:val="24"/>
          <w:szCs w:val="24"/>
        </w:rPr>
        <w:t>百分位数相应的电量值分别为</w:t>
      </w:r>
      <w:r>
        <w:rPr>
          <w:rFonts w:ascii="仿宋" w:hAnsi="仿宋" w:eastAsia="仿宋" w:cs="Times New Roman"/>
          <w:position w:val="-6"/>
          <w:sz w:val="24"/>
          <w:szCs w:val="24"/>
        </w:rPr>
        <w:object>
          <v:shape id="_x0000_i1122" o:spt="75" type="#_x0000_t75" style="height:14.05pt;width:51.9pt;" o:ole="t" filled="f" o:preferrelative="t" stroked="f" coordsize="21600,21600">
            <v:path/>
            <v:fill on="f" focussize="0,0"/>
            <v:stroke on="f" joinstyle="miter"/>
            <v:imagedata r:id="rId173" o:title=""/>
            <o:lock v:ext="edit" aspectratio="t"/>
            <w10:wrap type="none"/>
            <w10:anchorlock/>
          </v:shape>
          <o:OLEObject Type="Embed" ProgID="Equation.DSMT4" ShapeID="_x0000_i1122" DrawAspect="Content" ObjectID="_1468075822" r:id="rId172">
            <o:LockedField>false</o:LockedField>
          </o:OLEObject>
        </w:object>
      </w:r>
      <w:r>
        <w:rPr>
          <w:rFonts w:hint="eastAsia" w:ascii="仿宋" w:hAnsi="仿宋" w:eastAsia="仿宋" w:cs="Times New Roman"/>
          <w:sz w:val="24"/>
          <w:szCs w:val="24"/>
        </w:rPr>
        <w:t>和</w:t>
      </w:r>
      <w:r>
        <w:rPr>
          <w:rFonts w:ascii="仿宋" w:hAnsi="仿宋" w:eastAsia="仿宋" w:cs="Times New Roman"/>
          <w:position w:val="-6"/>
          <w:sz w:val="24"/>
          <w:szCs w:val="24"/>
        </w:rPr>
        <w:object>
          <v:shape id="_x0000_i1123" o:spt="75" type="#_x0000_t75" style="height:14.05pt;width:52.85pt;" o:ole="t" filled="f" o:preferrelative="t" stroked="f" coordsize="21600,21600">
            <v:path/>
            <v:fill on="f" focussize="0,0"/>
            <v:stroke on="f" joinstyle="miter"/>
            <v:imagedata r:id="rId175" o:title=""/>
            <o:lock v:ext="edit" aspectratio="t"/>
            <w10:wrap type="none"/>
            <w10:anchorlock/>
          </v:shape>
          <o:OLEObject Type="Embed" ProgID="Equation.DSMT4" ShapeID="_x0000_i1123" DrawAspect="Content" ObjectID="_1468075823" r:id="rId174">
            <o:LockedField>false</o:LockedField>
          </o:OLEObject>
        </w:object>
      </w:r>
      <w:r>
        <w:rPr>
          <w:rFonts w:hint="eastAsia"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据此,阶梯式电价可以规定如下:</w:t>
      </w:r>
    </w:p>
    <w:p>
      <w:pPr>
        <w:spacing w:line="312" w:lineRule="auto"/>
        <w:jc w:val="left"/>
        <w:rPr>
          <w:rFonts w:ascii="仿宋" w:hAnsi="仿宋" w:eastAsia="仿宋" w:cs="Times New Roman"/>
          <w:sz w:val="24"/>
          <w:szCs w:val="24"/>
        </w:rPr>
      </w:pPr>
      <w:r>
        <w:rPr>
          <w:rFonts w:hint="eastAsia" w:ascii="仿宋" w:hAnsi="仿宋" w:eastAsia="仿宋" w:cs="Times New Roman"/>
          <w:sz w:val="24"/>
          <w:szCs w:val="24"/>
        </w:rPr>
        <w:t>(1)用户每月用电量不超过</w:t>
      </w:r>
      <w:r>
        <w:rPr>
          <w:rFonts w:ascii="仿宋" w:hAnsi="仿宋" w:eastAsia="仿宋" w:cs="Times New Roman"/>
          <w:position w:val="-6"/>
          <w:sz w:val="24"/>
          <w:szCs w:val="24"/>
        </w:rPr>
        <w:object>
          <v:shape id="_x0000_i1124" o:spt="75" type="#_x0000_t75" style="height:14.05pt;width:51.9pt;" o:ole="t" filled="f" o:preferrelative="t" stroked="f" coordsize="21600,21600">
            <v:path/>
            <v:fill on="f" focussize="0,0"/>
            <v:stroke on="f" joinstyle="miter"/>
            <v:imagedata r:id="rId177" o:title=""/>
            <o:lock v:ext="edit" aspectratio="t"/>
            <w10:wrap type="none"/>
            <w10:anchorlock/>
          </v:shape>
          <o:OLEObject Type="Embed" ProgID="Equation.DSMT4" ShapeID="_x0000_i1124" DrawAspect="Content" ObjectID="_1468075824" r:id="rId176">
            <o:LockedField>false</o:LockedField>
          </o:OLEObject>
        </w:object>
      </w:r>
      <w:r>
        <w:rPr>
          <w:rFonts w:hint="eastAsia" w:ascii="仿宋" w:hAnsi="仿宋" w:eastAsia="仿宋" w:cs="Times New Roman"/>
          <w:sz w:val="24"/>
          <w:szCs w:val="24"/>
        </w:rPr>
        <w:t>时,按第一档电价标准缴费</w:t>
      </w:r>
      <w:r>
        <w:rPr>
          <w:rFonts w:ascii="Times New Roman" w:hAnsi="Times New Roman" w:eastAsia="仿宋" w:cs="Times New Roman"/>
          <w:sz w:val="24"/>
          <w:szCs w:val="24"/>
        </w:rPr>
        <w:t>；</w:t>
      </w:r>
    </w:p>
    <w:p>
      <w:pPr>
        <w:spacing w:line="312" w:lineRule="auto"/>
        <w:jc w:val="left"/>
        <w:rPr>
          <w:rFonts w:ascii="仿宋" w:hAnsi="仿宋" w:eastAsia="仿宋" w:cs="Times New Roman"/>
          <w:sz w:val="24"/>
          <w:szCs w:val="24"/>
        </w:rPr>
      </w:pPr>
      <w:r>
        <w:rPr>
          <w:rFonts w:hint="eastAsia" w:ascii="仿宋" w:hAnsi="仿宋" w:eastAsia="仿宋" w:cs="Times New Roman"/>
          <w:sz w:val="24"/>
          <w:szCs w:val="24"/>
        </w:rPr>
        <w:t>(2)用户每月用电量在区间</w:t>
      </w:r>
      <w:r>
        <w:rPr>
          <w:rFonts w:ascii="仿宋" w:hAnsi="仿宋" w:eastAsia="仿宋" w:cs="Times New Roman"/>
          <w:position w:val="-10"/>
          <w:sz w:val="24"/>
          <w:szCs w:val="24"/>
        </w:rPr>
        <w:object>
          <v:shape id="_x0000_i1125" o:spt="75" type="#_x0000_t75" style="height:16.35pt;width:50.95pt;" o:ole="t" filled="f" o:preferrelative="t" stroked="f" coordsize="21600,21600">
            <v:path/>
            <v:fill on="f" focussize="0,0"/>
            <v:stroke on="f" joinstyle="miter"/>
            <v:imagedata r:id="rId179" o:title=""/>
            <o:lock v:ext="edit" aspectratio="t"/>
            <w10:wrap type="none"/>
            <w10:anchorlock/>
          </v:shape>
          <o:OLEObject Type="Embed" ProgID="Equation.DSMT4" ShapeID="_x0000_i1125" DrawAspect="Content" ObjectID="_1468075825" r:id="rId178">
            <o:LockedField>false</o:LockedField>
          </o:OLEObject>
        </w:object>
      </w:r>
      <w:r>
        <w:rPr>
          <w:rFonts w:hint="eastAsia" w:ascii="仿宋" w:hAnsi="仿宋" w:eastAsia="仿宋" w:cs="Times New Roman"/>
          <w:sz w:val="24"/>
          <w:szCs w:val="24"/>
        </w:rPr>
        <w:t>内时，其中的</w:t>
      </w:r>
      <w:r>
        <w:rPr>
          <w:rFonts w:ascii="仿宋" w:hAnsi="仿宋" w:eastAsia="仿宋" w:cs="Times New Roman"/>
          <w:position w:val="-6"/>
          <w:sz w:val="24"/>
          <w:szCs w:val="24"/>
        </w:rPr>
        <w:object>
          <v:shape id="_x0000_i1126" o:spt="75" type="#_x0000_t75" style="height:14.05pt;width:51.9pt;" o:ole="t" filled="f" o:preferrelative="t" stroked="f" coordsize="21600,21600">
            <v:path/>
            <v:fill on="f" focussize="0,0"/>
            <v:stroke on="f" joinstyle="miter"/>
            <v:imagedata r:id="rId181" o:title=""/>
            <o:lock v:ext="edit" aspectratio="t"/>
            <w10:wrap type="none"/>
            <w10:anchorlock/>
          </v:shape>
          <o:OLEObject Type="Embed" ProgID="Equation.DSMT4" ShapeID="_x0000_i1126" DrawAspect="Content" ObjectID="_1468075826" r:id="rId180">
            <o:LockedField>false</o:LockedField>
          </o:OLEObject>
        </w:object>
      </w:r>
      <w:r>
        <w:rPr>
          <w:rFonts w:hint="eastAsia" w:ascii="仿宋" w:hAnsi="仿宋" w:eastAsia="仿宋" w:cs="Times New Roman"/>
          <w:sz w:val="24"/>
          <w:szCs w:val="24"/>
        </w:rPr>
        <w:t>按第一档电价标准缴费,超过</w:t>
      </w:r>
      <w:r>
        <w:rPr>
          <w:rFonts w:ascii="仿宋" w:hAnsi="仿宋" w:eastAsia="仿宋" w:cs="Times New Roman"/>
          <w:position w:val="-6"/>
          <w:sz w:val="24"/>
          <w:szCs w:val="24"/>
        </w:rPr>
        <w:object>
          <v:shape id="_x0000_i1127" o:spt="75" type="#_x0000_t75" style="height:14.05pt;width:51.9pt;" o:ole="t" filled="f" o:preferrelative="t" stroked="f" coordsize="21600,21600">
            <v:path/>
            <v:fill on="f" focussize="0,0"/>
            <v:stroke on="f" joinstyle="miter"/>
            <v:imagedata r:id="rId183" o:title=""/>
            <o:lock v:ext="edit" aspectratio="t"/>
            <w10:wrap type="none"/>
            <w10:anchorlock/>
          </v:shape>
          <o:OLEObject Type="Embed" ProgID="Equation.DSMT4" ShapeID="_x0000_i1127" DrawAspect="Content" ObjectID="_1468075827" r:id="rId182">
            <o:LockedField>false</o:LockedField>
          </o:OLEObject>
        </w:object>
      </w:r>
      <w:r>
        <w:rPr>
          <w:rFonts w:hint="eastAsia" w:ascii="仿宋" w:hAnsi="仿宋" w:eastAsia="仿宋" w:cs="Times New Roman"/>
          <w:sz w:val="24"/>
          <w:szCs w:val="24"/>
        </w:rPr>
        <w:t>的部分按照第二档电价标准缴费;</w:t>
      </w:r>
    </w:p>
    <w:p>
      <w:pPr>
        <w:spacing w:line="312" w:lineRule="auto"/>
        <w:jc w:val="left"/>
        <w:rPr>
          <w:rFonts w:ascii="仿宋" w:hAnsi="仿宋" w:eastAsia="仿宋" w:cs="Times New Roman"/>
          <w:sz w:val="24"/>
          <w:szCs w:val="24"/>
        </w:rPr>
      </w:pPr>
      <w:r>
        <w:rPr>
          <w:rFonts w:hint="eastAsia" w:ascii="仿宋" w:hAnsi="仿宋" w:eastAsia="仿宋" w:cs="Times New Roman"/>
          <w:sz w:val="24"/>
          <w:szCs w:val="24"/>
        </w:rPr>
        <w:t>(3)用户每月用电量超过</w:t>
      </w:r>
      <w:r>
        <w:rPr>
          <w:rFonts w:ascii="仿宋" w:hAnsi="仿宋" w:eastAsia="仿宋" w:cs="Times New Roman"/>
          <w:position w:val="-6"/>
          <w:sz w:val="24"/>
          <w:szCs w:val="24"/>
        </w:rPr>
        <w:object>
          <v:shape id="_x0000_i1128" o:spt="75" type="#_x0000_t75" style="height:14.05pt;width:52.85pt;" o:ole="t" filled="f" o:preferrelative="t" stroked="f" coordsize="21600,21600">
            <v:path/>
            <v:fill on="f" focussize="0,0"/>
            <v:stroke on="f" joinstyle="miter"/>
            <v:imagedata r:id="rId185" o:title=""/>
            <o:lock v:ext="edit" aspectratio="t"/>
            <w10:wrap type="none"/>
            <w10:anchorlock/>
          </v:shape>
          <o:OLEObject Type="Embed" ProgID="Equation.DSMT4" ShapeID="_x0000_i1128" DrawAspect="Content" ObjectID="_1468075828" r:id="rId184">
            <o:LockedField>false</o:LockedField>
          </o:OLEObject>
        </w:object>
      </w:r>
      <w:r>
        <w:rPr>
          <w:rFonts w:hint="eastAsia" w:ascii="仿宋" w:hAnsi="仿宋" w:eastAsia="仿宋" w:cs="Times New Roman"/>
          <w:sz w:val="24"/>
          <w:szCs w:val="24"/>
        </w:rPr>
        <w:t>时,其中的</w:t>
      </w:r>
      <w:r>
        <w:rPr>
          <w:rFonts w:ascii="仿宋" w:hAnsi="仿宋" w:eastAsia="仿宋" w:cs="Times New Roman"/>
          <w:position w:val="-6"/>
          <w:sz w:val="24"/>
          <w:szCs w:val="24"/>
        </w:rPr>
        <w:object>
          <v:shape id="_x0000_i1129" o:spt="75" type="#_x0000_t75" style="height:14.05pt;width:51.9pt;" o:ole="t" filled="f" o:preferrelative="t" stroked="f" coordsize="21600,21600">
            <v:path/>
            <v:fill on="f" focussize="0,0"/>
            <v:stroke on="f" joinstyle="miter"/>
            <v:imagedata r:id="rId187" o:title=""/>
            <o:lock v:ext="edit" aspectratio="t"/>
            <w10:wrap type="none"/>
            <w10:anchorlock/>
          </v:shape>
          <o:OLEObject Type="Embed" ProgID="Equation.DSMT4" ShapeID="_x0000_i1129" DrawAspect="Content" ObjectID="_1468075829" r:id="rId186">
            <o:LockedField>false</o:LockedField>
          </o:OLEObject>
        </w:object>
      </w:r>
      <w:r>
        <w:rPr>
          <w:rFonts w:hint="eastAsia" w:ascii="仿宋" w:hAnsi="仿宋" w:eastAsia="仿宋" w:cs="Times New Roman"/>
          <w:sz w:val="24"/>
          <w:szCs w:val="24"/>
        </w:rPr>
        <w:t>按第一档电价标准缴费,因为</w:t>
      </w:r>
      <w:r>
        <w:rPr>
          <w:rFonts w:ascii="仿宋" w:hAnsi="仿宋" w:eastAsia="仿宋" w:cs="Times New Roman"/>
          <w:position w:val="-6"/>
          <w:sz w:val="24"/>
          <w:szCs w:val="24"/>
        </w:rPr>
        <w:object>
          <v:shape id="_x0000_i1130" o:spt="75" type="#_x0000_t75" style="height:14.05pt;width:79.5pt;" o:ole="t" filled="f" o:preferrelative="t" stroked="f" coordsize="21600,21600">
            <v:path/>
            <v:fill on="f" focussize="0,0"/>
            <v:stroke on="f" joinstyle="miter"/>
            <v:imagedata r:id="rId189" o:title=""/>
            <o:lock v:ext="edit" aspectratio="t"/>
            <w10:wrap type="none"/>
            <w10:anchorlock/>
          </v:shape>
          <o:OLEObject Type="Embed" ProgID="Equation.DSMT4" ShapeID="_x0000_i1130" DrawAspect="Content" ObjectID="_1468075830" r:id="rId188">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131" o:spt="75" type="#_x0000_t75" style="height:14.05pt;width:51.9pt;" o:ole="t" filled="f" o:preferrelative="t" stroked="f" coordsize="21600,21600">
            <v:path/>
            <v:fill on="f" focussize="0,0"/>
            <v:stroke on="f" joinstyle="miter"/>
            <v:imagedata r:id="rId191" o:title=""/>
            <o:lock v:ext="edit" aspectratio="t"/>
            <w10:wrap type="none"/>
            <w10:anchorlock/>
          </v:shape>
          <o:OLEObject Type="Embed" ProgID="Equation.DSMT4" ShapeID="_x0000_i1131" DrawAspect="Content" ObjectID="_1468075831" r:id="rId190">
            <o:LockedField>false</o:LockedField>
          </o:OLEObject>
        </w:object>
      </w:r>
      <w:r>
        <w:rPr>
          <w:rFonts w:hint="eastAsia" w:ascii="仿宋" w:hAnsi="仿宋" w:eastAsia="仿宋" w:cs="Times New Roman"/>
          <w:sz w:val="24"/>
          <w:szCs w:val="24"/>
        </w:rPr>
        <w:t>按第二档电价标准缴费,而超过</w:t>
      </w:r>
      <w:r>
        <w:rPr>
          <w:rFonts w:ascii="仿宋" w:hAnsi="仿宋" w:eastAsia="仿宋" w:cs="Times New Roman"/>
          <w:position w:val="-6"/>
          <w:sz w:val="24"/>
          <w:szCs w:val="24"/>
        </w:rPr>
        <w:object>
          <v:shape id="_x0000_i1132" o:spt="75" type="#_x0000_t75" style="height:14.05pt;width:52.85pt;" o:ole="t" filled="f" o:preferrelative="t" stroked="f" coordsize="21600,21600">
            <v:path/>
            <v:fill on="f" focussize="0,0"/>
            <v:stroke on="f" joinstyle="miter"/>
            <v:imagedata r:id="rId193" o:title=""/>
            <o:lock v:ext="edit" aspectratio="t"/>
            <w10:wrap type="none"/>
            <w10:anchorlock/>
          </v:shape>
          <o:OLEObject Type="Embed" ProgID="Equation.DSMT4" ShapeID="_x0000_i1132" DrawAspect="Content" ObjectID="_1468075832" r:id="rId192">
            <o:LockedField>false</o:LockedField>
          </o:OLEObject>
        </w:object>
      </w:r>
      <w:r>
        <w:rPr>
          <w:rFonts w:hint="eastAsia" w:ascii="仿宋" w:hAnsi="仿宋" w:eastAsia="仿宋" w:cs="Times New Roman"/>
          <w:sz w:val="24"/>
          <w:szCs w:val="24"/>
        </w:rPr>
        <w:t>的部分则按第三档电价标准缴费.</w:t>
      </w:r>
    </w:p>
    <w:p>
      <w:pPr>
        <w:spacing w:line="312" w:lineRule="auto"/>
        <w:ind w:firstLine="420" w:firstLineChars="175"/>
        <w:jc w:val="left"/>
        <w:rPr>
          <w:rFonts w:ascii="仿宋" w:hAnsi="仿宋" w:eastAsia="仿宋" w:cs="Times New Roman"/>
          <w:sz w:val="24"/>
          <w:szCs w:val="24"/>
        </w:rPr>
      </w:pPr>
      <w:r>
        <w:rPr>
          <w:rFonts w:hint="eastAsia" w:ascii="Times New Roman" w:hAnsi="Times New Roman" w:eastAsia="仿宋" w:cs="Times New Roman"/>
          <w:sz w:val="24"/>
          <w:szCs w:val="24"/>
        </w:rPr>
        <w:t>[设计意图]通过实例，理解百分位数的实际意义；本环节的设计与情境首尾呼应，让学生加深对数学的感悟，体会“生活中处处有数学”，学习从生活中提炼数学问题，提升数学建模素养</w:t>
      </w:r>
      <w:r>
        <w:rPr>
          <w:rFonts w:hint="eastAsia" w:ascii="仿宋" w:hAnsi="仿宋" w:eastAsia="仿宋" w:cs="Times New Roman"/>
          <w:sz w:val="24"/>
          <w:szCs w:val="24"/>
        </w:rPr>
        <w:t>.</w:t>
      </w:r>
    </w:p>
    <w:p>
      <w:pPr>
        <w:spacing w:line="312" w:lineRule="auto"/>
        <w:ind w:firstLine="482" w:firstLineChars="200"/>
        <w:rPr>
          <w:rFonts w:ascii="仿宋" w:hAnsi="仿宋" w:eastAsia="仿宋" w:cs="Times New Roman"/>
          <w:b/>
          <w:bCs/>
          <w:sz w:val="24"/>
          <w:szCs w:val="24"/>
        </w:rPr>
      </w:pPr>
      <w:r>
        <w:rPr>
          <w:rFonts w:ascii="仿宋" w:hAnsi="仿宋" w:eastAsia="仿宋" w:cs="Times New Roman"/>
          <w:b/>
          <w:bCs/>
          <w:sz w:val="24"/>
          <w:szCs w:val="24"/>
        </w:rPr>
        <w:t>（</w:t>
      </w:r>
      <w:r>
        <w:rPr>
          <w:rFonts w:hint="eastAsia" w:ascii="仿宋" w:hAnsi="仿宋" w:eastAsia="仿宋" w:cs="Times New Roman"/>
          <w:b/>
          <w:bCs/>
          <w:sz w:val="24"/>
          <w:szCs w:val="24"/>
        </w:rPr>
        <w:t>环节四</w:t>
      </w:r>
      <w:r>
        <w:rPr>
          <w:rFonts w:ascii="仿宋" w:hAnsi="仿宋" w:eastAsia="仿宋" w:cs="Times New Roman"/>
          <w:b/>
          <w:bCs/>
          <w:sz w:val="24"/>
          <w:szCs w:val="24"/>
        </w:rPr>
        <w:t>）课堂练习 迁移</w:t>
      </w:r>
      <w:r>
        <w:rPr>
          <w:rFonts w:hint="eastAsia" w:ascii="仿宋" w:hAnsi="仿宋" w:eastAsia="仿宋" w:cs="Times New Roman"/>
          <w:b/>
          <w:bCs/>
          <w:sz w:val="24"/>
          <w:szCs w:val="24"/>
        </w:rPr>
        <w:t>深化</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课堂练习</w:t>
      </w:r>
    </w:p>
    <w:p>
      <w:pPr>
        <w:tabs>
          <w:tab w:val="left" w:pos="420"/>
        </w:tabs>
        <w:adjustRightInd w:val="0"/>
        <w:snapToGrid w:val="0"/>
        <w:spacing w:line="312" w:lineRule="auto"/>
        <w:ind w:firstLine="480" w:firstLineChars="200"/>
        <w:jc w:val="left"/>
        <w:rPr>
          <w:rFonts w:ascii="宋体" w:hAnsi="宋体" w:eastAsia="宋体" w:cs="宋体"/>
          <w:snapToGrid w:val="0"/>
          <w:color w:val="000000"/>
          <w:kern w:val="0"/>
          <w:sz w:val="24"/>
          <w:szCs w:val="24"/>
        </w:rPr>
      </w:pPr>
      <w:r>
        <w:rPr>
          <w:rFonts w:hint="eastAsia" w:ascii="Times New Roman" w:hAnsi="Times New Roman" w:eastAsia="仿宋" w:cs="Times New Roman"/>
          <w:snapToGrid w:val="0"/>
          <w:color w:val="000000"/>
          <w:kern w:val="0"/>
          <w:sz w:val="24"/>
          <w:szCs w:val="24"/>
        </w:rPr>
        <w:t>某高校为了解新生的英语基础，在3250名大学一年级学生中进行英语水平测试</w:t>
      </w:r>
      <w:r>
        <w:rPr>
          <w:rFonts w:hint="eastAsia" w:ascii="宋体" w:hAnsi="宋体" w:eastAsia="宋体" w:cs="宋体"/>
          <w:snapToGrid w:val="0"/>
          <w:color w:val="000000"/>
          <w:kern w:val="0"/>
          <w:sz w:val="24"/>
          <w:szCs w:val="24"/>
        </w:rPr>
        <w:t>.</w:t>
      </w:r>
      <w:r>
        <w:rPr>
          <w:rFonts w:hint="eastAsia" w:ascii="Times New Roman" w:hAnsi="Times New Roman" w:eastAsia="仿宋" w:cs="Times New Roman"/>
          <w:snapToGrid w:val="0"/>
          <w:color w:val="000000"/>
          <w:kern w:val="0"/>
          <w:sz w:val="24"/>
          <w:szCs w:val="24"/>
        </w:rPr>
        <w:t>下面是随机抽取的46名参加测试学生的成绩（单位：分）</w:t>
      </w:r>
      <w:r>
        <w:rPr>
          <w:rFonts w:hint="eastAsia" w:ascii="宋体" w:hAnsi="宋体" w:eastAsia="宋体" w:cs="宋体"/>
          <w:snapToGrid w:val="0"/>
          <w:color w:val="000000"/>
          <w:kern w:val="0"/>
          <w:sz w:val="24"/>
          <w:szCs w:val="24"/>
        </w:rPr>
        <w:t>.</w:t>
      </w:r>
    </w:p>
    <w:p>
      <w:pPr>
        <w:tabs>
          <w:tab w:val="left" w:pos="420"/>
        </w:tabs>
        <w:adjustRightInd w:val="0"/>
        <w:snapToGrid w:val="0"/>
        <w:spacing w:line="312" w:lineRule="auto"/>
        <w:jc w:val="center"/>
        <w:rPr>
          <w:rFonts w:ascii="Times New Roman" w:hAnsi="Times New Roman" w:eastAsia="宋体" w:cs="Times New Roman"/>
          <w:snapToGrid w:val="0"/>
          <w:color w:val="000000"/>
          <w:kern w:val="0"/>
          <w:sz w:val="24"/>
          <w:szCs w:val="24"/>
        </w:rPr>
      </w:pPr>
      <w:r>
        <w:rPr>
          <w:rFonts w:ascii="Times New Roman" w:hAnsi="Times New Roman" w:eastAsia="宋体" w:cs="Times New Roman"/>
          <w:snapToGrid w:val="0"/>
          <w:color w:val="000000"/>
          <w:kern w:val="0"/>
          <w:sz w:val="24"/>
          <w:szCs w:val="24"/>
        </w:rPr>
        <w:t>40  74  89  72  96  88  78  48  69  87</w:t>
      </w:r>
    </w:p>
    <w:p>
      <w:pPr>
        <w:tabs>
          <w:tab w:val="left" w:pos="420"/>
        </w:tabs>
        <w:adjustRightInd w:val="0"/>
        <w:snapToGrid w:val="0"/>
        <w:spacing w:line="312" w:lineRule="auto"/>
        <w:jc w:val="center"/>
        <w:rPr>
          <w:rFonts w:ascii="Times New Roman" w:hAnsi="Times New Roman" w:eastAsia="宋体" w:cs="Times New Roman"/>
          <w:snapToGrid w:val="0"/>
          <w:color w:val="000000"/>
          <w:kern w:val="0"/>
          <w:sz w:val="24"/>
          <w:szCs w:val="24"/>
        </w:rPr>
      </w:pPr>
      <w:r>
        <w:rPr>
          <w:rFonts w:hint="eastAsia" w:ascii="Times New Roman" w:hAnsi="Times New Roman" w:eastAsia="宋体" w:cs="Times New Roman"/>
          <w:snapToGrid w:val="0"/>
          <w:color w:val="000000"/>
          <w:kern w:val="0"/>
          <w:sz w:val="24"/>
          <w:szCs w:val="24"/>
        </w:rPr>
        <w:t>90  89  95  82  66  77  65  46  70  79</w:t>
      </w:r>
    </w:p>
    <w:p>
      <w:pPr>
        <w:tabs>
          <w:tab w:val="left" w:pos="420"/>
        </w:tabs>
        <w:adjustRightInd w:val="0"/>
        <w:snapToGrid w:val="0"/>
        <w:spacing w:line="312" w:lineRule="auto"/>
        <w:jc w:val="center"/>
        <w:rPr>
          <w:rFonts w:ascii="Times New Roman" w:hAnsi="Times New Roman" w:eastAsia="宋体" w:cs="Times New Roman"/>
          <w:snapToGrid w:val="0"/>
          <w:color w:val="000000"/>
          <w:kern w:val="0"/>
          <w:sz w:val="24"/>
          <w:szCs w:val="24"/>
        </w:rPr>
      </w:pPr>
      <w:r>
        <w:rPr>
          <w:rFonts w:hint="eastAsia" w:ascii="Times New Roman" w:hAnsi="Times New Roman" w:eastAsia="宋体" w:cs="Times New Roman"/>
          <w:snapToGrid w:val="0"/>
          <w:color w:val="000000"/>
          <w:kern w:val="0"/>
          <w:sz w:val="24"/>
          <w:szCs w:val="24"/>
        </w:rPr>
        <w:t>85  77  84  83  97  82  40  60  68  76</w:t>
      </w:r>
    </w:p>
    <w:p>
      <w:pPr>
        <w:tabs>
          <w:tab w:val="left" w:pos="420"/>
        </w:tabs>
        <w:adjustRightInd w:val="0"/>
        <w:snapToGrid w:val="0"/>
        <w:spacing w:line="312" w:lineRule="auto"/>
        <w:jc w:val="center"/>
        <w:rPr>
          <w:rFonts w:ascii="Times New Roman" w:hAnsi="Times New Roman" w:eastAsia="宋体" w:cs="Times New Roman"/>
          <w:snapToGrid w:val="0"/>
          <w:color w:val="000000"/>
          <w:kern w:val="0"/>
          <w:sz w:val="24"/>
          <w:szCs w:val="24"/>
        </w:rPr>
      </w:pPr>
      <w:r>
        <w:rPr>
          <w:rFonts w:hint="eastAsia" w:ascii="Times New Roman" w:hAnsi="Times New Roman" w:eastAsia="宋体" w:cs="Times New Roman"/>
          <w:snapToGrid w:val="0"/>
          <w:color w:val="000000"/>
          <w:kern w:val="0"/>
          <w:sz w:val="24"/>
          <w:szCs w:val="24"/>
        </w:rPr>
        <w:t>89  71  88  86  88  86  60  53  74  93</w:t>
      </w:r>
    </w:p>
    <w:p>
      <w:pPr>
        <w:tabs>
          <w:tab w:val="left" w:pos="420"/>
        </w:tabs>
        <w:adjustRightInd w:val="0"/>
        <w:snapToGrid w:val="0"/>
        <w:spacing w:line="312" w:lineRule="auto"/>
        <w:ind w:firstLine="1898" w:firstLineChars="791"/>
        <w:jc w:val="left"/>
        <w:rPr>
          <w:rFonts w:ascii="Times New Roman" w:hAnsi="Times New Roman" w:eastAsia="宋体" w:cs="Times New Roman"/>
          <w:snapToGrid w:val="0"/>
          <w:color w:val="000000"/>
          <w:kern w:val="0"/>
          <w:sz w:val="24"/>
          <w:szCs w:val="24"/>
        </w:rPr>
      </w:pPr>
      <w:r>
        <w:rPr>
          <w:rFonts w:hint="eastAsia" w:ascii="Times New Roman" w:hAnsi="Times New Roman" w:eastAsia="宋体" w:cs="Times New Roman"/>
          <w:snapToGrid w:val="0"/>
          <w:color w:val="000000"/>
          <w:kern w:val="0"/>
          <w:sz w:val="24"/>
          <w:szCs w:val="24"/>
        </w:rPr>
        <w:t xml:space="preserve">91  60  60  83  82  56 </w:t>
      </w:r>
    </w:p>
    <w:p>
      <w:pPr>
        <w:tabs>
          <w:tab w:val="left" w:pos="420"/>
        </w:tabs>
        <w:adjustRightInd w:val="0"/>
        <w:snapToGrid w:val="0"/>
        <w:spacing w:line="312" w:lineRule="auto"/>
        <w:jc w:val="left"/>
        <w:rPr>
          <w:rFonts w:ascii="Times New Roman" w:hAnsi="Times New Roman" w:eastAsia="宋体" w:cs="Times New Roman"/>
          <w:snapToGrid w:val="0"/>
          <w:color w:val="000000"/>
          <w:kern w:val="0"/>
          <w:sz w:val="24"/>
          <w:szCs w:val="24"/>
        </w:rPr>
      </w:pPr>
      <w:r>
        <w:rPr>
          <w:rFonts w:hint="eastAsia" w:ascii="Times New Roman" w:hAnsi="Times New Roman" w:eastAsia="宋体" w:cs="Times New Roman"/>
          <w:snapToGrid w:val="0"/>
          <w:color w:val="000000"/>
          <w:kern w:val="0"/>
          <w:sz w:val="24"/>
          <w:szCs w:val="24"/>
        </w:rPr>
        <w:t xml:space="preserve">    </w:t>
      </w:r>
      <w:r>
        <w:rPr>
          <w:rFonts w:hint="eastAsia" w:ascii="Times New Roman" w:hAnsi="Times New Roman" w:eastAsia="仿宋" w:cs="Times New Roman"/>
          <w:snapToGrid w:val="0"/>
          <w:color w:val="000000"/>
          <w:kern w:val="0"/>
          <w:sz w:val="24"/>
          <w:szCs w:val="24"/>
        </w:rPr>
        <w:t>某学生在此次测试中的成绩为85分</w:t>
      </w:r>
      <w:r>
        <w:rPr>
          <w:rFonts w:hint="eastAsia" w:ascii="宋体" w:hAnsi="宋体" w:eastAsia="宋体" w:cs="宋体"/>
          <w:snapToGrid w:val="0"/>
          <w:color w:val="000000"/>
          <w:kern w:val="0"/>
          <w:sz w:val="24"/>
          <w:szCs w:val="24"/>
        </w:rPr>
        <w:t>,</w:t>
      </w:r>
      <w:r>
        <w:rPr>
          <w:rFonts w:hint="eastAsia" w:ascii="Times New Roman" w:hAnsi="Times New Roman" w:eastAsia="仿宋" w:cs="Times New Roman"/>
          <w:snapToGrid w:val="0"/>
          <w:color w:val="000000"/>
          <w:kern w:val="0"/>
          <w:sz w:val="24"/>
          <w:szCs w:val="24"/>
        </w:rPr>
        <w:t>试估计该学生的成绩在该校大学一年级学生中处于第几百分位数</w:t>
      </w:r>
      <w:r>
        <w:rPr>
          <w:rFonts w:hint="eastAsia" w:ascii="宋体" w:hAnsi="宋体" w:eastAsia="宋体" w:cs="宋体"/>
          <w:snapToGrid w:val="0"/>
          <w:color w:val="000000"/>
          <w:kern w:val="0"/>
          <w:sz w:val="24"/>
          <w:szCs w:val="24"/>
        </w:rPr>
        <w:t>.</w:t>
      </w:r>
    </w:p>
    <w:p>
      <w:pPr>
        <w:tabs>
          <w:tab w:val="left" w:pos="420"/>
        </w:tabs>
        <w:adjustRightInd w:val="0"/>
        <w:snapToGrid w:val="0"/>
        <w:spacing w:line="312" w:lineRule="auto"/>
        <w:ind w:firstLine="480"/>
        <w:jc w:val="left"/>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课堂练习答案：</w:t>
      </w:r>
    </w:p>
    <w:p>
      <w:pPr>
        <w:tabs>
          <w:tab w:val="left" w:pos="420"/>
        </w:tabs>
        <w:adjustRightInd w:val="0"/>
        <w:snapToGrid w:val="0"/>
        <w:spacing w:line="312" w:lineRule="auto"/>
        <w:ind w:firstLine="480"/>
        <w:jc w:val="left"/>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首先对这组数据进行排序：</w:t>
      </w:r>
    </w:p>
    <w:p>
      <w:pPr>
        <w:tabs>
          <w:tab w:val="left" w:pos="420"/>
        </w:tabs>
        <w:adjustRightInd w:val="0"/>
        <w:snapToGrid w:val="0"/>
        <w:spacing w:line="312" w:lineRule="auto"/>
        <w:ind w:firstLine="480"/>
        <w:jc w:val="center"/>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40  40  46  48  53  56  60  60  60  60</w:t>
      </w:r>
    </w:p>
    <w:p>
      <w:pPr>
        <w:tabs>
          <w:tab w:val="left" w:pos="420"/>
        </w:tabs>
        <w:adjustRightInd w:val="0"/>
        <w:snapToGrid w:val="0"/>
        <w:spacing w:line="312" w:lineRule="auto"/>
        <w:ind w:firstLine="480"/>
        <w:jc w:val="center"/>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65  66  68  69  70  71  72  74  74  76</w:t>
      </w:r>
    </w:p>
    <w:p>
      <w:pPr>
        <w:tabs>
          <w:tab w:val="left" w:pos="420"/>
        </w:tabs>
        <w:adjustRightInd w:val="0"/>
        <w:snapToGrid w:val="0"/>
        <w:spacing w:line="312" w:lineRule="auto"/>
        <w:ind w:firstLine="480"/>
        <w:jc w:val="center"/>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77  77  78  79  82  82  82  83  83  84</w:t>
      </w:r>
    </w:p>
    <w:p>
      <w:pPr>
        <w:tabs>
          <w:tab w:val="left" w:pos="420"/>
        </w:tabs>
        <w:adjustRightInd w:val="0"/>
        <w:snapToGrid w:val="0"/>
        <w:spacing w:line="312" w:lineRule="auto"/>
        <w:ind w:firstLine="480"/>
        <w:jc w:val="center"/>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85  86  86  87  88  88  88  89  89  89</w:t>
      </w:r>
    </w:p>
    <w:p>
      <w:pPr>
        <w:tabs>
          <w:tab w:val="left" w:pos="420"/>
        </w:tabs>
        <w:adjustRightInd w:val="0"/>
        <w:snapToGrid w:val="0"/>
        <w:spacing w:line="312" w:lineRule="auto"/>
        <w:ind w:firstLine="2100" w:firstLineChars="875"/>
        <w:jc w:val="left"/>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90  91  93  95  96  97</w:t>
      </w:r>
    </w:p>
    <w:p>
      <w:pPr>
        <w:tabs>
          <w:tab w:val="left" w:pos="420"/>
        </w:tabs>
        <w:adjustRightInd w:val="0"/>
        <w:snapToGrid w:val="0"/>
        <w:spacing w:line="312" w:lineRule="auto"/>
        <w:ind w:firstLine="480"/>
        <w:jc w:val="left"/>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经计算可求得该组数据的第67百分位数为85，第</w:t>
      </w:r>
      <w:r>
        <w:rPr>
          <w:rFonts w:ascii="Times New Roman" w:hAnsi="Times New Roman" w:eastAsia="仿宋" w:cs="Times New Roman"/>
          <w:snapToGrid w:val="0"/>
          <w:color w:val="000000"/>
          <w:kern w:val="0"/>
          <w:sz w:val="24"/>
          <w:szCs w:val="24"/>
        </w:rPr>
        <w:t>68</w:t>
      </w:r>
      <w:r>
        <w:rPr>
          <w:rFonts w:hint="eastAsia" w:ascii="Times New Roman" w:hAnsi="Times New Roman" w:eastAsia="仿宋" w:cs="Times New Roman"/>
          <w:snapToGrid w:val="0"/>
          <w:color w:val="000000"/>
          <w:kern w:val="0"/>
          <w:sz w:val="24"/>
          <w:szCs w:val="24"/>
        </w:rPr>
        <w:t>百分位数为86，该生的成绩为85，我们可以估计该生的成绩在该校大学一年级学生的成绩中大致处于第67百分位数</w:t>
      </w:r>
      <w:r>
        <w:rPr>
          <w:rFonts w:hint="eastAsia" w:ascii="宋体" w:hAnsi="宋体" w:eastAsia="宋体" w:cs="宋体"/>
          <w:snapToGrid w:val="0"/>
          <w:color w:val="000000"/>
          <w:kern w:val="0"/>
          <w:sz w:val="24"/>
          <w:szCs w:val="24"/>
        </w:rPr>
        <w:t>.</w:t>
      </w:r>
    </w:p>
    <w:p>
      <w:pPr>
        <w:spacing w:line="312" w:lineRule="auto"/>
        <w:ind w:firstLine="480" w:firstLineChars="200"/>
        <w:rPr>
          <w:rFonts w:ascii="仿宋" w:hAnsi="仿宋" w:eastAsia="仿宋" w:cs="Times New Roman"/>
          <w:sz w:val="24"/>
          <w:szCs w:val="24"/>
        </w:rPr>
      </w:pPr>
    </w:p>
    <w:p>
      <w:pPr>
        <w:spacing w:line="312" w:lineRule="auto"/>
        <w:ind w:firstLine="482" w:firstLineChars="200"/>
        <w:rPr>
          <w:rFonts w:ascii="仿宋" w:hAnsi="仿宋" w:eastAsia="仿宋" w:cs="Times New Roman"/>
          <w:sz w:val="24"/>
          <w:szCs w:val="24"/>
        </w:rPr>
      </w:pPr>
      <w:r>
        <w:rPr>
          <w:rFonts w:ascii="仿宋" w:hAnsi="仿宋" w:eastAsia="仿宋" w:cs="Times New Roman"/>
          <w:b/>
          <w:bCs/>
          <w:sz w:val="24"/>
          <w:szCs w:val="24"/>
        </w:rPr>
        <w:t>（</w:t>
      </w:r>
      <w:r>
        <w:rPr>
          <w:rFonts w:hint="eastAsia" w:ascii="仿宋" w:hAnsi="仿宋" w:eastAsia="仿宋" w:cs="Times New Roman"/>
          <w:b/>
          <w:bCs/>
          <w:sz w:val="24"/>
          <w:szCs w:val="24"/>
        </w:rPr>
        <w:t>环节</w:t>
      </w:r>
      <w:r>
        <w:rPr>
          <w:rFonts w:ascii="仿宋" w:hAnsi="仿宋" w:eastAsia="仿宋" w:cs="Times New Roman"/>
          <w:b/>
          <w:bCs/>
          <w:sz w:val="24"/>
          <w:szCs w:val="24"/>
        </w:rPr>
        <w:t>五）课堂小结 布置作业</w:t>
      </w:r>
    </w:p>
    <w:p>
      <w:pPr>
        <w:spacing w:beforeLines="50" w:afterLines="50" w:line="312" w:lineRule="auto"/>
        <w:ind w:firstLine="482" w:firstLineChars="200"/>
        <w:jc w:val="left"/>
        <w:rPr>
          <w:rFonts w:ascii="仿宋" w:hAnsi="仿宋" w:eastAsia="仿宋" w:cs="Times New Roman"/>
          <w:sz w:val="24"/>
          <w:szCs w:val="24"/>
        </w:rPr>
      </w:pPr>
      <w:r>
        <w:rPr>
          <w:rFonts w:ascii="仿宋" w:hAnsi="仿宋" w:eastAsia="仿宋" w:cs="Times New Roman"/>
          <w:b/>
          <w:bCs/>
          <w:sz w:val="24"/>
          <w:szCs w:val="24"/>
        </w:rPr>
        <w:t>课堂小结</w:t>
      </w:r>
    </w:p>
    <w:p>
      <w:pPr>
        <w:snapToGrid w:val="0"/>
        <w:spacing w:line="312" w:lineRule="auto"/>
        <w:ind w:firstLine="480" w:firstLineChars="200"/>
        <w:jc w:val="left"/>
        <w:rPr>
          <w:rFonts w:ascii="仿宋" w:hAnsi="仿宋" w:eastAsia="仿宋" w:cs="Times New Roman"/>
          <w:sz w:val="24"/>
          <w:szCs w:val="24"/>
        </w:rPr>
      </w:pPr>
      <w:r>
        <w:rPr>
          <w:rFonts w:ascii="仿宋" w:hAnsi="仿宋" w:eastAsia="仿宋" w:cs="Times New Roman"/>
          <w:sz w:val="24"/>
          <w:szCs w:val="24"/>
        </w:rPr>
        <w:t>本节课，我们</w:t>
      </w:r>
      <w:r>
        <w:rPr>
          <w:rFonts w:hint="eastAsia" w:ascii="仿宋" w:hAnsi="仿宋" w:eastAsia="仿宋" w:cs="Times New Roman"/>
          <w:sz w:val="24"/>
          <w:szCs w:val="24"/>
        </w:rPr>
        <w:t>通过中位数的求解方法</w:t>
      </w:r>
      <w:r>
        <w:rPr>
          <w:rFonts w:ascii="仿宋" w:hAnsi="仿宋" w:eastAsia="仿宋" w:cs="Times New Roman"/>
          <w:sz w:val="24"/>
          <w:szCs w:val="24"/>
        </w:rPr>
        <w:t>，</w:t>
      </w:r>
      <w:r>
        <w:rPr>
          <w:rFonts w:hint="eastAsia" w:ascii="仿宋" w:hAnsi="仿宋" w:eastAsia="仿宋" w:cs="Times New Roman"/>
          <w:sz w:val="24"/>
          <w:szCs w:val="24"/>
        </w:rPr>
        <w:t>理解了求第</w:t>
      </w:r>
      <w:r>
        <w:rPr>
          <w:rFonts w:ascii="仿宋" w:hAnsi="仿宋" w:eastAsia="仿宋" w:cs="Times New Roman"/>
          <w:position w:val="-6"/>
          <w:sz w:val="24"/>
          <w:szCs w:val="24"/>
        </w:rPr>
        <w:object>
          <v:shape id="_x0000_i1133" o:spt="75" type="#_x0000_t75" style="height:13.55pt;width:10.75pt;" o:ole="t" filled="f" o:preferrelative="t" stroked="f" coordsize="21600,21600">
            <v:path/>
            <v:fill on="f" focussize="0,0"/>
            <v:stroke on="f" joinstyle="miter"/>
            <v:imagedata r:id="rId195" o:title=""/>
            <o:lock v:ext="edit" aspectratio="t"/>
            <w10:wrap type="none"/>
            <w10:anchorlock/>
          </v:shape>
          <o:OLEObject Type="Embed" ProgID="Equation.DSMT4" ShapeID="_x0000_i1133" DrawAspect="Content" ObjectID="_1468075833" r:id="rId194">
            <o:LockedField>false</o:LockedField>
          </o:OLEObject>
        </w:object>
      </w:r>
      <w:r>
        <w:rPr>
          <w:rFonts w:hint="eastAsia" w:ascii="仿宋" w:hAnsi="仿宋" w:eastAsia="仿宋" w:cs="Times New Roman"/>
          <w:sz w:val="24"/>
          <w:szCs w:val="24"/>
        </w:rPr>
        <w:t>百分位数的方法，</w:t>
      </w:r>
      <w:r>
        <w:rPr>
          <w:rFonts w:ascii="仿宋" w:hAnsi="仿宋" w:eastAsia="仿宋" w:cs="Times New Roman"/>
          <w:sz w:val="24"/>
          <w:szCs w:val="24"/>
        </w:rPr>
        <w:t>体会了从特殊到一般的思维策略</w:t>
      </w:r>
      <w:r>
        <w:rPr>
          <w:rFonts w:hint="eastAsia" w:ascii="仿宋" w:hAnsi="仿宋" w:eastAsia="仿宋" w:cs="Times New Roman"/>
          <w:sz w:val="24"/>
          <w:szCs w:val="24"/>
        </w:rPr>
        <w:t>.通过研究阶梯电价的设计问题，进一步理解了用样本的百分位数来估计总体的百分位数的统计思想，发展了数据分析素养</w:t>
      </w:r>
      <w:r>
        <w:rPr>
          <w:rFonts w:ascii="仿宋" w:hAnsi="仿宋" w:eastAsia="仿宋" w:cs="Times New Roman"/>
          <w:sz w:val="24"/>
          <w:szCs w:val="24"/>
        </w:rPr>
        <w:t>．</w:t>
      </w:r>
    </w:p>
    <w:p>
      <w:pPr>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知识：百分位数</w:t>
      </w:r>
      <w:r>
        <w:rPr>
          <w:rFonts w:ascii="仿宋" w:hAnsi="仿宋" w:eastAsia="仿宋" w:cs="Times New Roman"/>
          <w:sz w:val="24"/>
          <w:szCs w:val="24"/>
        </w:rPr>
        <w:t>．</w:t>
      </w:r>
    </w:p>
    <w:p>
      <w:pPr>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思想方法：推理</w:t>
      </w:r>
      <w:r>
        <w:rPr>
          <w:rFonts w:ascii="仿宋" w:hAnsi="仿宋" w:eastAsia="仿宋" w:cs="Times New Roman"/>
          <w:sz w:val="24"/>
          <w:szCs w:val="24"/>
        </w:rPr>
        <w:t>．</w:t>
      </w:r>
    </w:p>
    <w:p>
      <w:pPr>
        <w:snapToGrid w:val="0"/>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核心素养：数据分析、数学建模</w:t>
      </w:r>
      <w:r>
        <w:rPr>
          <w:rFonts w:ascii="仿宋" w:hAnsi="仿宋" w:eastAsia="仿宋" w:cs="Times New Roman"/>
          <w:sz w:val="24"/>
          <w:szCs w:val="24"/>
        </w:rPr>
        <w:t>．</w:t>
      </w:r>
    </w:p>
    <w:p>
      <w:pPr>
        <w:spacing w:beforeLines="50" w:afterLines="50" w:line="312" w:lineRule="auto"/>
        <w:ind w:firstLine="482" w:firstLineChars="200"/>
        <w:jc w:val="left"/>
        <w:rPr>
          <w:rFonts w:ascii="仿宋" w:hAnsi="仿宋" w:eastAsia="仿宋" w:cs="Times New Roman"/>
          <w:b/>
          <w:bCs/>
          <w:sz w:val="24"/>
          <w:szCs w:val="24"/>
        </w:rPr>
      </w:pPr>
      <w:r>
        <w:rPr>
          <w:rFonts w:hint="eastAsia" w:ascii="仿宋" w:hAnsi="仿宋" w:eastAsia="仿宋" w:cs="Times New Roman"/>
          <w:b/>
          <w:bCs/>
          <w:sz w:val="24"/>
          <w:szCs w:val="24"/>
        </w:rPr>
        <w:t>课后作业</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基础练习</w: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i/>
          <w:sz w:val="24"/>
          <w:szCs w:val="24"/>
        </w:rPr>
        <w:t xml:space="preserve">. </w:t>
      </w:r>
      <w:r>
        <w:rPr>
          <w:rFonts w:ascii="Times New Roman" w:hAnsi="仿宋" w:eastAsia="仿宋" w:cs="Times New Roman"/>
          <w:sz w:val="24"/>
          <w:szCs w:val="24"/>
        </w:rPr>
        <w:t>工作椅的座高是影响坐姿舒适程度的主要因素之一</w:t>
      </w:r>
      <w:r>
        <w:rPr>
          <w:rFonts w:ascii="Times New Roman" w:hAnsi="Times New Roman" w:eastAsia="仿宋" w:cs="Times New Roman"/>
          <w:sz w:val="24"/>
          <w:szCs w:val="24"/>
        </w:rPr>
        <w:t>，</w:t>
      </w:r>
      <w:r>
        <w:rPr>
          <w:rFonts w:ascii="Times New Roman" w:hAnsi="仿宋" w:eastAsia="仿宋" w:cs="Times New Roman"/>
          <w:sz w:val="24"/>
          <w:szCs w:val="24"/>
        </w:rPr>
        <w:t>符合人体工程学的合理座高应约等于坐姿人体</w:t>
      </w:r>
      <w:r>
        <w:rPr>
          <w:rFonts w:ascii="仿宋" w:hAnsi="仿宋" w:eastAsia="仿宋" w:cs="Times New Roman"/>
          <w:sz w:val="24"/>
          <w:szCs w:val="24"/>
        </w:rPr>
        <w:t>的“小腿加足高”.</w:t>
      </w:r>
      <w:r>
        <w:rPr>
          <w:rFonts w:ascii="Times New Roman" w:hAnsi="仿宋" w:eastAsia="仿宋" w:cs="Times New Roman"/>
          <w:sz w:val="24"/>
          <w:szCs w:val="24"/>
        </w:rPr>
        <w:t>此外</w:t>
      </w:r>
      <w:r>
        <w:rPr>
          <w:rFonts w:ascii="Times New Roman" w:hAnsi="Times New Roman" w:eastAsia="仿宋" w:cs="Times New Roman"/>
          <w:sz w:val="24"/>
          <w:szCs w:val="24"/>
        </w:rPr>
        <w:t>，</w:t>
      </w:r>
      <w:r>
        <w:rPr>
          <w:rFonts w:ascii="Times New Roman" w:hAnsi="仿宋" w:eastAsia="仿宋" w:cs="Times New Roman"/>
          <w:sz w:val="24"/>
          <w:szCs w:val="24"/>
        </w:rPr>
        <w:t>按照国家标准</w:t>
      </w:r>
      <w:r>
        <w:rPr>
          <w:rFonts w:ascii="Times New Roman" w:hAnsi="Times New Roman" w:eastAsia="仿宋" w:cs="Times New Roman"/>
          <w:sz w:val="24"/>
          <w:szCs w:val="24"/>
        </w:rPr>
        <w:t>，</w:t>
      </w:r>
      <w:r>
        <w:rPr>
          <w:rFonts w:ascii="Times New Roman" w:hAnsi="仿宋" w:eastAsia="仿宋" w:cs="Times New Roman"/>
          <w:sz w:val="24"/>
          <w:szCs w:val="24"/>
        </w:rPr>
        <w:t>工作椅的座高应选取人体尺寸的第</w:t>
      </w:r>
      <w:r>
        <w:rPr>
          <w:rFonts w:ascii="Times New Roman" w:hAnsi="Times New Roman" w:eastAsia="仿宋" w:cs="Times New Roman"/>
          <w:sz w:val="24"/>
          <w:szCs w:val="24"/>
        </w:rPr>
        <w:t>5</w:t>
      </w:r>
      <w:r>
        <w:rPr>
          <w:rFonts w:ascii="Times New Roman" w:hAnsi="仿宋" w:eastAsia="仿宋" w:cs="Times New Roman"/>
          <w:sz w:val="24"/>
          <w:szCs w:val="24"/>
        </w:rPr>
        <w:t>百分位数和第</w:t>
      </w:r>
      <w:r>
        <w:rPr>
          <w:rFonts w:ascii="Times New Roman" w:hAnsi="Times New Roman" w:eastAsia="仿宋" w:cs="Times New Roman"/>
          <w:sz w:val="24"/>
          <w:szCs w:val="24"/>
        </w:rPr>
        <w:t>95</w:t>
      </w:r>
      <w:r>
        <w:rPr>
          <w:rFonts w:ascii="Times New Roman" w:hAnsi="仿宋" w:eastAsia="仿宋" w:cs="Times New Roman"/>
          <w:sz w:val="24"/>
          <w:szCs w:val="24"/>
        </w:rPr>
        <w:t>百分位数作为尺寸上、下限值的依据</w: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rPr>
      </w:pPr>
      <w:r>
        <w:rPr>
          <w:rFonts w:ascii="Times New Roman" w:hAnsi="仿宋" w:eastAsia="仿宋" w:cs="Times New Roman"/>
          <w:sz w:val="24"/>
          <w:szCs w:val="24"/>
        </w:rPr>
        <w:t>下面是通过抽样调查</w:t>
      </w:r>
      <w:r>
        <w:rPr>
          <w:rFonts w:ascii="Times New Roman" w:hAnsi="Times New Roman" w:eastAsia="仿宋" w:cs="Times New Roman"/>
          <w:sz w:val="24"/>
          <w:szCs w:val="24"/>
        </w:rPr>
        <w:t>200</w:t>
      </w:r>
      <w:r>
        <w:rPr>
          <w:rFonts w:ascii="Times New Roman" w:hAnsi="仿宋" w:eastAsia="仿宋" w:cs="Times New Roman"/>
          <w:sz w:val="24"/>
          <w:szCs w:val="24"/>
        </w:rPr>
        <w:t>位女性</w:t>
      </w:r>
      <w:r>
        <w:rPr>
          <w:rFonts w:hint="eastAsia" w:ascii="Times New Roman" w:hAnsi="Times New Roman" w:eastAsia="仿宋" w:cs="Times New Roman"/>
          <w:sz w:val="24"/>
          <w:szCs w:val="24"/>
        </w:rPr>
        <w:t>（</w:t>
      </w:r>
      <w:r>
        <w:rPr>
          <w:rFonts w:ascii="Times New Roman" w:hAnsi="Times New Roman" w:eastAsia="仿宋" w:cs="Times New Roman"/>
          <w:sz w:val="24"/>
          <w:szCs w:val="24"/>
        </w:rPr>
        <w:t>18</w:t>
      </w:r>
      <m:oMath>
        <m:r>
          <m:rPr/>
          <w:rPr>
            <w:rFonts w:ascii="Cambria Math" w:hAnsi="Times New Roman" w:eastAsia="仿宋" w:cs="Times New Roman"/>
            <w:sz w:val="24"/>
            <w:szCs w:val="24"/>
          </w:rPr>
          <m:t>~</m:t>
        </m:r>
      </m:oMath>
      <w:r>
        <w:rPr>
          <w:rFonts w:ascii="Times New Roman" w:hAnsi="Times New Roman" w:eastAsia="仿宋" w:cs="Times New Roman"/>
          <w:sz w:val="24"/>
          <w:szCs w:val="24"/>
        </w:rPr>
        <w:t>55</w:t>
      </w:r>
      <w:r>
        <w:rPr>
          <w:rFonts w:ascii="Times New Roman" w:hAnsi="仿宋" w:eastAsia="仿宋" w:cs="Times New Roman"/>
          <w:sz w:val="24"/>
          <w:szCs w:val="24"/>
        </w:rPr>
        <w:t>岁</w:t>
      </w:r>
      <w:r>
        <w:rPr>
          <w:rFonts w:hint="eastAsia" w:ascii="Times New Roman" w:hAnsi="Times New Roman" w:eastAsia="仿宋" w:cs="Times New Roman"/>
          <w:sz w:val="24"/>
          <w:szCs w:val="24"/>
        </w:rPr>
        <w:t>）</w:t>
      </w:r>
      <w:r>
        <w:rPr>
          <w:rFonts w:ascii="Times New Roman" w:hAnsi="仿宋" w:eastAsia="仿宋" w:cs="Times New Roman"/>
          <w:sz w:val="24"/>
          <w:szCs w:val="24"/>
        </w:rPr>
        <w:t>和</w:t>
      </w:r>
      <w:r>
        <w:rPr>
          <w:rFonts w:ascii="Times New Roman" w:hAnsi="Times New Roman" w:eastAsia="仿宋" w:cs="Times New Roman"/>
          <w:sz w:val="24"/>
          <w:szCs w:val="24"/>
        </w:rPr>
        <w:t>200</w:t>
      </w:r>
      <w:r>
        <w:rPr>
          <w:rFonts w:ascii="Times New Roman" w:hAnsi="仿宋" w:eastAsia="仿宋" w:cs="Times New Roman"/>
          <w:sz w:val="24"/>
          <w:szCs w:val="24"/>
        </w:rPr>
        <w:t>位男性</w:t>
      </w:r>
      <w:r>
        <w:rPr>
          <w:rFonts w:hint="eastAsia" w:ascii="Times New Roman" w:hAnsi="Times New Roman" w:eastAsia="仿宋" w:cs="Times New Roman"/>
          <w:sz w:val="24"/>
          <w:szCs w:val="24"/>
        </w:rPr>
        <w:t>（</w:t>
      </w:r>
      <w:r>
        <w:rPr>
          <w:rFonts w:ascii="Times New Roman" w:hAnsi="Times New Roman" w:eastAsia="仿宋" w:cs="Times New Roman"/>
          <w:sz w:val="24"/>
          <w:szCs w:val="24"/>
        </w:rPr>
        <w:t>18</w:t>
      </w:r>
      <m:oMath>
        <m:r>
          <m:rPr/>
          <w:rPr>
            <w:rFonts w:ascii="Cambria Math" w:hAnsi="Times New Roman" w:eastAsia="仿宋" w:cs="Times New Roman"/>
            <w:sz w:val="24"/>
            <w:szCs w:val="24"/>
          </w:rPr>
          <m:t>~</m:t>
        </m:r>
      </m:oMath>
      <w:r>
        <w:rPr>
          <w:rFonts w:ascii="Times New Roman" w:hAnsi="Times New Roman" w:eastAsia="仿宋" w:cs="Times New Roman"/>
          <w:sz w:val="24"/>
          <w:szCs w:val="24"/>
        </w:rPr>
        <w:t>60</w:t>
      </w:r>
      <w:r>
        <w:rPr>
          <w:rFonts w:ascii="Times New Roman" w:hAnsi="仿宋" w:eastAsia="仿宋" w:cs="Times New Roman"/>
          <w:sz w:val="24"/>
          <w:szCs w:val="24"/>
        </w:rPr>
        <w:t>岁</w:t>
      </w:r>
      <w:r>
        <w:rPr>
          <w:rFonts w:hint="eastAsia" w:ascii="Times New Roman" w:hAnsi="Times New Roman" w:eastAsia="仿宋" w:cs="Times New Roman"/>
          <w:sz w:val="24"/>
          <w:szCs w:val="24"/>
        </w:rPr>
        <w:t>）</w:t>
      </w:r>
      <w:r>
        <w:rPr>
          <w:rFonts w:ascii="Times New Roman" w:hAnsi="仿宋" w:eastAsia="仿宋" w:cs="Times New Roman"/>
          <w:sz w:val="24"/>
          <w:szCs w:val="24"/>
        </w:rPr>
        <w:t>所得到坐姿的小腿加足高的数据</w:t>
      </w:r>
      <w:r>
        <w:rPr>
          <w:rFonts w:hint="eastAsia" w:ascii="Times New Roman" w:hAnsi="Times New Roman" w:eastAsia="仿宋" w:cs="Times New Roman"/>
          <w:sz w:val="24"/>
          <w:szCs w:val="24"/>
        </w:rPr>
        <w:t>（</w:t>
      </w:r>
      <w:r>
        <w:rPr>
          <w:rFonts w:ascii="Times New Roman" w:hAnsi="仿宋" w:eastAsia="仿宋" w:cs="Times New Roman"/>
          <w:sz w:val="24"/>
          <w:szCs w:val="24"/>
        </w:rPr>
        <w:t>单位</w:t>
      </w:r>
      <w:r>
        <w:rPr>
          <w:rFonts w:hint="eastAsia" w:ascii="Times New Roman" w:hAnsi="Times New Roman" w:eastAsia="仿宋" w:cs="Times New Roman"/>
          <w:sz w:val="24"/>
          <w:szCs w:val="24"/>
        </w:rPr>
        <w:t>：</w:t>
      </w:r>
      <w:r>
        <w:rPr>
          <w:rFonts w:ascii="Times New Roman" w:hAnsi="Times New Roman" w:eastAsia="仿宋" w:cs="Times New Roman"/>
          <w:sz w:val="24"/>
          <w:szCs w:val="24"/>
        </w:rPr>
        <w:t>mm</w: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tabs>
          <w:tab w:val="left" w:pos="420"/>
        </w:tabs>
        <w:spacing w:line="312" w:lineRule="auto"/>
        <w:jc w:val="left"/>
        <w:rPr>
          <w:rFonts w:hint="eastAsia" w:ascii="Times New Roman" w:hAnsi="Times New Roman" w:eastAsia="仿宋" w:cs="Times New Roman"/>
          <w:sz w:val="24"/>
          <w:szCs w:val="24"/>
        </w:rPr>
      </w:pPr>
      <w:r>
        <w:rPr>
          <w:rFonts w:ascii="Times New Roman" w:hAnsi="Times New Roman" w:eastAsia="仿宋" w:cs="Times New Roman"/>
          <w:sz w:val="24"/>
          <w:szCs w:val="24"/>
        </w:rPr>
        <w:t>女性：</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393    396    345    380    404    402    389    382    376    381</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393    392    346    420    354    374    385    340    389    387</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374    347    331    401    382    377    372    362    403    403</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400    363    387    390    383    404    378    386    417    379</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404    399    388    413    408    390    383    387    365    381</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351    396    384    400    391    364    355    395    385    376</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387    392    382    390    391    386    397    358    395    392</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384    409    360    353    335    386    392    390    379    398</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384    382    392    397    417    391    418    356    409    380</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381    405    388    376    398    334    377    383    372    401</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347    372    380    411    369    362    377    374    373    383</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382    383    384    370    377    367    372    389    396    373</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359    382    375    350    381    394    332    396    368    382</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375    399    367    340    382    381    342    383    361    391</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385    400    343    378    388    359    364    386    391    394</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391    354    406    385    394    357    332    348    353    381</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356    381    330    379    368    376    375    372    368    371</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383    390    394    405    380    376    343    365    384    386</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381    379    356    379    369    383    391    382    378    385</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385    350    349    364    382    380    352    393    341    397</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男性：</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428    410    413    399    421    427    431    411    432    412</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407    443    435    390    423    420    425    395    410    418</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387    383    432    437    402    418    449    415    383    457</w:t>
      </w:r>
    </w:p>
    <w:p>
      <w:pPr>
        <w:tabs>
          <w:tab w:val="left" w:pos="420"/>
        </w:tabs>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413    409    407    394    374    392    421    409    397    429</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405    388    437    463    391    447    415    393    427    421</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398    417    429    430    389    408    441    394    391    429</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411    415    452    411    416    416    406    405    450    384</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419    399    432    392    377    438    412    427    415    400</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420    395    431    424    459    405    443    409    403    404</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416    425    415    417    417    430    396    414    447    373</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416    413    411    414    389    463    466    413    410    454</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432    406    385    429    411    408    422    414    406    387</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380    414    385    433    378    415    415    414    426    404</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400    413    388    396    435    435    419    440    416    405</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396    415    429    449    396    372    403    439    423    398</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434    407    444    447    412    400    396    406    439    405</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397    381    395    420    412    395    401    398    426    390</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424    407    383    407    438    416    412    386    422    468</w:t>
      </w:r>
    </w:p>
    <w:p>
      <w:pPr>
        <w:spacing w:line="312" w:lineRule="auto"/>
        <w:jc w:val="center"/>
        <w:rPr>
          <w:rFonts w:hint="eastAsia" w:ascii="Times New Roman" w:hAnsi="Times New Roman" w:eastAsia="仿宋" w:cs="Times New Roman"/>
          <w:sz w:val="24"/>
        </w:rPr>
      </w:pPr>
      <w:r>
        <w:rPr>
          <w:rFonts w:hint="eastAsia" w:ascii="Times New Roman" w:hAnsi="Times New Roman" w:eastAsia="仿宋" w:cs="Times New Roman"/>
          <w:sz w:val="24"/>
        </w:rPr>
        <w:t>371    434    410    413    424    454    411    408    414    389</w:t>
      </w:r>
    </w:p>
    <w:p>
      <w:pPr>
        <w:spacing w:line="312" w:lineRule="auto"/>
        <w:jc w:val="center"/>
        <w:rPr>
          <w:rFonts w:ascii="Times New Roman" w:hAnsi="Times New Roman" w:eastAsia="仿宋" w:cs="Times New Roman"/>
          <w:sz w:val="24"/>
        </w:rPr>
      </w:pPr>
      <w:r>
        <w:rPr>
          <w:rFonts w:hint="eastAsia" w:ascii="Times New Roman" w:hAnsi="Times New Roman" w:eastAsia="仿宋" w:cs="Times New Roman"/>
          <w:sz w:val="24"/>
        </w:rPr>
        <w:t>432    404    414    425    411    435    413    429    409    413</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请根据以上数据</w:t>
      </w:r>
      <w:r>
        <w:rPr>
          <w:rFonts w:ascii="Times New Roman" w:hAnsi="Times New Roman" w:eastAsia="仿宋" w:cs="Times New Roman"/>
          <w:sz w:val="24"/>
          <w:szCs w:val="24"/>
        </w:rPr>
        <w:t>，</w:t>
      </w:r>
      <w:r>
        <w:rPr>
          <w:rFonts w:ascii="Times New Roman" w:hAnsi="仿宋" w:eastAsia="仿宋" w:cs="Times New Roman"/>
          <w:sz w:val="24"/>
          <w:szCs w:val="24"/>
        </w:rPr>
        <w:t>给出工作椅座高的合理范围</w: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i/>
          <w:sz w:val="24"/>
          <w:szCs w:val="24"/>
        </w:rPr>
        <w:t xml:space="preserve">. </w:t>
      </w:r>
      <w:r>
        <w:rPr>
          <w:rFonts w:ascii="Times New Roman" w:hAnsi="仿宋" w:eastAsia="仿宋" w:cs="Times New Roman"/>
          <w:sz w:val="24"/>
          <w:szCs w:val="24"/>
        </w:rPr>
        <w:t>为了解</w:t>
      </w:r>
      <w:r>
        <w:rPr>
          <w:rFonts w:ascii="Times New Roman" w:hAnsi="Times New Roman" w:eastAsia="仿宋" w:cs="Times New Roman"/>
          <w:sz w:val="24"/>
          <w:szCs w:val="24"/>
        </w:rPr>
        <w:t>A</w:t>
      </w:r>
      <w:r>
        <w:rPr>
          <w:rFonts w:ascii="Times New Roman" w:hAnsi="仿宋" w:eastAsia="仿宋" w:cs="Times New Roman"/>
          <w:sz w:val="24"/>
          <w:szCs w:val="24"/>
        </w:rPr>
        <w:t>校高一年级的男生身高情况，下面是随机抽取的</w:t>
      </w:r>
      <w:r>
        <w:rPr>
          <w:rFonts w:hint="eastAsia" w:ascii="Times New Roman" w:hAnsi="仿宋" w:eastAsia="仿宋" w:cs="Times New Roman"/>
          <w:sz w:val="24"/>
          <w:szCs w:val="24"/>
        </w:rPr>
        <w:t>23名</w:t>
      </w:r>
      <w:r>
        <w:rPr>
          <w:rFonts w:ascii="Times New Roman" w:hAnsi="仿宋" w:eastAsia="仿宋" w:cs="Times New Roman"/>
          <w:sz w:val="24"/>
          <w:szCs w:val="24"/>
        </w:rPr>
        <w:t>男生的身高</w:t>
      </w:r>
      <w:r>
        <w:rPr>
          <w:rFonts w:hint="eastAsia" w:ascii="Times New Roman" w:hAnsi="Times New Roman" w:eastAsia="仿宋" w:cs="Times New Roman"/>
          <w:sz w:val="24"/>
          <w:szCs w:val="24"/>
        </w:rPr>
        <w:t>（单位：cm）</w:t>
      </w:r>
      <w:r>
        <w:rPr>
          <w:rFonts w:ascii="Times New Roman" w:hAnsi="仿宋" w:eastAsia="仿宋" w:cs="Times New Roman"/>
          <w:sz w:val="24"/>
          <w:szCs w:val="24"/>
        </w:rPr>
        <w:t>数据</w:t>
      </w:r>
      <w:r>
        <w:rPr>
          <w:rFonts w:hint="eastAsia" w:ascii="Times New Roman" w:hAnsi="仿宋"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173  174  166  172  170  165  165  168  164  173  172  173</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175  168  170  172  176  175  168  173  167  170  175    </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请估计</w:t>
      </w:r>
      <w:r>
        <w:rPr>
          <w:rFonts w:ascii="Times New Roman" w:hAnsi="Times New Roman" w:eastAsia="仿宋" w:cs="Times New Roman"/>
          <w:sz w:val="24"/>
          <w:szCs w:val="24"/>
        </w:rPr>
        <w:t>A</w:t>
      </w:r>
      <w:r>
        <w:rPr>
          <w:rFonts w:ascii="Times New Roman" w:hAnsi="仿宋" w:eastAsia="仿宋" w:cs="Times New Roman"/>
          <w:sz w:val="24"/>
          <w:szCs w:val="24"/>
        </w:rPr>
        <w:t>校高一年级男生身高的第</w:t>
      </w:r>
      <w:r>
        <w:rPr>
          <w:rFonts w:ascii="Times New Roman" w:hAnsi="Times New Roman" w:eastAsia="仿宋" w:cs="Times New Roman"/>
          <w:sz w:val="24"/>
          <w:szCs w:val="24"/>
        </w:rPr>
        <w:t>25</w:t>
      </w:r>
      <w:r>
        <w:rPr>
          <w:rFonts w:ascii="Times New Roman" w:hAnsi="仿宋" w:eastAsia="仿宋" w:cs="Times New Roman"/>
          <w:sz w:val="24"/>
          <w:szCs w:val="24"/>
        </w:rPr>
        <w:t>、</w:t>
      </w:r>
      <w:r>
        <w:rPr>
          <w:rFonts w:ascii="Times New Roman" w:hAnsi="Times New Roman" w:eastAsia="仿宋" w:cs="Times New Roman"/>
          <w:sz w:val="24"/>
          <w:szCs w:val="24"/>
        </w:rPr>
        <w:t>50</w:t>
      </w:r>
      <w:r>
        <w:rPr>
          <w:rFonts w:ascii="Times New Roman" w:hAnsi="仿宋" w:eastAsia="仿宋" w:cs="Times New Roman"/>
          <w:sz w:val="24"/>
          <w:szCs w:val="24"/>
        </w:rPr>
        <w:t>、</w:t>
      </w:r>
      <w:r>
        <w:rPr>
          <w:rFonts w:ascii="Times New Roman" w:hAnsi="Times New Roman" w:eastAsia="仿宋" w:cs="Times New Roman"/>
          <w:sz w:val="24"/>
          <w:szCs w:val="24"/>
        </w:rPr>
        <w:t>75</w:t>
      </w:r>
      <w:r>
        <w:rPr>
          <w:rFonts w:ascii="Times New Roman" w:hAnsi="仿宋" w:eastAsia="仿宋" w:cs="Times New Roman"/>
          <w:sz w:val="24"/>
          <w:szCs w:val="24"/>
        </w:rPr>
        <w:t>百分位数</w: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i/>
          <w:sz w:val="24"/>
          <w:szCs w:val="24"/>
        </w:rPr>
        <w:t xml:space="preserve">. </w:t>
      </w:r>
      <w:r>
        <w:rPr>
          <w:rFonts w:hint="eastAsia" w:ascii="Times New Roman" w:hAnsi="仿宋" w:eastAsia="仿宋" w:cs="Times New Roman"/>
          <w:sz w:val="24"/>
          <w:szCs w:val="24"/>
        </w:rPr>
        <w:t>已知</w:t>
      </w:r>
      <w:r>
        <w:rPr>
          <w:rFonts w:ascii="Times New Roman" w:hAnsi="Times New Roman" w:eastAsia="仿宋" w:cs="Times New Roman"/>
          <w:sz w:val="24"/>
          <w:szCs w:val="24"/>
        </w:rPr>
        <w:t>3.2</w:t>
      </w:r>
      <w:r>
        <w:rPr>
          <w:rFonts w:ascii="Times New Roman" w:hAnsi="仿宋" w:eastAsia="仿宋" w:cs="Times New Roman"/>
          <w:sz w:val="24"/>
          <w:szCs w:val="24"/>
        </w:rPr>
        <w:t>、</w:t>
      </w:r>
      <w:r>
        <w:rPr>
          <w:rFonts w:ascii="Times New Roman" w:hAnsi="Times New Roman" w:eastAsia="仿宋" w:cs="Times New Roman"/>
          <w:sz w:val="24"/>
          <w:szCs w:val="24"/>
        </w:rPr>
        <w:t>3.4</w:t>
      </w:r>
      <w:r>
        <w:rPr>
          <w:rFonts w:ascii="Times New Roman" w:hAnsi="仿宋" w:eastAsia="仿宋" w:cs="Times New Roman"/>
          <w:sz w:val="24"/>
          <w:szCs w:val="24"/>
        </w:rPr>
        <w:t>、</w:t>
      </w:r>
      <w:r>
        <w:rPr>
          <w:rFonts w:ascii="Times New Roman" w:hAnsi="Times New Roman" w:eastAsia="仿宋" w:cs="Times New Roman"/>
          <w:sz w:val="24"/>
          <w:szCs w:val="24"/>
        </w:rPr>
        <w:t>3.8</w:t>
      </w:r>
      <w:r>
        <w:rPr>
          <w:rFonts w:ascii="Times New Roman" w:hAnsi="仿宋" w:eastAsia="仿宋" w:cs="Times New Roman"/>
          <w:sz w:val="24"/>
          <w:szCs w:val="24"/>
        </w:rPr>
        <w:t>、</w:t>
      </w:r>
      <w:r>
        <w:rPr>
          <w:rFonts w:ascii="Times New Roman" w:hAnsi="Times New Roman" w:eastAsia="仿宋" w:cs="Times New Roman"/>
          <w:sz w:val="24"/>
          <w:szCs w:val="24"/>
        </w:rPr>
        <w:t>4.2</w:t>
      </w:r>
      <w:r>
        <w:rPr>
          <w:rFonts w:ascii="Times New Roman" w:hAnsi="仿宋" w:eastAsia="仿宋" w:cs="Times New Roman"/>
          <w:sz w:val="24"/>
          <w:szCs w:val="24"/>
        </w:rPr>
        <w:t>、</w:t>
      </w:r>
      <w:r>
        <w:rPr>
          <w:rFonts w:ascii="Times New Roman" w:hAnsi="Times New Roman" w:eastAsia="仿宋" w:cs="Times New Roman"/>
          <w:sz w:val="24"/>
          <w:szCs w:val="24"/>
        </w:rPr>
        <w:t>4.3</w:t>
      </w:r>
      <w:r>
        <w:rPr>
          <w:rFonts w:ascii="Times New Roman" w:hAnsi="仿宋" w:eastAsia="仿宋" w:cs="Times New Roman"/>
          <w:sz w:val="24"/>
          <w:szCs w:val="24"/>
        </w:rPr>
        <w:t>、</w:t>
      </w:r>
      <w:r>
        <w:rPr>
          <w:rFonts w:ascii="Times New Roman" w:hAnsi="Times New Roman" w:eastAsia="仿宋" w:cs="Times New Roman"/>
          <w:sz w:val="24"/>
          <w:szCs w:val="24"/>
        </w:rPr>
        <w:t>4.5</w:t>
      </w:r>
      <w:r>
        <w:rPr>
          <w:rFonts w:ascii="Times New Roman" w:hAnsi="仿宋" w:eastAsia="仿宋" w:cs="Times New Roman"/>
          <w:sz w:val="24"/>
          <w:szCs w:val="24"/>
        </w:rPr>
        <w:t>、</w:t>
      </w:r>
      <w:r>
        <w:rPr>
          <w:rFonts w:ascii="Times New Roman" w:hAnsi="Times New Roman" w:eastAsia="仿宋" w:cs="Times New Roman"/>
          <w:sz w:val="24"/>
          <w:szCs w:val="24"/>
        </w:rPr>
        <w:t>6.6</w:t>
      </w:r>
      <w:r>
        <w:rPr>
          <w:rFonts w:ascii="Times New Roman" w:hAnsi="仿宋" w:eastAsia="仿宋" w:cs="Times New Roman"/>
          <w:sz w:val="24"/>
          <w:szCs w:val="24"/>
        </w:rPr>
        <w:t>与</w:t>
      </w:r>
      <w:r>
        <w:rPr>
          <w:rFonts w:ascii="Times New Roman" w:hAnsi="Times New Roman" w:eastAsia="仿宋" w:cs="Times New Roman"/>
          <w:position w:val="-6"/>
          <w:sz w:val="24"/>
          <w:szCs w:val="24"/>
        </w:rPr>
        <w:object>
          <v:shape id="_x0000_i1134" o:spt="75" type="#_x0000_t75" style="height:11.7pt;width:10.3pt;" o:ole="t" filled="f" o:preferrelative="t" stroked="f" coordsize="21600,21600">
            <v:path/>
            <v:fill on="f" focussize="0,0"/>
            <v:stroke on="f" joinstyle="miter"/>
            <v:imagedata r:id="rId197" o:title=""/>
            <o:lock v:ext="edit" aspectratio="t"/>
            <w10:wrap type="none"/>
            <w10:anchorlock/>
          </v:shape>
          <o:OLEObject Type="Embed" ProgID="Equation.DSMT4" ShapeID="_x0000_i1134" DrawAspect="Content" ObjectID="_1468075834" r:id="rId196">
            <o:LockedField>false</o:LockedField>
          </o:OLEObject>
        </w:object>
      </w:r>
      <w:r>
        <w:rPr>
          <w:rFonts w:ascii="Times New Roman" w:hAnsi="仿宋" w:eastAsia="仿宋" w:cs="Times New Roman"/>
          <w:sz w:val="24"/>
          <w:szCs w:val="24"/>
        </w:rPr>
        <w:t>这八个数据的第</w:t>
      </w:r>
      <w:r>
        <w:rPr>
          <w:rFonts w:ascii="Times New Roman" w:hAnsi="Times New Roman" w:eastAsia="仿宋" w:cs="Times New Roman"/>
          <w:sz w:val="24"/>
          <w:szCs w:val="24"/>
        </w:rPr>
        <w:t>65</w:t>
      </w:r>
      <w:r>
        <w:rPr>
          <w:rFonts w:ascii="Times New Roman" w:hAnsi="仿宋" w:eastAsia="仿宋" w:cs="Times New Roman"/>
          <w:sz w:val="24"/>
          <w:szCs w:val="24"/>
        </w:rPr>
        <w:t>百分位数是</w:t>
      </w:r>
      <w:r>
        <w:rPr>
          <w:rFonts w:ascii="Times New Roman" w:hAnsi="Times New Roman" w:eastAsia="仿宋" w:cs="Times New Roman"/>
          <w:sz w:val="24"/>
          <w:szCs w:val="24"/>
        </w:rPr>
        <w:t>4.5</w:t>
      </w:r>
      <w:r>
        <w:rPr>
          <w:rFonts w:ascii="Times New Roman" w:hAnsi="仿宋" w:eastAsia="仿宋" w:cs="Times New Roman"/>
          <w:sz w:val="24"/>
          <w:szCs w:val="24"/>
        </w:rPr>
        <w:t>，则实数</w:t>
      </w:r>
      <w:r>
        <w:rPr>
          <w:rFonts w:ascii="Times New Roman" w:hAnsi="Times New Roman" w:eastAsia="仿宋" w:cs="Times New Roman"/>
          <w:position w:val="-6"/>
          <w:sz w:val="24"/>
          <w:szCs w:val="24"/>
        </w:rPr>
        <w:object>
          <v:shape id="_x0000_i1135" o:spt="75" type="#_x0000_t75" style="height:11.2pt;width:10.3pt;" o:ole="t" filled="f" o:preferrelative="t" stroked="f" coordsize="21600,21600">
            <v:path/>
            <v:fill on="f" focussize="0,0"/>
            <v:stroke on="f" joinstyle="miter"/>
            <v:imagedata r:id="rId199" o:title=""/>
            <o:lock v:ext="edit" aspectratio="t"/>
            <w10:wrap type="none"/>
            <w10:anchorlock/>
          </v:shape>
          <o:OLEObject Type="Embed" ProgID="Equation.DSMT4" ShapeID="_x0000_i1135" DrawAspect="Content" ObjectID="_1468075835" r:id="rId198">
            <o:LockedField>false</o:LockedField>
          </o:OLEObject>
        </w:object>
      </w:r>
      <w:r>
        <w:rPr>
          <w:rFonts w:ascii="Times New Roman" w:hAnsi="仿宋" w:eastAsia="仿宋" w:cs="Times New Roman"/>
          <w:sz w:val="24"/>
          <w:szCs w:val="24"/>
        </w:rPr>
        <w:t>的取值范围是</w:t>
      </w:r>
      <w:r>
        <w:rPr>
          <w:rFonts w:hint="eastAsia" w:ascii="Times New Roman" w:hAnsi="Times New Roman" w:eastAsia="仿宋" w:cs="Times New Roman"/>
          <w:sz w:val="24"/>
          <w:szCs w:val="24"/>
        </w:rPr>
        <w:t>（   ）</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A. </w:t>
      </w:r>
      <w:r>
        <w:rPr>
          <w:rFonts w:ascii="Times New Roman" w:hAnsi="Times New Roman" w:eastAsia="仿宋" w:cs="Times New Roman"/>
          <w:position w:val="-10"/>
          <w:sz w:val="24"/>
          <w:szCs w:val="24"/>
        </w:rPr>
        <w:object>
          <v:shape id="_x0000_i1136" o:spt="75" type="#_x0000_t75" style="height:16.85pt;width:45.35pt;" o:ole="t" filled="f" o:preferrelative="t" stroked="f" coordsize="21600,21600">
            <v:path/>
            <v:fill on="f" focussize="0,0"/>
            <v:stroke on="f" joinstyle="miter"/>
            <v:imagedata r:id="rId201" o:title=""/>
            <o:lock v:ext="edit" aspectratio="t"/>
            <w10:wrap type="none"/>
            <w10:anchorlock/>
          </v:shape>
          <o:OLEObject Type="Embed" ProgID="Equation.DSMT4" ShapeID="_x0000_i1136" DrawAspect="Content" ObjectID="_1468075836" r:id="rId2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B. </w:t>
      </w:r>
      <w:r>
        <w:rPr>
          <w:rFonts w:ascii="Times New Roman" w:hAnsi="Times New Roman" w:eastAsia="仿宋" w:cs="Times New Roman"/>
          <w:position w:val="-10"/>
          <w:sz w:val="24"/>
          <w:szCs w:val="24"/>
        </w:rPr>
        <w:object>
          <v:shape id="_x0000_i1137" o:spt="75" type="#_x0000_t75" style="height:16.85pt;width:45.8pt;" o:ole="t" filled="f" o:preferrelative="t" stroked="f" coordsize="21600,21600">
            <v:path/>
            <v:fill on="f" focussize="0,0"/>
            <v:stroke on="f" joinstyle="miter"/>
            <v:imagedata r:id="rId203" o:title=""/>
            <o:lock v:ext="edit" aspectratio="t"/>
            <w10:wrap type="none"/>
            <w10:anchorlock/>
          </v:shape>
          <o:OLEObject Type="Embed" ProgID="Equation.DSMT4" ShapeID="_x0000_i1137" DrawAspect="Content" ObjectID="_1468075837" r:id="rId20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C. </w:t>
      </w:r>
      <w:r>
        <w:rPr>
          <w:rFonts w:ascii="Times New Roman" w:hAnsi="Times New Roman" w:eastAsia="仿宋" w:cs="Times New Roman"/>
          <w:position w:val="-10"/>
          <w:sz w:val="24"/>
          <w:szCs w:val="24"/>
        </w:rPr>
        <w:object>
          <v:shape id="_x0000_i1138" o:spt="75" type="#_x0000_t75" style="height:16.85pt;width:45.35pt;" o:ole="t" filled="f" o:preferrelative="t" stroked="f" coordsize="21600,21600">
            <v:path/>
            <v:fill on="f" focussize="0,0"/>
            <v:stroke on="f" joinstyle="miter"/>
            <v:imagedata r:id="rId205" o:title=""/>
            <o:lock v:ext="edit" aspectratio="t"/>
            <w10:wrap type="none"/>
            <w10:anchorlock/>
          </v:shape>
          <o:OLEObject Type="Embed" ProgID="Equation.DSMT4" ShapeID="_x0000_i1138" DrawAspect="Content" ObjectID="_1468075838" r:id="rId20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D. </w:t>
      </w:r>
      <w:r>
        <w:rPr>
          <w:rFonts w:ascii="Times New Roman" w:hAnsi="Times New Roman" w:eastAsia="仿宋" w:cs="Times New Roman"/>
          <w:position w:val="-10"/>
          <w:sz w:val="24"/>
          <w:szCs w:val="24"/>
        </w:rPr>
        <w:object>
          <v:shape id="_x0000_i1139" o:spt="75" type="#_x0000_t75" style="height:16.85pt;width:45.8pt;" o:ole="t" filled="f" o:preferrelative="t" stroked="f" coordsize="21600,21600">
            <v:path/>
            <v:fill on="f" focussize="0,0"/>
            <v:stroke on="f" joinstyle="miter"/>
            <v:imagedata r:id="rId207" o:title=""/>
            <o:lock v:ext="edit" aspectratio="t"/>
            <w10:wrap type="none"/>
            <w10:anchorlock/>
          </v:shape>
          <o:OLEObject Type="Embed" ProgID="Equation.DSMT4" ShapeID="_x0000_i1139" DrawAspect="Content" ObjectID="_1468075839" r:id="rId206">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i/>
          <w:sz w:val="24"/>
          <w:szCs w:val="24"/>
        </w:rPr>
        <w:t xml:space="preserve">. </w:t>
      </w:r>
      <w:r>
        <w:rPr>
          <w:rFonts w:ascii="Times New Roman" w:hAnsi="仿宋" w:eastAsia="仿宋" w:cs="Times New Roman"/>
          <w:sz w:val="24"/>
          <w:szCs w:val="24"/>
        </w:rPr>
        <w:t>从某珍珠公司生产的产品中，任意抽取</w:t>
      </w:r>
      <w:r>
        <w:rPr>
          <w:rFonts w:ascii="Times New Roman" w:hAnsi="Times New Roman" w:eastAsia="仿宋" w:cs="Times New Roman"/>
          <w:sz w:val="24"/>
          <w:szCs w:val="24"/>
        </w:rPr>
        <w:t>12</w:t>
      </w:r>
      <w:r>
        <w:rPr>
          <w:rFonts w:ascii="Times New Roman" w:hAnsi="仿宋" w:eastAsia="仿宋" w:cs="Times New Roman"/>
          <w:sz w:val="24"/>
          <w:szCs w:val="24"/>
        </w:rPr>
        <w:t>颗珍珠，得到它们的质量</w:t>
      </w:r>
      <w:r>
        <w:rPr>
          <w:rFonts w:hint="eastAsia" w:ascii="Times New Roman" w:hAnsi="Times New Roman" w:eastAsia="仿宋" w:cs="Times New Roman"/>
          <w:sz w:val="24"/>
          <w:szCs w:val="24"/>
        </w:rPr>
        <w:t>（</w:t>
      </w:r>
      <w:r>
        <w:rPr>
          <w:rFonts w:ascii="Times New Roman" w:hAnsi="仿宋" w:eastAsia="仿宋" w:cs="Times New Roman"/>
          <w:sz w:val="24"/>
          <w:szCs w:val="24"/>
        </w:rPr>
        <w:t>单位：</w:t>
      </w:r>
      <w:r>
        <w:rPr>
          <w:rFonts w:ascii="Times New Roman" w:hAnsi="Times New Roman" w:eastAsia="仿宋" w:cs="Times New Roman"/>
          <w:sz w:val="24"/>
          <w:szCs w:val="24"/>
        </w:rPr>
        <w:t>g</w:t>
      </w:r>
      <w:r>
        <w:rPr>
          <w:rFonts w:hint="eastAsia" w:ascii="Times New Roman" w:hAnsi="Times New Roman" w:eastAsia="仿宋" w:cs="Times New Roman"/>
          <w:sz w:val="24"/>
          <w:szCs w:val="24"/>
        </w:rPr>
        <w:t>）</w:t>
      </w:r>
      <w:r>
        <w:rPr>
          <w:rFonts w:ascii="Times New Roman" w:hAnsi="仿宋" w:eastAsia="仿宋" w:cs="Times New Roman"/>
          <w:sz w:val="24"/>
          <w:szCs w:val="24"/>
        </w:rPr>
        <w:t>如下：</w:t>
      </w:r>
      <w:r>
        <w:rPr>
          <w:rFonts w:ascii="Times New Roman" w:hAnsi="Times New Roman" w:eastAsia="仿宋" w:cs="Times New Roman"/>
          <w:sz w:val="24"/>
          <w:szCs w:val="24"/>
        </w:rPr>
        <w:t>7.9</w:t>
      </w:r>
      <w:r>
        <w:rPr>
          <w:rFonts w:ascii="Times New Roman" w:hAnsi="仿宋" w:eastAsia="仿宋" w:cs="Times New Roman"/>
          <w:sz w:val="24"/>
          <w:szCs w:val="24"/>
        </w:rPr>
        <w:t>、</w:t>
      </w:r>
      <w:r>
        <w:rPr>
          <w:rFonts w:ascii="Times New Roman" w:hAnsi="Times New Roman" w:eastAsia="仿宋" w:cs="Times New Roman"/>
          <w:sz w:val="24"/>
          <w:szCs w:val="24"/>
        </w:rPr>
        <w:t>9.0</w:t>
      </w:r>
      <w:r>
        <w:rPr>
          <w:rFonts w:ascii="Times New Roman" w:hAnsi="仿宋" w:eastAsia="仿宋" w:cs="Times New Roman"/>
          <w:sz w:val="24"/>
          <w:szCs w:val="24"/>
        </w:rPr>
        <w:t>、</w:t>
      </w:r>
      <w:r>
        <w:rPr>
          <w:rFonts w:ascii="Times New Roman" w:hAnsi="Times New Roman" w:eastAsia="仿宋" w:cs="Times New Roman"/>
          <w:sz w:val="24"/>
          <w:szCs w:val="24"/>
        </w:rPr>
        <w:t>8.9</w:t>
      </w:r>
      <w:r>
        <w:rPr>
          <w:rFonts w:ascii="Times New Roman" w:hAnsi="仿宋" w:eastAsia="仿宋" w:cs="Times New Roman"/>
          <w:sz w:val="24"/>
          <w:szCs w:val="24"/>
        </w:rPr>
        <w:t>、</w:t>
      </w:r>
      <w:r>
        <w:rPr>
          <w:rFonts w:ascii="Times New Roman" w:hAnsi="Times New Roman" w:eastAsia="仿宋" w:cs="Times New Roman"/>
          <w:sz w:val="24"/>
          <w:szCs w:val="24"/>
        </w:rPr>
        <w:t>8.6</w:t>
      </w:r>
      <w:r>
        <w:rPr>
          <w:rFonts w:ascii="Times New Roman" w:hAnsi="仿宋" w:eastAsia="仿宋" w:cs="Times New Roman"/>
          <w:sz w:val="24"/>
          <w:szCs w:val="24"/>
        </w:rPr>
        <w:t>、</w:t>
      </w:r>
      <w:r>
        <w:rPr>
          <w:rFonts w:ascii="Times New Roman" w:hAnsi="Times New Roman" w:eastAsia="仿宋" w:cs="Times New Roman"/>
          <w:sz w:val="24"/>
          <w:szCs w:val="24"/>
        </w:rPr>
        <w:t>8.4</w:t>
      </w:r>
      <w:r>
        <w:rPr>
          <w:rFonts w:ascii="Times New Roman" w:hAnsi="仿宋" w:eastAsia="仿宋" w:cs="Times New Roman"/>
          <w:sz w:val="24"/>
          <w:szCs w:val="24"/>
        </w:rPr>
        <w:t>、</w:t>
      </w:r>
      <w:r>
        <w:rPr>
          <w:rFonts w:ascii="Times New Roman" w:hAnsi="Times New Roman" w:eastAsia="仿宋" w:cs="Times New Roman"/>
          <w:sz w:val="24"/>
          <w:szCs w:val="24"/>
        </w:rPr>
        <w:t>8.5</w:t>
      </w:r>
      <w:r>
        <w:rPr>
          <w:rFonts w:ascii="Times New Roman" w:hAnsi="仿宋" w:eastAsia="仿宋" w:cs="Times New Roman"/>
          <w:sz w:val="24"/>
          <w:szCs w:val="24"/>
        </w:rPr>
        <w:t>、</w:t>
      </w:r>
      <w:r>
        <w:rPr>
          <w:rFonts w:ascii="Times New Roman" w:hAnsi="Times New Roman" w:eastAsia="仿宋" w:cs="Times New Roman"/>
          <w:sz w:val="24"/>
          <w:szCs w:val="24"/>
        </w:rPr>
        <w:t>8.5</w:t>
      </w:r>
      <w:r>
        <w:rPr>
          <w:rFonts w:ascii="Times New Roman" w:hAnsi="仿宋" w:eastAsia="仿宋" w:cs="Times New Roman"/>
          <w:sz w:val="24"/>
          <w:szCs w:val="24"/>
        </w:rPr>
        <w:t>、</w:t>
      </w:r>
      <w:r>
        <w:rPr>
          <w:rFonts w:ascii="Times New Roman" w:hAnsi="Times New Roman" w:eastAsia="仿宋" w:cs="Times New Roman"/>
          <w:sz w:val="24"/>
          <w:szCs w:val="24"/>
        </w:rPr>
        <w:t>8.5</w:t>
      </w:r>
      <w:r>
        <w:rPr>
          <w:rFonts w:ascii="Times New Roman" w:hAnsi="仿宋" w:eastAsia="仿宋" w:cs="Times New Roman"/>
          <w:sz w:val="24"/>
          <w:szCs w:val="24"/>
        </w:rPr>
        <w:t>、</w:t>
      </w:r>
      <w:r>
        <w:rPr>
          <w:rFonts w:ascii="Times New Roman" w:hAnsi="Times New Roman" w:eastAsia="仿宋" w:cs="Times New Roman"/>
          <w:sz w:val="24"/>
          <w:szCs w:val="24"/>
        </w:rPr>
        <w:t>9.9</w:t>
      </w:r>
      <w:r>
        <w:rPr>
          <w:rFonts w:ascii="Times New Roman" w:hAnsi="仿宋" w:eastAsia="仿宋" w:cs="Times New Roman"/>
          <w:sz w:val="24"/>
          <w:szCs w:val="24"/>
        </w:rPr>
        <w:t>、</w:t>
      </w:r>
      <w:r>
        <w:rPr>
          <w:rFonts w:ascii="Times New Roman" w:hAnsi="Times New Roman" w:eastAsia="仿宋" w:cs="Times New Roman"/>
          <w:sz w:val="24"/>
          <w:szCs w:val="24"/>
        </w:rPr>
        <w:t>7.8</w:t>
      </w:r>
      <w:r>
        <w:rPr>
          <w:rFonts w:ascii="Times New Roman" w:hAnsi="仿宋" w:eastAsia="仿宋" w:cs="Times New Roman"/>
          <w:sz w:val="24"/>
          <w:szCs w:val="24"/>
        </w:rPr>
        <w:t>、</w:t>
      </w:r>
      <w:r>
        <w:rPr>
          <w:rFonts w:ascii="Times New Roman" w:hAnsi="Times New Roman" w:eastAsia="仿宋" w:cs="Times New Roman"/>
          <w:sz w:val="24"/>
          <w:szCs w:val="24"/>
        </w:rPr>
        <w:t>8.3</w:t>
      </w:r>
      <w:r>
        <w:rPr>
          <w:rFonts w:ascii="Times New Roman" w:hAnsi="仿宋" w:eastAsia="仿宋" w:cs="Times New Roman"/>
          <w:sz w:val="24"/>
          <w:szCs w:val="24"/>
        </w:rPr>
        <w:t>、</w:t>
      </w:r>
      <w:r>
        <w:rPr>
          <w:rFonts w:ascii="Times New Roman" w:hAnsi="Times New Roman" w:eastAsia="仿宋" w:cs="Times New Roman"/>
          <w:sz w:val="24"/>
          <w:szCs w:val="24"/>
        </w:rPr>
        <w:t>8.0.</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仿宋" w:eastAsia="仿宋" w:cs="Times New Roman"/>
          <w:sz w:val="24"/>
          <w:szCs w:val="24"/>
        </w:rPr>
        <w:t>分别求出这组数据的第</w:t>
      </w:r>
      <w:r>
        <w:rPr>
          <w:rFonts w:ascii="Times New Roman" w:hAnsi="Times New Roman" w:eastAsia="仿宋" w:cs="Times New Roman"/>
          <w:sz w:val="24"/>
          <w:szCs w:val="24"/>
        </w:rPr>
        <w:t>25</w:t>
      </w:r>
      <w:r>
        <w:rPr>
          <w:rFonts w:ascii="Times New Roman" w:hAnsi="仿宋" w:eastAsia="仿宋" w:cs="Times New Roman"/>
          <w:sz w:val="24"/>
          <w:szCs w:val="24"/>
        </w:rPr>
        <w:t>、</w:t>
      </w:r>
      <w:r>
        <w:rPr>
          <w:rFonts w:ascii="Times New Roman" w:hAnsi="Times New Roman" w:eastAsia="仿宋" w:cs="Times New Roman"/>
          <w:sz w:val="24"/>
          <w:szCs w:val="24"/>
        </w:rPr>
        <w:t>50</w:t>
      </w:r>
      <w:r>
        <w:rPr>
          <w:rFonts w:ascii="Times New Roman" w:hAnsi="仿宋" w:eastAsia="仿宋" w:cs="Times New Roman"/>
          <w:sz w:val="24"/>
          <w:szCs w:val="24"/>
        </w:rPr>
        <w:t>、</w:t>
      </w:r>
      <w:r>
        <w:rPr>
          <w:rFonts w:ascii="Times New Roman" w:hAnsi="Times New Roman" w:eastAsia="仿宋" w:cs="Times New Roman"/>
          <w:sz w:val="24"/>
          <w:szCs w:val="24"/>
        </w:rPr>
        <w:t>95</w:t>
      </w:r>
      <w:r>
        <w:rPr>
          <w:rFonts w:ascii="Times New Roman" w:hAnsi="仿宋" w:eastAsia="仿宋" w:cs="Times New Roman"/>
          <w:sz w:val="24"/>
          <w:szCs w:val="24"/>
        </w:rPr>
        <w:t>百分位数；</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仿宋" w:eastAsia="仿宋" w:cs="Times New Roman"/>
          <w:sz w:val="24"/>
          <w:szCs w:val="24"/>
        </w:rPr>
        <w:t>请找出珍珠质量较小的前</w:t>
      </w:r>
      <w:r>
        <w:rPr>
          <w:rFonts w:ascii="Times New Roman" w:hAnsi="Times New Roman" w:eastAsia="仿宋" w:cs="Times New Roman"/>
          <w:sz w:val="24"/>
          <w:szCs w:val="24"/>
        </w:rPr>
        <w:t>15%</w:t>
      </w:r>
      <w:r>
        <w:rPr>
          <w:rFonts w:ascii="Times New Roman" w:hAnsi="仿宋" w:eastAsia="仿宋" w:cs="Times New Roman"/>
          <w:sz w:val="24"/>
          <w:szCs w:val="24"/>
        </w:rPr>
        <w:t>的珍珠质量；</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仿宋" w:eastAsia="仿宋" w:cs="Times New Roman"/>
          <w:sz w:val="24"/>
          <w:szCs w:val="24"/>
        </w:rPr>
        <w:t>若用第</w:t>
      </w:r>
      <w:r>
        <w:rPr>
          <w:rFonts w:ascii="Times New Roman" w:hAnsi="Times New Roman" w:eastAsia="仿宋" w:cs="Times New Roman"/>
          <w:sz w:val="24"/>
          <w:szCs w:val="24"/>
        </w:rPr>
        <w:t>25</w:t>
      </w:r>
      <w:r>
        <w:rPr>
          <w:rFonts w:ascii="Times New Roman" w:hAnsi="仿宋" w:eastAsia="仿宋" w:cs="Times New Roman"/>
          <w:sz w:val="24"/>
          <w:szCs w:val="24"/>
        </w:rPr>
        <w:t>、</w:t>
      </w:r>
      <w:r>
        <w:rPr>
          <w:rFonts w:ascii="Times New Roman" w:hAnsi="Times New Roman" w:eastAsia="仿宋" w:cs="Times New Roman"/>
          <w:sz w:val="24"/>
          <w:szCs w:val="24"/>
        </w:rPr>
        <w:t>50</w:t>
      </w:r>
      <w:r>
        <w:rPr>
          <w:rFonts w:ascii="Times New Roman" w:hAnsi="仿宋" w:eastAsia="仿宋" w:cs="Times New Roman"/>
          <w:sz w:val="24"/>
          <w:szCs w:val="24"/>
        </w:rPr>
        <w:t>、</w:t>
      </w:r>
      <w:r>
        <w:rPr>
          <w:rFonts w:ascii="Times New Roman" w:hAnsi="Times New Roman" w:eastAsia="仿宋" w:cs="Times New Roman"/>
          <w:sz w:val="24"/>
          <w:szCs w:val="24"/>
        </w:rPr>
        <w:t>95</w:t>
      </w:r>
      <w:r>
        <w:rPr>
          <w:rFonts w:ascii="Times New Roman" w:hAnsi="仿宋" w:eastAsia="仿宋" w:cs="Times New Roman"/>
          <w:sz w:val="24"/>
          <w:szCs w:val="24"/>
        </w:rPr>
        <w:t>百分位数把公司生产的珍珠的等级划分为次品、合格品、优等品和特优品，依照这个样本的数据，给出该公司珍珠等级的划分标准</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ab/>
      </w: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tabs>
          <w:tab w:val="left" w:pos="420"/>
        </w:tabs>
        <w:spacing w:line="312" w:lineRule="auto"/>
        <w:ind w:firstLine="480" w:firstLineChars="200"/>
        <w:rPr>
          <w:rFonts w:ascii="Times New Roman" w:hAnsi="Times New Roman" w:eastAsia="仿宋" w:cs="Times New Roman"/>
          <w:bCs/>
          <w:sz w:val="24"/>
          <w:szCs w:val="24"/>
        </w:rPr>
      </w:pPr>
      <w:r>
        <w:rPr>
          <w:rFonts w:ascii="Times New Roman" w:hAnsi="仿宋" w:eastAsia="仿宋" w:cs="Times New Roman"/>
          <w:bCs/>
          <w:sz w:val="24"/>
          <w:szCs w:val="24"/>
        </w:rPr>
        <w:t>我国是世界上严重缺水的国家之一，城市缺水问题较为突出</w:t>
      </w:r>
      <w:r>
        <w:rPr>
          <w:rFonts w:ascii="Times New Roman" w:hAnsi="Times New Roman" w:eastAsia="仿宋" w:cs="Times New Roman"/>
          <w:bCs/>
          <w:sz w:val="24"/>
          <w:szCs w:val="24"/>
        </w:rPr>
        <w:t xml:space="preserve">. </w:t>
      </w:r>
      <w:r>
        <w:rPr>
          <w:rFonts w:ascii="Times New Roman" w:hAnsi="仿宋" w:eastAsia="仿宋" w:cs="Times New Roman"/>
          <w:bCs/>
          <w:sz w:val="24"/>
          <w:szCs w:val="24"/>
        </w:rPr>
        <w:t>某市政府为了减少水资源浪费，计划对居民生活用水费用实施阶梯式水价制度</w:t>
      </w:r>
      <w:r>
        <w:rPr>
          <w:rFonts w:hint="eastAsia" w:ascii="Times New Roman" w:hAnsi="Times New Roman" w:eastAsia="仿宋" w:cs="Times New Roman"/>
          <w:bCs/>
          <w:sz w:val="24"/>
          <w:szCs w:val="24"/>
        </w:rPr>
        <w:t>，</w:t>
      </w:r>
      <w:r>
        <w:rPr>
          <w:rFonts w:ascii="Times New Roman" w:hAnsi="仿宋" w:eastAsia="仿宋" w:cs="Times New Roman"/>
          <w:bCs/>
          <w:sz w:val="24"/>
          <w:szCs w:val="24"/>
        </w:rPr>
        <w:t>即确定一</w:t>
      </w:r>
      <w:r>
        <w:rPr>
          <w:rFonts w:hint="eastAsia" w:ascii="Times New Roman" w:hAnsi="仿宋" w:eastAsia="仿宋" w:cs="Times New Roman"/>
          <w:bCs/>
          <w:sz w:val="24"/>
          <w:szCs w:val="24"/>
        </w:rPr>
        <w:t>户</w:t>
      </w:r>
      <w:r>
        <w:rPr>
          <w:rFonts w:ascii="Times New Roman" w:hAnsi="仿宋" w:eastAsia="仿宋" w:cs="Times New Roman"/>
          <w:bCs/>
          <w:sz w:val="24"/>
          <w:szCs w:val="24"/>
        </w:rPr>
        <w:t>居民月用水量（单位：</w:t>
      </w:r>
      <w:r>
        <w:rPr>
          <w:rFonts w:ascii="Times New Roman" w:hAnsi="Times New Roman" w:eastAsia="仿宋" w:cs="Times New Roman"/>
          <w:position w:val="-6"/>
          <w:sz w:val="24"/>
          <w:szCs w:val="24"/>
        </w:rPr>
        <w:object>
          <v:shape id="_x0000_i1140" o:spt="75" type="#_x0000_t75" style="height:15.45pt;width:10.3pt;" o:ole="t" filled="f" o:preferrelative="t" stroked="f" coordsize="21600,21600">
            <v:path/>
            <v:fill on="f" focussize="0,0"/>
            <v:stroke on="f" joinstyle="miter"/>
            <v:imagedata r:id="rId209" o:title=""/>
            <o:lock v:ext="edit" aspectratio="t"/>
            <w10:wrap type="none"/>
            <w10:anchorlock/>
          </v:shape>
          <o:OLEObject Type="Embed" ProgID="Equation.DSMT4" ShapeID="_x0000_i1140" DrawAspect="Content" ObjectID="_1468075840" r:id="rId208">
            <o:LockedField>false</o:LockedField>
          </o:OLEObject>
        </w:object>
      </w:r>
      <w:r>
        <w:rPr>
          <w:rFonts w:ascii="Times New Roman" w:hAnsi="仿宋" w:eastAsia="仿宋" w:cs="Times New Roman"/>
          <w:bCs/>
          <w:sz w:val="24"/>
          <w:szCs w:val="24"/>
        </w:rPr>
        <w:t>）标准为</w:t>
      </w:r>
      <w:r>
        <w:rPr>
          <w:rFonts w:ascii="Times New Roman" w:hAnsi="Times New Roman" w:eastAsia="仿宋" w:cs="Times New Roman"/>
          <w:position w:val="-6"/>
          <w:sz w:val="24"/>
          <w:szCs w:val="24"/>
        </w:rPr>
        <w:object>
          <v:shape id="_x0000_i1141" o:spt="75" type="#_x0000_t75" style="height:10.3pt;width:10.3pt;" o:ole="t" filled="f" o:preferrelative="t" stroked="f" coordsize="21600,21600">
            <v:path/>
            <v:fill on="f" focussize="0,0"/>
            <v:stroke on="f" joinstyle="miter"/>
            <v:imagedata r:id="rId211" o:title=""/>
            <o:lock v:ext="edit" aspectratio="t"/>
            <w10:wrap type="none"/>
            <w10:anchorlock/>
          </v:shape>
          <o:OLEObject Type="Embed" ProgID="Equation.DSMT4" ShapeID="_x0000_i1141" DrawAspect="Content" ObjectID="_1468075841" r:id="rId210">
            <o:LockedField>false</o:LockedField>
          </o:OLEObject>
        </w:object>
      </w:r>
      <w:r>
        <w:rPr>
          <w:rFonts w:ascii="Times New Roman" w:hAnsi="仿宋" w:eastAsia="仿宋" w:cs="Times New Roman"/>
          <w:bCs/>
          <w:sz w:val="24"/>
          <w:szCs w:val="24"/>
        </w:rPr>
        <w:t>，用水量不超过</w:t>
      </w:r>
      <w:r>
        <w:rPr>
          <w:rFonts w:ascii="Times New Roman" w:hAnsi="Times New Roman" w:eastAsia="仿宋" w:cs="Times New Roman"/>
          <w:position w:val="-6"/>
          <w:sz w:val="24"/>
          <w:szCs w:val="24"/>
        </w:rPr>
        <w:object>
          <v:shape id="_x0000_i1142" o:spt="75" type="#_x0000_t75" style="height:10.3pt;width:10.3pt;" o:ole="t" filled="f" o:preferrelative="t" stroked="f" coordsize="21600,21600">
            <v:path/>
            <v:fill on="f" focussize="0,0"/>
            <v:stroke on="f" joinstyle="miter"/>
            <v:imagedata r:id="rId213" o:title=""/>
            <o:lock v:ext="edit" aspectratio="t"/>
            <w10:wrap type="none"/>
            <w10:anchorlock/>
          </v:shape>
          <o:OLEObject Type="Embed" ProgID="Equation.DSMT4" ShapeID="_x0000_i1142" DrawAspect="Content" ObjectID="_1468075842" r:id="rId212">
            <o:LockedField>false</o:LockedField>
          </o:OLEObject>
        </w:object>
      </w:r>
      <w:r>
        <w:rPr>
          <w:rFonts w:ascii="Times New Roman" w:hAnsi="仿宋" w:eastAsia="仿宋" w:cs="Times New Roman"/>
          <w:bCs/>
          <w:sz w:val="24"/>
          <w:szCs w:val="24"/>
        </w:rPr>
        <w:t>的部分按平价收费，超出</w:t>
      </w:r>
      <w:r>
        <w:rPr>
          <w:rFonts w:ascii="Times New Roman" w:hAnsi="Times New Roman" w:eastAsia="仿宋" w:cs="Times New Roman"/>
          <w:position w:val="-6"/>
          <w:sz w:val="24"/>
          <w:szCs w:val="24"/>
        </w:rPr>
        <w:object>
          <v:shape id="_x0000_i1143" o:spt="75" type="#_x0000_t75" style="height:10.3pt;width:10.3pt;" o:ole="t" filled="f" o:preferrelative="t" stroked="f" coordsize="21600,21600">
            <v:path/>
            <v:fill on="f" focussize="0,0"/>
            <v:stroke on="f" joinstyle="miter"/>
            <v:imagedata r:id="rId213" o:title=""/>
            <o:lock v:ext="edit" aspectratio="t"/>
            <w10:wrap type="none"/>
            <w10:anchorlock/>
          </v:shape>
          <o:OLEObject Type="Embed" ProgID="Equation.DSMT4" ShapeID="_x0000_i1143" DrawAspect="Content" ObjectID="_1468075843" r:id="rId214">
            <o:LockedField>false</o:LockedField>
          </o:OLEObject>
        </w:object>
      </w:r>
      <w:r>
        <w:rPr>
          <w:rFonts w:ascii="Times New Roman" w:hAnsi="仿宋" w:eastAsia="仿宋" w:cs="Times New Roman"/>
          <w:bCs/>
          <w:sz w:val="24"/>
          <w:szCs w:val="24"/>
        </w:rPr>
        <w:t>的部分按议价收费</w:t>
      </w:r>
      <w:r>
        <w:rPr>
          <w:rFonts w:ascii="Times New Roman" w:hAnsi="Times New Roman" w:eastAsia="仿宋" w:cs="Times New Roman"/>
          <w:bCs/>
          <w:sz w:val="24"/>
          <w:szCs w:val="24"/>
        </w:rPr>
        <w:t>.</w:t>
      </w:r>
    </w:p>
    <w:p>
      <w:pPr>
        <w:tabs>
          <w:tab w:val="left" w:pos="420"/>
        </w:tabs>
        <w:spacing w:line="312" w:lineRule="auto"/>
        <w:ind w:firstLine="480" w:firstLineChars="200"/>
        <w:rPr>
          <w:rFonts w:ascii="Times New Roman" w:hAnsi="Times New Roman" w:eastAsia="仿宋" w:cs="Times New Roman"/>
          <w:bCs/>
          <w:sz w:val="24"/>
          <w:szCs w:val="24"/>
        </w:rPr>
      </w:pPr>
      <w:r>
        <w:rPr>
          <w:rFonts w:ascii="Times New Roman" w:hAnsi="仿宋" w:eastAsia="仿宋" w:cs="Times New Roman"/>
          <w:bCs/>
          <w:sz w:val="24"/>
          <w:szCs w:val="24"/>
        </w:rPr>
        <w:t>通过抽样调查，获得</w:t>
      </w:r>
      <w:r>
        <w:rPr>
          <w:rFonts w:ascii="Times New Roman" w:hAnsi="Times New Roman" w:eastAsia="仿宋" w:cs="Times New Roman"/>
          <w:bCs/>
          <w:sz w:val="24"/>
          <w:szCs w:val="24"/>
        </w:rPr>
        <w:t>100</w:t>
      </w:r>
      <w:r>
        <w:rPr>
          <w:rFonts w:ascii="Times New Roman" w:hAnsi="仿宋" w:eastAsia="仿宋" w:cs="Times New Roman"/>
          <w:bCs/>
          <w:sz w:val="24"/>
          <w:szCs w:val="24"/>
        </w:rPr>
        <w:t>户居民某年的月均用水量（单位：</w:t>
      </w:r>
      <w:r>
        <w:rPr>
          <w:rFonts w:ascii="Times New Roman" w:hAnsi="Times New Roman" w:eastAsia="仿宋" w:cs="Times New Roman"/>
          <w:position w:val="-6"/>
          <w:sz w:val="24"/>
          <w:szCs w:val="24"/>
        </w:rPr>
        <w:object>
          <v:shape id="_x0000_i1144" o:spt="75" type="#_x0000_t75" style="height:15.45pt;width:10.3pt;" o:ole="t" filled="f" o:preferrelative="t" stroked="f" coordsize="21600,21600">
            <v:path/>
            <v:fill on="f" focussize="0,0"/>
            <v:stroke on="f" joinstyle="miter"/>
            <v:imagedata r:id="rId209" o:title=""/>
            <o:lock v:ext="edit" aspectratio="t"/>
            <w10:wrap type="none"/>
            <w10:anchorlock/>
          </v:shape>
          <o:OLEObject Type="Embed" ProgID="Equation.DSMT4" ShapeID="_x0000_i1144" DrawAspect="Content" ObjectID="_1468075844" r:id="rId215">
            <o:LockedField>false</o:LockedField>
          </o:OLEObject>
        </w:object>
      </w:r>
      <w:r>
        <w:rPr>
          <w:rFonts w:ascii="Times New Roman" w:hAnsi="仿宋" w:eastAsia="仿宋" w:cs="Times New Roman"/>
          <w:bCs/>
          <w:sz w:val="24"/>
          <w:szCs w:val="24"/>
        </w:rPr>
        <w:t>）如下：</w:t>
      </w:r>
    </w:p>
    <w:tbl>
      <w:tblPr>
        <w:tblStyle w:val="12"/>
        <w:tblpPr w:leftFromText="180" w:rightFromText="180" w:vertAnchor="text" w:horzAnchor="margin" w:tblpXSpec="center" w:tblpY="5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5"/>
        <w:gridCol w:w="875"/>
        <w:gridCol w:w="875"/>
        <w:gridCol w:w="875"/>
        <w:gridCol w:w="875"/>
        <w:gridCol w:w="875"/>
        <w:gridCol w:w="875"/>
        <w:gridCol w:w="875"/>
        <w:gridCol w:w="876"/>
        <w:gridCol w:w="8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9.0</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13.6</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14.9</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5.9</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4.0</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7.1</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6.4</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5.4</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19.4</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2.2</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8.6</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13.8</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5.4</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10.2</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4.9</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6.8</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14.0</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2.0</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2.1</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5.7</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5.1</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16.8</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6.0</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11.1</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11.2</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7.7</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2.3</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10.0</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16.7</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12.0</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12.4</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7.8</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5.2</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13.6</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2.6</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3.6</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7.1</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8.8</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25.6</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3.2</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18.3</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5.1</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2.0</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3.0</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22.2</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10.8</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5.5</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2.0</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24.3</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9.9</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3.6</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5.6</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4.4</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5.1</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24.5</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6.4</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7.5</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4.7</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20.5</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5.5</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15.7</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2.6</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5.5</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6.0</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16.0</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2.4</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9.5</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3.7</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17.0</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3.8</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4.1</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5.3</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7.8</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8.1</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4.3</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13.3</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6.8</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7.0</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4.9</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7.1</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28.0</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10.2</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13.8</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17.9</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10.1</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5.5</w:t>
            </w:r>
          </w:p>
        </w:tc>
        <w:tc>
          <w:tcPr>
            <w:tcW w:w="87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4.6</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3.2</w:t>
            </w:r>
          </w:p>
        </w:tc>
        <w:tc>
          <w:tcPr>
            <w:tcW w:w="876"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21.6</w:t>
            </w:r>
          </w:p>
        </w:tc>
      </w:tr>
    </w:tbl>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如果该市政府希望使</w:t>
      </w:r>
      <w:r>
        <w:rPr>
          <w:rFonts w:ascii="Times New Roman" w:hAnsi="Times New Roman" w:eastAsia="仿宋" w:cs="Times New Roman"/>
          <w:sz w:val="24"/>
          <w:szCs w:val="24"/>
        </w:rPr>
        <w:t>80%</w:t>
      </w:r>
      <w:r>
        <w:rPr>
          <w:rFonts w:ascii="Times New Roman" w:hAnsi="仿宋" w:eastAsia="仿宋" w:cs="Times New Roman"/>
          <w:sz w:val="24"/>
          <w:szCs w:val="24"/>
        </w:rPr>
        <w:t>的居民用户生活用水费支出</w:t>
      </w:r>
      <w:r>
        <w:rPr>
          <w:rFonts w:ascii="Times New Roman" w:hAnsi="仿宋" w:eastAsia="仿宋" w:cs="Times New Roman"/>
          <w:bCs/>
          <w:sz w:val="24"/>
          <w:szCs w:val="24"/>
        </w:rPr>
        <w:t>按平价收费</w:t>
      </w:r>
      <w:r>
        <w:rPr>
          <w:rFonts w:ascii="Times New Roman" w:hAnsi="仿宋" w:eastAsia="仿宋" w:cs="Times New Roman"/>
          <w:sz w:val="24"/>
          <w:szCs w:val="24"/>
        </w:rPr>
        <w:t>，根据以上</w:t>
      </w:r>
      <w:r>
        <w:rPr>
          <w:rFonts w:ascii="Times New Roman" w:hAnsi="Times New Roman" w:eastAsia="仿宋" w:cs="Times New Roman"/>
          <w:sz w:val="24"/>
          <w:szCs w:val="24"/>
        </w:rPr>
        <w:t>100</w:t>
      </w:r>
      <w:r>
        <w:rPr>
          <w:rFonts w:ascii="Times New Roman" w:hAnsi="仿宋" w:eastAsia="仿宋" w:cs="Times New Roman"/>
          <w:sz w:val="24"/>
          <w:szCs w:val="24"/>
        </w:rPr>
        <w:t>户居民用户的月均用水量数据，你能给市政府提出确定居民用户月均用水量标准的建议吗？</w:t>
      </w:r>
    </w:p>
    <w:p>
      <w:pPr>
        <w:adjustRightInd w:val="0"/>
        <w:snapToGrid w:val="0"/>
        <w:spacing w:line="312" w:lineRule="auto"/>
        <w:ind w:firstLine="480" w:firstLineChars="200"/>
        <w:textAlignment w:val="center"/>
        <w:rPr>
          <w:rFonts w:ascii="Times New Roman" w:hAnsi="仿宋" w:eastAsia="仿宋" w:cs="Times New Roman"/>
          <w:sz w:val="24"/>
          <w:szCs w:val="24"/>
        </w:rPr>
      </w:pPr>
      <w:r>
        <w:rPr>
          <w:rFonts w:hint="eastAsia" w:ascii="Times New Roman" w:hAnsi="仿宋" w:eastAsia="仿宋" w:cs="Times New Roman"/>
          <w:sz w:val="24"/>
          <w:szCs w:val="24"/>
        </w:rPr>
        <w:t>[</w:t>
      </w:r>
      <w:r>
        <w:rPr>
          <w:rFonts w:ascii="Times New Roman" w:hAnsi="仿宋" w:eastAsia="仿宋" w:cs="Times New Roman"/>
          <w:sz w:val="24"/>
          <w:szCs w:val="24"/>
        </w:rPr>
        <w:t>设计意图</w:t>
      </w:r>
      <w:r>
        <w:rPr>
          <w:rFonts w:hint="eastAsia" w:ascii="Times New Roman" w:hAnsi="仿宋" w:eastAsia="仿宋" w:cs="Times New Roman"/>
          <w:sz w:val="24"/>
          <w:szCs w:val="24"/>
        </w:rPr>
        <w:t>]</w:t>
      </w:r>
      <w:r>
        <w:rPr>
          <w:rFonts w:ascii="Times New Roman" w:hAnsi="仿宋" w:eastAsia="仿宋" w:cs="Times New Roman"/>
          <w:sz w:val="24"/>
          <w:szCs w:val="24"/>
        </w:rPr>
        <w:t>对本节课所涉及的知识和思想方法进行小结，布置本节课的课后作业，能力拓展题供学有余力的学生选做</w:t>
      </w:r>
      <w:r>
        <w:rPr>
          <w:rFonts w:hint="eastAsia" w:ascii="宋体" w:hAnsi="宋体" w:eastAsia="宋体" w:cs="宋体"/>
          <w:sz w:val="24"/>
          <w:szCs w:val="24"/>
        </w:rPr>
        <w:t>.</w:t>
      </w:r>
    </w:p>
    <w:p>
      <w:pPr>
        <w:spacing w:line="312" w:lineRule="auto"/>
        <w:ind w:firstLine="360" w:firstLineChars="150"/>
        <w:rPr>
          <w:rFonts w:ascii="仿宋" w:hAnsi="仿宋" w:eastAsia="仿宋" w:cs="Times New Roman"/>
          <w:sz w:val="24"/>
          <w:szCs w:val="24"/>
        </w:rPr>
      </w:pPr>
    </w:p>
    <w:p>
      <w:pPr>
        <w:spacing w:line="312" w:lineRule="auto"/>
        <w:ind w:firstLine="482" w:firstLineChars="200"/>
        <w:rPr>
          <w:rFonts w:ascii="仿宋" w:hAnsi="仿宋" w:eastAsia="仿宋" w:cs="Times New Roman"/>
          <w:b/>
          <w:bCs/>
          <w:sz w:val="24"/>
          <w:szCs w:val="24"/>
        </w:rPr>
      </w:pPr>
      <w:r>
        <w:rPr>
          <w:rFonts w:ascii="仿宋" w:hAnsi="仿宋" w:eastAsia="仿宋" w:cs="Times New Roman"/>
          <w:b/>
          <w:bCs/>
          <w:sz w:val="24"/>
          <w:szCs w:val="24"/>
        </w:rPr>
        <w:t>（</w:t>
      </w:r>
      <w:r>
        <w:rPr>
          <w:rFonts w:hint="eastAsia" w:ascii="仿宋" w:hAnsi="仿宋" w:eastAsia="仿宋" w:cs="Times New Roman"/>
          <w:b/>
          <w:bCs/>
          <w:sz w:val="24"/>
          <w:szCs w:val="24"/>
        </w:rPr>
        <w:t>环节六</w:t>
      </w:r>
      <w:r>
        <w:rPr>
          <w:rFonts w:ascii="仿宋" w:hAnsi="仿宋" w:eastAsia="仿宋" w:cs="Times New Roman"/>
          <w:b/>
          <w:bCs/>
          <w:sz w:val="24"/>
          <w:szCs w:val="24"/>
        </w:rPr>
        <w:t>）结束语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百分位数是统计学数据分析中很常用的一个量，随着大数据时代的到来，百分位数显得越来越重要.英国科学家弗朗西斯·高尔顿说：“统计具有非凡的能力处理各种复杂的问题，它需要非常精细的方法和小心翼翼的解释.”希望同学们能学会用统计的方法思考大数据问题.</w:t>
      </w:r>
    </w:p>
    <w:p>
      <w:pPr>
        <w:tabs>
          <w:tab w:val="left" w:pos="420"/>
        </w:tabs>
        <w:adjustRightInd w:val="0"/>
        <w:snapToGrid w:val="0"/>
        <w:spacing w:line="312" w:lineRule="auto"/>
        <w:ind w:firstLine="480" w:firstLineChars="200"/>
        <w:rPr>
          <w:rFonts w:ascii="仿宋" w:hAnsi="仿宋" w:eastAsia="仿宋"/>
          <w:sz w:val="24"/>
          <w:szCs w:val="24"/>
        </w:rPr>
      </w:pPr>
      <w:bookmarkStart w:id="1" w:name="_Hlk46822467"/>
      <w:r>
        <w:rPr>
          <w:rFonts w:hint="eastAsia" w:ascii="仿宋" w:hAnsi="仿宋" w:eastAsia="仿宋"/>
          <w:sz w:val="24"/>
          <w:szCs w:val="24"/>
        </w:rPr>
        <w:t>[设计意图]融入学科德育，升华本节课的育人价值</w:t>
      </w:r>
      <w:r>
        <w:rPr>
          <w:rFonts w:hint="eastAsia" w:ascii="Times New Roman" w:hAnsi="Times New Roman" w:eastAsia="仿宋" w:cs="Times New Roman"/>
          <w:sz w:val="24"/>
          <w:szCs w:val="24"/>
        </w:rPr>
        <w:t>．</w:t>
      </w:r>
    </w:p>
    <w:bookmarkEnd w:id="1"/>
    <w:p>
      <w:pPr>
        <w:spacing w:line="312" w:lineRule="auto"/>
        <w:ind w:firstLine="480" w:firstLineChars="200"/>
        <w:rPr>
          <w:rFonts w:ascii="仿宋" w:hAnsi="仿宋" w:eastAsia="仿宋" w:cs="Times New Roman"/>
          <w:sz w:val="24"/>
          <w:szCs w:val="24"/>
        </w:rPr>
      </w:pPr>
    </w:p>
    <w:p>
      <w:pPr>
        <w:tabs>
          <w:tab w:val="left" w:pos="480"/>
        </w:tabs>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[参考答案</w:t>
      </w:r>
      <w:r>
        <w:rPr>
          <w:rFonts w:ascii="Times New Roman" w:hAnsi="Times New Roman" w:eastAsia="仿宋" w:cs="Times New Roman"/>
          <w:sz w:val="24"/>
          <w:szCs w:val="24"/>
        </w:rPr>
        <w:t>]</w:t>
      </w:r>
    </w:p>
    <w:p>
      <w:pPr>
        <w:tabs>
          <w:tab w:val="left" w:pos="480"/>
        </w:tabs>
        <w:spacing w:line="312" w:lineRule="auto"/>
        <w:ind w:firstLine="42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bookmarkEnd w:id="0"/>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i/>
          <w:sz w:val="24"/>
          <w:szCs w:val="24"/>
        </w:rPr>
        <w:t xml:space="preserve">. </w:t>
      </w:r>
      <w:r>
        <w:rPr>
          <w:rFonts w:ascii="Times New Roman" w:hAnsi="Times New Roman" w:eastAsia="仿宋" w:cs="Times New Roman"/>
          <w:sz w:val="24"/>
          <w:szCs w:val="24"/>
        </w:rPr>
        <w:t>根据题意，应选取人体的“小腿加足高”的尺寸的第5和第95百分位数作为工</w:t>
      </w:r>
      <w:r>
        <w:rPr>
          <w:rFonts w:hint="eastAsia" w:ascii="Times New Roman" w:hAnsi="Times New Roman" w:eastAsia="仿宋" w:cs="Times New Roman"/>
          <w:sz w:val="24"/>
          <w:szCs w:val="24"/>
        </w:rPr>
        <w:t>作椅座高的上、下限</w:t>
      </w:r>
      <w:r>
        <w:rPr>
          <w:rFonts w:ascii="Times New Roman" w:hAnsi="Times New Roman" w:eastAsia="仿宋" w:cs="Times New Roman"/>
          <w:sz w:val="24"/>
          <w:szCs w:val="24"/>
        </w:rPr>
        <w:t>.</w:t>
      </w:r>
      <w:r>
        <w:rPr>
          <w:rFonts w:hint="eastAsia" w:ascii="Times New Roman" w:hAnsi="Times New Roman" w:eastAsia="仿宋" w:cs="Times New Roman"/>
          <w:sz w:val="24"/>
          <w:szCs w:val="24"/>
        </w:rPr>
        <w:t>现已知随机调查的</w:t>
      </w:r>
      <w:r>
        <w:rPr>
          <w:rFonts w:ascii="Times New Roman" w:hAnsi="Times New Roman" w:eastAsia="仿宋" w:cs="Times New Roman"/>
          <w:sz w:val="24"/>
          <w:szCs w:val="24"/>
        </w:rPr>
        <w:t>200名成年女性和200名成年男性的坐姿的</w:t>
      </w:r>
      <w:r>
        <w:rPr>
          <w:rFonts w:hint="eastAsia" w:ascii="Times New Roman" w:hAnsi="Times New Roman" w:eastAsia="仿宋" w:cs="Times New Roman"/>
          <w:sz w:val="24"/>
          <w:szCs w:val="24"/>
        </w:rPr>
        <w:t>小腿加足高的数据，先计算由</w:t>
      </w:r>
      <w:r>
        <w:rPr>
          <w:rFonts w:ascii="Times New Roman" w:hAnsi="Times New Roman" w:eastAsia="仿宋" w:cs="Times New Roman"/>
          <w:sz w:val="24"/>
          <w:szCs w:val="24"/>
        </w:rPr>
        <w:t>200名成年女性和200名成年男性组成的400人样本的</w:t>
      </w:r>
      <w:r>
        <w:rPr>
          <w:rFonts w:hint="eastAsia" w:ascii="Times New Roman" w:hAnsi="Times New Roman" w:eastAsia="仿宋" w:cs="Times New Roman"/>
          <w:sz w:val="24"/>
          <w:szCs w:val="24"/>
        </w:rPr>
        <w:t>第</w:t>
      </w:r>
      <w:r>
        <w:rPr>
          <w:rFonts w:ascii="Times New Roman" w:hAnsi="Times New Roman" w:eastAsia="仿宋" w:cs="Times New Roman"/>
          <w:sz w:val="24"/>
          <w:szCs w:val="24"/>
        </w:rPr>
        <w:t>5和第95百分位数.将这200名女性和200名男性的坐姿的小腿加足高的数据放在</w:t>
      </w:r>
      <w:r>
        <w:rPr>
          <w:rFonts w:hint="eastAsia" w:ascii="Times New Roman" w:hAnsi="Times New Roman" w:eastAsia="仿宋" w:cs="Times New Roman"/>
          <w:sz w:val="24"/>
          <w:szCs w:val="24"/>
        </w:rPr>
        <w:t>一起进行排序，得到一个有序样本</w:t>
      </w:r>
      <w:r>
        <w:rPr>
          <w:rFonts w:ascii="Times New Roman" w:hAnsi="Times New Roman"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hint="eastAsia" w:ascii="Times New Roman" w:hAnsi="仿宋" w:eastAsia="仿宋" w:cs="Times New Roman"/>
          <w:sz w:val="24"/>
          <w:szCs w:val="24"/>
        </w:rPr>
        <w:t>由</w:t>
      </w:r>
      <w:r>
        <w:rPr>
          <w:rFonts w:ascii="Times New Roman" w:hAnsi="Times New Roman" w:eastAsia="仿宋" w:cs="Times New Roman"/>
          <w:sz w:val="24"/>
          <w:szCs w:val="24"/>
        </w:rPr>
        <w:t>400×5%=20</w:t>
      </w:r>
      <w:r>
        <w:rPr>
          <w:rFonts w:ascii="Times New Roman" w:hAnsi="仿宋" w:eastAsia="仿宋" w:cs="Times New Roman"/>
          <w:sz w:val="24"/>
          <w:szCs w:val="24"/>
        </w:rPr>
        <w:t>，可得第5百分位数为有序样本中第20个数350和第21个数351的平均数，为350.5.</w:t>
      </w:r>
      <w:r>
        <w:rPr>
          <w:rFonts w:hint="eastAsia" w:ascii="Times New Roman" w:hAnsi="仿宋" w:eastAsia="仿宋" w:cs="Times New Roman"/>
          <w:sz w:val="24"/>
          <w:szCs w:val="24"/>
        </w:rPr>
        <w:t>由</w:t>
      </w:r>
      <w:r>
        <w:rPr>
          <w:rFonts w:ascii="Times New Roman" w:hAnsi="Times New Roman" w:eastAsia="仿宋" w:cs="Times New Roman"/>
          <w:sz w:val="24"/>
          <w:szCs w:val="24"/>
        </w:rPr>
        <w:t>400×95%=380</w:t>
      </w:r>
      <w:r>
        <w:rPr>
          <w:rFonts w:ascii="Times New Roman" w:hAnsi="仿宋" w:eastAsia="仿宋" w:cs="Times New Roman"/>
          <w:sz w:val="24"/>
          <w:szCs w:val="24"/>
        </w:rPr>
        <w:t>，所以第95百分位数为有序样本中第380</w:t>
      </w:r>
      <w:r>
        <w:rPr>
          <w:rFonts w:hint="eastAsia" w:ascii="Times New Roman" w:hAnsi="仿宋" w:eastAsia="仿宋" w:cs="Times New Roman"/>
          <w:sz w:val="24"/>
          <w:szCs w:val="24"/>
        </w:rPr>
        <w:t>个数</w:t>
      </w:r>
      <w:r>
        <w:rPr>
          <w:rFonts w:ascii="Times New Roman" w:hAnsi="仿宋" w:eastAsia="仿宋" w:cs="Times New Roman"/>
          <w:sz w:val="24"/>
          <w:szCs w:val="24"/>
        </w:rPr>
        <w:t>439和第381个数440的平均数，为439.5.由于样本是随机抽取的，我们可以估</w:t>
      </w:r>
      <w:r>
        <w:rPr>
          <w:rFonts w:hint="eastAsia" w:ascii="Times New Roman" w:hAnsi="仿宋" w:eastAsia="仿宋" w:cs="Times New Roman"/>
          <w:sz w:val="24"/>
          <w:szCs w:val="24"/>
        </w:rPr>
        <w:t>计成年人坐姿的小腿加足高的第</w:t>
      </w:r>
      <w:r>
        <w:rPr>
          <w:rFonts w:ascii="Times New Roman" w:hAnsi="仿宋" w:eastAsia="仿宋" w:cs="Times New Roman"/>
          <w:sz w:val="24"/>
          <w:szCs w:val="24"/>
        </w:rPr>
        <w:t>5百分位数和第95百分位数分别为350.5和439.5.</w:t>
      </w:r>
      <w:r>
        <w:rPr>
          <w:rFonts w:hint="eastAsia" w:ascii="Times New Roman" w:hAnsi="仿宋" w:eastAsia="仿宋" w:cs="Times New Roman"/>
          <w:sz w:val="24"/>
          <w:szCs w:val="24"/>
        </w:rPr>
        <w:t>因而我们可以将工作椅座高的上、下限设为</w:t>
      </w:r>
      <w:r>
        <w:rPr>
          <w:rFonts w:ascii="Times New Roman" w:hAnsi="仿宋" w:eastAsia="仿宋" w:cs="Times New Roman"/>
          <w:sz w:val="24"/>
          <w:szCs w:val="24"/>
        </w:rPr>
        <w:t>350.5mm和439</w:t>
      </w:r>
      <w:r>
        <w:rPr>
          <w:rFonts w:hint="eastAsia" w:ascii="Times New Roman" w:hAnsi="仿宋" w:eastAsia="仿宋" w:cs="Times New Roman"/>
          <w:sz w:val="24"/>
          <w:szCs w:val="24"/>
        </w:rPr>
        <w:t>.5</w:t>
      </w:r>
      <w:r>
        <w:rPr>
          <w:rFonts w:ascii="Times New Roman" w:hAnsi="仿宋" w:eastAsia="仿宋" w:cs="Times New Roman"/>
          <w:sz w:val="24"/>
          <w:szCs w:val="24"/>
        </w:rPr>
        <w:t>mm.</w:t>
      </w:r>
    </w:p>
    <w:p>
      <w:pPr>
        <w:spacing w:line="312" w:lineRule="auto"/>
        <w:rPr>
          <w:rFonts w:ascii="Times New Roman" w:hAnsi="Times New Roman" w:eastAsia="仿宋" w:cs="Times New Roman"/>
          <w:sz w:val="24"/>
          <w:szCs w:val="24"/>
        </w:rPr>
      </w:pPr>
      <w:r>
        <w:rPr>
          <w:rFonts w:hint="eastAsia" w:ascii="Times New Roman" w:hAnsi="仿宋" w:eastAsia="仿宋" w:cs="Times New Roman"/>
          <w:sz w:val="24"/>
          <w:szCs w:val="24"/>
        </w:rPr>
        <w:tab/>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i/>
          <w:sz w:val="24"/>
          <w:szCs w:val="24"/>
        </w:rPr>
        <w:t xml:space="preserve">. </w:t>
      </w:r>
      <w:r>
        <w:rPr>
          <w:rFonts w:ascii="Times New Roman" w:hAnsi="仿宋" w:eastAsia="仿宋" w:cs="Times New Roman"/>
          <w:sz w:val="24"/>
          <w:szCs w:val="24"/>
        </w:rPr>
        <w:t>把</w:t>
      </w:r>
      <w:r>
        <w:rPr>
          <w:rFonts w:ascii="Times New Roman" w:hAnsi="Times New Roman" w:eastAsia="仿宋" w:cs="Times New Roman"/>
          <w:sz w:val="24"/>
          <w:szCs w:val="24"/>
        </w:rPr>
        <w:t>23</w:t>
      </w:r>
      <w:r>
        <w:rPr>
          <w:rFonts w:ascii="Times New Roman" w:hAnsi="仿宋" w:eastAsia="仿宋" w:cs="Times New Roman"/>
          <w:sz w:val="24"/>
          <w:szCs w:val="24"/>
        </w:rPr>
        <w:t>名男生身高的数据从小到大排序</w:t>
      </w:r>
      <w:r>
        <w:rPr>
          <w:rFonts w:hint="eastAsia" w:ascii="Times New Roman" w:hAnsi="Times New Roman" w:eastAsia="仿宋" w:cs="Times New Roman"/>
          <w:sz w:val="24"/>
          <w:szCs w:val="24"/>
        </w:rPr>
        <w:t>，</w:t>
      </w:r>
      <w:r>
        <w:rPr>
          <w:rFonts w:ascii="Times New Roman" w:hAnsi="仿宋" w:eastAsia="仿宋" w:cs="Times New Roman"/>
          <w:sz w:val="24"/>
          <w:szCs w:val="24"/>
        </w:rPr>
        <w:t>可得</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164    165    165    166    167    168    168    168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170    170    170    172    172    172    173    173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173    173    174    175    175    175    176    </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由</w:t>
      </w:r>
      <w:r>
        <w:rPr>
          <w:rFonts w:ascii="Times New Roman" w:hAnsi="Times New Roman" w:eastAsia="仿宋" w:cs="Times New Roman"/>
          <w:sz w:val="24"/>
          <w:szCs w:val="24"/>
        </w:rPr>
        <w:t>23×25%=5.75</w:t>
      </w:r>
      <w:r>
        <w:rPr>
          <w:rFonts w:ascii="Times New Roman" w:hAnsi="仿宋" w:eastAsia="仿宋" w:cs="Times New Roman"/>
          <w:sz w:val="24"/>
          <w:szCs w:val="24"/>
        </w:rPr>
        <w:t>，</w:t>
      </w:r>
      <w:r>
        <w:rPr>
          <w:rFonts w:ascii="Times New Roman" w:hAnsi="Times New Roman" w:eastAsia="仿宋" w:cs="Times New Roman"/>
          <w:sz w:val="24"/>
          <w:szCs w:val="24"/>
        </w:rPr>
        <w:t>23×50%=11.5</w:t>
      </w:r>
      <w:r>
        <w:rPr>
          <w:rFonts w:ascii="Times New Roman" w:hAnsi="仿宋"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3</w:t>
      </w:r>
      <w:r>
        <w:rPr>
          <w:rFonts w:ascii="Times New Roman" w:hAnsi="Times New Roman" w:eastAsia="仿宋" w:cs="Times New Roman"/>
          <w:sz w:val="24"/>
          <w:szCs w:val="24"/>
        </w:rPr>
        <w:t>×75%=17.25</w:t>
      </w:r>
      <w:r>
        <w:rPr>
          <w:rFonts w:ascii="Times New Roman" w:hAnsi="仿宋" w:eastAsia="仿宋" w:cs="Times New Roman"/>
          <w:sz w:val="24"/>
          <w:szCs w:val="24"/>
        </w:rPr>
        <w:t>，可知样本数据的第</w:t>
      </w:r>
      <w:r>
        <w:rPr>
          <w:rFonts w:ascii="Times New Roman" w:hAnsi="Times New Roman" w:eastAsia="仿宋" w:cs="Times New Roman"/>
          <w:sz w:val="24"/>
          <w:szCs w:val="24"/>
        </w:rPr>
        <w:t>25</w:t>
      </w:r>
      <w:r>
        <w:rPr>
          <w:rFonts w:hint="eastAsia" w:ascii="Times New Roman" w:hAnsi="仿宋" w:eastAsia="仿宋" w:cs="Times New Roman"/>
          <w:sz w:val="24"/>
          <w:szCs w:val="24"/>
        </w:rPr>
        <w:t>、</w:t>
      </w:r>
      <w:r>
        <w:rPr>
          <w:rFonts w:ascii="Times New Roman" w:hAnsi="Times New Roman" w:eastAsia="仿宋" w:cs="Times New Roman"/>
          <w:sz w:val="24"/>
          <w:szCs w:val="24"/>
        </w:rPr>
        <w:t>50</w:t>
      </w:r>
      <w:r>
        <w:rPr>
          <w:rFonts w:hint="eastAsia" w:ascii="Times New Roman" w:hAnsi="仿宋" w:eastAsia="仿宋" w:cs="Times New Roman"/>
          <w:sz w:val="24"/>
          <w:szCs w:val="24"/>
        </w:rPr>
        <w:t>、</w:t>
      </w:r>
      <w:r>
        <w:rPr>
          <w:rFonts w:ascii="Times New Roman" w:hAnsi="Times New Roman" w:eastAsia="仿宋" w:cs="Times New Roman"/>
          <w:sz w:val="24"/>
          <w:szCs w:val="24"/>
        </w:rPr>
        <w:t>75</w:t>
      </w:r>
      <w:r>
        <w:rPr>
          <w:rFonts w:ascii="Times New Roman" w:hAnsi="仿宋" w:eastAsia="仿宋" w:cs="Times New Roman"/>
          <w:sz w:val="24"/>
          <w:szCs w:val="24"/>
        </w:rPr>
        <w:t>百分位数为第</w:t>
      </w:r>
      <w:r>
        <w:rPr>
          <w:rFonts w:ascii="Times New Roman" w:hAnsi="Times New Roman" w:eastAsia="仿宋" w:cs="Times New Roman"/>
          <w:sz w:val="24"/>
          <w:szCs w:val="24"/>
        </w:rPr>
        <w:t>6个数168</w:t>
      </w:r>
      <w:r>
        <w:rPr>
          <w:rFonts w:hint="eastAsia" w:ascii="Times New Roman" w:hAnsi="仿宋" w:eastAsia="仿宋" w:cs="Times New Roman"/>
          <w:sz w:val="24"/>
          <w:szCs w:val="24"/>
        </w:rPr>
        <w:t>、</w:t>
      </w:r>
      <w:r>
        <w:rPr>
          <w:rFonts w:ascii="Times New Roman" w:hAnsi="仿宋" w:eastAsia="仿宋" w:cs="Times New Roman"/>
          <w:sz w:val="24"/>
          <w:szCs w:val="24"/>
        </w:rPr>
        <w:t>第</w:t>
      </w:r>
      <w:r>
        <w:rPr>
          <w:rFonts w:ascii="Times New Roman" w:hAnsi="Times New Roman" w:eastAsia="仿宋" w:cs="Times New Roman"/>
          <w:sz w:val="24"/>
          <w:szCs w:val="24"/>
        </w:rPr>
        <w:t>12个数172</w:t>
      </w:r>
      <w:r>
        <w:rPr>
          <w:rFonts w:hint="eastAsia" w:ascii="Times New Roman" w:hAnsi="仿宋" w:eastAsia="仿宋" w:cs="Times New Roman"/>
          <w:sz w:val="24"/>
          <w:szCs w:val="24"/>
        </w:rPr>
        <w:t>、</w:t>
      </w:r>
      <w:r>
        <w:rPr>
          <w:rFonts w:ascii="Times New Roman" w:hAnsi="仿宋" w:eastAsia="仿宋" w:cs="Times New Roman"/>
          <w:sz w:val="24"/>
          <w:szCs w:val="24"/>
        </w:rPr>
        <w:t>第</w:t>
      </w:r>
      <w:r>
        <w:rPr>
          <w:rFonts w:ascii="Times New Roman" w:hAnsi="Times New Roman" w:eastAsia="仿宋" w:cs="Times New Roman"/>
          <w:sz w:val="24"/>
          <w:szCs w:val="24"/>
        </w:rPr>
        <w:t>18个</w:t>
      </w:r>
      <w:r>
        <w:rPr>
          <w:rFonts w:hint="eastAsia" w:ascii="Times New Roman" w:hAnsi="Times New Roman" w:eastAsia="仿宋" w:cs="Times New Roman"/>
          <w:sz w:val="24"/>
          <w:szCs w:val="24"/>
        </w:rPr>
        <w:t>数1</w:t>
      </w:r>
      <w:r>
        <w:rPr>
          <w:rFonts w:ascii="Times New Roman" w:hAnsi="Times New Roman" w:eastAsia="仿宋" w:cs="Times New Roman"/>
          <w:sz w:val="24"/>
          <w:szCs w:val="24"/>
        </w:rPr>
        <w:t xml:space="preserve">73. </w:t>
      </w:r>
      <w:r>
        <w:rPr>
          <w:rFonts w:ascii="Times New Roman" w:hAnsi="仿宋" w:eastAsia="仿宋" w:cs="Times New Roman"/>
          <w:sz w:val="24"/>
          <w:szCs w:val="24"/>
        </w:rPr>
        <w:t>据此可以估计</w:t>
      </w:r>
      <w:r>
        <w:rPr>
          <w:rFonts w:hint="eastAsia" w:ascii="Times New Roman" w:hAnsi="仿宋" w:eastAsia="仿宋" w:cs="Times New Roman"/>
          <w:sz w:val="24"/>
          <w:szCs w:val="24"/>
        </w:rPr>
        <w:t>A校</w:t>
      </w:r>
      <w:r>
        <w:rPr>
          <w:rFonts w:ascii="Times New Roman" w:hAnsi="仿宋" w:eastAsia="仿宋" w:cs="Times New Roman"/>
          <w:sz w:val="24"/>
          <w:szCs w:val="24"/>
        </w:rPr>
        <w:t>高一年级男生的第</w:t>
      </w:r>
      <w:r>
        <w:rPr>
          <w:rFonts w:ascii="Times New Roman" w:hAnsi="Times New Roman" w:eastAsia="仿宋" w:cs="Times New Roman"/>
          <w:sz w:val="24"/>
          <w:szCs w:val="24"/>
        </w:rPr>
        <w:t>25</w:t>
      </w:r>
      <w:r>
        <w:rPr>
          <w:rFonts w:ascii="Times New Roman" w:hAnsi="仿宋" w:eastAsia="仿宋" w:cs="Times New Roman"/>
          <w:sz w:val="24"/>
          <w:szCs w:val="24"/>
        </w:rPr>
        <w:t>，</w:t>
      </w:r>
      <w:r>
        <w:rPr>
          <w:rFonts w:ascii="Times New Roman" w:hAnsi="Times New Roman" w:eastAsia="仿宋" w:cs="Times New Roman"/>
          <w:sz w:val="24"/>
          <w:szCs w:val="24"/>
        </w:rPr>
        <w:t>50</w:t>
      </w:r>
      <w:r>
        <w:rPr>
          <w:rFonts w:ascii="Times New Roman" w:hAnsi="仿宋" w:eastAsia="仿宋" w:cs="Times New Roman"/>
          <w:sz w:val="24"/>
          <w:szCs w:val="24"/>
        </w:rPr>
        <w:t>，</w:t>
      </w:r>
      <w:r>
        <w:rPr>
          <w:rFonts w:ascii="Times New Roman" w:hAnsi="Times New Roman" w:eastAsia="仿宋" w:cs="Times New Roman"/>
          <w:sz w:val="24"/>
          <w:szCs w:val="24"/>
        </w:rPr>
        <w:t>75</w:t>
      </w:r>
      <w:r>
        <w:rPr>
          <w:rFonts w:ascii="Times New Roman" w:hAnsi="仿宋" w:eastAsia="仿宋" w:cs="Times New Roman"/>
          <w:sz w:val="24"/>
          <w:szCs w:val="24"/>
        </w:rPr>
        <w:t>百分位数分别为</w:t>
      </w:r>
      <w:r>
        <w:rPr>
          <w:rFonts w:ascii="Times New Roman" w:hAnsi="Times New Roman" w:eastAsia="仿宋" w:cs="Times New Roman"/>
          <w:sz w:val="24"/>
          <w:szCs w:val="24"/>
        </w:rPr>
        <w:t>168</w:t>
      </w:r>
      <w:r>
        <w:rPr>
          <w:rFonts w:hint="eastAsia" w:ascii="Times New Roman" w:hAnsi="仿宋" w:eastAsia="仿宋" w:cs="Times New Roman"/>
          <w:sz w:val="24"/>
          <w:szCs w:val="24"/>
        </w:rPr>
        <w:t>、</w:t>
      </w:r>
      <w:r>
        <w:rPr>
          <w:rFonts w:ascii="Times New Roman" w:hAnsi="Times New Roman" w:eastAsia="仿宋" w:cs="Times New Roman"/>
          <w:sz w:val="24"/>
          <w:szCs w:val="24"/>
        </w:rPr>
        <w:t>172</w:t>
      </w:r>
      <w:r>
        <w:rPr>
          <w:rFonts w:hint="eastAsia" w:ascii="Times New Roman" w:hAnsi="仿宋" w:eastAsia="仿宋" w:cs="Times New Roman"/>
          <w:sz w:val="24"/>
          <w:szCs w:val="24"/>
        </w:rPr>
        <w:t>、</w:t>
      </w:r>
      <w:r>
        <w:rPr>
          <w:rFonts w:ascii="Times New Roman" w:hAnsi="Times New Roman" w:eastAsia="仿宋" w:cs="Times New Roman"/>
          <w:sz w:val="24"/>
          <w:szCs w:val="24"/>
        </w:rPr>
        <w:t>173.</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i/>
          <w:sz w:val="24"/>
          <w:szCs w:val="24"/>
        </w:rPr>
        <w:t>.</w:t>
      </w:r>
      <w:r>
        <w:rPr>
          <w:rFonts w:ascii="Times New Roman" w:hAnsi="Times New Roman" w:eastAsia="仿宋" w:cs="Times New Roman"/>
          <w:sz w:val="24"/>
          <w:szCs w:val="24"/>
        </w:rPr>
        <w:t xml:space="preserve"> A.</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i/>
          <w:sz w:val="24"/>
          <w:szCs w:val="24"/>
        </w:rPr>
        <w:t xml:space="preserve">. </w:t>
      </w:r>
      <w:r>
        <w:rPr>
          <w:rFonts w:hint="eastAsia" w:ascii="Times New Roman" w:hAnsi="Times New Roman" w:eastAsia="仿宋" w:cs="Times New Roman"/>
          <w:sz w:val="24"/>
          <w:szCs w:val="24"/>
        </w:rPr>
        <w:t>（1）</w:t>
      </w:r>
      <w:r>
        <w:rPr>
          <w:rFonts w:ascii="Times New Roman" w:hAnsi="仿宋" w:eastAsia="仿宋" w:cs="Times New Roman"/>
          <w:sz w:val="24"/>
          <w:szCs w:val="24"/>
        </w:rPr>
        <w:t>将所有数据从小到大排列，得</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7.8</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7.9</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8.0</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8.3</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8.4</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8.5</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8.5</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8.5</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8.6</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8.9</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9.0</w:t>
      </w:r>
      <w:r>
        <w:rPr>
          <w:rFonts w:hint="eastAsia" w:ascii="Times New Roman" w:hAnsi="仿宋" w:eastAsia="仿宋" w:cs="Times New Roman"/>
          <w:sz w:val="24"/>
          <w:szCs w:val="24"/>
        </w:rPr>
        <w:t xml:space="preserve">  </w:t>
      </w:r>
      <w:r>
        <w:rPr>
          <w:rFonts w:ascii="Times New Roman" w:hAnsi="Times New Roman" w:eastAsia="仿宋" w:cs="Times New Roman"/>
          <w:sz w:val="24"/>
          <w:szCs w:val="24"/>
        </w:rPr>
        <w:t>9.9</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共有</w:t>
      </w:r>
      <w:r>
        <w:rPr>
          <w:rFonts w:ascii="Times New Roman" w:hAnsi="Times New Roman" w:eastAsia="仿宋" w:cs="Times New Roman"/>
          <w:sz w:val="24"/>
          <w:szCs w:val="24"/>
        </w:rPr>
        <w:t>12</w:t>
      </w:r>
      <w:r>
        <w:rPr>
          <w:rFonts w:ascii="Times New Roman" w:hAnsi="仿宋" w:eastAsia="仿宋" w:cs="Times New Roman"/>
          <w:sz w:val="24"/>
          <w:szCs w:val="24"/>
        </w:rPr>
        <w:t>个数据，</w:t>
      </w:r>
      <w:r>
        <w:rPr>
          <w:rFonts w:ascii="Times New Roman" w:hAnsi="Times New Roman" w:eastAsia="仿宋" w:cs="Times New Roman"/>
          <w:sz w:val="24"/>
          <w:szCs w:val="24"/>
        </w:rPr>
        <w:t>12×25%=3</w:t>
      </w:r>
      <w:r>
        <w:rPr>
          <w:rFonts w:ascii="Times New Roman" w:hAnsi="仿宋" w:eastAsia="仿宋" w:cs="Times New Roman"/>
          <w:sz w:val="24"/>
          <w:szCs w:val="24"/>
        </w:rPr>
        <w:t>，</w:t>
      </w:r>
      <w:r>
        <w:rPr>
          <w:rFonts w:ascii="Times New Roman" w:hAnsi="Times New Roman" w:eastAsia="仿宋" w:cs="Times New Roman"/>
          <w:sz w:val="24"/>
          <w:szCs w:val="24"/>
        </w:rPr>
        <w:t>12×50%=6</w:t>
      </w:r>
      <w:r>
        <w:rPr>
          <w:rFonts w:ascii="Times New Roman" w:hAnsi="仿宋" w:eastAsia="仿宋" w:cs="Times New Roman"/>
          <w:sz w:val="24"/>
          <w:szCs w:val="24"/>
        </w:rPr>
        <w:t>，</w:t>
      </w:r>
      <w:r>
        <w:rPr>
          <w:rFonts w:ascii="Times New Roman" w:hAnsi="Times New Roman" w:eastAsia="仿宋" w:cs="Times New Roman"/>
          <w:sz w:val="24"/>
          <w:szCs w:val="24"/>
        </w:rPr>
        <w:t>12×95%=11.4</w:t>
      </w:r>
      <w:r>
        <w:rPr>
          <w:rFonts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故</w:t>
      </w:r>
      <w:r>
        <w:rPr>
          <w:rFonts w:ascii="Times New Roman" w:hAnsi="仿宋" w:eastAsia="仿宋" w:cs="Times New Roman"/>
          <w:sz w:val="24"/>
          <w:szCs w:val="24"/>
        </w:rPr>
        <w:t>第</w:t>
      </w:r>
      <w:r>
        <w:rPr>
          <w:rFonts w:ascii="Times New Roman" w:hAnsi="Times New Roman" w:eastAsia="仿宋" w:cs="Times New Roman"/>
          <w:sz w:val="24"/>
          <w:szCs w:val="24"/>
        </w:rPr>
        <w:t>25</w:t>
      </w:r>
      <w:r>
        <w:rPr>
          <w:rFonts w:ascii="Times New Roman" w:hAnsi="仿宋" w:eastAsia="仿宋" w:cs="Times New Roman"/>
          <w:sz w:val="24"/>
          <w:szCs w:val="24"/>
        </w:rPr>
        <w:t>百分位数是</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eq \f(8.0</w:instrText>
      </w:r>
      <w:r>
        <w:rPr>
          <w:rFonts w:ascii="Times New Roman" w:hAnsi="仿宋" w:eastAsia="仿宋" w:cs="Times New Roman"/>
          <w:sz w:val="24"/>
          <w:szCs w:val="24"/>
        </w:rPr>
        <w:instrText xml:space="preserve">＋</w:instrText>
      </w:r>
      <w:r>
        <w:rPr>
          <w:rFonts w:ascii="Times New Roman" w:hAnsi="Times New Roman" w:eastAsia="仿宋" w:cs="Times New Roman"/>
          <w:sz w:val="24"/>
          <w:szCs w:val="24"/>
        </w:rPr>
        <w:instrText xml:space="preserve">8.3,2)</w:instrTex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=8.15</w:t>
      </w:r>
      <w:r>
        <w:rPr>
          <w:rFonts w:ascii="Times New Roman" w:hAnsi="仿宋" w:eastAsia="仿宋" w:cs="Times New Roman"/>
          <w:sz w:val="24"/>
          <w:szCs w:val="24"/>
        </w:rPr>
        <w:t>，第</w:t>
      </w:r>
      <w:r>
        <w:rPr>
          <w:rFonts w:ascii="Times New Roman" w:hAnsi="Times New Roman" w:eastAsia="仿宋" w:cs="Times New Roman"/>
          <w:sz w:val="24"/>
          <w:szCs w:val="24"/>
        </w:rPr>
        <w:t>50</w:t>
      </w:r>
      <w:r>
        <w:rPr>
          <w:rFonts w:ascii="Times New Roman" w:hAnsi="仿宋" w:eastAsia="仿宋" w:cs="Times New Roman"/>
          <w:sz w:val="24"/>
          <w:szCs w:val="24"/>
        </w:rPr>
        <w:t>百分位数是</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eq \f(8.5</w:instrText>
      </w:r>
      <w:r>
        <w:rPr>
          <w:rFonts w:ascii="Times New Roman" w:hAnsi="仿宋" w:eastAsia="仿宋" w:cs="Times New Roman"/>
          <w:sz w:val="24"/>
          <w:szCs w:val="24"/>
        </w:rPr>
        <w:instrText xml:space="preserve">＋</w:instrText>
      </w:r>
      <w:r>
        <w:rPr>
          <w:rFonts w:ascii="Times New Roman" w:hAnsi="Times New Roman" w:eastAsia="仿宋" w:cs="Times New Roman"/>
          <w:sz w:val="24"/>
          <w:szCs w:val="24"/>
        </w:rPr>
        <w:instrText xml:space="preserve">8.5,2)</w:instrText>
      </w:r>
      <w:r>
        <w:rPr>
          <w:rFonts w:ascii="Times New Roman" w:hAnsi="Times New Roman" w:eastAsia="仿宋" w:cs="Times New Roman"/>
          <w:sz w:val="24"/>
          <w:szCs w:val="24"/>
        </w:rPr>
        <w:fldChar w:fldCharType="end"/>
      </w:r>
      <w:r>
        <w:rPr>
          <w:rFonts w:ascii="Times New Roman" w:hAnsi="Times New Roman" w:eastAsia="仿宋" w:cs="Times New Roman"/>
          <w:sz w:val="24"/>
          <w:szCs w:val="24"/>
        </w:rPr>
        <w:t>=8.5</w:t>
      </w:r>
      <w:r>
        <w:rPr>
          <w:rFonts w:ascii="Times New Roman" w:hAnsi="仿宋" w:eastAsia="仿宋" w:cs="Times New Roman"/>
          <w:sz w:val="24"/>
          <w:szCs w:val="24"/>
        </w:rPr>
        <w:t>，第</w:t>
      </w:r>
      <w:r>
        <w:rPr>
          <w:rFonts w:ascii="Times New Roman" w:hAnsi="Times New Roman" w:eastAsia="仿宋" w:cs="Times New Roman"/>
          <w:sz w:val="24"/>
          <w:szCs w:val="24"/>
        </w:rPr>
        <w:t>95</w:t>
      </w:r>
      <w:r>
        <w:rPr>
          <w:rFonts w:ascii="Times New Roman" w:hAnsi="仿宋" w:eastAsia="仿宋" w:cs="Times New Roman"/>
          <w:sz w:val="24"/>
          <w:szCs w:val="24"/>
        </w:rPr>
        <w:t>百分位数是</w:t>
      </w:r>
      <w:r>
        <w:rPr>
          <w:rFonts w:ascii="Times New Roman" w:hAnsi="Times New Roman" w:eastAsia="仿宋" w:cs="Times New Roman"/>
          <w:sz w:val="24"/>
          <w:szCs w:val="24"/>
        </w:rPr>
        <w:t>9.9.</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仿宋" w:eastAsia="仿宋" w:cs="Times New Roman"/>
          <w:sz w:val="24"/>
          <w:szCs w:val="24"/>
        </w:rPr>
        <w:t>因为共有</w:t>
      </w:r>
      <w:r>
        <w:rPr>
          <w:rFonts w:ascii="Times New Roman" w:hAnsi="Times New Roman" w:eastAsia="仿宋" w:cs="Times New Roman"/>
          <w:sz w:val="24"/>
          <w:szCs w:val="24"/>
        </w:rPr>
        <w:t>12</w:t>
      </w:r>
      <w:r>
        <w:rPr>
          <w:rFonts w:ascii="Times New Roman" w:hAnsi="仿宋" w:eastAsia="仿宋" w:cs="Times New Roman"/>
          <w:sz w:val="24"/>
          <w:szCs w:val="24"/>
        </w:rPr>
        <w:t>个数据，所以</w:t>
      </w:r>
      <w:r>
        <w:rPr>
          <w:rFonts w:ascii="Times New Roman" w:hAnsi="Times New Roman" w:eastAsia="仿宋" w:cs="Times New Roman"/>
          <w:sz w:val="24"/>
          <w:szCs w:val="24"/>
        </w:rPr>
        <w:t>12×15%</w:t>
      </w:r>
      <w:r>
        <w:rPr>
          <w:rFonts w:ascii="Times New Roman" w:hAnsi="仿宋" w:eastAsia="仿宋" w:cs="Times New Roman"/>
          <w:sz w:val="24"/>
          <w:szCs w:val="24"/>
        </w:rPr>
        <w:t>＝</w:t>
      </w:r>
      <w:r>
        <w:rPr>
          <w:rFonts w:ascii="Times New Roman" w:hAnsi="Times New Roman" w:eastAsia="仿宋" w:cs="Times New Roman"/>
          <w:sz w:val="24"/>
          <w:szCs w:val="24"/>
        </w:rPr>
        <w:t>1.8</w:t>
      </w:r>
      <w:r>
        <w:rPr>
          <w:rFonts w:ascii="Times New Roman" w:hAnsi="仿宋" w:eastAsia="仿宋" w:cs="Times New Roman"/>
          <w:sz w:val="24"/>
          <w:szCs w:val="24"/>
        </w:rPr>
        <w:t>，则第</w:t>
      </w:r>
      <w:r>
        <w:rPr>
          <w:rFonts w:ascii="Times New Roman" w:hAnsi="Times New Roman" w:eastAsia="仿宋" w:cs="Times New Roman"/>
          <w:sz w:val="24"/>
          <w:szCs w:val="24"/>
        </w:rPr>
        <w:t>15</w:t>
      </w:r>
      <w:r>
        <w:rPr>
          <w:rFonts w:ascii="Times New Roman" w:hAnsi="仿宋" w:eastAsia="仿宋" w:cs="Times New Roman"/>
          <w:sz w:val="24"/>
          <w:szCs w:val="24"/>
        </w:rPr>
        <w:t>百分位数是</w:t>
      </w:r>
      <w:r>
        <w:rPr>
          <w:rFonts w:ascii="Times New Roman" w:hAnsi="Times New Roman" w:eastAsia="仿宋" w:cs="Times New Roman"/>
          <w:sz w:val="24"/>
          <w:szCs w:val="24"/>
        </w:rPr>
        <w:t>7.9.</w:t>
      </w:r>
    </w:p>
    <w:p>
      <w:pPr>
        <w:spacing w:line="312" w:lineRule="auto"/>
        <w:rPr>
          <w:rFonts w:ascii="Times New Roman" w:hAnsi="Times New Roman" w:eastAsia="仿宋" w:cs="Times New Roman"/>
          <w:sz w:val="24"/>
          <w:szCs w:val="24"/>
        </w:rPr>
      </w:pPr>
      <w:r>
        <w:rPr>
          <w:rFonts w:ascii="Times New Roman" w:hAnsi="仿宋" w:eastAsia="仿宋" w:cs="Times New Roman"/>
          <w:sz w:val="24"/>
          <w:szCs w:val="24"/>
        </w:rPr>
        <w:t>即产品质量较小的前</w:t>
      </w:r>
      <w:r>
        <w:rPr>
          <w:rFonts w:ascii="Times New Roman" w:hAnsi="Times New Roman" w:eastAsia="仿宋" w:cs="Times New Roman"/>
          <w:sz w:val="24"/>
          <w:szCs w:val="24"/>
        </w:rPr>
        <w:t>15%</w:t>
      </w:r>
      <w:r>
        <w:rPr>
          <w:rFonts w:ascii="Times New Roman" w:hAnsi="仿宋" w:eastAsia="仿宋" w:cs="Times New Roman"/>
          <w:sz w:val="24"/>
          <w:szCs w:val="24"/>
        </w:rPr>
        <w:t>的产品有</w:t>
      </w:r>
      <w:r>
        <w:rPr>
          <w:rFonts w:ascii="Times New Roman" w:hAnsi="Times New Roman" w:eastAsia="仿宋" w:cs="Times New Roman"/>
          <w:sz w:val="24"/>
          <w:szCs w:val="24"/>
        </w:rPr>
        <w:t>2</w:t>
      </w:r>
      <w:r>
        <w:rPr>
          <w:rFonts w:ascii="Times New Roman" w:hAnsi="仿宋" w:eastAsia="仿宋" w:cs="Times New Roman"/>
          <w:sz w:val="24"/>
          <w:szCs w:val="24"/>
        </w:rPr>
        <w:t>个，它们的质量分别为</w:t>
      </w:r>
      <w:r>
        <w:rPr>
          <w:rFonts w:ascii="Times New Roman" w:hAnsi="Times New Roman" w:eastAsia="仿宋" w:cs="Times New Roman"/>
          <w:sz w:val="24"/>
          <w:szCs w:val="24"/>
        </w:rPr>
        <w:t>7.8g</w:t>
      </w:r>
      <w:r>
        <w:rPr>
          <w:rFonts w:ascii="Times New Roman" w:hAnsi="仿宋" w:eastAsia="仿宋" w:cs="Times New Roman"/>
          <w:sz w:val="24"/>
          <w:szCs w:val="24"/>
        </w:rPr>
        <w:t>，</w:t>
      </w:r>
      <w:r>
        <w:rPr>
          <w:rFonts w:ascii="Times New Roman" w:hAnsi="Times New Roman" w:eastAsia="仿宋" w:cs="Times New Roman"/>
          <w:sz w:val="24"/>
          <w:szCs w:val="24"/>
        </w:rPr>
        <w:t>7.9g.</w:t>
      </w:r>
    </w:p>
    <w:p>
      <w:pPr>
        <w:spacing w:line="312" w:lineRule="auto"/>
        <w:ind w:firstLine="480" w:firstLineChars="200"/>
        <w:rPr>
          <w:rFonts w:ascii="Times New Roman" w:hAnsi="仿宋" w:eastAsia="仿宋" w:cs="Times New Roman"/>
          <w:sz w:val="24"/>
          <w:szCs w:val="24"/>
        </w:rPr>
      </w:pPr>
      <w:r>
        <w:rPr>
          <w:rFonts w:hint="eastAsia" w:ascii="Times New Roman" w:hAnsi="Times New Roman" w:eastAsia="仿宋" w:cs="Times New Roman"/>
          <w:sz w:val="24"/>
          <w:szCs w:val="24"/>
        </w:rPr>
        <w:t>（3）</w:t>
      </w:r>
      <w:r>
        <w:rPr>
          <w:rFonts w:ascii="Times New Roman" w:hAnsi="仿宋" w:eastAsia="仿宋" w:cs="Times New Roman"/>
          <w:sz w:val="24"/>
          <w:szCs w:val="24"/>
        </w:rPr>
        <w:t>由</w:t>
      </w:r>
      <w:r>
        <w:rPr>
          <w:rFonts w:hint="eastAsia" w:ascii="Times New Roman" w:hAnsi="Times New Roman" w:eastAsia="仿宋" w:cs="Times New Roman"/>
          <w:sz w:val="24"/>
          <w:szCs w:val="24"/>
        </w:rPr>
        <w:t>（1）</w:t>
      </w:r>
      <w:r>
        <w:rPr>
          <w:rFonts w:ascii="Times New Roman" w:hAnsi="仿宋" w:eastAsia="仿宋" w:cs="Times New Roman"/>
          <w:sz w:val="24"/>
          <w:szCs w:val="24"/>
        </w:rPr>
        <w:t>可知样本数据的第</w:t>
      </w:r>
      <w:r>
        <w:rPr>
          <w:rFonts w:ascii="Times New Roman" w:hAnsi="Times New Roman" w:eastAsia="仿宋" w:cs="Times New Roman"/>
          <w:sz w:val="24"/>
          <w:szCs w:val="24"/>
        </w:rPr>
        <w:t>25</w:t>
      </w:r>
      <w:r>
        <w:rPr>
          <w:rFonts w:ascii="Times New Roman" w:hAnsi="仿宋" w:eastAsia="仿宋" w:cs="Times New Roman"/>
          <w:sz w:val="24"/>
          <w:szCs w:val="24"/>
        </w:rPr>
        <w:t>百分位数是</w:t>
      </w:r>
      <w:r>
        <w:rPr>
          <w:rFonts w:ascii="Times New Roman" w:hAnsi="Times New Roman" w:eastAsia="仿宋" w:cs="Times New Roman"/>
          <w:sz w:val="24"/>
          <w:szCs w:val="24"/>
        </w:rPr>
        <w:t>8.15</w:t>
      </w:r>
      <w:r>
        <w:rPr>
          <w:rFonts w:ascii="Times New Roman" w:hAnsi="仿宋" w:eastAsia="仿宋" w:cs="Times New Roman"/>
          <w:sz w:val="24"/>
          <w:szCs w:val="24"/>
        </w:rPr>
        <w:t>，第</w:t>
      </w:r>
      <w:r>
        <w:rPr>
          <w:rFonts w:ascii="Times New Roman" w:hAnsi="Times New Roman" w:eastAsia="仿宋" w:cs="Times New Roman"/>
          <w:sz w:val="24"/>
          <w:szCs w:val="24"/>
        </w:rPr>
        <w:t>50</w:t>
      </w:r>
      <w:r>
        <w:rPr>
          <w:rFonts w:ascii="Times New Roman" w:hAnsi="仿宋" w:eastAsia="仿宋" w:cs="Times New Roman"/>
          <w:sz w:val="24"/>
          <w:szCs w:val="24"/>
        </w:rPr>
        <w:t>百分位数为</w:t>
      </w:r>
      <w:r>
        <w:rPr>
          <w:rFonts w:ascii="Times New Roman" w:hAnsi="Times New Roman" w:eastAsia="仿宋" w:cs="Times New Roman"/>
          <w:sz w:val="24"/>
          <w:szCs w:val="24"/>
        </w:rPr>
        <w:t>8.5</w:t>
      </w:r>
      <w:r>
        <w:rPr>
          <w:rFonts w:ascii="Times New Roman" w:hAnsi="仿宋" w:eastAsia="仿宋" w:cs="Times New Roman"/>
          <w:sz w:val="24"/>
          <w:szCs w:val="24"/>
        </w:rPr>
        <w:t>，第</w:t>
      </w:r>
      <w:r>
        <w:rPr>
          <w:rFonts w:ascii="Times New Roman" w:hAnsi="Times New Roman" w:eastAsia="仿宋" w:cs="Times New Roman"/>
          <w:sz w:val="24"/>
          <w:szCs w:val="24"/>
        </w:rPr>
        <w:t>95</w:t>
      </w:r>
      <w:r>
        <w:rPr>
          <w:rFonts w:ascii="Times New Roman" w:hAnsi="仿宋" w:eastAsia="仿宋" w:cs="Times New Roman"/>
          <w:sz w:val="24"/>
          <w:szCs w:val="24"/>
        </w:rPr>
        <w:t>百分位数是</w:t>
      </w:r>
      <w:r>
        <w:rPr>
          <w:rFonts w:ascii="Times New Roman" w:hAnsi="Times New Roman" w:eastAsia="仿宋" w:cs="Times New Roman"/>
          <w:sz w:val="24"/>
          <w:szCs w:val="24"/>
        </w:rPr>
        <w:t>9.9</w: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因此该公司生产的珍珠可以划分为</w:t>
      </w:r>
      <w:r>
        <w:rPr>
          <w:rFonts w:hint="eastAsia" w:ascii="Times New Roman" w:hAnsi="仿宋" w:eastAsia="仿宋" w:cs="Times New Roman"/>
          <w:sz w:val="24"/>
          <w:szCs w:val="24"/>
        </w:rPr>
        <w:t>以下几个</w:t>
      </w:r>
      <w:r>
        <w:rPr>
          <w:rFonts w:ascii="Times New Roman" w:hAnsi="仿宋" w:eastAsia="仿宋" w:cs="Times New Roman"/>
          <w:sz w:val="24"/>
          <w:szCs w:val="24"/>
        </w:rPr>
        <w:t>等级</w:t>
      </w:r>
      <w:r>
        <w:rPr>
          <w:rFonts w:hint="eastAsia" w:ascii="Times New Roman" w:hAnsi="仿宋" w:eastAsia="仿宋" w:cs="Times New Roman"/>
          <w:sz w:val="24"/>
          <w:szCs w:val="24"/>
        </w:rPr>
        <w:t>：</w:t>
      </w:r>
      <w:r>
        <w:rPr>
          <w:rFonts w:ascii="Times New Roman" w:hAnsi="仿宋" w:eastAsia="仿宋" w:cs="Times New Roman"/>
          <w:sz w:val="24"/>
          <w:szCs w:val="24"/>
        </w:rPr>
        <w:t>质量小于或等于</w:t>
      </w:r>
      <w:r>
        <w:rPr>
          <w:rFonts w:ascii="Times New Roman" w:hAnsi="Times New Roman" w:eastAsia="仿宋" w:cs="Times New Roman"/>
          <w:sz w:val="24"/>
          <w:szCs w:val="24"/>
        </w:rPr>
        <w:t>8.15g</w:t>
      </w:r>
      <w:r>
        <w:rPr>
          <w:rFonts w:ascii="Times New Roman" w:hAnsi="仿宋" w:eastAsia="仿宋" w:cs="Times New Roman"/>
          <w:sz w:val="24"/>
          <w:szCs w:val="24"/>
        </w:rPr>
        <w:t>的珍珠为次品，质量大于</w:t>
      </w:r>
      <w:r>
        <w:rPr>
          <w:rFonts w:ascii="Times New Roman" w:hAnsi="Times New Roman" w:eastAsia="仿宋" w:cs="Times New Roman"/>
          <w:sz w:val="24"/>
          <w:szCs w:val="24"/>
        </w:rPr>
        <w:t>8.15g</w:t>
      </w:r>
      <w:r>
        <w:rPr>
          <w:rFonts w:ascii="Times New Roman" w:hAnsi="仿宋" w:eastAsia="仿宋" w:cs="Times New Roman"/>
          <w:sz w:val="24"/>
          <w:szCs w:val="24"/>
        </w:rPr>
        <w:t>且小于或等于</w:t>
      </w:r>
      <w:r>
        <w:rPr>
          <w:rFonts w:ascii="Times New Roman" w:hAnsi="Times New Roman" w:eastAsia="仿宋" w:cs="Times New Roman"/>
          <w:sz w:val="24"/>
          <w:szCs w:val="24"/>
        </w:rPr>
        <w:t>8.5g</w:t>
      </w:r>
      <w:r>
        <w:rPr>
          <w:rFonts w:ascii="Times New Roman" w:hAnsi="仿宋" w:eastAsia="仿宋" w:cs="Times New Roman"/>
          <w:sz w:val="24"/>
          <w:szCs w:val="24"/>
        </w:rPr>
        <w:t>的珍珠为合格品，质量大于</w:t>
      </w:r>
      <w:r>
        <w:rPr>
          <w:rFonts w:ascii="Times New Roman" w:hAnsi="Times New Roman" w:eastAsia="仿宋" w:cs="Times New Roman"/>
          <w:sz w:val="24"/>
          <w:szCs w:val="24"/>
        </w:rPr>
        <w:t>8.5g</w:t>
      </w:r>
      <w:r>
        <w:rPr>
          <w:rFonts w:ascii="Times New Roman" w:hAnsi="仿宋" w:eastAsia="仿宋" w:cs="Times New Roman"/>
          <w:sz w:val="24"/>
          <w:szCs w:val="24"/>
        </w:rPr>
        <w:t>且小于或等于</w:t>
      </w:r>
      <w:r>
        <w:rPr>
          <w:rFonts w:ascii="Times New Roman" w:hAnsi="Times New Roman" w:eastAsia="仿宋" w:cs="Times New Roman"/>
          <w:sz w:val="24"/>
          <w:szCs w:val="24"/>
        </w:rPr>
        <w:t>9.9g</w:t>
      </w:r>
      <w:r>
        <w:rPr>
          <w:rFonts w:ascii="Times New Roman" w:hAnsi="仿宋" w:eastAsia="仿宋" w:cs="Times New Roman"/>
          <w:sz w:val="24"/>
          <w:szCs w:val="24"/>
        </w:rPr>
        <w:t>的珍珠为优等品，质量大于</w:t>
      </w:r>
      <w:r>
        <w:rPr>
          <w:rFonts w:ascii="Times New Roman" w:hAnsi="Times New Roman" w:eastAsia="仿宋" w:cs="Times New Roman"/>
          <w:sz w:val="24"/>
          <w:szCs w:val="24"/>
        </w:rPr>
        <w:t>9.9g</w:t>
      </w:r>
      <w:r>
        <w:rPr>
          <w:rFonts w:ascii="Times New Roman" w:hAnsi="仿宋" w:eastAsia="仿宋" w:cs="Times New Roman"/>
          <w:sz w:val="24"/>
          <w:szCs w:val="24"/>
        </w:rPr>
        <w:t>的珍珠为特优品</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根据该市政府的要求确定居民用户月均用水量标准，就是要寻找一个数</w:t>
      </w:r>
      <w:r>
        <w:rPr>
          <w:rFonts w:ascii="Times New Roman" w:hAnsi="Times New Roman" w:eastAsia="仿宋" w:cs="Times New Roman"/>
          <w:position w:val="-6"/>
          <w:sz w:val="24"/>
          <w:szCs w:val="24"/>
        </w:rPr>
        <w:object>
          <v:shape id="_x0000_i1145" o:spt="75" type="#_x0000_t75" style="height:10.3pt;width:10.3pt;" o:ole="t" filled="f" o:preferrelative="t" stroked="f" coordsize="21600,21600">
            <v:path/>
            <v:fill on="f" focussize="0,0"/>
            <v:stroke on="f" joinstyle="miter"/>
            <v:imagedata r:id="rId217" o:title=""/>
            <o:lock v:ext="edit" aspectratio="t"/>
            <w10:wrap type="none"/>
            <w10:anchorlock/>
          </v:shape>
          <o:OLEObject Type="Embed" ProgID="Equation.3" ShapeID="_x0000_i1145" DrawAspect="Content" ObjectID="_1468075845" r:id="rId216">
            <o:LockedField>false</o:LockedField>
          </o:OLEObject>
        </w:object>
      </w:r>
      <w:r>
        <w:rPr>
          <w:rFonts w:ascii="Times New Roman" w:hAnsi="仿宋" w:eastAsia="仿宋" w:cs="Times New Roman"/>
          <w:sz w:val="24"/>
          <w:szCs w:val="24"/>
        </w:rPr>
        <w:t>，使全市居民用户月均用水量中不超过</w:t>
      </w:r>
      <w:r>
        <w:rPr>
          <w:rFonts w:ascii="Times New Roman" w:hAnsi="Times New Roman" w:eastAsia="仿宋" w:cs="Times New Roman"/>
          <w:position w:val="-6"/>
          <w:sz w:val="24"/>
          <w:szCs w:val="24"/>
        </w:rPr>
        <w:object>
          <v:shape id="_x0000_i1146" o:spt="75" type="#_x0000_t75" style="height:10.3pt;width:10.3pt;" o:ole="t" filled="f" o:preferrelative="t" stroked="f" coordsize="21600,21600">
            <v:path/>
            <v:fill on="f" focussize="0,0"/>
            <v:stroke on="f" joinstyle="miter"/>
            <v:imagedata r:id="rId217" o:title=""/>
            <o:lock v:ext="edit" aspectratio="t"/>
            <w10:wrap type="none"/>
            <w10:anchorlock/>
          </v:shape>
          <o:OLEObject Type="Embed" ProgID="Equation.3" ShapeID="_x0000_i1146" DrawAspect="Content" ObjectID="_1468075846" r:id="rId218">
            <o:LockedField>false</o:LockedField>
          </o:OLEObject>
        </w:object>
      </w:r>
      <w:r>
        <w:rPr>
          <w:rFonts w:ascii="Times New Roman" w:hAnsi="仿宋" w:eastAsia="仿宋" w:cs="Times New Roman"/>
          <w:sz w:val="24"/>
          <w:szCs w:val="24"/>
        </w:rPr>
        <w:t>的用户占</w:t>
      </w:r>
      <w:r>
        <w:rPr>
          <w:rFonts w:ascii="Times New Roman" w:hAnsi="Times New Roman" w:eastAsia="仿宋" w:cs="Times New Roman"/>
          <w:sz w:val="24"/>
          <w:szCs w:val="24"/>
        </w:rPr>
        <w:t>80%</w:t>
      </w:r>
      <w:r>
        <w:rPr>
          <w:rFonts w:ascii="Times New Roman" w:hAnsi="仿宋" w:eastAsia="仿宋" w:cs="Times New Roman"/>
          <w:sz w:val="24"/>
          <w:szCs w:val="24"/>
        </w:rPr>
        <w:t>，超过</w:t>
      </w:r>
      <w:r>
        <w:rPr>
          <w:rFonts w:ascii="Times New Roman" w:hAnsi="Times New Roman" w:eastAsia="仿宋" w:cs="Times New Roman"/>
          <w:position w:val="-6"/>
          <w:sz w:val="24"/>
          <w:szCs w:val="24"/>
        </w:rPr>
        <w:object>
          <v:shape id="_x0000_i1147" o:spt="75" type="#_x0000_t75" style="height:10.3pt;width:10.3pt;" o:ole="t" filled="f" o:preferrelative="t" stroked="f" coordsize="21600,21600">
            <v:path/>
            <v:fill on="f" focussize="0,0"/>
            <v:stroke on="f" joinstyle="miter"/>
            <v:imagedata r:id="rId217" o:title=""/>
            <o:lock v:ext="edit" aspectratio="t"/>
            <w10:wrap type="none"/>
            <w10:anchorlock/>
          </v:shape>
          <o:OLEObject Type="Embed" ProgID="Equation.3" ShapeID="_x0000_i1147" DrawAspect="Content" ObjectID="_1468075847" r:id="rId219">
            <o:LockedField>false</o:LockedField>
          </o:OLEObject>
        </w:object>
      </w:r>
      <w:r>
        <w:rPr>
          <w:rFonts w:ascii="Times New Roman" w:hAnsi="仿宋" w:eastAsia="仿宋" w:cs="Times New Roman"/>
          <w:sz w:val="24"/>
          <w:szCs w:val="24"/>
        </w:rPr>
        <w:t>的用户占</w:t>
      </w:r>
      <w:r>
        <w:rPr>
          <w:rFonts w:ascii="Times New Roman" w:hAnsi="Times New Roman" w:eastAsia="仿宋" w:cs="Times New Roman"/>
          <w:sz w:val="24"/>
          <w:szCs w:val="24"/>
        </w:rPr>
        <w:t>20%.</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把</w:t>
      </w:r>
      <w:r>
        <w:rPr>
          <w:rFonts w:ascii="Times New Roman" w:hAnsi="Times New Roman" w:eastAsia="仿宋" w:cs="Times New Roman"/>
          <w:sz w:val="24"/>
          <w:szCs w:val="24"/>
        </w:rPr>
        <w:t>100</w:t>
      </w:r>
      <w:r>
        <w:rPr>
          <w:rFonts w:ascii="Times New Roman" w:hAnsi="仿宋" w:eastAsia="仿宋" w:cs="Times New Roman"/>
          <w:sz w:val="24"/>
          <w:szCs w:val="24"/>
        </w:rPr>
        <w:t>个样本数据从小到大排序，得到第</w:t>
      </w:r>
      <w:r>
        <w:rPr>
          <w:rFonts w:ascii="Times New Roman" w:hAnsi="Times New Roman" w:eastAsia="仿宋" w:cs="Times New Roman"/>
          <w:sz w:val="24"/>
          <w:szCs w:val="24"/>
        </w:rPr>
        <w:t>80</w:t>
      </w:r>
      <w:r>
        <w:rPr>
          <w:rFonts w:ascii="Times New Roman" w:hAnsi="仿宋" w:eastAsia="仿宋" w:cs="Times New Roman"/>
          <w:sz w:val="24"/>
          <w:szCs w:val="24"/>
        </w:rPr>
        <w:t>个和第</w:t>
      </w:r>
      <w:r>
        <w:rPr>
          <w:rFonts w:ascii="Times New Roman" w:hAnsi="Times New Roman" w:eastAsia="仿宋" w:cs="Times New Roman"/>
          <w:sz w:val="24"/>
          <w:szCs w:val="24"/>
        </w:rPr>
        <w:t>81</w:t>
      </w:r>
      <w:r>
        <w:rPr>
          <w:rFonts w:ascii="Times New Roman" w:hAnsi="仿宋" w:eastAsia="仿宋" w:cs="Times New Roman"/>
          <w:sz w:val="24"/>
          <w:szCs w:val="24"/>
        </w:rPr>
        <w:t>个数据分别为</w:t>
      </w:r>
      <w:r>
        <w:rPr>
          <w:rFonts w:ascii="Times New Roman" w:hAnsi="Times New Roman" w:eastAsia="仿宋" w:cs="Times New Roman"/>
          <w:sz w:val="24"/>
          <w:szCs w:val="24"/>
        </w:rPr>
        <w:t>13.6</w:t>
      </w:r>
      <w:r>
        <w:rPr>
          <w:rFonts w:ascii="Times New Roman" w:hAnsi="仿宋" w:eastAsia="仿宋" w:cs="Times New Roman"/>
          <w:sz w:val="24"/>
          <w:szCs w:val="24"/>
        </w:rPr>
        <w:t>和</w:t>
      </w:r>
      <w:r>
        <w:rPr>
          <w:rFonts w:ascii="Times New Roman" w:hAnsi="Times New Roman" w:eastAsia="仿宋" w:cs="Times New Roman"/>
          <w:sz w:val="24"/>
          <w:szCs w:val="24"/>
        </w:rPr>
        <w:t>13.8</w:t>
      </w:r>
      <w:r>
        <w:rPr>
          <w:rFonts w:ascii="Times New Roman" w:hAnsi="仿宋" w:eastAsia="仿宋" w:cs="Times New Roman"/>
          <w:sz w:val="24"/>
          <w:szCs w:val="24"/>
        </w:rPr>
        <w:t>，这两个数的平均数是</w:t>
      </w:r>
      <w:r>
        <w:rPr>
          <w:rFonts w:ascii="Times New Roman" w:hAnsi="Times New Roman" w:eastAsia="仿宋" w:cs="Times New Roman"/>
          <w:sz w:val="24"/>
          <w:szCs w:val="24"/>
        </w:rPr>
        <w:t xml:space="preserve">13.7. </w:t>
      </w:r>
      <w:r>
        <w:rPr>
          <w:rFonts w:ascii="Times New Roman" w:hAnsi="仿宋" w:eastAsia="仿宋" w:cs="Times New Roman"/>
          <w:sz w:val="24"/>
          <w:szCs w:val="24"/>
        </w:rPr>
        <w:t>由于样本数据的取值规律与总体的取值规律之间会存在偏差，而在决策问题中，只要临界值近似为第</w:t>
      </w:r>
      <w:r>
        <w:rPr>
          <w:rFonts w:ascii="Times New Roman" w:hAnsi="Times New Roman" w:eastAsia="仿宋" w:cs="Times New Roman"/>
          <w:sz w:val="24"/>
          <w:szCs w:val="24"/>
        </w:rPr>
        <w:t>80</w:t>
      </w:r>
      <w:r>
        <w:rPr>
          <w:rFonts w:ascii="Times New Roman" w:hAnsi="仿宋" w:eastAsia="仿宋" w:cs="Times New Roman"/>
          <w:sz w:val="24"/>
          <w:szCs w:val="24"/>
        </w:rPr>
        <w:t>百分位数即可，因此为了实际中操作的方便，可以建议市政府把月均用水量标准定为</w:t>
      </w:r>
      <w:r>
        <w:rPr>
          <w:rFonts w:ascii="Times New Roman" w:hAnsi="Times New Roman" w:eastAsia="仿宋" w:cs="Times New Roman"/>
          <w:sz w:val="24"/>
          <w:szCs w:val="24"/>
        </w:rPr>
        <w:t>14</w:t>
      </w:r>
      <w:r>
        <w:rPr>
          <w:rFonts w:ascii="Times New Roman" w:hAnsi="Times New Roman" w:eastAsia="仿宋" w:cs="Times New Roman"/>
          <w:position w:val="-6"/>
          <w:sz w:val="24"/>
          <w:szCs w:val="24"/>
        </w:rPr>
        <w:object>
          <v:shape id="_x0000_i1148" o:spt="75" type="#_x0000_t75" style="height:13.1pt;width:7.95pt;" o:ole="t" filled="f" o:preferrelative="t" stroked="f" coordsize="21600,21600">
            <v:path/>
            <v:fill on="f" focussize="0,0"/>
            <v:stroke on="f" joinstyle="miter"/>
            <v:imagedata r:id="rId209" o:title=""/>
            <o:lock v:ext="edit" aspectratio="t"/>
            <w10:wrap type="none"/>
            <w10:anchorlock/>
          </v:shape>
          <o:OLEObject Type="Embed" ProgID="Equation.DSMT4" ShapeID="_x0000_i1148" DrawAspect="Content" ObjectID="_1468075848" r:id="rId220">
            <o:LockedField>false</o:LockedField>
          </o:OLEObject>
        </w:object>
      </w:r>
      <w:r>
        <w:rPr>
          <w:rFonts w:ascii="Times New Roman" w:hAnsi="仿宋" w:eastAsia="仿宋" w:cs="Times New Roman"/>
          <w:sz w:val="24"/>
          <w:szCs w:val="24"/>
        </w:rPr>
        <w:t>，或者把年用水量标准定为</w:t>
      </w:r>
      <w:r>
        <w:rPr>
          <w:rFonts w:ascii="Times New Roman" w:hAnsi="Times New Roman" w:eastAsia="仿宋" w:cs="Times New Roman"/>
          <w:sz w:val="24"/>
          <w:szCs w:val="24"/>
        </w:rPr>
        <w:t>168</w:t>
      </w:r>
      <w:r>
        <w:rPr>
          <w:rFonts w:ascii="Times New Roman" w:hAnsi="Times New Roman" w:eastAsia="仿宋" w:cs="Times New Roman"/>
          <w:position w:val="-6"/>
          <w:sz w:val="24"/>
          <w:szCs w:val="24"/>
        </w:rPr>
        <w:object>
          <v:shape id="_x0000_i1149" o:spt="75" type="#_x0000_t75" style="height:13.1pt;width:7.95pt;" o:ole="t" filled="f" o:preferrelative="t" stroked="f" coordsize="21600,21600">
            <v:path/>
            <v:fill on="f" focussize="0,0"/>
            <v:stroke on="f" joinstyle="miter"/>
            <v:imagedata r:id="rId209" o:title=""/>
            <o:lock v:ext="edit" aspectratio="t"/>
            <w10:wrap type="none"/>
            <w10:anchorlock/>
          </v:shape>
          <o:OLEObject Type="Embed" ProgID="Equation.DSMT4" ShapeID="_x0000_i1149" DrawAspect="Content" ObjectID="_1468075849" r:id="rId221">
            <o:LockedField>false</o:LockedField>
          </o:OLEObject>
        </w:object>
      </w:r>
      <w:r>
        <w:rPr>
          <w:rFonts w:ascii="Times New Roman" w:hAnsi="Times New Roman" w:eastAsia="仿宋" w:cs="Times New Roman"/>
          <w:sz w:val="24"/>
          <w:szCs w:val="24"/>
        </w:rPr>
        <w:t>.</w:t>
      </w:r>
    </w:p>
    <w:p>
      <w:pPr>
        <w:tabs>
          <w:tab w:val="left" w:pos="480"/>
        </w:tabs>
        <w:spacing w:line="312" w:lineRule="auto"/>
        <w:ind w:firstLine="420"/>
        <w:rPr>
          <w:rFonts w:ascii="Times New Roman" w:hAnsi="Times New Roman" w:eastAsia="仿宋" w:cs="Times New Roman"/>
          <w:sz w:val="24"/>
          <w:szCs w:val="24"/>
        </w:rPr>
      </w:pPr>
    </w:p>
    <w:p>
      <w:pPr>
        <w:tabs>
          <w:tab w:val="left" w:pos="480"/>
        </w:tabs>
        <w:spacing w:line="312" w:lineRule="auto"/>
        <w:ind w:firstLine="420"/>
        <w:rPr>
          <w:rFonts w:ascii="Times New Roman" w:hAnsi="Times New Roman" w:eastAsia="仿宋" w:cs="Times New Roman"/>
          <w:sz w:val="24"/>
          <w:szCs w:val="24"/>
        </w:rPr>
      </w:pPr>
    </w:p>
    <w:p>
      <w:pPr>
        <w:tabs>
          <w:tab w:val="left" w:pos="480"/>
        </w:tabs>
        <w:spacing w:line="312" w:lineRule="auto"/>
        <w:ind w:firstLine="420"/>
        <w:rPr>
          <w:rFonts w:ascii="Times New Roman" w:hAnsi="Times New Roman" w:eastAsia="仿宋" w:cs="Times New Roman"/>
          <w:sz w:val="24"/>
          <w:szCs w:val="24"/>
        </w:rPr>
      </w:pPr>
    </w:p>
    <w:p>
      <w:pPr>
        <w:tabs>
          <w:tab w:val="left" w:pos="480"/>
        </w:tabs>
        <w:spacing w:line="312" w:lineRule="auto"/>
        <w:ind w:firstLine="420"/>
        <w:rPr>
          <w:rFonts w:ascii="Times New Roman" w:hAnsi="Times New Roman" w:eastAsia="仿宋" w:cs="Times New Roman"/>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tabs>
          <w:tab w:val="left" w:pos="480"/>
        </w:tabs>
        <w:spacing w:line="312" w:lineRule="auto"/>
        <w:ind w:firstLine="420"/>
        <w:rPr>
          <w:rFonts w:ascii="Times New Roman" w:hAnsi="Times New Roman" w:eastAsia="仿宋" w:cs="Times New Roman"/>
          <w:sz w:val="24"/>
          <w:szCs w:val="24"/>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hideSpellingErrors/>
  <w:hideGrammatical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221F7F"/>
    <w:rsid w:val="00002741"/>
    <w:rsid w:val="00003A37"/>
    <w:rsid w:val="0001386F"/>
    <w:rsid w:val="000168D4"/>
    <w:rsid w:val="00016FEA"/>
    <w:rsid w:val="00020295"/>
    <w:rsid w:val="00022AAB"/>
    <w:rsid w:val="00032BB6"/>
    <w:rsid w:val="000333C8"/>
    <w:rsid w:val="00033722"/>
    <w:rsid w:val="00033847"/>
    <w:rsid w:val="00033979"/>
    <w:rsid w:val="000341A8"/>
    <w:rsid w:val="00037716"/>
    <w:rsid w:val="00040D7A"/>
    <w:rsid w:val="000434E4"/>
    <w:rsid w:val="000438E0"/>
    <w:rsid w:val="00043969"/>
    <w:rsid w:val="00044D11"/>
    <w:rsid w:val="00044F6B"/>
    <w:rsid w:val="000458CC"/>
    <w:rsid w:val="00047C11"/>
    <w:rsid w:val="00051667"/>
    <w:rsid w:val="0005192E"/>
    <w:rsid w:val="00051B4E"/>
    <w:rsid w:val="00052667"/>
    <w:rsid w:val="00055196"/>
    <w:rsid w:val="0006176D"/>
    <w:rsid w:val="000619AD"/>
    <w:rsid w:val="00063925"/>
    <w:rsid w:val="00063F4F"/>
    <w:rsid w:val="00066D67"/>
    <w:rsid w:val="000705D5"/>
    <w:rsid w:val="0007180E"/>
    <w:rsid w:val="00074F4E"/>
    <w:rsid w:val="00083ADF"/>
    <w:rsid w:val="000840DC"/>
    <w:rsid w:val="00087462"/>
    <w:rsid w:val="00090103"/>
    <w:rsid w:val="000921F1"/>
    <w:rsid w:val="0009402B"/>
    <w:rsid w:val="0009443D"/>
    <w:rsid w:val="00094803"/>
    <w:rsid w:val="00094ABA"/>
    <w:rsid w:val="00097EBA"/>
    <w:rsid w:val="000A0C5F"/>
    <w:rsid w:val="000A1585"/>
    <w:rsid w:val="000A32D2"/>
    <w:rsid w:val="000A58F8"/>
    <w:rsid w:val="000A5A90"/>
    <w:rsid w:val="000A6C8E"/>
    <w:rsid w:val="000B0986"/>
    <w:rsid w:val="000B452F"/>
    <w:rsid w:val="000B4F62"/>
    <w:rsid w:val="000B54A6"/>
    <w:rsid w:val="000B5D62"/>
    <w:rsid w:val="000B6290"/>
    <w:rsid w:val="000B7473"/>
    <w:rsid w:val="000C2A0F"/>
    <w:rsid w:val="000C3885"/>
    <w:rsid w:val="000C3A87"/>
    <w:rsid w:val="000C7E28"/>
    <w:rsid w:val="000D0CB3"/>
    <w:rsid w:val="000D0E2E"/>
    <w:rsid w:val="000D0EB7"/>
    <w:rsid w:val="000D35C2"/>
    <w:rsid w:val="000D605E"/>
    <w:rsid w:val="000E4E3B"/>
    <w:rsid w:val="000F04E9"/>
    <w:rsid w:val="000F06F0"/>
    <w:rsid w:val="000F0B24"/>
    <w:rsid w:val="000F0EA6"/>
    <w:rsid w:val="000F106F"/>
    <w:rsid w:val="000F2BD1"/>
    <w:rsid w:val="000F330D"/>
    <w:rsid w:val="000F5305"/>
    <w:rsid w:val="00101604"/>
    <w:rsid w:val="0010220B"/>
    <w:rsid w:val="00102516"/>
    <w:rsid w:val="001032BF"/>
    <w:rsid w:val="0010593C"/>
    <w:rsid w:val="001108F7"/>
    <w:rsid w:val="00111D28"/>
    <w:rsid w:val="001133AF"/>
    <w:rsid w:val="00113D6B"/>
    <w:rsid w:val="0011711F"/>
    <w:rsid w:val="00117740"/>
    <w:rsid w:val="001216A9"/>
    <w:rsid w:val="00122794"/>
    <w:rsid w:val="00126B09"/>
    <w:rsid w:val="00126B4D"/>
    <w:rsid w:val="001324BC"/>
    <w:rsid w:val="00133456"/>
    <w:rsid w:val="00134DA8"/>
    <w:rsid w:val="001421C4"/>
    <w:rsid w:val="001428C1"/>
    <w:rsid w:val="0014386C"/>
    <w:rsid w:val="00143B54"/>
    <w:rsid w:val="001470E2"/>
    <w:rsid w:val="001506A7"/>
    <w:rsid w:val="0015527D"/>
    <w:rsid w:val="0015559D"/>
    <w:rsid w:val="00160DBE"/>
    <w:rsid w:val="00161C28"/>
    <w:rsid w:val="00163B4F"/>
    <w:rsid w:val="00167518"/>
    <w:rsid w:val="0017028D"/>
    <w:rsid w:val="00170482"/>
    <w:rsid w:val="00171B59"/>
    <w:rsid w:val="0017231A"/>
    <w:rsid w:val="001768C1"/>
    <w:rsid w:val="001835B8"/>
    <w:rsid w:val="001837B9"/>
    <w:rsid w:val="00186529"/>
    <w:rsid w:val="001868D5"/>
    <w:rsid w:val="00187524"/>
    <w:rsid w:val="00190213"/>
    <w:rsid w:val="00192E70"/>
    <w:rsid w:val="001951AD"/>
    <w:rsid w:val="00195549"/>
    <w:rsid w:val="001A0303"/>
    <w:rsid w:val="001A0D38"/>
    <w:rsid w:val="001A5B15"/>
    <w:rsid w:val="001A79D3"/>
    <w:rsid w:val="001B189E"/>
    <w:rsid w:val="001B365A"/>
    <w:rsid w:val="001B5189"/>
    <w:rsid w:val="001B5563"/>
    <w:rsid w:val="001C13C8"/>
    <w:rsid w:val="001C54A6"/>
    <w:rsid w:val="001C68B6"/>
    <w:rsid w:val="001D036D"/>
    <w:rsid w:val="001D2CD4"/>
    <w:rsid w:val="001D6410"/>
    <w:rsid w:val="001D69CA"/>
    <w:rsid w:val="001E0DA3"/>
    <w:rsid w:val="001E4CC1"/>
    <w:rsid w:val="001E71D5"/>
    <w:rsid w:val="001E74A1"/>
    <w:rsid w:val="001F1FA8"/>
    <w:rsid w:val="001F415B"/>
    <w:rsid w:val="001F5391"/>
    <w:rsid w:val="001F793C"/>
    <w:rsid w:val="0020304C"/>
    <w:rsid w:val="00204334"/>
    <w:rsid w:val="00204921"/>
    <w:rsid w:val="00205563"/>
    <w:rsid w:val="00205CEB"/>
    <w:rsid w:val="00206F93"/>
    <w:rsid w:val="00207948"/>
    <w:rsid w:val="00207FA3"/>
    <w:rsid w:val="00210306"/>
    <w:rsid w:val="00213808"/>
    <w:rsid w:val="00213913"/>
    <w:rsid w:val="00213C9E"/>
    <w:rsid w:val="00215279"/>
    <w:rsid w:val="00221F7F"/>
    <w:rsid w:val="00225EC1"/>
    <w:rsid w:val="0023246C"/>
    <w:rsid w:val="00234856"/>
    <w:rsid w:val="0023655F"/>
    <w:rsid w:val="002413A6"/>
    <w:rsid w:val="00241AEE"/>
    <w:rsid w:val="0024374B"/>
    <w:rsid w:val="00243D47"/>
    <w:rsid w:val="00244791"/>
    <w:rsid w:val="0024500A"/>
    <w:rsid w:val="002511AF"/>
    <w:rsid w:val="00252CFB"/>
    <w:rsid w:val="00256A0F"/>
    <w:rsid w:val="002605ED"/>
    <w:rsid w:val="00263542"/>
    <w:rsid w:val="00265398"/>
    <w:rsid w:val="002701B8"/>
    <w:rsid w:val="002744F5"/>
    <w:rsid w:val="002749FD"/>
    <w:rsid w:val="00274CD9"/>
    <w:rsid w:val="0027537E"/>
    <w:rsid w:val="00277527"/>
    <w:rsid w:val="0028153D"/>
    <w:rsid w:val="002818E7"/>
    <w:rsid w:val="00281D24"/>
    <w:rsid w:val="00283DD0"/>
    <w:rsid w:val="00285E94"/>
    <w:rsid w:val="002916F4"/>
    <w:rsid w:val="00297B1F"/>
    <w:rsid w:val="002A0F2C"/>
    <w:rsid w:val="002A116B"/>
    <w:rsid w:val="002A17EA"/>
    <w:rsid w:val="002A38A8"/>
    <w:rsid w:val="002A6438"/>
    <w:rsid w:val="002A6951"/>
    <w:rsid w:val="002B061D"/>
    <w:rsid w:val="002B0908"/>
    <w:rsid w:val="002B0FEB"/>
    <w:rsid w:val="002B1585"/>
    <w:rsid w:val="002B3078"/>
    <w:rsid w:val="002B3AF5"/>
    <w:rsid w:val="002B5758"/>
    <w:rsid w:val="002B6CB3"/>
    <w:rsid w:val="002C14B9"/>
    <w:rsid w:val="002C164F"/>
    <w:rsid w:val="002C26BD"/>
    <w:rsid w:val="002C7CD2"/>
    <w:rsid w:val="002D09FF"/>
    <w:rsid w:val="002D0CC4"/>
    <w:rsid w:val="002D3A19"/>
    <w:rsid w:val="002D6A4A"/>
    <w:rsid w:val="002D6D24"/>
    <w:rsid w:val="002D760F"/>
    <w:rsid w:val="002E2C48"/>
    <w:rsid w:val="002E2C91"/>
    <w:rsid w:val="002E3654"/>
    <w:rsid w:val="002E3A8E"/>
    <w:rsid w:val="002E6088"/>
    <w:rsid w:val="002F6B4A"/>
    <w:rsid w:val="002F6B5B"/>
    <w:rsid w:val="00302657"/>
    <w:rsid w:val="00303C39"/>
    <w:rsid w:val="00305A75"/>
    <w:rsid w:val="00305D5C"/>
    <w:rsid w:val="00314DB7"/>
    <w:rsid w:val="003161E2"/>
    <w:rsid w:val="00317760"/>
    <w:rsid w:val="00324462"/>
    <w:rsid w:val="003273A1"/>
    <w:rsid w:val="00327460"/>
    <w:rsid w:val="003319A5"/>
    <w:rsid w:val="00331F12"/>
    <w:rsid w:val="00332A2C"/>
    <w:rsid w:val="00334A96"/>
    <w:rsid w:val="003367A1"/>
    <w:rsid w:val="00337098"/>
    <w:rsid w:val="00337589"/>
    <w:rsid w:val="00337A76"/>
    <w:rsid w:val="00346425"/>
    <w:rsid w:val="003467CC"/>
    <w:rsid w:val="00352DC9"/>
    <w:rsid w:val="00355A2E"/>
    <w:rsid w:val="00355DF1"/>
    <w:rsid w:val="00357FBB"/>
    <w:rsid w:val="0036190D"/>
    <w:rsid w:val="00365000"/>
    <w:rsid w:val="0036536A"/>
    <w:rsid w:val="00367039"/>
    <w:rsid w:val="00371142"/>
    <w:rsid w:val="00375226"/>
    <w:rsid w:val="003805E1"/>
    <w:rsid w:val="00381A5D"/>
    <w:rsid w:val="003831D8"/>
    <w:rsid w:val="00386B50"/>
    <w:rsid w:val="00390DEA"/>
    <w:rsid w:val="00392A27"/>
    <w:rsid w:val="00394421"/>
    <w:rsid w:val="00394C1B"/>
    <w:rsid w:val="003A119F"/>
    <w:rsid w:val="003A1715"/>
    <w:rsid w:val="003A2CDB"/>
    <w:rsid w:val="003B0ACC"/>
    <w:rsid w:val="003B24D8"/>
    <w:rsid w:val="003B5C5F"/>
    <w:rsid w:val="003C0F09"/>
    <w:rsid w:val="003C1AD9"/>
    <w:rsid w:val="003C3D4C"/>
    <w:rsid w:val="003C470C"/>
    <w:rsid w:val="003C485C"/>
    <w:rsid w:val="003C4B08"/>
    <w:rsid w:val="003C54C8"/>
    <w:rsid w:val="003C6A6B"/>
    <w:rsid w:val="003D110F"/>
    <w:rsid w:val="003D3109"/>
    <w:rsid w:val="003D46FD"/>
    <w:rsid w:val="003D501C"/>
    <w:rsid w:val="003D73EB"/>
    <w:rsid w:val="003E28A7"/>
    <w:rsid w:val="003E3376"/>
    <w:rsid w:val="003E3F64"/>
    <w:rsid w:val="003E61C4"/>
    <w:rsid w:val="003F0733"/>
    <w:rsid w:val="003F0D25"/>
    <w:rsid w:val="003F115F"/>
    <w:rsid w:val="003F19DC"/>
    <w:rsid w:val="003F74A9"/>
    <w:rsid w:val="0040321D"/>
    <w:rsid w:val="00410256"/>
    <w:rsid w:val="004133F9"/>
    <w:rsid w:val="004153CD"/>
    <w:rsid w:val="004200BD"/>
    <w:rsid w:val="004208D4"/>
    <w:rsid w:val="004279E6"/>
    <w:rsid w:val="0043273F"/>
    <w:rsid w:val="00433CA7"/>
    <w:rsid w:val="00435339"/>
    <w:rsid w:val="00435E1E"/>
    <w:rsid w:val="004403ED"/>
    <w:rsid w:val="0044222A"/>
    <w:rsid w:val="00444614"/>
    <w:rsid w:val="004457BB"/>
    <w:rsid w:val="00450320"/>
    <w:rsid w:val="00450E77"/>
    <w:rsid w:val="00451E88"/>
    <w:rsid w:val="00452348"/>
    <w:rsid w:val="00452404"/>
    <w:rsid w:val="004541AF"/>
    <w:rsid w:val="00456164"/>
    <w:rsid w:val="0046227E"/>
    <w:rsid w:val="00463292"/>
    <w:rsid w:val="00470501"/>
    <w:rsid w:val="004735DC"/>
    <w:rsid w:val="00473724"/>
    <w:rsid w:val="004807E4"/>
    <w:rsid w:val="004817DC"/>
    <w:rsid w:val="004825E1"/>
    <w:rsid w:val="004826F4"/>
    <w:rsid w:val="00482EC6"/>
    <w:rsid w:val="00485ED2"/>
    <w:rsid w:val="004904B0"/>
    <w:rsid w:val="004905FB"/>
    <w:rsid w:val="00493658"/>
    <w:rsid w:val="004946D8"/>
    <w:rsid w:val="004964DF"/>
    <w:rsid w:val="00497329"/>
    <w:rsid w:val="004A18F3"/>
    <w:rsid w:val="004A5546"/>
    <w:rsid w:val="004A6D1C"/>
    <w:rsid w:val="004A6DE6"/>
    <w:rsid w:val="004A7664"/>
    <w:rsid w:val="004B0B20"/>
    <w:rsid w:val="004B2059"/>
    <w:rsid w:val="004B3194"/>
    <w:rsid w:val="004B4A90"/>
    <w:rsid w:val="004B4FA4"/>
    <w:rsid w:val="004B74C9"/>
    <w:rsid w:val="004C1AFF"/>
    <w:rsid w:val="004C20E0"/>
    <w:rsid w:val="004C4DA8"/>
    <w:rsid w:val="004C6486"/>
    <w:rsid w:val="004C6922"/>
    <w:rsid w:val="004D19C6"/>
    <w:rsid w:val="004D21C1"/>
    <w:rsid w:val="004D3753"/>
    <w:rsid w:val="004D3EDC"/>
    <w:rsid w:val="004D43AB"/>
    <w:rsid w:val="004D6FD8"/>
    <w:rsid w:val="004E1B7A"/>
    <w:rsid w:val="004E3DFA"/>
    <w:rsid w:val="004E6203"/>
    <w:rsid w:val="004E6581"/>
    <w:rsid w:val="004E6BD1"/>
    <w:rsid w:val="004F06C9"/>
    <w:rsid w:val="004F0FFA"/>
    <w:rsid w:val="004F3396"/>
    <w:rsid w:val="004F3E56"/>
    <w:rsid w:val="004F5F74"/>
    <w:rsid w:val="004F5FD4"/>
    <w:rsid w:val="0050182B"/>
    <w:rsid w:val="00503A54"/>
    <w:rsid w:val="00504F3D"/>
    <w:rsid w:val="00505D5F"/>
    <w:rsid w:val="005069DD"/>
    <w:rsid w:val="00506C99"/>
    <w:rsid w:val="00510A9F"/>
    <w:rsid w:val="00511313"/>
    <w:rsid w:val="00512199"/>
    <w:rsid w:val="005135E4"/>
    <w:rsid w:val="0051518F"/>
    <w:rsid w:val="00515449"/>
    <w:rsid w:val="00517AE5"/>
    <w:rsid w:val="005201AC"/>
    <w:rsid w:val="005203BA"/>
    <w:rsid w:val="0052079E"/>
    <w:rsid w:val="00521595"/>
    <w:rsid w:val="00522166"/>
    <w:rsid w:val="00524919"/>
    <w:rsid w:val="0052521A"/>
    <w:rsid w:val="005266D3"/>
    <w:rsid w:val="005269F3"/>
    <w:rsid w:val="00526DA2"/>
    <w:rsid w:val="00532B59"/>
    <w:rsid w:val="00532DCB"/>
    <w:rsid w:val="00533A42"/>
    <w:rsid w:val="00534130"/>
    <w:rsid w:val="00534B28"/>
    <w:rsid w:val="00534EFC"/>
    <w:rsid w:val="005357C6"/>
    <w:rsid w:val="00537F41"/>
    <w:rsid w:val="005403BC"/>
    <w:rsid w:val="005404E2"/>
    <w:rsid w:val="005406D7"/>
    <w:rsid w:val="00543DC4"/>
    <w:rsid w:val="005457F9"/>
    <w:rsid w:val="00545AEA"/>
    <w:rsid w:val="00551BA2"/>
    <w:rsid w:val="00552F36"/>
    <w:rsid w:val="005548F5"/>
    <w:rsid w:val="00557DF5"/>
    <w:rsid w:val="005631D6"/>
    <w:rsid w:val="00565707"/>
    <w:rsid w:val="005660CF"/>
    <w:rsid w:val="00566DA1"/>
    <w:rsid w:val="00567B7B"/>
    <w:rsid w:val="005727FE"/>
    <w:rsid w:val="005750BC"/>
    <w:rsid w:val="00577BA6"/>
    <w:rsid w:val="00580128"/>
    <w:rsid w:val="005814F1"/>
    <w:rsid w:val="005833FD"/>
    <w:rsid w:val="005848D1"/>
    <w:rsid w:val="00586D90"/>
    <w:rsid w:val="00587BCE"/>
    <w:rsid w:val="00590C57"/>
    <w:rsid w:val="005917AF"/>
    <w:rsid w:val="00593C86"/>
    <w:rsid w:val="0059442C"/>
    <w:rsid w:val="005A00E0"/>
    <w:rsid w:val="005A366E"/>
    <w:rsid w:val="005A5AC8"/>
    <w:rsid w:val="005A67C1"/>
    <w:rsid w:val="005B059C"/>
    <w:rsid w:val="005B080A"/>
    <w:rsid w:val="005B1FA4"/>
    <w:rsid w:val="005C43CB"/>
    <w:rsid w:val="005C448B"/>
    <w:rsid w:val="005C54E3"/>
    <w:rsid w:val="005C6D0D"/>
    <w:rsid w:val="005D39CB"/>
    <w:rsid w:val="005D64A3"/>
    <w:rsid w:val="005E1BD6"/>
    <w:rsid w:val="005F075A"/>
    <w:rsid w:val="005F1D2A"/>
    <w:rsid w:val="005F344D"/>
    <w:rsid w:val="005F6244"/>
    <w:rsid w:val="00601526"/>
    <w:rsid w:val="00610074"/>
    <w:rsid w:val="006136ED"/>
    <w:rsid w:val="00615A36"/>
    <w:rsid w:val="006200A7"/>
    <w:rsid w:val="006244E6"/>
    <w:rsid w:val="00626168"/>
    <w:rsid w:val="00626A21"/>
    <w:rsid w:val="006271D0"/>
    <w:rsid w:val="00630EE1"/>
    <w:rsid w:val="00631B31"/>
    <w:rsid w:val="00631B75"/>
    <w:rsid w:val="00631EA0"/>
    <w:rsid w:val="00632039"/>
    <w:rsid w:val="00635803"/>
    <w:rsid w:val="00640FFB"/>
    <w:rsid w:val="00641B89"/>
    <w:rsid w:val="006506BC"/>
    <w:rsid w:val="00654AB1"/>
    <w:rsid w:val="006625FF"/>
    <w:rsid w:val="00662C96"/>
    <w:rsid w:val="0066506B"/>
    <w:rsid w:val="00670E77"/>
    <w:rsid w:val="0067187B"/>
    <w:rsid w:val="006749E5"/>
    <w:rsid w:val="0067688B"/>
    <w:rsid w:val="006807B3"/>
    <w:rsid w:val="00683307"/>
    <w:rsid w:val="006865ED"/>
    <w:rsid w:val="00686DC8"/>
    <w:rsid w:val="006923D6"/>
    <w:rsid w:val="00694C02"/>
    <w:rsid w:val="006A0D77"/>
    <w:rsid w:val="006A1FD8"/>
    <w:rsid w:val="006A7471"/>
    <w:rsid w:val="006A7550"/>
    <w:rsid w:val="006B0AA0"/>
    <w:rsid w:val="006B22D0"/>
    <w:rsid w:val="006B2ED3"/>
    <w:rsid w:val="006B52D6"/>
    <w:rsid w:val="006C213B"/>
    <w:rsid w:val="006C2888"/>
    <w:rsid w:val="006C28BD"/>
    <w:rsid w:val="006C382B"/>
    <w:rsid w:val="006C4322"/>
    <w:rsid w:val="006D0E2A"/>
    <w:rsid w:val="006D1FAE"/>
    <w:rsid w:val="006D3676"/>
    <w:rsid w:val="006D60E7"/>
    <w:rsid w:val="006E0D84"/>
    <w:rsid w:val="006E23DB"/>
    <w:rsid w:val="006E761D"/>
    <w:rsid w:val="006F0FD2"/>
    <w:rsid w:val="006F174E"/>
    <w:rsid w:val="006F5EDB"/>
    <w:rsid w:val="00704211"/>
    <w:rsid w:val="00707CD0"/>
    <w:rsid w:val="00713CB9"/>
    <w:rsid w:val="00721FF0"/>
    <w:rsid w:val="007226CF"/>
    <w:rsid w:val="0072336F"/>
    <w:rsid w:val="00725160"/>
    <w:rsid w:val="0072593D"/>
    <w:rsid w:val="00725F98"/>
    <w:rsid w:val="00727BC6"/>
    <w:rsid w:val="00727FE8"/>
    <w:rsid w:val="007352A2"/>
    <w:rsid w:val="007357CD"/>
    <w:rsid w:val="007413AA"/>
    <w:rsid w:val="007414E8"/>
    <w:rsid w:val="00741FA3"/>
    <w:rsid w:val="007425C1"/>
    <w:rsid w:val="00742C19"/>
    <w:rsid w:val="007448A8"/>
    <w:rsid w:val="00744A85"/>
    <w:rsid w:val="00746358"/>
    <w:rsid w:val="007474FE"/>
    <w:rsid w:val="007500CF"/>
    <w:rsid w:val="007524C8"/>
    <w:rsid w:val="00753461"/>
    <w:rsid w:val="00753A7A"/>
    <w:rsid w:val="0075718F"/>
    <w:rsid w:val="00757B5D"/>
    <w:rsid w:val="007623F8"/>
    <w:rsid w:val="007643E4"/>
    <w:rsid w:val="00765D47"/>
    <w:rsid w:val="00766CAA"/>
    <w:rsid w:val="00766E9B"/>
    <w:rsid w:val="00767D15"/>
    <w:rsid w:val="00775689"/>
    <w:rsid w:val="00780D40"/>
    <w:rsid w:val="00782AEE"/>
    <w:rsid w:val="0078319D"/>
    <w:rsid w:val="00784166"/>
    <w:rsid w:val="00786794"/>
    <w:rsid w:val="00790EDC"/>
    <w:rsid w:val="00793070"/>
    <w:rsid w:val="00793CF4"/>
    <w:rsid w:val="00794011"/>
    <w:rsid w:val="00794913"/>
    <w:rsid w:val="00795BF8"/>
    <w:rsid w:val="007961DB"/>
    <w:rsid w:val="0079695E"/>
    <w:rsid w:val="007A2797"/>
    <w:rsid w:val="007A2D75"/>
    <w:rsid w:val="007A32A5"/>
    <w:rsid w:val="007A5607"/>
    <w:rsid w:val="007A6580"/>
    <w:rsid w:val="007A67D5"/>
    <w:rsid w:val="007B23F2"/>
    <w:rsid w:val="007B63A8"/>
    <w:rsid w:val="007C3230"/>
    <w:rsid w:val="007C652A"/>
    <w:rsid w:val="007C6B7F"/>
    <w:rsid w:val="007C71E8"/>
    <w:rsid w:val="007C77E7"/>
    <w:rsid w:val="007D255F"/>
    <w:rsid w:val="007D7AFD"/>
    <w:rsid w:val="007E05A6"/>
    <w:rsid w:val="007E159D"/>
    <w:rsid w:val="007E2947"/>
    <w:rsid w:val="007E4EBA"/>
    <w:rsid w:val="007E6136"/>
    <w:rsid w:val="007E75E5"/>
    <w:rsid w:val="007E77A8"/>
    <w:rsid w:val="007F0A53"/>
    <w:rsid w:val="007F0CAB"/>
    <w:rsid w:val="007F2A52"/>
    <w:rsid w:val="007F2DDF"/>
    <w:rsid w:val="007F34A7"/>
    <w:rsid w:val="007F42BC"/>
    <w:rsid w:val="007F5022"/>
    <w:rsid w:val="007F5BBA"/>
    <w:rsid w:val="007F6015"/>
    <w:rsid w:val="007F7ED7"/>
    <w:rsid w:val="00806F5D"/>
    <w:rsid w:val="0080748C"/>
    <w:rsid w:val="008109FE"/>
    <w:rsid w:val="00816AC1"/>
    <w:rsid w:val="00820555"/>
    <w:rsid w:val="00821059"/>
    <w:rsid w:val="008221F5"/>
    <w:rsid w:val="00822916"/>
    <w:rsid w:val="0082294A"/>
    <w:rsid w:val="00827BBA"/>
    <w:rsid w:val="008303D6"/>
    <w:rsid w:val="00832B00"/>
    <w:rsid w:val="008378C5"/>
    <w:rsid w:val="008407E7"/>
    <w:rsid w:val="00842877"/>
    <w:rsid w:val="0084493D"/>
    <w:rsid w:val="00844AED"/>
    <w:rsid w:val="00852440"/>
    <w:rsid w:val="00853928"/>
    <w:rsid w:val="00856107"/>
    <w:rsid w:val="00856E03"/>
    <w:rsid w:val="00857986"/>
    <w:rsid w:val="00860B0D"/>
    <w:rsid w:val="00861420"/>
    <w:rsid w:val="0086399B"/>
    <w:rsid w:val="00865490"/>
    <w:rsid w:val="008704CF"/>
    <w:rsid w:val="008716A5"/>
    <w:rsid w:val="008729EC"/>
    <w:rsid w:val="00874EA1"/>
    <w:rsid w:val="00876A08"/>
    <w:rsid w:val="00877517"/>
    <w:rsid w:val="00882942"/>
    <w:rsid w:val="008858E7"/>
    <w:rsid w:val="008860BC"/>
    <w:rsid w:val="00887987"/>
    <w:rsid w:val="00893449"/>
    <w:rsid w:val="00894B59"/>
    <w:rsid w:val="00894C54"/>
    <w:rsid w:val="0089667F"/>
    <w:rsid w:val="00896820"/>
    <w:rsid w:val="008A0126"/>
    <w:rsid w:val="008A5CD8"/>
    <w:rsid w:val="008B0EB9"/>
    <w:rsid w:val="008B1662"/>
    <w:rsid w:val="008B29E6"/>
    <w:rsid w:val="008B65C9"/>
    <w:rsid w:val="008C37EB"/>
    <w:rsid w:val="008C48FD"/>
    <w:rsid w:val="008C787A"/>
    <w:rsid w:val="008D0DE0"/>
    <w:rsid w:val="008D2CB3"/>
    <w:rsid w:val="008D61CA"/>
    <w:rsid w:val="008D657D"/>
    <w:rsid w:val="008D74B6"/>
    <w:rsid w:val="008D7816"/>
    <w:rsid w:val="008E010D"/>
    <w:rsid w:val="008E12D2"/>
    <w:rsid w:val="008E2C67"/>
    <w:rsid w:val="008E396A"/>
    <w:rsid w:val="008E7345"/>
    <w:rsid w:val="008F1D4A"/>
    <w:rsid w:val="008F2FCA"/>
    <w:rsid w:val="008F3996"/>
    <w:rsid w:val="008F415B"/>
    <w:rsid w:val="008F4B5F"/>
    <w:rsid w:val="008F504D"/>
    <w:rsid w:val="008F5A30"/>
    <w:rsid w:val="00904636"/>
    <w:rsid w:val="00905230"/>
    <w:rsid w:val="00905F4C"/>
    <w:rsid w:val="00907563"/>
    <w:rsid w:val="0090789D"/>
    <w:rsid w:val="00912C03"/>
    <w:rsid w:val="00922B94"/>
    <w:rsid w:val="00923EA4"/>
    <w:rsid w:val="0092799B"/>
    <w:rsid w:val="00927AED"/>
    <w:rsid w:val="00930098"/>
    <w:rsid w:val="00931D96"/>
    <w:rsid w:val="00934F71"/>
    <w:rsid w:val="00935C1E"/>
    <w:rsid w:val="00937C98"/>
    <w:rsid w:val="0094109D"/>
    <w:rsid w:val="0094302C"/>
    <w:rsid w:val="00943825"/>
    <w:rsid w:val="0094470E"/>
    <w:rsid w:val="00945D2C"/>
    <w:rsid w:val="00950452"/>
    <w:rsid w:val="009511B1"/>
    <w:rsid w:val="00951D7F"/>
    <w:rsid w:val="00952C55"/>
    <w:rsid w:val="00954A0C"/>
    <w:rsid w:val="00954FE9"/>
    <w:rsid w:val="00957531"/>
    <w:rsid w:val="00962CBB"/>
    <w:rsid w:val="00964CC2"/>
    <w:rsid w:val="009675B4"/>
    <w:rsid w:val="00971C34"/>
    <w:rsid w:val="00974DD7"/>
    <w:rsid w:val="0097545E"/>
    <w:rsid w:val="00977C48"/>
    <w:rsid w:val="00983C6C"/>
    <w:rsid w:val="00984910"/>
    <w:rsid w:val="00985601"/>
    <w:rsid w:val="00990328"/>
    <w:rsid w:val="00990433"/>
    <w:rsid w:val="009907C9"/>
    <w:rsid w:val="00991930"/>
    <w:rsid w:val="009943AE"/>
    <w:rsid w:val="00995129"/>
    <w:rsid w:val="0099791B"/>
    <w:rsid w:val="009A3C68"/>
    <w:rsid w:val="009A5AFE"/>
    <w:rsid w:val="009A6083"/>
    <w:rsid w:val="009B23D5"/>
    <w:rsid w:val="009B3B60"/>
    <w:rsid w:val="009B46B4"/>
    <w:rsid w:val="009B5790"/>
    <w:rsid w:val="009B6A9A"/>
    <w:rsid w:val="009B7B79"/>
    <w:rsid w:val="009B7C45"/>
    <w:rsid w:val="009C46E8"/>
    <w:rsid w:val="009C6D04"/>
    <w:rsid w:val="009D14BA"/>
    <w:rsid w:val="009D2A51"/>
    <w:rsid w:val="009D3947"/>
    <w:rsid w:val="009D43EC"/>
    <w:rsid w:val="009D54DC"/>
    <w:rsid w:val="009D62F7"/>
    <w:rsid w:val="009E1860"/>
    <w:rsid w:val="009E2DB3"/>
    <w:rsid w:val="009F15D5"/>
    <w:rsid w:val="009F1EA8"/>
    <w:rsid w:val="009F5838"/>
    <w:rsid w:val="00A0026D"/>
    <w:rsid w:val="00A009AF"/>
    <w:rsid w:val="00A01468"/>
    <w:rsid w:val="00A03608"/>
    <w:rsid w:val="00A050BE"/>
    <w:rsid w:val="00A05722"/>
    <w:rsid w:val="00A07690"/>
    <w:rsid w:val="00A14DEB"/>
    <w:rsid w:val="00A152EC"/>
    <w:rsid w:val="00A17DF0"/>
    <w:rsid w:val="00A20AE4"/>
    <w:rsid w:val="00A2215A"/>
    <w:rsid w:val="00A22B93"/>
    <w:rsid w:val="00A239F3"/>
    <w:rsid w:val="00A23C65"/>
    <w:rsid w:val="00A24BBB"/>
    <w:rsid w:val="00A2517A"/>
    <w:rsid w:val="00A30FD0"/>
    <w:rsid w:val="00A340D9"/>
    <w:rsid w:val="00A345C8"/>
    <w:rsid w:val="00A34A37"/>
    <w:rsid w:val="00A37527"/>
    <w:rsid w:val="00A37642"/>
    <w:rsid w:val="00A37F62"/>
    <w:rsid w:val="00A403BE"/>
    <w:rsid w:val="00A425AB"/>
    <w:rsid w:val="00A43DA2"/>
    <w:rsid w:val="00A44B44"/>
    <w:rsid w:val="00A44F89"/>
    <w:rsid w:val="00A46513"/>
    <w:rsid w:val="00A5081E"/>
    <w:rsid w:val="00A511BC"/>
    <w:rsid w:val="00A52647"/>
    <w:rsid w:val="00A532DF"/>
    <w:rsid w:val="00A55098"/>
    <w:rsid w:val="00A55E3B"/>
    <w:rsid w:val="00A560F1"/>
    <w:rsid w:val="00A6136D"/>
    <w:rsid w:val="00A619C3"/>
    <w:rsid w:val="00A64579"/>
    <w:rsid w:val="00A65F0F"/>
    <w:rsid w:val="00A665A1"/>
    <w:rsid w:val="00A73007"/>
    <w:rsid w:val="00A75C8C"/>
    <w:rsid w:val="00A75D96"/>
    <w:rsid w:val="00A7685E"/>
    <w:rsid w:val="00A8297F"/>
    <w:rsid w:val="00A82998"/>
    <w:rsid w:val="00A834A1"/>
    <w:rsid w:val="00A84B84"/>
    <w:rsid w:val="00A8633D"/>
    <w:rsid w:val="00A87690"/>
    <w:rsid w:val="00A92FBB"/>
    <w:rsid w:val="00A95524"/>
    <w:rsid w:val="00A97839"/>
    <w:rsid w:val="00AA49AA"/>
    <w:rsid w:val="00AA6F64"/>
    <w:rsid w:val="00AA752F"/>
    <w:rsid w:val="00AA7AED"/>
    <w:rsid w:val="00AB11A9"/>
    <w:rsid w:val="00AB17AE"/>
    <w:rsid w:val="00AB1D82"/>
    <w:rsid w:val="00AB7685"/>
    <w:rsid w:val="00AC0766"/>
    <w:rsid w:val="00AC120B"/>
    <w:rsid w:val="00AC42C3"/>
    <w:rsid w:val="00AC616C"/>
    <w:rsid w:val="00AC79CD"/>
    <w:rsid w:val="00AD6F73"/>
    <w:rsid w:val="00AE1899"/>
    <w:rsid w:val="00AE3F74"/>
    <w:rsid w:val="00AE4318"/>
    <w:rsid w:val="00AE43E8"/>
    <w:rsid w:val="00AE441D"/>
    <w:rsid w:val="00AE6F90"/>
    <w:rsid w:val="00AF0512"/>
    <w:rsid w:val="00AF0B17"/>
    <w:rsid w:val="00AF0C24"/>
    <w:rsid w:val="00AF1FB5"/>
    <w:rsid w:val="00AF6B37"/>
    <w:rsid w:val="00AF773A"/>
    <w:rsid w:val="00B0139F"/>
    <w:rsid w:val="00B07371"/>
    <w:rsid w:val="00B07D5C"/>
    <w:rsid w:val="00B1024A"/>
    <w:rsid w:val="00B130A2"/>
    <w:rsid w:val="00B1333F"/>
    <w:rsid w:val="00B133E1"/>
    <w:rsid w:val="00B1582D"/>
    <w:rsid w:val="00B15BC7"/>
    <w:rsid w:val="00B17150"/>
    <w:rsid w:val="00B17F19"/>
    <w:rsid w:val="00B17F59"/>
    <w:rsid w:val="00B225DF"/>
    <w:rsid w:val="00B243A3"/>
    <w:rsid w:val="00B24B90"/>
    <w:rsid w:val="00B2503D"/>
    <w:rsid w:val="00B3251B"/>
    <w:rsid w:val="00B34320"/>
    <w:rsid w:val="00B34B82"/>
    <w:rsid w:val="00B42223"/>
    <w:rsid w:val="00B424E7"/>
    <w:rsid w:val="00B475EB"/>
    <w:rsid w:val="00B522E7"/>
    <w:rsid w:val="00B55E2A"/>
    <w:rsid w:val="00B55FE2"/>
    <w:rsid w:val="00B5611B"/>
    <w:rsid w:val="00B579C6"/>
    <w:rsid w:val="00B6093A"/>
    <w:rsid w:val="00B60EDC"/>
    <w:rsid w:val="00B61D80"/>
    <w:rsid w:val="00B6307A"/>
    <w:rsid w:val="00B640F6"/>
    <w:rsid w:val="00B65D76"/>
    <w:rsid w:val="00B66C59"/>
    <w:rsid w:val="00B6713A"/>
    <w:rsid w:val="00B677FA"/>
    <w:rsid w:val="00B67B67"/>
    <w:rsid w:val="00B71E48"/>
    <w:rsid w:val="00B74998"/>
    <w:rsid w:val="00B76317"/>
    <w:rsid w:val="00B76BA5"/>
    <w:rsid w:val="00B77E56"/>
    <w:rsid w:val="00B818A0"/>
    <w:rsid w:val="00B82184"/>
    <w:rsid w:val="00B83067"/>
    <w:rsid w:val="00B83306"/>
    <w:rsid w:val="00B842F9"/>
    <w:rsid w:val="00B843E0"/>
    <w:rsid w:val="00B845D4"/>
    <w:rsid w:val="00B87C2D"/>
    <w:rsid w:val="00B949CB"/>
    <w:rsid w:val="00B962F8"/>
    <w:rsid w:val="00BA3C04"/>
    <w:rsid w:val="00BA3D8C"/>
    <w:rsid w:val="00BA413C"/>
    <w:rsid w:val="00BA49E5"/>
    <w:rsid w:val="00BA63CB"/>
    <w:rsid w:val="00BA783E"/>
    <w:rsid w:val="00BA7C9A"/>
    <w:rsid w:val="00BB0906"/>
    <w:rsid w:val="00BB15C1"/>
    <w:rsid w:val="00BB2AA6"/>
    <w:rsid w:val="00BB44AA"/>
    <w:rsid w:val="00BB4F9E"/>
    <w:rsid w:val="00BB5203"/>
    <w:rsid w:val="00BB64A5"/>
    <w:rsid w:val="00BB6A77"/>
    <w:rsid w:val="00BB71E5"/>
    <w:rsid w:val="00BC0251"/>
    <w:rsid w:val="00BC2DAC"/>
    <w:rsid w:val="00BC48AF"/>
    <w:rsid w:val="00BC4FD0"/>
    <w:rsid w:val="00BC5278"/>
    <w:rsid w:val="00BC5F20"/>
    <w:rsid w:val="00BD1CF5"/>
    <w:rsid w:val="00BD376B"/>
    <w:rsid w:val="00BD395E"/>
    <w:rsid w:val="00BD3FE8"/>
    <w:rsid w:val="00BD5B51"/>
    <w:rsid w:val="00BE11FE"/>
    <w:rsid w:val="00BE38B8"/>
    <w:rsid w:val="00BE4C65"/>
    <w:rsid w:val="00BE7AD7"/>
    <w:rsid w:val="00BF48B3"/>
    <w:rsid w:val="00BF5835"/>
    <w:rsid w:val="00BF6858"/>
    <w:rsid w:val="00BF6CDB"/>
    <w:rsid w:val="00C00C63"/>
    <w:rsid w:val="00C02CD4"/>
    <w:rsid w:val="00C03572"/>
    <w:rsid w:val="00C040E9"/>
    <w:rsid w:val="00C04BED"/>
    <w:rsid w:val="00C07614"/>
    <w:rsid w:val="00C07BD8"/>
    <w:rsid w:val="00C13F3C"/>
    <w:rsid w:val="00C14024"/>
    <w:rsid w:val="00C144B1"/>
    <w:rsid w:val="00C17593"/>
    <w:rsid w:val="00C17BDA"/>
    <w:rsid w:val="00C225D9"/>
    <w:rsid w:val="00C25D7C"/>
    <w:rsid w:val="00C33C8B"/>
    <w:rsid w:val="00C40C5B"/>
    <w:rsid w:val="00C41121"/>
    <w:rsid w:val="00C450FA"/>
    <w:rsid w:val="00C46554"/>
    <w:rsid w:val="00C51C67"/>
    <w:rsid w:val="00C566C8"/>
    <w:rsid w:val="00C574CC"/>
    <w:rsid w:val="00C57912"/>
    <w:rsid w:val="00C63C17"/>
    <w:rsid w:val="00C6485B"/>
    <w:rsid w:val="00C65AAF"/>
    <w:rsid w:val="00C725C4"/>
    <w:rsid w:val="00C81B9E"/>
    <w:rsid w:val="00C81D35"/>
    <w:rsid w:val="00C8398C"/>
    <w:rsid w:val="00C91C9D"/>
    <w:rsid w:val="00C9528F"/>
    <w:rsid w:val="00CA11A5"/>
    <w:rsid w:val="00CA4AF2"/>
    <w:rsid w:val="00CB1A36"/>
    <w:rsid w:val="00CB42FA"/>
    <w:rsid w:val="00CB7234"/>
    <w:rsid w:val="00CB7E0C"/>
    <w:rsid w:val="00CC01E4"/>
    <w:rsid w:val="00CC0C2C"/>
    <w:rsid w:val="00CC0F5C"/>
    <w:rsid w:val="00CC1C0A"/>
    <w:rsid w:val="00CC2193"/>
    <w:rsid w:val="00CC52F1"/>
    <w:rsid w:val="00CC7DFF"/>
    <w:rsid w:val="00CD0089"/>
    <w:rsid w:val="00CE2C5A"/>
    <w:rsid w:val="00CE2E96"/>
    <w:rsid w:val="00CE6765"/>
    <w:rsid w:val="00CE6DB8"/>
    <w:rsid w:val="00CE7C4A"/>
    <w:rsid w:val="00CE7F91"/>
    <w:rsid w:val="00CF3F95"/>
    <w:rsid w:val="00CF62EC"/>
    <w:rsid w:val="00CF6BD3"/>
    <w:rsid w:val="00D00167"/>
    <w:rsid w:val="00D00D71"/>
    <w:rsid w:val="00D05BB2"/>
    <w:rsid w:val="00D073C8"/>
    <w:rsid w:val="00D112D4"/>
    <w:rsid w:val="00D17F93"/>
    <w:rsid w:val="00D24D49"/>
    <w:rsid w:val="00D27696"/>
    <w:rsid w:val="00D3029D"/>
    <w:rsid w:val="00D303EF"/>
    <w:rsid w:val="00D30D80"/>
    <w:rsid w:val="00D31864"/>
    <w:rsid w:val="00D34ABC"/>
    <w:rsid w:val="00D3611F"/>
    <w:rsid w:val="00D36CC4"/>
    <w:rsid w:val="00D40045"/>
    <w:rsid w:val="00D403BB"/>
    <w:rsid w:val="00D4289E"/>
    <w:rsid w:val="00D4311F"/>
    <w:rsid w:val="00D514AB"/>
    <w:rsid w:val="00D54129"/>
    <w:rsid w:val="00D605AB"/>
    <w:rsid w:val="00D60D87"/>
    <w:rsid w:val="00D60E32"/>
    <w:rsid w:val="00D63367"/>
    <w:rsid w:val="00D70B5D"/>
    <w:rsid w:val="00D7557D"/>
    <w:rsid w:val="00D7647C"/>
    <w:rsid w:val="00D80744"/>
    <w:rsid w:val="00D81A5E"/>
    <w:rsid w:val="00D83660"/>
    <w:rsid w:val="00D855B9"/>
    <w:rsid w:val="00D87259"/>
    <w:rsid w:val="00D91CB0"/>
    <w:rsid w:val="00D93539"/>
    <w:rsid w:val="00D955AD"/>
    <w:rsid w:val="00DA087F"/>
    <w:rsid w:val="00DA19E3"/>
    <w:rsid w:val="00DA1CA2"/>
    <w:rsid w:val="00DA2E6E"/>
    <w:rsid w:val="00DA45ED"/>
    <w:rsid w:val="00DA52E2"/>
    <w:rsid w:val="00DA5FF3"/>
    <w:rsid w:val="00DB1238"/>
    <w:rsid w:val="00DB5303"/>
    <w:rsid w:val="00DB5786"/>
    <w:rsid w:val="00DB709B"/>
    <w:rsid w:val="00DB76A7"/>
    <w:rsid w:val="00DB76D6"/>
    <w:rsid w:val="00DC27D8"/>
    <w:rsid w:val="00DC600B"/>
    <w:rsid w:val="00DC660C"/>
    <w:rsid w:val="00DC77B7"/>
    <w:rsid w:val="00DD0988"/>
    <w:rsid w:val="00DD110B"/>
    <w:rsid w:val="00DD2ACA"/>
    <w:rsid w:val="00DD48B2"/>
    <w:rsid w:val="00DD54AE"/>
    <w:rsid w:val="00DD6FD3"/>
    <w:rsid w:val="00DE07B3"/>
    <w:rsid w:val="00DE13AF"/>
    <w:rsid w:val="00DE235C"/>
    <w:rsid w:val="00DE462F"/>
    <w:rsid w:val="00DE55FB"/>
    <w:rsid w:val="00DE7D6C"/>
    <w:rsid w:val="00DF1787"/>
    <w:rsid w:val="00DF1FBD"/>
    <w:rsid w:val="00DF2B72"/>
    <w:rsid w:val="00DF2F83"/>
    <w:rsid w:val="00DF3BBC"/>
    <w:rsid w:val="00DF4C8A"/>
    <w:rsid w:val="00DF6BC6"/>
    <w:rsid w:val="00DF6C7B"/>
    <w:rsid w:val="00DF7442"/>
    <w:rsid w:val="00DF7D93"/>
    <w:rsid w:val="00E013E8"/>
    <w:rsid w:val="00E02B57"/>
    <w:rsid w:val="00E043EB"/>
    <w:rsid w:val="00E07BCC"/>
    <w:rsid w:val="00E106D3"/>
    <w:rsid w:val="00E11AA4"/>
    <w:rsid w:val="00E13F3A"/>
    <w:rsid w:val="00E1576C"/>
    <w:rsid w:val="00E162AB"/>
    <w:rsid w:val="00E17A71"/>
    <w:rsid w:val="00E17BD5"/>
    <w:rsid w:val="00E21113"/>
    <w:rsid w:val="00E305FB"/>
    <w:rsid w:val="00E330D1"/>
    <w:rsid w:val="00E3405A"/>
    <w:rsid w:val="00E37CF9"/>
    <w:rsid w:val="00E40B57"/>
    <w:rsid w:val="00E41B8B"/>
    <w:rsid w:val="00E42B4D"/>
    <w:rsid w:val="00E435AA"/>
    <w:rsid w:val="00E43B00"/>
    <w:rsid w:val="00E43D97"/>
    <w:rsid w:val="00E446F3"/>
    <w:rsid w:val="00E45560"/>
    <w:rsid w:val="00E4611A"/>
    <w:rsid w:val="00E47321"/>
    <w:rsid w:val="00E50172"/>
    <w:rsid w:val="00E50F38"/>
    <w:rsid w:val="00E51865"/>
    <w:rsid w:val="00E51958"/>
    <w:rsid w:val="00E5482C"/>
    <w:rsid w:val="00E60CDA"/>
    <w:rsid w:val="00E62B3E"/>
    <w:rsid w:val="00E62B7F"/>
    <w:rsid w:val="00E62E8B"/>
    <w:rsid w:val="00E64410"/>
    <w:rsid w:val="00E64DB0"/>
    <w:rsid w:val="00E65A6E"/>
    <w:rsid w:val="00E70939"/>
    <w:rsid w:val="00E75231"/>
    <w:rsid w:val="00E7657D"/>
    <w:rsid w:val="00E8414F"/>
    <w:rsid w:val="00E84AE9"/>
    <w:rsid w:val="00E85B15"/>
    <w:rsid w:val="00E85DE6"/>
    <w:rsid w:val="00E862C6"/>
    <w:rsid w:val="00E874A4"/>
    <w:rsid w:val="00E91B12"/>
    <w:rsid w:val="00E93EA2"/>
    <w:rsid w:val="00E94BFF"/>
    <w:rsid w:val="00E95D27"/>
    <w:rsid w:val="00EA1653"/>
    <w:rsid w:val="00EA1767"/>
    <w:rsid w:val="00EA397A"/>
    <w:rsid w:val="00EA3E20"/>
    <w:rsid w:val="00EA3E65"/>
    <w:rsid w:val="00EA5470"/>
    <w:rsid w:val="00EA60AD"/>
    <w:rsid w:val="00EB6BD5"/>
    <w:rsid w:val="00EB7C52"/>
    <w:rsid w:val="00EC340A"/>
    <w:rsid w:val="00EC4835"/>
    <w:rsid w:val="00EC4C7B"/>
    <w:rsid w:val="00EC76D4"/>
    <w:rsid w:val="00EC795B"/>
    <w:rsid w:val="00EC7B84"/>
    <w:rsid w:val="00EC7BE2"/>
    <w:rsid w:val="00ED4D80"/>
    <w:rsid w:val="00ED6DCF"/>
    <w:rsid w:val="00ED7465"/>
    <w:rsid w:val="00EE34A3"/>
    <w:rsid w:val="00EE3A71"/>
    <w:rsid w:val="00EE3E8A"/>
    <w:rsid w:val="00EE491B"/>
    <w:rsid w:val="00EE7BC2"/>
    <w:rsid w:val="00EE7BDF"/>
    <w:rsid w:val="00EF035E"/>
    <w:rsid w:val="00EF1C19"/>
    <w:rsid w:val="00EF1D1F"/>
    <w:rsid w:val="00EF44AC"/>
    <w:rsid w:val="00EF4B82"/>
    <w:rsid w:val="00EF5F88"/>
    <w:rsid w:val="00F03D57"/>
    <w:rsid w:val="00F06FBA"/>
    <w:rsid w:val="00F075CD"/>
    <w:rsid w:val="00F07F00"/>
    <w:rsid w:val="00F10106"/>
    <w:rsid w:val="00F13186"/>
    <w:rsid w:val="00F139DB"/>
    <w:rsid w:val="00F14A05"/>
    <w:rsid w:val="00F16919"/>
    <w:rsid w:val="00F16AAE"/>
    <w:rsid w:val="00F20B52"/>
    <w:rsid w:val="00F2659D"/>
    <w:rsid w:val="00F26CEE"/>
    <w:rsid w:val="00F27C6B"/>
    <w:rsid w:val="00F302EB"/>
    <w:rsid w:val="00F3178A"/>
    <w:rsid w:val="00F3310F"/>
    <w:rsid w:val="00F33298"/>
    <w:rsid w:val="00F33792"/>
    <w:rsid w:val="00F33E55"/>
    <w:rsid w:val="00F341CF"/>
    <w:rsid w:val="00F34E51"/>
    <w:rsid w:val="00F40B06"/>
    <w:rsid w:val="00F4101C"/>
    <w:rsid w:val="00F415F1"/>
    <w:rsid w:val="00F42F3E"/>
    <w:rsid w:val="00F43377"/>
    <w:rsid w:val="00F5711E"/>
    <w:rsid w:val="00F57A62"/>
    <w:rsid w:val="00F611DE"/>
    <w:rsid w:val="00F64F16"/>
    <w:rsid w:val="00F7355F"/>
    <w:rsid w:val="00F74FE7"/>
    <w:rsid w:val="00F7602F"/>
    <w:rsid w:val="00F767B7"/>
    <w:rsid w:val="00F820EB"/>
    <w:rsid w:val="00F833E3"/>
    <w:rsid w:val="00F83575"/>
    <w:rsid w:val="00F84289"/>
    <w:rsid w:val="00F848FB"/>
    <w:rsid w:val="00F960EC"/>
    <w:rsid w:val="00F96F95"/>
    <w:rsid w:val="00FA6F6F"/>
    <w:rsid w:val="00FB035A"/>
    <w:rsid w:val="00FB06D1"/>
    <w:rsid w:val="00FB170B"/>
    <w:rsid w:val="00FB2E40"/>
    <w:rsid w:val="00FB379C"/>
    <w:rsid w:val="00FB4F16"/>
    <w:rsid w:val="00FC1E21"/>
    <w:rsid w:val="00FC2D5A"/>
    <w:rsid w:val="00FC52F6"/>
    <w:rsid w:val="00FC7660"/>
    <w:rsid w:val="00FC7CBE"/>
    <w:rsid w:val="00FD076F"/>
    <w:rsid w:val="00FD0FD2"/>
    <w:rsid w:val="00FD1BF0"/>
    <w:rsid w:val="00FD4D92"/>
    <w:rsid w:val="00FD67DB"/>
    <w:rsid w:val="00FD7BBD"/>
    <w:rsid w:val="00FE1CE0"/>
    <w:rsid w:val="00FE2136"/>
    <w:rsid w:val="00FE2395"/>
    <w:rsid w:val="00FE2FB3"/>
    <w:rsid w:val="00FE30C2"/>
    <w:rsid w:val="00FE4C40"/>
    <w:rsid w:val="00FE644C"/>
    <w:rsid w:val="00FE7FD9"/>
    <w:rsid w:val="00FF2769"/>
    <w:rsid w:val="00FF4D85"/>
    <w:rsid w:val="00FF5487"/>
    <w:rsid w:val="00FF5624"/>
    <w:rsid w:val="00FF5879"/>
    <w:rsid w:val="00FF624B"/>
    <w:rsid w:val="038B1487"/>
    <w:rsid w:val="05721CC2"/>
    <w:rsid w:val="14E47DD6"/>
    <w:rsid w:val="1ADF238C"/>
    <w:rsid w:val="1E9E6F78"/>
    <w:rsid w:val="21F40AF0"/>
    <w:rsid w:val="2DC85597"/>
    <w:rsid w:val="352E7D40"/>
    <w:rsid w:val="364A6DFC"/>
    <w:rsid w:val="429E4757"/>
    <w:rsid w:val="4469669F"/>
    <w:rsid w:val="4D315653"/>
    <w:rsid w:val="545D5778"/>
    <w:rsid w:val="5C594DF3"/>
    <w:rsid w:val="6AB13C98"/>
    <w:rsid w:val="6FB14F5A"/>
    <w:rsid w:val="718A31A2"/>
    <w:rsid w:val="7A140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unhideWhenUsed/>
    <w:qFormat/>
    <w:uiPriority w:val="99"/>
    <w:pPr>
      <w:jc w:val="left"/>
    </w:pPr>
  </w:style>
  <w:style w:type="paragraph" w:styleId="3">
    <w:name w:val="Body Text Indent"/>
    <w:basedOn w:val="1"/>
    <w:link w:val="20"/>
    <w:qFormat/>
    <w:uiPriority w:val="0"/>
    <w:pPr>
      <w:ind w:firstLine="420" w:firstLineChars="200"/>
    </w:pPr>
    <w:rPr>
      <w:rFonts w:ascii="Times New Roman" w:hAnsi="Times New Roman" w:eastAsia="宋体" w:cs="Times New Roman"/>
      <w:szCs w:val="24"/>
    </w:rPr>
  </w:style>
  <w:style w:type="paragraph" w:styleId="4">
    <w:name w:val="Plain Text"/>
    <w:basedOn w:val="1"/>
    <w:link w:val="28"/>
    <w:unhideWhenUsed/>
    <w:qFormat/>
    <w:uiPriority w:val="99"/>
    <w:rPr>
      <w:rFonts w:ascii="宋体" w:hAnsi="Courier New" w:eastAsia="宋体" w:cs="Courier New"/>
      <w:szCs w:val="21"/>
    </w:rPr>
  </w:style>
  <w:style w:type="paragraph" w:styleId="5">
    <w:name w:val="Balloon Text"/>
    <w:basedOn w:val="1"/>
    <w:link w:val="24"/>
    <w:semiHidden/>
    <w:unhideWhenUsed/>
    <w:qFormat/>
    <w:uiPriority w:val="99"/>
    <w:rPr>
      <w:sz w:val="18"/>
      <w:szCs w:val="18"/>
    </w:r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link w:val="18"/>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5"/>
    <w:semiHidden/>
    <w:unhideWhenUsed/>
    <w:qFormat/>
    <w:uiPriority w:val="99"/>
    <w:rPr>
      <w:b/>
      <w:bCs/>
    </w:rPr>
  </w:style>
  <w:style w:type="table" w:styleId="12">
    <w:name w:val="Table Grid"/>
    <w:basedOn w:val="11"/>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page number"/>
    <w:basedOn w:val="13"/>
    <w:qFormat/>
    <w:uiPriority w:val="0"/>
  </w:style>
  <w:style w:type="character" w:styleId="15">
    <w:name w:val="Emphasis"/>
    <w:basedOn w:val="13"/>
    <w:qFormat/>
    <w:uiPriority w:val="20"/>
    <w:rPr>
      <w:i/>
      <w:iCs/>
    </w:rPr>
  </w:style>
  <w:style w:type="character" w:styleId="16">
    <w:name w:val="annotation reference"/>
    <w:basedOn w:val="13"/>
    <w:semiHidden/>
    <w:unhideWhenUsed/>
    <w:qFormat/>
    <w:uiPriority w:val="99"/>
    <w:rPr>
      <w:sz w:val="21"/>
      <w:szCs w:val="21"/>
    </w:rPr>
  </w:style>
  <w:style w:type="character" w:customStyle="1" w:styleId="17">
    <w:name w:val="页脚 Char"/>
    <w:basedOn w:val="13"/>
    <w:link w:val="6"/>
    <w:qFormat/>
    <w:uiPriority w:val="99"/>
    <w:rPr>
      <w:sz w:val="18"/>
      <w:szCs w:val="18"/>
    </w:rPr>
  </w:style>
  <w:style w:type="character" w:customStyle="1" w:styleId="18">
    <w:name w:val="标题 Char"/>
    <w:basedOn w:val="13"/>
    <w:link w:val="9"/>
    <w:qFormat/>
    <w:uiPriority w:val="10"/>
    <w:rPr>
      <w:rFonts w:asciiTheme="majorHAnsi" w:hAnsiTheme="majorHAnsi" w:eastAsiaTheme="majorEastAsia" w:cstheme="majorBidi"/>
      <w:b/>
      <w:bCs/>
      <w:sz w:val="32"/>
      <w:szCs w:val="32"/>
    </w:rPr>
  </w:style>
  <w:style w:type="paragraph" w:styleId="19">
    <w:name w:val="List Paragraph"/>
    <w:basedOn w:val="1"/>
    <w:qFormat/>
    <w:uiPriority w:val="34"/>
    <w:pPr>
      <w:ind w:firstLine="420" w:firstLineChars="200"/>
    </w:pPr>
  </w:style>
  <w:style w:type="character" w:customStyle="1" w:styleId="20">
    <w:name w:val="正文文本缩进 Char"/>
    <w:basedOn w:val="13"/>
    <w:link w:val="3"/>
    <w:qFormat/>
    <w:uiPriority w:val="0"/>
    <w:rPr>
      <w:rFonts w:ascii="Times New Roman" w:hAnsi="Times New Roman" w:eastAsia="宋体" w:cs="Times New Roman"/>
      <w:szCs w:val="24"/>
    </w:rPr>
  </w:style>
  <w:style w:type="character" w:customStyle="1" w:styleId="21">
    <w:name w:val="批注文字 Char"/>
    <w:basedOn w:val="13"/>
    <w:link w:val="2"/>
    <w:qFormat/>
    <w:uiPriority w:val="99"/>
  </w:style>
  <w:style w:type="character" w:styleId="22">
    <w:name w:val="Placeholder Text"/>
    <w:basedOn w:val="13"/>
    <w:semiHidden/>
    <w:qFormat/>
    <w:uiPriority w:val="99"/>
    <w:rPr>
      <w:color w:val="808080"/>
    </w:rPr>
  </w:style>
  <w:style w:type="character" w:customStyle="1" w:styleId="23">
    <w:name w:val="页眉 Char"/>
    <w:basedOn w:val="13"/>
    <w:link w:val="7"/>
    <w:qFormat/>
    <w:uiPriority w:val="99"/>
    <w:rPr>
      <w:sz w:val="18"/>
      <w:szCs w:val="18"/>
    </w:rPr>
  </w:style>
  <w:style w:type="character" w:customStyle="1" w:styleId="24">
    <w:name w:val="批注框文本 Char"/>
    <w:basedOn w:val="13"/>
    <w:link w:val="5"/>
    <w:semiHidden/>
    <w:qFormat/>
    <w:uiPriority w:val="99"/>
    <w:rPr>
      <w:sz w:val="18"/>
      <w:szCs w:val="18"/>
    </w:rPr>
  </w:style>
  <w:style w:type="character" w:customStyle="1" w:styleId="25">
    <w:name w:val="批注主题 Char"/>
    <w:basedOn w:val="21"/>
    <w:link w:val="10"/>
    <w:semiHidden/>
    <w:qFormat/>
    <w:uiPriority w:val="99"/>
    <w:rPr>
      <w:b/>
      <w:bCs/>
    </w:rPr>
  </w:style>
  <w:style w:type="paragraph" w:customStyle="1" w:styleId="26">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7">
    <w:name w:val="纯文本 字符"/>
    <w:basedOn w:val="13"/>
    <w:semiHidden/>
    <w:qFormat/>
    <w:uiPriority w:val="99"/>
    <w:rPr>
      <w:rFonts w:hAnsi="Courier New" w:cs="Courier New" w:asciiTheme="minorEastAsia"/>
    </w:rPr>
  </w:style>
  <w:style w:type="character" w:customStyle="1" w:styleId="28">
    <w:name w:val="纯文本 Char1"/>
    <w:link w:val="4"/>
    <w:qFormat/>
    <w:uiPriority w:val="99"/>
    <w:rPr>
      <w:rFonts w:ascii="宋体" w:hAnsi="Courier New" w:eastAsia="宋体" w:cs="Courier New"/>
      <w:szCs w:val="21"/>
    </w:rPr>
  </w:style>
  <w:style w:type="character" w:customStyle="1" w:styleId="29">
    <w:name w:val="纯文本 Char"/>
    <w:qFormat/>
    <w:uiPriority w:val="99"/>
    <w:rPr>
      <w:rFonts w:ascii="宋体" w:hAnsi="Courier New" w:eastAsia="宋体" w:cs="Courier New"/>
      <w:szCs w:val="21"/>
    </w:rPr>
  </w:style>
  <w:style w:type="table" w:customStyle="1" w:styleId="30">
    <w:name w:val="网格型1"/>
    <w:basedOn w:val="11"/>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31">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32">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3">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9.wmf"/><Relationship Id="rId98" Type="http://schemas.openxmlformats.org/officeDocument/2006/relationships/oleObject" Target="embeddings/oleObject57.bin"/><Relationship Id="rId97" Type="http://schemas.openxmlformats.org/officeDocument/2006/relationships/image" Target="media/image38.wmf"/><Relationship Id="rId96" Type="http://schemas.openxmlformats.org/officeDocument/2006/relationships/oleObject" Target="embeddings/oleObject56.bin"/><Relationship Id="rId95" Type="http://schemas.openxmlformats.org/officeDocument/2006/relationships/oleObject" Target="embeddings/oleObject55.bin"/><Relationship Id="rId94" Type="http://schemas.openxmlformats.org/officeDocument/2006/relationships/image" Target="media/image37.wmf"/><Relationship Id="rId93" Type="http://schemas.openxmlformats.org/officeDocument/2006/relationships/oleObject" Target="embeddings/oleObject54.bin"/><Relationship Id="rId92" Type="http://schemas.openxmlformats.org/officeDocument/2006/relationships/image" Target="media/image36.wmf"/><Relationship Id="rId91" Type="http://schemas.openxmlformats.org/officeDocument/2006/relationships/oleObject" Target="embeddings/oleObject53.bin"/><Relationship Id="rId90" Type="http://schemas.openxmlformats.org/officeDocument/2006/relationships/image" Target="media/image35.wmf"/><Relationship Id="rId9" Type="http://schemas.openxmlformats.org/officeDocument/2006/relationships/image" Target="media/image3.wmf"/><Relationship Id="rId89" Type="http://schemas.openxmlformats.org/officeDocument/2006/relationships/oleObject" Target="embeddings/oleObject52.bin"/><Relationship Id="rId88" Type="http://schemas.openxmlformats.org/officeDocument/2006/relationships/image" Target="media/image34.wmf"/><Relationship Id="rId87" Type="http://schemas.openxmlformats.org/officeDocument/2006/relationships/oleObject" Target="embeddings/oleObject51.bin"/><Relationship Id="rId86" Type="http://schemas.openxmlformats.org/officeDocument/2006/relationships/image" Target="media/image33.wmf"/><Relationship Id="rId85" Type="http://schemas.openxmlformats.org/officeDocument/2006/relationships/oleObject" Target="embeddings/oleObject50.bin"/><Relationship Id="rId84" Type="http://schemas.openxmlformats.org/officeDocument/2006/relationships/image" Target="media/image32.wmf"/><Relationship Id="rId83" Type="http://schemas.openxmlformats.org/officeDocument/2006/relationships/oleObject" Target="embeddings/oleObject49.bin"/><Relationship Id="rId82" Type="http://schemas.openxmlformats.org/officeDocument/2006/relationships/image" Target="media/image31.wmf"/><Relationship Id="rId81" Type="http://schemas.openxmlformats.org/officeDocument/2006/relationships/oleObject" Target="embeddings/oleObject48.bin"/><Relationship Id="rId80" Type="http://schemas.openxmlformats.org/officeDocument/2006/relationships/oleObject" Target="embeddings/oleObject47.bin"/><Relationship Id="rId8" Type="http://schemas.openxmlformats.org/officeDocument/2006/relationships/oleObject" Target="embeddings/oleObject3.bin"/><Relationship Id="rId79" Type="http://schemas.openxmlformats.org/officeDocument/2006/relationships/oleObject" Target="embeddings/oleObject46.bin"/><Relationship Id="rId78" Type="http://schemas.openxmlformats.org/officeDocument/2006/relationships/oleObject" Target="embeddings/oleObject45.bin"/><Relationship Id="rId77" Type="http://schemas.openxmlformats.org/officeDocument/2006/relationships/oleObject" Target="embeddings/oleObject44.bin"/><Relationship Id="rId76" Type="http://schemas.openxmlformats.org/officeDocument/2006/relationships/oleObject" Target="embeddings/oleObject43.bin"/><Relationship Id="rId75" Type="http://schemas.openxmlformats.org/officeDocument/2006/relationships/image" Target="media/image30.wmf"/><Relationship Id="rId74" Type="http://schemas.openxmlformats.org/officeDocument/2006/relationships/oleObject" Target="embeddings/oleObject42.bin"/><Relationship Id="rId73" Type="http://schemas.openxmlformats.org/officeDocument/2006/relationships/oleObject" Target="embeddings/oleObject41.bin"/><Relationship Id="rId72" Type="http://schemas.openxmlformats.org/officeDocument/2006/relationships/oleObject" Target="embeddings/oleObject40.bin"/><Relationship Id="rId71" Type="http://schemas.openxmlformats.org/officeDocument/2006/relationships/image" Target="media/image29.wmf"/><Relationship Id="rId70" Type="http://schemas.openxmlformats.org/officeDocument/2006/relationships/oleObject" Target="embeddings/oleObject39.bin"/><Relationship Id="rId7" Type="http://schemas.openxmlformats.org/officeDocument/2006/relationships/image" Target="media/image2.wmf"/><Relationship Id="rId69" Type="http://schemas.openxmlformats.org/officeDocument/2006/relationships/image" Target="media/image28.wmf"/><Relationship Id="rId68" Type="http://schemas.openxmlformats.org/officeDocument/2006/relationships/oleObject" Target="embeddings/oleObject38.bin"/><Relationship Id="rId67" Type="http://schemas.openxmlformats.org/officeDocument/2006/relationships/oleObject" Target="embeddings/oleObject37.bin"/><Relationship Id="rId66" Type="http://schemas.openxmlformats.org/officeDocument/2006/relationships/image" Target="media/image27.wmf"/><Relationship Id="rId65" Type="http://schemas.openxmlformats.org/officeDocument/2006/relationships/oleObject" Target="embeddings/oleObject36.bin"/><Relationship Id="rId64" Type="http://schemas.openxmlformats.org/officeDocument/2006/relationships/image" Target="media/image26.wmf"/><Relationship Id="rId63" Type="http://schemas.openxmlformats.org/officeDocument/2006/relationships/oleObject" Target="embeddings/oleObject35.bin"/><Relationship Id="rId62" Type="http://schemas.openxmlformats.org/officeDocument/2006/relationships/image" Target="media/image25.wmf"/><Relationship Id="rId61" Type="http://schemas.openxmlformats.org/officeDocument/2006/relationships/oleObject" Target="embeddings/oleObject34.bin"/><Relationship Id="rId60" Type="http://schemas.openxmlformats.org/officeDocument/2006/relationships/image" Target="media/image24.wmf"/><Relationship Id="rId6" Type="http://schemas.openxmlformats.org/officeDocument/2006/relationships/oleObject" Target="embeddings/oleObject2.bin"/><Relationship Id="rId59" Type="http://schemas.openxmlformats.org/officeDocument/2006/relationships/oleObject" Target="embeddings/oleObject33.bin"/><Relationship Id="rId58" Type="http://schemas.openxmlformats.org/officeDocument/2006/relationships/image" Target="media/image23.wmf"/><Relationship Id="rId57" Type="http://schemas.openxmlformats.org/officeDocument/2006/relationships/oleObject" Target="embeddings/oleObject32.bin"/><Relationship Id="rId56" Type="http://schemas.openxmlformats.org/officeDocument/2006/relationships/image" Target="media/image22.wmf"/><Relationship Id="rId55" Type="http://schemas.openxmlformats.org/officeDocument/2006/relationships/oleObject" Target="embeddings/oleObject31.bin"/><Relationship Id="rId54" Type="http://schemas.openxmlformats.org/officeDocument/2006/relationships/image" Target="media/image21.wmf"/><Relationship Id="rId53" Type="http://schemas.openxmlformats.org/officeDocument/2006/relationships/oleObject" Target="embeddings/oleObject30.bin"/><Relationship Id="rId52" Type="http://schemas.openxmlformats.org/officeDocument/2006/relationships/oleObject" Target="embeddings/oleObject29.bin"/><Relationship Id="rId51" Type="http://schemas.openxmlformats.org/officeDocument/2006/relationships/oleObject" Target="embeddings/oleObject28.bin"/><Relationship Id="rId50" Type="http://schemas.openxmlformats.org/officeDocument/2006/relationships/image" Target="media/image20.wmf"/><Relationship Id="rId5" Type="http://schemas.openxmlformats.org/officeDocument/2006/relationships/image" Target="media/image1.wmf"/><Relationship Id="rId49" Type="http://schemas.openxmlformats.org/officeDocument/2006/relationships/oleObject" Target="embeddings/oleObject27.bin"/><Relationship Id="rId48" Type="http://schemas.openxmlformats.org/officeDocument/2006/relationships/image" Target="media/image19.wmf"/><Relationship Id="rId47" Type="http://schemas.openxmlformats.org/officeDocument/2006/relationships/oleObject" Target="embeddings/oleObject26.bin"/><Relationship Id="rId46" Type="http://schemas.openxmlformats.org/officeDocument/2006/relationships/image" Target="media/image18.wmf"/><Relationship Id="rId45" Type="http://schemas.openxmlformats.org/officeDocument/2006/relationships/oleObject" Target="embeddings/oleObject25.bin"/><Relationship Id="rId44" Type="http://schemas.openxmlformats.org/officeDocument/2006/relationships/image" Target="media/image17.wmf"/><Relationship Id="rId43" Type="http://schemas.openxmlformats.org/officeDocument/2006/relationships/oleObject" Target="embeddings/oleObject24.bin"/><Relationship Id="rId42" Type="http://schemas.openxmlformats.org/officeDocument/2006/relationships/image" Target="media/image16.wmf"/><Relationship Id="rId41" Type="http://schemas.openxmlformats.org/officeDocument/2006/relationships/oleObject" Target="embeddings/oleObject23.bin"/><Relationship Id="rId40" Type="http://schemas.openxmlformats.org/officeDocument/2006/relationships/image" Target="media/image15.wmf"/><Relationship Id="rId4" Type="http://schemas.openxmlformats.org/officeDocument/2006/relationships/oleObject" Target="embeddings/oleObject1.bin"/><Relationship Id="rId39" Type="http://schemas.openxmlformats.org/officeDocument/2006/relationships/oleObject" Target="embeddings/oleObject22.bin"/><Relationship Id="rId38" Type="http://schemas.openxmlformats.org/officeDocument/2006/relationships/oleObject" Target="embeddings/oleObject21.bin"/><Relationship Id="rId37" Type="http://schemas.openxmlformats.org/officeDocument/2006/relationships/image" Target="media/image14.wmf"/><Relationship Id="rId36" Type="http://schemas.openxmlformats.org/officeDocument/2006/relationships/oleObject" Target="embeddings/oleObject20.bin"/><Relationship Id="rId35" Type="http://schemas.openxmlformats.org/officeDocument/2006/relationships/image" Target="media/image13.wmf"/><Relationship Id="rId34" Type="http://schemas.openxmlformats.org/officeDocument/2006/relationships/oleObject" Target="embeddings/oleObject19.bin"/><Relationship Id="rId33" Type="http://schemas.openxmlformats.org/officeDocument/2006/relationships/image" Target="media/image12.wmf"/><Relationship Id="rId32" Type="http://schemas.openxmlformats.org/officeDocument/2006/relationships/oleObject" Target="embeddings/oleObject18.bin"/><Relationship Id="rId31" Type="http://schemas.openxmlformats.org/officeDocument/2006/relationships/image" Target="media/image11.wmf"/><Relationship Id="rId30" Type="http://schemas.openxmlformats.org/officeDocument/2006/relationships/oleObject" Target="embeddings/oleObject17.bin"/><Relationship Id="rId3" Type="http://schemas.openxmlformats.org/officeDocument/2006/relationships/theme" Target="theme/theme1.xml"/><Relationship Id="rId29" Type="http://schemas.openxmlformats.org/officeDocument/2006/relationships/image" Target="media/image10.wmf"/><Relationship Id="rId28" Type="http://schemas.openxmlformats.org/officeDocument/2006/relationships/oleObject" Target="embeddings/oleObject16.bin"/><Relationship Id="rId27" Type="http://schemas.openxmlformats.org/officeDocument/2006/relationships/image" Target="media/image9.wmf"/><Relationship Id="rId26" Type="http://schemas.openxmlformats.org/officeDocument/2006/relationships/oleObject" Target="embeddings/oleObject15.bin"/><Relationship Id="rId25" Type="http://schemas.openxmlformats.org/officeDocument/2006/relationships/oleObject" Target="embeddings/oleObject14.bin"/><Relationship Id="rId24" Type="http://schemas.openxmlformats.org/officeDocument/2006/relationships/image" Target="media/image8.wmf"/><Relationship Id="rId23" Type="http://schemas.openxmlformats.org/officeDocument/2006/relationships/oleObject" Target="embeddings/oleObject13.bin"/><Relationship Id="rId223" Type="http://schemas.openxmlformats.org/officeDocument/2006/relationships/fontTable" Target="fontTable.xml"/><Relationship Id="rId222" Type="http://schemas.openxmlformats.org/officeDocument/2006/relationships/customXml" Target="../customXml/item1.xml"/><Relationship Id="rId221" Type="http://schemas.openxmlformats.org/officeDocument/2006/relationships/oleObject" Target="embeddings/oleObject125.bin"/><Relationship Id="rId220" Type="http://schemas.openxmlformats.org/officeDocument/2006/relationships/oleObject" Target="embeddings/oleObject124.bin"/><Relationship Id="rId22" Type="http://schemas.openxmlformats.org/officeDocument/2006/relationships/oleObject" Target="embeddings/oleObject12.bin"/><Relationship Id="rId219" Type="http://schemas.openxmlformats.org/officeDocument/2006/relationships/oleObject" Target="embeddings/oleObject123.bin"/><Relationship Id="rId218" Type="http://schemas.openxmlformats.org/officeDocument/2006/relationships/oleObject" Target="embeddings/oleObject122.bin"/><Relationship Id="rId217" Type="http://schemas.openxmlformats.org/officeDocument/2006/relationships/image" Target="media/image93.wmf"/><Relationship Id="rId216" Type="http://schemas.openxmlformats.org/officeDocument/2006/relationships/oleObject" Target="embeddings/oleObject121.bin"/><Relationship Id="rId215" Type="http://schemas.openxmlformats.org/officeDocument/2006/relationships/oleObject" Target="embeddings/oleObject120.bin"/><Relationship Id="rId214" Type="http://schemas.openxmlformats.org/officeDocument/2006/relationships/oleObject" Target="embeddings/oleObject119.bin"/><Relationship Id="rId213" Type="http://schemas.openxmlformats.org/officeDocument/2006/relationships/image" Target="media/image92.wmf"/><Relationship Id="rId212" Type="http://schemas.openxmlformats.org/officeDocument/2006/relationships/oleObject" Target="embeddings/oleObject118.bin"/><Relationship Id="rId211" Type="http://schemas.openxmlformats.org/officeDocument/2006/relationships/image" Target="media/image91.wmf"/><Relationship Id="rId210" Type="http://schemas.openxmlformats.org/officeDocument/2006/relationships/oleObject" Target="embeddings/oleObject117.bin"/><Relationship Id="rId21" Type="http://schemas.openxmlformats.org/officeDocument/2006/relationships/image" Target="media/image7.wmf"/><Relationship Id="rId209" Type="http://schemas.openxmlformats.org/officeDocument/2006/relationships/image" Target="media/image90.wmf"/><Relationship Id="rId208" Type="http://schemas.openxmlformats.org/officeDocument/2006/relationships/oleObject" Target="embeddings/oleObject116.bin"/><Relationship Id="rId207" Type="http://schemas.openxmlformats.org/officeDocument/2006/relationships/image" Target="media/image89.wmf"/><Relationship Id="rId206" Type="http://schemas.openxmlformats.org/officeDocument/2006/relationships/oleObject" Target="embeddings/oleObject115.bin"/><Relationship Id="rId205" Type="http://schemas.openxmlformats.org/officeDocument/2006/relationships/image" Target="media/image88.wmf"/><Relationship Id="rId204" Type="http://schemas.openxmlformats.org/officeDocument/2006/relationships/oleObject" Target="embeddings/oleObject114.bin"/><Relationship Id="rId203" Type="http://schemas.openxmlformats.org/officeDocument/2006/relationships/image" Target="media/image87.wmf"/><Relationship Id="rId202" Type="http://schemas.openxmlformats.org/officeDocument/2006/relationships/oleObject" Target="embeddings/oleObject113.bin"/><Relationship Id="rId201" Type="http://schemas.openxmlformats.org/officeDocument/2006/relationships/image" Target="media/image86.wmf"/><Relationship Id="rId200" Type="http://schemas.openxmlformats.org/officeDocument/2006/relationships/oleObject" Target="embeddings/oleObject112.bin"/><Relationship Id="rId20" Type="http://schemas.openxmlformats.org/officeDocument/2006/relationships/oleObject" Target="embeddings/oleObject11.bin"/><Relationship Id="rId2" Type="http://schemas.openxmlformats.org/officeDocument/2006/relationships/settings" Target="settings.xml"/><Relationship Id="rId199" Type="http://schemas.openxmlformats.org/officeDocument/2006/relationships/image" Target="media/image85.wmf"/><Relationship Id="rId198" Type="http://schemas.openxmlformats.org/officeDocument/2006/relationships/oleObject" Target="embeddings/oleObject111.bin"/><Relationship Id="rId197" Type="http://schemas.openxmlformats.org/officeDocument/2006/relationships/image" Target="media/image84.wmf"/><Relationship Id="rId196" Type="http://schemas.openxmlformats.org/officeDocument/2006/relationships/oleObject" Target="embeddings/oleObject110.bin"/><Relationship Id="rId195" Type="http://schemas.openxmlformats.org/officeDocument/2006/relationships/image" Target="media/image83.wmf"/><Relationship Id="rId194" Type="http://schemas.openxmlformats.org/officeDocument/2006/relationships/oleObject" Target="embeddings/oleObject109.bin"/><Relationship Id="rId193" Type="http://schemas.openxmlformats.org/officeDocument/2006/relationships/image" Target="media/image82.wmf"/><Relationship Id="rId192" Type="http://schemas.openxmlformats.org/officeDocument/2006/relationships/oleObject" Target="embeddings/oleObject108.bin"/><Relationship Id="rId191" Type="http://schemas.openxmlformats.org/officeDocument/2006/relationships/image" Target="media/image81.wmf"/><Relationship Id="rId190" Type="http://schemas.openxmlformats.org/officeDocument/2006/relationships/oleObject" Target="embeddings/oleObject107.bin"/><Relationship Id="rId19" Type="http://schemas.openxmlformats.org/officeDocument/2006/relationships/image" Target="media/image6.wmf"/><Relationship Id="rId189" Type="http://schemas.openxmlformats.org/officeDocument/2006/relationships/image" Target="media/image80.wmf"/><Relationship Id="rId188" Type="http://schemas.openxmlformats.org/officeDocument/2006/relationships/oleObject" Target="embeddings/oleObject106.bin"/><Relationship Id="rId187" Type="http://schemas.openxmlformats.org/officeDocument/2006/relationships/image" Target="media/image79.wmf"/><Relationship Id="rId186" Type="http://schemas.openxmlformats.org/officeDocument/2006/relationships/oleObject" Target="embeddings/oleObject105.bin"/><Relationship Id="rId185" Type="http://schemas.openxmlformats.org/officeDocument/2006/relationships/image" Target="media/image78.wmf"/><Relationship Id="rId184" Type="http://schemas.openxmlformats.org/officeDocument/2006/relationships/oleObject" Target="embeddings/oleObject104.bin"/><Relationship Id="rId183" Type="http://schemas.openxmlformats.org/officeDocument/2006/relationships/image" Target="media/image77.wmf"/><Relationship Id="rId182" Type="http://schemas.openxmlformats.org/officeDocument/2006/relationships/oleObject" Target="embeddings/oleObject103.bin"/><Relationship Id="rId181" Type="http://schemas.openxmlformats.org/officeDocument/2006/relationships/image" Target="media/image76.wmf"/><Relationship Id="rId180" Type="http://schemas.openxmlformats.org/officeDocument/2006/relationships/oleObject" Target="embeddings/oleObject102.bin"/><Relationship Id="rId18" Type="http://schemas.openxmlformats.org/officeDocument/2006/relationships/oleObject" Target="embeddings/oleObject10.bin"/><Relationship Id="rId179" Type="http://schemas.openxmlformats.org/officeDocument/2006/relationships/image" Target="media/image75.wmf"/><Relationship Id="rId178" Type="http://schemas.openxmlformats.org/officeDocument/2006/relationships/oleObject" Target="embeddings/oleObject101.bin"/><Relationship Id="rId177" Type="http://schemas.openxmlformats.org/officeDocument/2006/relationships/image" Target="media/image74.wmf"/><Relationship Id="rId176" Type="http://schemas.openxmlformats.org/officeDocument/2006/relationships/oleObject" Target="embeddings/oleObject100.bin"/><Relationship Id="rId175" Type="http://schemas.openxmlformats.org/officeDocument/2006/relationships/image" Target="media/image73.wmf"/><Relationship Id="rId174" Type="http://schemas.openxmlformats.org/officeDocument/2006/relationships/oleObject" Target="embeddings/oleObject99.bin"/><Relationship Id="rId173" Type="http://schemas.openxmlformats.org/officeDocument/2006/relationships/image" Target="media/image72.wmf"/><Relationship Id="rId172" Type="http://schemas.openxmlformats.org/officeDocument/2006/relationships/oleObject" Target="embeddings/oleObject98.bin"/><Relationship Id="rId171" Type="http://schemas.openxmlformats.org/officeDocument/2006/relationships/image" Target="media/image71.wmf"/><Relationship Id="rId170" Type="http://schemas.openxmlformats.org/officeDocument/2006/relationships/oleObject" Target="embeddings/oleObject97.bin"/><Relationship Id="rId17" Type="http://schemas.openxmlformats.org/officeDocument/2006/relationships/oleObject" Target="embeddings/oleObject9.bin"/><Relationship Id="rId169" Type="http://schemas.openxmlformats.org/officeDocument/2006/relationships/image" Target="media/image70.wmf"/><Relationship Id="rId168" Type="http://schemas.openxmlformats.org/officeDocument/2006/relationships/oleObject" Target="embeddings/oleObject96.bin"/><Relationship Id="rId167" Type="http://schemas.openxmlformats.org/officeDocument/2006/relationships/image" Target="media/image69.wmf"/><Relationship Id="rId166" Type="http://schemas.openxmlformats.org/officeDocument/2006/relationships/oleObject" Target="embeddings/oleObject95.bin"/><Relationship Id="rId165" Type="http://schemas.openxmlformats.org/officeDocument/2006/relationships/image" Target="media/image68.wmf"/><Relationship Id="rId164" Type="http://schemas.openxmlformats.org/officeDocument/2006/relationships/oleObject" Target="embeddings/oleObject94.bin"/><Relationship Id="rId163" Type="http://schemas.openxmlformats.org/officeDocument/2006/relationships/image" Target="media/image67.wmf"/><Relationship Id="rId162" Type="http://schemas.openxmlformats.org/officeDocument/2006/relationships/oleObject" Target="embeddings/oleObject93.bin"/><Relationship Id="rId161" Type="http://schemas.openxmlformats.org/officeDocument/2006/relationships/image" Target="media/image66.wmf"/><Relationship Id="rId160" Type="http://schemas.openxmlformats.org/officeDocument/2006/relationships/oleObject" Target="embeddings/oleObject92.bin"/><Relationship Id="rId16" Type="http://schemas.openxmlformats.org/officeDocument/2006/relationships/image" Target="media/image5.wmf"/><Relationship Id="rId159" Type="http://schemas.openxmlformats.org/officeDocument/2006/relationships/image" Target="media/image65.wmf"/><Relationship Id="rId158" Type="http://schemas.openxmlformats.org/officeDocument/2006/relationships/oleObject" Target="embeddings/oleObject91.bin"/><Relationship Id="rId157" Type="http://schemas.openxmlformats.org/officeDocument/2006/relationships/image" Target="media/image64.wmf"/><Relationship Id="rId156" Type="http://schemas.openxmlformats.org/officeDocument/2006/relationships/oleObject" Target="embeddings/oleObject90.bin"/><Relationship Id="rId155" Type="http://schemas.openxmlformats.org/officeDocument/2006/relationships/image" Target="media/image63.wmf"/><Relationship Id="rId154" Type="http://schemas.openxmlformats.org/officeDocument/2006/relationships/oleObject" Target="embeddings/oleObject89.bin"/><Relationship Id="rId153" Type="http://schemas.openxmlformats.org/officeDocument/2006/relationships/oleObject" Target="embeddings/oleObject88.bin"/><Relationship Id="rId152" Type="http://schemas.openxmlformats.org/officeDocument/2006/relationships/oleObject" Target="embeddings/oleObject87.bin"/><Relationship Id="rId151" Type="http://schemas.openxmlformats.org/officeDocument/2006/relationships/image" Target="media/image62.wmf"/><Relationship Id="rId150" Type="http://schemas.openxmlformats.org/officeDocument/2006/relationships/oleObject" Target="embeddings/oleObject86.bin"/><Relationship Id="rId15" Type="http://schemas.openxmlformats.org/officeDocument/2006/relationships/oleObject" Target="embeddings/oleObject8.bin"/><Relationship Id="rId149" Type="http://schemas.openxmlformats.org/officeDocument/2006/relationships/image" Target="media/image61.wmf"/><Relationship Id="rId148" Type="http://schemas.openxmlformats.org/officeDocument/2006/relationships/oleObject" Target="embeddings/oleObject85.bin"/><Relationship Id="rId147" Type="http://schemas.openxmlformats.org/officeDocument/2006/relationships/image" Target="media/image60.wmf"/><Relationship Id="rId146" Type="http://schemas.openxmlformats.org/officeDocument/2006/relationships/oleObject" Target="embeddings/oleObject84.bin"/><Relationship Id="rId145" Type="http://schemas.openxmlformats.org/officeDocument/2006/relationships/image" Target="media/image59.wmf"/><Relationship Id="rId144" Type="http://schemas.openxmlformats.org/officeDocument/2006/relationships/oleObject" Target="embeddings/oleObject83.bin"/><Relationship Id="rId143" Type="http://schemas.openxmlformats.org/officeDocument/2006/relationships/image" Target="media/image58.wmf"/><Relationship Id="rId142" Type="http://schemas.openxmlformats.org/officeDocument/2006/relationships/oleObject" Target="embeddings/oleObject82.bin"/><Relationship Id="rId141" Type="http://schemas.openxmlformats.org/officeDocument/2006/relationships/image" Target="media/image57.wmf"/><Relationship Id="rId140" Type="http://schemas.openxmlformats.org/officeDocument/2006/relationships/oleObject" Target="embeddings/oleObject81.bin"/><Relationship Id="rId14" Type="http://schemas.openxmlformats.org/officeDocument/2006/relationships/oleObject" Target="embeddings/oleObject7.bin"/><Relationship Id="rId139" Type="http://schemas.openxmlformats.org/officeDocument/2006/relationships/oleObject" Target="embeddings/oleObject80.bin"/><Relationship Id="rId138" Type="http://schemas.openxmlformats.org/officeDocument/2006/relationships/oleObject" Target="embeddings/oleObject79.bin"/><Relationship Id="rId137" Type="http://schemas.openxmlformats.org/officeDocument/2006/relationships/oleObject" Target="embeddings/oleObject78.bin"/><Relationship Id="rId136" Type="http://schemas.openxmlformats.org/officeDocument/2006/relationships/image" Target="media/image56.wmf"/><Relationship Id="rId135" Type="http://schemas.openxmlformats.org/officeDocument/2006/relationships/oleObject" Target="embeddings/oleObject77.bin"/><Relationship Id="rId134" Type="http://schemas.openxmlformats.org/officeDocument/2006/relationships/image" Target="media/image55.wmf"/><Relationship Id="rId133" Type="http://schemas.openxmlformats.org/officeDocument/2006/relationships/oleObject" Target="embeddings/oleObject76.bin"/><Relationship Id="rId132" Type="http://schemas.openxmlformats.org/officeDocument/2006/relationships/image" Target="media/image54.wmf"/><Relationship Id="rId131" Type="http://schemas.openxmlformats.org/officeDocument/2006/relationships/oleObject" Target="embeddings/oleObject75.bin"/><Relationship Id="rId130" Type="http://schemas.openxmlformats.org/officeDocument/2006/relationships/image" Target="media/image53.wmf"/><Relationship Id="rId13" Type="http://schemas.openxmlformats.org/officeDocument/2006/relationships/image" Target="media/image4.wmf"/><Relationship Id="rId129" Type="http://schemas.openxmlformats.org/officeDocument/2006/relationships/oleObject" Target="embeddings/oleObject74.bin"/><Relationship Id="rId128" Type="http://schemas.openxmlformats.org/officeDocument/2006/relationships/oleObject" Target="embeddings/oleObject73.bin"/><Relationship Id="rId127" Type="http://schemas.openxmlformats.org/officeDocument/2006/relationships/image" Target="media/image52.wmf"/><Relationship Id="rId126" Type="http://schemas.openxmlformats.org/officeDocument/2006/relationships/oleObject" Target="embeddings/oleObject72.bin"/><Relationship Id="rId125" Type="http://schemas.openxmlformats.org/officeDocument/2006/relationships/image" Target="media/image51.wmf"/><Relationship Id="rId124" Type="http://schemas.openxmlformats.org/officeDocument/2006/relationships/oleObject" Target="embeddings/oleObject71.bin"/><Relationship Id="rId123" Type="http://schemas.openxmlformats.org/officeDocument/2006/relationships/image" Target="media/image50.wmf"/><Relationship Id="rId122" Type="http://schemas.openxmlformats.org/officeDocument/2006/relationships/oleObject" Target="embeddings/oleObject70.bin"/><Relationship Id="rId121" Type="http://schemas.openxmlformats.org/officeDocument/2006/relationships/image" Target="media/image49.wmf"/><Relationship Id="rId120" Type="http://schemas.openxmlformats.org/officeDocument/2006/relationships/oleObject" Target="embeddings/oleObject69.bin"/><Relationship Id="rId12" Type="http://schemas.openxmlformats.org/officeDocument/2006/relationships/oleObject" Target="embeddings/oleObject6.bin"/><Relationship Id="rId119" Type="http://schemas.openxmlformats.org/officeDocument/2006/relationships/oleObject" Target="embeddings/oleObject68.bin"/><Relationship Id="rId118" Type="http://schemas.openxmlformats.org/officeDocument/2006/relationships/image" Target="media/image48.wmf"/><Relationship Id="rId117" Type="http://schemas.openxmlformats.org/officeDocument/2006/relationships/oleObject" Target="embeddings/oleObject67.bin"/><Relationship Id="rId116" Type="http://schemas.openxmlformats.org/officeDocument/2006/relationships/image" Target="media/image47.wmf"/><Relationship Id="rId115" Type="http://schemas.openxmlformats.org/officeDocument/2006/relationships/oleObject" Target="embeddings/oleObject66.bin"/><Relationship Id="rId114" Type="http://schemas.openxmlformats.org/officeDocument/2006/relationships/oleObject" Target="embeddings/oleObject65.bin"/><Relationship Id="rId113" Type="http://schemas.openxmlformats.org/officeDocument/2006/relationships/image" Target="media/image46.wmf"/><Relationship Id="rId112" Type="http://schemas.openxmlformats.org/officeDocument/2006/relationships/oleObject" Target="embeddings/oleObject64.bin"/><Relationship Id="rId111" Type="http://schemas.openxmlformats.org/officeDocument/2006/relationships/image" Target="media/image45.wmf"/><Relationship Id="rId110" Type="http://schemas.openxmlformats.org/officeDocument/2006/relationships/oleObject" Target="embeddings/oleObject63.bin"/><Relationship Id="rId11" Type="http://schemas.openxmlformats.org/officeDocument/2006/relationships/oleObject" Target="embeddings/oleObject5.bin"/><Relationship Id="rId109" Type="http://schemas.openxmlformats.org/officeDocument/2006/relationships/image" Target="media/image44.wmf"/><Relationship Id="rId108" Type="http://schemas.openxmlformats.org/officeDocument/2006/relationships/oleObject" Target="embeddings/oleObject62.bin"/><Relationship Id="rId107" Type="http://schemas.openxmlformats.org/officeDocument/2006/relationships/image" Target="media/image43.wmf"/><Relationship Id="rId106" Type="http://schemas.openxmlformats.org/officeDocument/2006/relationships/oleObject" Target="embeddings/oleObject61.bin"/><Relationship Id="rId105" Type="http://schemas.openxmlformats.org/officeDocument/2006/relationships/image" Target="media/image42.wmf"/><Relationship Id="rId104" Type="http://schemas.openxmlformats.org/officeDocument/2006/relationships/oleObject" Target="embeddings/oleObject60.bin"/><Relationship Id="rId103" Type="http://schemas.openxmlformats.org/officeDocument/2006/relationships/image" Target="media/image41.wmf"/><Relationship Id="rId102" Type="http://schemas.openxmlformats.org/officeDocument/2006/relationships/oleObject" Target="embeddings/oleObject59.bin"/><Relationship Id="rId101" Type="http://schemas.openxmlformats.org/officeDocument/2006/relationships/image" Target="media/image40.wmf"/><Relationship Id="rId100" Type="http://schemas.openxmlformats.org/officeDocument/2006/relationships/oleObject" Target="embeddings/oleObject58.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86D56-530C-47C2-895F-5A486EA5442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2409</Words>
  <Characters>13734</Characters>
  <Lines>114</Lines>
  <Paragraphs>32</Paragraphs>
  <TotalTime>0</TotalTime>
  <ScaleCrop>false</ScaleCrop>
  <LinksUpToDate>false</LinksUpToDate>
  <CharactersWithSpaces>16111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2021-12-19T05:19:00Z</dcterms:created>
  <dc:creator>Microsoft</dc:creator>
  <cp:lastModifiedBy>Administrator</cp:lastModifiedBy>
  <cp:lastPrinted>2021-08-16T22:53:00Z</cp:lastPrinted>
  <dcterms:modified xsi:type="dcterms:W3CDTF">2023-11-24T06:36:23Z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E5F2ADF500A34268A4BA671CA05572D7_13</vt:lpwstr>
  </property>
</Properties>
</file>