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12" w:lineRule="auto"/>
        <w:jc w:val="center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>第</w:t>
      </w:r>
      <w:r>
        <w:rPr>
          <w:rFonts w:hint="eastAsia" w:ascii="Times New Roman" w:hAnsi="Times New Roman" w:eastAsia="仿宋" w:cs="Times New Roman"/>
          <w:sz w:val="28"/>
          <w:szCs w:val="28"/>
        </w:rPr>
        <w:t>08课时</w:t>
      </w:r>
    </w:p>
    <w:p>
      <w:pPr>
        <w:adjustRightInd w:val="0"/>
        <w:snapToGrid w:val="0"/>
        <w:spacing w:line="312" w:lineRule="auto"/>
        <w:jc w:val="center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</w:rPr>
        <w:t>8.3向量的坐标表示（3）</w:t>
      </w: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>【教学内容分析】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本节课是上教版普通高中教科书数学必修第</w:t>
      </w:r>
      <w:r>
        <w:rPr>
          <w:rFonts w:hint="eastAsia" w:ascii="Times New Roman" w:hAnsi="Times New Roman" w:eastAsia="仿宋" w:cs="Times New Roman"/>
          <w:sz w:val="24"/>
          <w:szCs w:val="24"/>
        </w:rPr>
        <w:t>二</w:t>
      </w:r>
      <w:r>
        <w:rPr>
          <w:rFonts w:ascii="Times New Roman" w:hAnsi="Times New Roman" w:eastAsia="仿宋" w:cs="Times New Roman"/>
          <w:sz w:val="24"/>
          <w:szCs w:val="24"/>
        </w:rPr>
        <w:t>册第</w:t>
      </w:r>
      <w:r>
        <w:rPr>
          <w:rFonts w:hint="eastAsia" w:ascii="Times New Roman" w:hAnsi="Times New Roman" w:eastAsia="仿宋" w:cs="Times New Roman"/>
          <w:sz w:val="24"/>
          <w:szCs w:val="24"/>
        </w:rPr>
        <w:t>八</w:t>
      </w:r>
      <w:r>
        <w:rPr>
          <w:rFonts w:ascii="Times New Roman" w:hAnsi="Times New Roman" w:eastAsia="仿宋" w:cs="Times New Roman"/>
          <w:sz w:val="24"/>
          <w:szCs w:val="24"/>
        </w:rPr>
        <w:t>章的第</w:t>
      </w:r>
      <w:r>
        <w:rPr>
          <w:rFonts w:hint="eastAsia" w:ascii="Times New Roman" w:hAnsi="Times New Roman" w:eastAsia="仿宋" w:cs="Times New Roman"/>
          <w:sz w:val="24"/>
          <w:szCs w:val="24"/>
        </w:rPr>
        <w:t>三</w:t>
      </w:r>
      <w:r>
        <w:rPr>
          <w:rFonts w:ascii="Times New Roman" w:hAnsi="Times New Roman" w:eastAsia="仿宋" w:cs="Times New Roman"/>
          <w:sz w:val="24"/>
          <w:szCs w:val="24"/>
        </w:rPr>
        <w:t>节</w:t>
      </w:r>
      <w:r>
        <w:rPr>
          <w:rFonts w:hint="eastAsia" w:ascii="Times New Roman" w:hAnsi="Times New Roman" w:eastAsia="仿宋" w:cs="Times New Roman"/>
          <w:sz w:val="24"/>
          <w:szCs w:val="24"/>
        </w:rPr>
        <w:t>向量的坐标表示的第三课时．在上节课中，学生已经学习了</w:t>
      </w:r>
      <w:r>
        <w:rPr>
          <w:rFonts w:ascii="Times New Roman" w:hAnsi="Times New Roman" w:eastAsia="仿宋" w:cs="Times New Roman"/>
          <w:sz w:val="24"/>
          <w:szCs w:val="24"/>
        </w:rPr>
        <w:t>向量的坐标表示</w:t>
      </w:r>
      <w:r>
        <w:rPr>
          <w:rFonts w:hint="eastAsia" w:ascii="Times New Roman" w:hAnsi="Times New Roman" w:eastAsia="仿宋" w:cs="Times New Roman"/>
          <w:sz w:val="24"/>
          <w:szCs w:val="24"/>
        </w:rPr>
        <w:t>，并研究了</w:t>
      </w:r>
      <w:r>
        <w:rPr>
          <w:rFonts w:ascii="Times New Roman" w:hAnsi="Times New Roman" w:eastAsia="仿宋" w:cs="Times New Roman"/>
          <w:sz w:val="24"/>
          <w:szCs w:val="24"/>
        </w:rPr>
        <w:t>向量</w:t>
      </w:r>
      <w:r>
        <w:rPr>
          <w:rFonts w:hint="eastAsia" w:ascii="Times New Roman" w:hAnsi="Times New Roman" w:eastAsia="仿宋" w:cs="Times New Roman"/>
          <w:sz w:val="24"/>
          <w:szCs w:val="24"/>
        </w:rPr>
        <w:t>线性</w:t>
      </w:r>
      <w:r>
        <w:rPr>
          <w:rFonts w:ascii="Times New Roman" w:hAnsi="Times New Roman" w:eastAsia="仿宋" w:cs="Times New Roman"/>
          <w:sz w:val="24"/>
          <w:szCs w:val="24"/>
        </w:rPr>
        <w:t>运算在坐标表示下的表现形式</w:t>
      </w:r>
      <w:r>
        <w:rPr>
          <w:rFonts w:hint="eastAsia" w:ascii="Times New Roman" w:hAnsi="Times New Roman" w:eastAsia="仿宋" w:cs="Times New Roman"/>
          <w:sz w:val="24"/>
          <w:szCs w:val="24"/>
        </w:rPr>
        <w:t>．在此基础上，本节课继续研究向量数量积与夹角的坐标表示，学生已有研究的方法基础．用向量在直角坐标系中的坐标表示，</w:t>
      </w:r>
      <w:r>
        <w:rPr>
          <w:rFonts w:ascii="Times New Roman" w:hAnsi="Times New Roman" w:eastAsia="仿宋" w:cs="Times New Roman"/>
          <w:sz w:val="24"/>
          <w:szCs w:val="24"/>
        </w:rPr>
        <w:t>向量的数量积有着非常简洁的表示式</w: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而原来的向量夹角</w:t>
      </w:r>
      <w:r>
        <w:rPr>
          <w:rFonts w:hint="eastAsia" w:ascii="Times New Roman" w:hAnsi="Times New Roman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余弦</w:t>
      </w:r>
      <w:r>
        <w:rPr>
          <w:rFonts w:hint="eastAsia" w:ascii="Times New Roman" w:hAnsi="Times New Roman" w:eastAsia="仿宋" w:cs="Times New Roman"/>
          <w:sz w:val="24"/>
          <w:szCs w:val="24"/>
        </w:rPr>
        <w:t>）</w:t>
      </w:r>
      <w:r>
        <w:rPr>
          <w:rFonts w:ascii="Times New Roman" w:hAnsi="Times New Roman" w:eastAsia="仿宋" w:cs="Times New Roman"/>
          <w:sz w:val="24"/>
          <w:szCs w:val="24"/>
        </w:rPr>
        <w:t>公式也演变成了向量坐标之间的简单运算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  <w:r>
        <w:rPr>
          <w:rFonts w:ascii="Times New Roman" w:hAnsi="Times New Roman" w:eastAsia="仿宋" w:cs="Times New Roman"/>
          <w:sz w:val="24"/>
          <w:szCs w:val="24"/>
        </w:rPr>
        <w:t>向量坐标表示的这个优势是向量方法解决许多几何问题的基础</w: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两向量垂直与平行的充要条件</w: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是这种优势的小试牛刀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通过</w:t>
      </w:r>
      <w:r>
        <w:rPr>
          <w:rFonts w:ascii="Times New Roman" w:hAnsi="仿宋" w:eastAsia="仿宋" w:cs="Times New Roman"/>
          <w:sz w:val="24"/>
          <w:szCs w:val="24"/>
        </w:rPr>
        <w:t>推导向量数量积与夹角的坐标表示</w:t>
      </w:r>
      <w:r>
        <w:rPr>
          <w:rFonts w:hint="eastAsia" w:ascii="Times New Roman" w:hAnsi="仿宋" w:eastAsia="仿宋" w:cs="Times New Roman"/>
          <w:sz w:val="24"/>
          <w:szCs w:val="24"/>
        </w:rPr>
        <w:t>，</w:t>
      </w:r>
      <w:r>
        <w:rPr>
          <w:rFonts w:hint="eastAsia" w:ascii="Times New Roman" w:hAnsi="Times New Roman" w:eastAsia="仿宋" w:cs="Times New Roman"/>
          <w:sz w:val="24"/>
          <w:szCs w:val="24"/>
        </w:rPr>
        <w:t>引导学生感受、理解知识的产生过程，并会用</w:t>
      </w:r>
      <w:r>
        <w:rPr>
          <w:rFonts w:ascii="Times New Roman" w:hAnsi="仿宋" w:eastAsia="仿宋" w:cs="Times New Roman"/>
          <w:sz w:val="24"/>
          <w:szCs w:val="24"/>
        </w:rPr>
        <w:t>坐标形式的向量夹角公式推导两个向量垂直和平行的充要条件</w:t>
      </w:r>
      <w:r>
        <w:rPr>
          <w:rFonts w:hint="eastAsia" w:ascii="Times New Roman" w:hAnsi="仿宋" w:eastAsia="仿宋" w:cs="Times New Roman"/>
          <w:sz w:val="24"/>
          <w:szCs w:val="24"/>
        </w:rPr>
        <w:t>并解决相关问题，</w:t>
      </w:r>
      <w:r>
        <w:rPr>
          <w:rFonts w:hint="eastAsia" w:ascii="Times New Roman" w:hAnsi="Times New Roman" w:eastAsia="仿宋" w:cs="Times New Roman"/>
          <w:sz w:val="24"/>
          <w:szCs w:val="24"/>
        </w:rPr>
        <w:t>发展探索、推理的能力，提升逻辑推理、数学运算素养．</w:t>
      </w: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>【教学目标设置】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仿宋" w:eastAsia="仿宋" w:cs="Times New Roman"/>
          <w:sz w:val="24"/>
          <w:szCs w:val="24"/>
        </w:rPr>
        <w:t>经历</w:t>
      </w:r>
      <w:r>
        <w:rPr>
          <w:rFonts w:ascii="Times New Roman" w:hAnsi="仿宋" w:eastAsia="仿宋" w:cs="Times New Roman"/>
          <w:sz w:val="24"/>
          <w:szCs w:val="24"/>
        </w:rPr>
        <w:t>向量数量积与夹角的坐标表示的推导过程，感受知识的产生过程．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仿宋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  <w:r>
        <w:rPr>
          <w:rFonts w:ascii="Times New Roman" w:hAnsi="仿宋" w:eastAsia="仿宋" w:cs="Times New Roman"/>
          <w:sz w:val="24"/>
          <w:szCs w:val="24"/>
        </w:rPr>
        <w:t>会用坐标形式的向量夹角公式推导两个向量垂直和平行的充要条件，发展逻辑推理、数学运算素养．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仿宋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Times New Roman" w:hAnsi="Times New Roman" w:eastAsia="仿宋" w:cs="Times New Roman"/>
          <w:sz w:val="24"/>
          <w:szCs w:val="24"/>
        </w:rPr>
        <w:t>．会</w:t>
      </w:r>
      <w:r>
        <w:rPr>
          <w:rFonts w:ascii="Times New Roman" w:hAnsi="仿宋" w:eastAsia="仿宋" w:cs="Times New Roman"/>
          <w:sz w:val="24"/>
          <w:szCs w:val="24"/>
        </w:rPr>
        <w:t>用向量数量积与夹角的坐标表示解决相关问题，进一步体会向量坐标表示的优势与价值．</w:t>
      </w: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>【教学重点及学习难点】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仿宋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教学重点：</w:t>
      </w:r>
      <w:r>
        <w:rPr>
          <w:rFonts w:hint="eastAsia" w:ascii="Times New Roman" w:hAnsi="Times New Roman" w:eastAsia="仿宋" w:cs="Times New Roman"/>
          <w:sz w:val="24"/>
          <w:szCs w:val="24"/>
        </w:rPr>
        <w:t>理解平面向量数量积与夹角的坐标表示，以及两个向量垂直和平行的充要条件</w:t>
      </w:r>
      <w:r>
        <w:rPr>
          <w:rFonts w:ascii="Times New Roman" w:hAnsi="仿宋" w:eastAsia="仿宋" w:cs="Times New Roman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仿宋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学习</w:t>
      </w:r>
      <w:r>
        <w:rPr>
          <w:rFonts w:ascii="Times New Roman" w:hAnsi="Times New Roman" w:eastAsia="仿宋" w:cs="Times New Roman"/>
          <w:sz w:val="24"/>
          <w:szCs w:val="24"/>
        </w:rPr>
        <w:t>难点：</w:t>
      </w:r>
      <w:r>
        <w:rPr>
          <w:rFonts w:hint="eastAsia" w:ascii="Times New Roman" w:hAnsi="Times New Roman" w:eastAsia="仿宋" w:cs="Times New Roman"/>
          <w:sz w:val="24"/>
          <w:szCs w:val="24"/>
        </w:rPr>
        <w:t>平面向量数量积与夹角的坐标表示的推导及其相关运用</w:t>
      </w:r>
      <w:r>
        <w:rPr>
          <w:rFonts w:ascii="Times New Roman" w:hAnsi="仿宋" w:eastAsia="仿宋" w:cs="Times New Roman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>【教学过程设计】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各位同学大家好！今天我们一起来学习8.3向量的坐标表示的第4节向量数量积与夹角的坐标表示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2" w:firstLineChars="200"/>
        <w:rPr>
          <w:rFonts w:ascii="仿宋" w:hAnsi="仿宋" w:eastAsia="仿宋" w:cs="仿宋"/>
          <w:b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（环节一）</w:t>
      </w:r>
      <w:r>
        <w:rPr>
          <w:rFonts w:hint="eastAsia" w:ascii="仿宋" w:hAnsi="仿宋" w:eastAsia="仿宋" w:cs="仿宋"/>
          <w:b/>
          <w:sz w:val="24"/>
          <w:szCs w:val="24"/>
        </w:rPr>
        <w:t>复习巩固</w:t>
      </w: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 </w:t>
      </w:r>
      <w:r>
        <w:rPr>
          <w:rFonts w:hint="eastAsia" w:ascii="仿宋" w:hAnsi="仿宋" w:eastAsia="仿宋" w:cs="仿宋"/>
          <w:b/>
          <w:sz w:val="24"/>
          <w:szCs w:val="24"/>
        </w:rPr>
        <w:t>引出课题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之前我们已经学习过平面向量的数量积及其运算律，同时也学习了平面向量的坐标表示，我们先来回顾一下：</w:t>
      </w:r>
    </w:p>
    <w:p>
      <w:pPr>
        <w:tabs>
          <w:tab w:val="left" w:pos="312"/>
        </w:tabs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仿宋"/>
          <w:sz w:val="24"/>
          <w:szCs w:val="24"/>
        </w:rPr>
        <w:t>设</w:t>
      </w:r>
      <w:r>
        <w:rPr>
          <w:rFonts w:ascii="仿宋" w:hAnsi="仿宋" w:eastAsia="仿宋" w:cs="仿宋"/>
          <w:sz w:val="24"/>
          <w:szCs w:val="24"/>
        </w:rPr>
        <w:object>
          <v:shape id="_x0000_i1025" o:spt="75" type="#_x0000_t75" style="height:17.5pt;width:8.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与</w:t>
      </w:r>
      <w:r>
        <w:rPr>
          <w:rFonts w:ascii="仿宋" w:hAnsi="仿宋" w:eastAsia="仿宋" w:cs="仿宋"/>
          <w:sz w:val="24"/>
          <w:szCs w:val="24"/>
        </w:rPr>
        <w:object>
          <v:shape id="_x0000_i1026" o:spt="75" type="#_x0000_t75" style="height:18.5pt;width:10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分别是</w:t>
      </w:r>
      <w:r>
        <w:rPr>
          <w:rFonts w:ascii="仿宋" w:hAnsi="仿宋" w:eastAsia="仿宋" w:cs="仿宋"/>
          <w:sz w:val="24"/>
          <w:szCs w:val="24"/>
        </w:rPr>
        <w:object>
          <v:shape id="_x0000_i1027" o:spt="75" type="#_x0000_t75" style="height:11.5pt;width:10.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轴与</w:t>
      </w:r>
      <w:r>
        <w:rPr>
          <w:rFonts w:ascii="仿宋" w:hAnsi="仿宋" w:eastAsia="仿宋" w:cs="仿宋"/>
          <w:sz w:val="24"/>
          <w:szCs w:val="24"/>
        </w:rPr>
        <w:object>
          <v:shape id="_x0000_i1028" o:spt="75" type="#_x0000_t75" style="height:12.5pt;width:11.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轴正方向上的单位向量</w: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仿宋" w:hAnsi="仿宋" w:eastAsia="仿宋" w:cs="仿宋"/>
          <w:sz w:val="24"/>
          <w:szCs w:val="24"/>
        </w:rPr>
        <w:object>
          <v:shape id="_x0000_i1029" o:spt="75" type="#_x0000_t75" style="height:14.5pt;width:12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为坐标原点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2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仿宋" w:hAnsi="仿宋" w:eastAsia="仿宋" w:cs="仿宋"/>
          <w:sz w:val="24"/>
          <w:szCs w:val="24"/>
        </w:rPr>
        <w:t>）若向量</w:t>
      </w:r>
      <w:r>
        <w:rPr>
          <w:rFonts w:ascii="仿宋" w:hAnsi="仿宋" w:eastAsia="仿宋" w:cs="仿宋"/>
          <w:sz w:val="24"/>
          <w:szCs w:val="24"/>
        </w:rPr>
        <w:object>
          <v:shape id="_x0000_i1030" o:spt="75" type="#_x0000_t75" style="height:18.5pt;width:64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，则向量</w:t>
      </w:r>
      <w:r>
        <w:rPr>
          <w:rFonts w:ascii="仿宋" w:hAnsi="仿宋" w:eastAsia="仿宋" w:cs="仿宋"/>
          <w:sz w:val="24"/>
          <w:szCs w:val="24"/>
        </w:rPr>
        <w:object>
          <v:shape id="_x0000_i1031" o:spt="75" type="#_x0000_t75" style="height:17.5pt;width:18.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的坐标是______________；若向量</w:t>
      </w:r>
      <w:r>
        <w:rPr>
          <w:rFonts w:ascii="仿宋" w:hAnsi="仿宋" w:eastAsia="仿宋" w:cs="仿宋"/>
          <w:sz w:val="24"/>
          <w:szCs w:val="24"/>
        </w:rPr>
        <w:object>
          <v:shape id="_x0000_i1032" o:spt="75" type="#_x0000_t75" style="height:21.5pt;width:52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，则向量</w:t>
      </w:r>
      <w:r>
        <w:rPr>
          <w:rFonts w:ascii="仿宋" w:hAnsi="仿宋" w:eastAsia="仿宋" w:cs="仿宋"/>
          <w:sz w:val="24"/>
          <w:szCs w:val="24"/>
        </w:rPr>
        <w:object>
          <v:shape id="_x0000_i1033" o:spt="75" type="#_x0000_t75" style="height:17.5pt;width:10.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可以用</w:t>
      </w:r>
      <w:r>
        <w:rPr>
          <w:rFonts w:ascii="仿宋" w:hAnsi="仿宋" w:eastAsia="仿宋" w:cs="仿宋"/>
          <w:sz w:val="24"/>
          <w:szCs w:val="24"/>
        </w:rPr>
        <w:object>
          <v:shape id="_x0000_i1034" o:spt="75" type="#_x0000_t75" style="height:17.5pt;width:8.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、</w:t>
      </w:r>
      <w:r>
        <w:rPr>
          <w:rFonts w:ascii="仿宋" w:hAnsi="仿宋" w:eastAsia="仿宋" w:cs="仿宋"/>
          <w:sz w:val="24"/>
          <w:szCs w:val="24"/>
        </w:rPr>
        <w:object>
          <v:shape id="_x0000_i1035" o:spt="75" type="#_x0000_t75" style="height:18.5pt;width:10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表示为______________；</w:t>
      </w:r>
    </w:p>
    <w:p>
      <w:pPr>
        <w:tabs>
          <w:tab w:val="left" w:pos="312"/>
        </w:tabs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[学生]</w:t>
      </w:r>
      <w:r>
        <w:rPr>
          <w:rFonts w:hint="eastAsia" w:ascii="仿宋" w:hAnsi="仿宋" w:eastAsia="仿宋" w:cs="仿宋"/>
          <w:sz w:val="24"/>
          <w:szCs w:val="24"/>
        </w:rPr>
        <w:t>向量</w:t>
      </w:r>
      <w:r>
        <w:rPr>
          <w:rFonts w:ascii="仿宋" w:hAnsi="仿宋" w:eastAsia="仿宋" w:cs="仿宋"/>
          <w:sz w:val="24"/>
          <w:szCs w:val="24"/>
        </w:rPr>
        <w:object>
          <v:shape id="_x0000_i1036" o:spt="75" type="#_x0000_t75" style="height:17.5pt;width:18.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的坐标是</w:t>
      </w:r>
      <w:r>
        <w:rPr>
          <w:rFonts w:ascii="仿宋" w:hAnsi="仿宋" w:eastAsia="仿宋" w:cs="仿宋"/>
          <w:sz w:val="24"/>
          <w:szCs w:val="24"/>
        </w:rPr>
        <w:object>
          <v:shape id="_x0000_i1037" o:spt="75" type="#_x0000_t75" style="height:20.5pt;width:35.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6">
            <o:LockedField>false</o:LockedField>
          </o:OLEObject>
        </w:object>
      </w:r>
      <w:r>
        <w:rPr>
          <w:rFonts w:hint="eastAsia" w:ascii="仿宋" w:hAnsi="仿宋" w:eastAsia="仿宋"/>
        </w:rPr>
        <w:t>，</w:t>
      </w:r>
      <w:r>
        <w:rPr>
          <w:rFonts w:ascii="仿宋" w:hAnsi="仿宋" w:eastAsia="仿宋" w:cs="仿宋"/>
          <w:sz w:val="24"/>
          <w:szCs w:val="24"/>
        </w:rPr>
        <w:object>
          <v:shape id="_x0000_i1038" o:spt="75" type="#_x0000_t75" style="height:18.5pt;width:5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（2）</w:t>
      </w:r>
      <w:bookmarkStart w:id="0" w:name="_Hlk124600035"/>
      <w:r>
        <w:rPr>
          <w:rFonts w:ascii="Times New Roman" w:hAnsi="Times New Roman" w:eastAsia="仿宋" w:cs="Times New Roman"/>
          <w:sz w:val="24"/>
          <w:szCs w:val="24"/>
        </w:rPr>
        <w:object>
          <v:shape id="_x0000_i1039" o:spt="75" type="#_x0000_t75" style="height:17.5pt;width:27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0">
            <o:LockedField>false</o:LockedField>
          </o:OLEObject>
        </w:object>
      </w:r>
      <w:bookmarkEnd w:id="0"/>
      <w:r>
        <w:rPr>
          <w:rFonts w:ascii="Times New Roman" w:hAnsi="Times New Roman" w:eastAsia="仿宋" w:cs="Times New Roman"/>
          <w:sz w:val="24"/>
          <w:szCs w:val="24"/>
        </w:rPr>
        <w:t>________</w:t>
      </w:r>
      <w:r>
        <w:rPr>
          <w:rFonts w:hint="eastAsia" w:ascii="仿宋" w:hAnsi="仿宋" w:eastAsia="仿宋" w:cs="仿宋"/>
          <w:sz w:val="24"/>
          <w:szCs w:val="24"/>
        </w:rPr>
        <w:t>；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40" o:spt="75" type="#_x0000_t75" style="height:18.5pt;width:31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________</w:t>
      </w:r>
      <w:r>
        <w:rPr>
          <w:rFonts w:hint="eastAsia" w:ascii="仿宋" w:hAnsi="仿宋" w:eastAsia="仿宋" w:cs="仿宋"/>
          <w:sz w:val="24"/>
          <w:szCs w:val="24"/>
        </w:rPr>
        <w:t>；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41" o:spt="75" type="#_x0000_t75" style="height:18.5pt;width:56.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________</w: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[学生]</w:t>
      </w:r>
      <w:r>
        <w:rPr>
          <w:rFonts w:hint="eastAsia" w:ascii="仿宋" w:hAnsi="仿宋" w:eastAsia="仿宋" w:cs="仿宋"/>
          <w:sz w:val="24"/>
          <w:szCs w:val="24"/>
        </w:rPr>
        <w:t>因为</w:t>
      </w:r>
      <w:r>
        <w:rPr>
          <w:rFonts w:ascii="仿宋" w:hAnsi="仿宋" w:eastAsia="仿宋" w:cs="仿宋"/>
          <w:sz w:val="24"/>
          <w:szCs w:val="24"/>
        </w:rPr>
        <w:object>
          <v:shape id="_x0000_i1042" o:spt="75" type="#_x0000_t75" style="height:17.5pt;width:8.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、</w:t>
      </w:r>
      <w:r>
        <w:rPr>
          <w:rFonts w:ascii="仿宋" w:hAnsi="仿宋" w:eastAsia="仿宋" w:cs="仿宋"/>
          <w:sz w:val="24"/>
          <w:szCs w:val="24"/>
        </w:rPr>
        <w:object>
          <v:shape id="_x0000_i1043" o:spt="75" type="#_x0000_t75" style="height:18.5pt;width:10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是互相垂直的单位向量，所以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44" o:spt="75" type="#_x0000_t75" style="height:18.5pt;width:54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3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45" o:spt="75" type="#_x0000_t75" style="height:21.5pt;width:60.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46" o:spt="75" type="#_x0000_t75" style="height:18.5pt;width:98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47" o:spt="75" type="#_x0000_t75" style="height:23.5pt;width:56.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4">
            <o:LockedField>false</o:LockedField>
          </o:OLEObject>
        </w:object>
      </w:r>
      <w:r>
        <w:rPr>
          <w:rFonts w:hint="eastAsia"/>
        </w:rPr>
        <w:t>__________________</w:t>
      </w:r>
      <w:r>
        <w:rPr>
          <w:rFonts w:hint="eastAsia" w:ascii="仿宋" w:hAnsi="仿宋" w:eastAsia="仿宋" w:cs="仿宋"/>
          <w:sz w:val="24"/>
          <w:szCs w:val="24"/>
        </w:rPr>
        <w:t>；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48" o:spt="75" type="#_x0000_t75" style="height:23.5pt;width:9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6">
            <o:LockedField>false</o:LockedField>
          </o:OLEObject>
        </w:object>
      </w:r>
      <w:r>
        <w:rPr>
          <w:rFonts w:hint="eastAsia"/>
        </w:rPr>
        <w:t>__________________</w: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</w:pPr>
      <w:r>
        <w:rPr>
          <w:rFonts w:hint="eastAsia" w:ascii="Times New Roman" w:hAnsi="Times New Roman" w:eastAsia="仿宋" w:cs="Times New Roman"/>
          <w:sz w:val="24"/>
          <w:szCs w:val="24"/>
        </w:rPr>
        <w:t>[学生]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49" o:spt="75" type="#_x0000_t75" style="height:23.5pt;width:106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48">
            <o:LockedField>false</o:LockedField>
          </o:OLEObject>
        </w:object>
      </w:r>
      <w:r>
        <w:rPr>
          <w:rFonts w:hint="eastAsia" w:ascii="仿宋" w:hAnsi="仿宋" w:eastAsia="仿宋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50" o:spt="75" type="#_x0000_t75" style="height:25.5pt;width:136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向量的数量积满足对加法的分配</w:t>
      </w:r>
      <w:bookmarkStart w:id="1" w:name="_Hlk124669292"/>
      <w:r>
        <w:rPr>
          <w:rFonts w:hint="eastAsia" w:ascii="仿宋" w:hAnsi="仿宋" w:eastAsia="仿宋" w:cs="仿宋"/>
          <w:sz w:val="24"/>
          <w:szCs w:val="24"/>
        </w:rPr>
        <w:t>律</w:t>
      </w:r>
      <w:bookmarkEnd w:id="1"/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我们知道有了向量的坐标表示后，向量的线性运算可以转化为其坐标的相应运算</w:t>
      </w:r>
      <w:r>
        <w:rPr>
          <w:rFonts w:hint="eastAsia" w:ascii="仿宋" w:hAnsi="仿宋" w:eastAsia="仿宋" w:cs="仿宋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那么，</w:t>
      </w:r>
      <w:r>
        <w:rPr>
          <w:rFonts w:ascii="Times New Roman" w:hAnsi="Times New Roman" w:eastAsia="仿宋" w:cs="Times New Roman"/>
          <w:sz w:val="24"/>
          <w:szCs w:val="24"/>
        </w:rPr>
        <w:t>向量的数量积</w:t>
      </w:r>
      <w:r>
        <w:rPr>
          <w:rFonts w:hint="eastAsia" w:ascii="Times New Roman" w:hAnsi="Times New Roman" w:eastAsia="仿宋" w:cs="Times New Roman"/>
          <w:sz w:val="24"/>
          <w:szCs w:val="24"/>
        </w:rPr>
        <w:t>转化为其坐标的相应运算又会有怎样的呈现呢？下面，我们一起来探索．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bookmarkStart w:id="2" w:name="_Hlk124585590"/>
      <w:r>
        <w:rPr>
          <w:rFonts w:hint="eastAsia" w:ascii="Times New Roman" w:hAnsi="Times New Roman" w:eastAsia="仿宋" w:cs="Times New Roman"/>
          <w:sz w:val="24"/>
          <w:szCs w:val="24"/>
        </w:rPr>
        <w:t>[设计意图]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通过复习巩固平面向量的坐标表示、向量数量积对加法的分配</w:t>
      </w:r>
      <w:r>
        <w:rPr>
          <w:rFonts w:hint="eastAsia" w:ascii="仿宋" w:hAnsi="仿宋" w:eastAsia="仿宋" w:cs="仿宋"/>
          <w:sz w:val="24"/>
          <w:szCs w:val="24"/>
        </w:rPr>
        <w:t>律以及单位向量之间的数量积，为研究向量数量积与夹角的坐标表示作好铺垫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bookmarkEnd w:id="2"/>
    <w:p>
      <w:pPr>
        <w:adjustRightInd w:val="0"/>
        <w:snapToGrid w:val="0"/>
        <w:spacing w:line="312" w:lineRule="auto"/>
        <w:rPr>
          <w:rFonts w:ascii="Times New Roman" w:hAnsi="Times New Roman" w:eastAsia="仿宋" w:cs="Times New Roman"/>
          <w:sz w:val="24"/>
          <w:szCs w:val="24"/>
        </w:rPr>
      </w:pPr>
    </w:p>
    <w:p>
      <w:pPr>
        <w:adjustRightInd w:val="0"/>
        <w:snapToGrid w:val="0"/>
        <w:spacing w:line="312" w:lineRule="auto"/>
        <w:ind w:left="482"/>
        <w:rPr>
          <w:rFonts w:ascii="仿宋" w:hAnsi="仿宋" w:eastAsia="仿宋" w:cs="仿宋"/>
          <w:b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（环节二）推理论证</w:t>
      </w: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 深入</w:t>
      </w:r>
      <w:r>
        <w:rPr>
          <w:rFonts w:hint="eastAsia" w:ascii="仿宋" w:hAnsi="仿宋" w:eastAsia="仿宋" w:cs="仿宋"/>
          <w:b/>
          <w:sz w:val="24"/>
          <w:szCs w:val="24"/>
        </w:rPr>
        <w:t>探索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b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仿宋"/>
          <w:sz w:val="24"/>
          <w:szCs w:val="24"/>
        </w:rPr>
        <w:t>向量数量积与夹角的坐标表示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仿宋" w:hAnsi="仿宋" w:eastAsia="仿宋" w:cs="仿宋"/>
          <w:sz w:val="24"/>
          <w:szCs w:val="24"/>
        </w:rPr>
        <w:t>问题</w:t>
      </w:r>
      <w:r>
        <w:rPr>
          <w:rFonts w:ascii="Times New Roman" w:hAnsi="Times New Roman" w:eastAsia="仿宋" w:cs="Times New Roman"/>
          <w:sz w:val="24"/>
          <w:szCs w:val="24"/>
        </w:rPr>
        <w:t>1]</w:t>
      </w:r>
      <w:r>
        <w:rPr>
          <w:rFonts w:hint="eastAsia" w:ascii="仿宋" w:hAnsi="仿宋" w:eastAsia="仿宋" w:cs="仿宋"/>
          <w:sz w:val="24"/>
          <w:szCs w:val="24"/>
        </w:rPr>
        <w:t>给定两个坐标表示的向量</w:t>
      </w:r>
      <w:r>
        <w:rPr>
          <w:rFonts w:ascii="仿宋" w:hAnsi="仿宋" w:eastAsia="仿宋" w:cs="仿宋"/>
          <w:sz w:val="24"/>
          <w:szCs w:val="24"/>
        </w:rPr>
        <w:object>
          <v:shape id="_x0000_i1051" o:spt="75" type="#_x0000_t75" style="height:21.5pt;width:5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与</w:t>
      </w:r>
      <w:r>
        <w:rPr>
          <w:rFonts w:ascii="仿宋" w:hAnsi="仿宋" w:eastAsia="仿宋" w:cs="仿宋"/>
          <w:sz w:val="24"/>
          <w:szCs w:val="24"/>
        </w:rPr>
        <w:object>
          <v:shape id="_x0000_i1052" o:spt="75" type="#_x0000_t75" style="height:21.5pt;width:57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，怎样用</w:t>
      </w:r>
      <w:r>
        <w:rPr>
          <w:rFonts w:ascii="仿宋" w:hAnsi="仿宋" w:eastAsia="仿宋" w:cs="仿宋"/>
          <w:sz w:val="24"/>
          <w:szCs w:val="24"/>
        </w:rPr>
        <w:object>
          <v:shape id="_x0000_i1053" o:spt="75" type="#_x0000_t75" style="height:17.5pt;width:10.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、</w:t>
      </w:r>
      <w:r>
        <w:rPr>
          <w:rFonts w:ascii="仿宋" w:hAnsi="仿宋" w:eastAsia="仿宋" w:cs="仿宋"/>
          <w:sz w:val="24"/>
          <w:szCs w:val="24"/>
        </w:rPr>
        <w:object>
          <v:shape id="_x0000_i1054" o:spt="75" type="#_x0000_t75" style="height:17.5pt;width:10.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的坐标来表示</w:t>
      </w:r>
      <w:r>
        <w:rPr>
          <w:rFonts w:ascii="仿宋" w:hAnsi="仿宋" w:eastAsia="仿宋" w:cs="仿宋"/>
          <w:sz w:val="24"/>
          <w:szCs w:val="24"/>
        </w:rPr>
        <w:object>
          <v:shape id="_x0000_i1055" o:spt="75" type="#_x0000_t75" style="height:17.5pt;width:21.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呢？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[学生]</w:t>
      </w:r>
      <w:r>
        <w:rPr>
          <w:rFonts w:hint="eastAsia" w:ascii="仿宋" w:hAnsi="仿宋" w:eastAsia="仿宋" w:cs="仿宋"/>
          <w:sz w:val="24"/>
          <w:szCs w:val="24"/>
        </w:rPr>
        <w:t>我觉得只要将</w:t>
      </w:r>
      <w:r>
        <w:rPr>
          <w:rFonts w:ascii="仿宋" w:hAnsi="仿宋" w:eastAsia="仿宋" w:cs="仿宋"/>
          <w:sz w:val="24"/>
          <w:szCs w:val="24"/>
        </w:rPr>
        <w:object>
          <v:shape id="_x0000_i1056" o:spt="75" type="#_x0000_t75" style="height:17.5pt;width:10.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、</w:t>
      </w:r>
      <w:r>
        <w:rPr>
          <w:rFonts w:ascii="仿宋" w:hAnsi="仿宋" w:eastAsia="仿宋" w:cs="仿宋"/>
          <w:sz w:val="24"/>
          <w:szCs w:val="24"/>
        </w:rPr>
        <w:object>
          <v:shape id="_x0000_i1057" o:spt="75" type="#_x0000_t75" style="height:17.5pt;width:10.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写成</w:t>
      </w:r>
      <w:r>
        <w:rPr>
          <w:rFonts w:ascii="仿宋" w:hAnsi="仿宋" w:eastAsia="仿宋" w:cs="仿宋"/>
          <w:sz w:val="24"/>
          <w:szCs w:val="24"/>
        </w:rPr>
        <w:object>
          <v:shape id="_x0000_i1058" o:spt="75" type="#_x0000_t75" style="height:17.5pt;width:8.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与</w:t>
      </w:r>
      <w:r>
        <w:rPr>
          <w:rFonts w:ascii="仿宋" w:hAnsi="仿宋" w:eastAsia="仿宋" w:cs="仿宋"/>
          <w:sz w:val="24"/>
          <w:szCs w:val="24"/>
        </w:rPr>
        <w:object>
          <v:shape id="_x0000_i1059" o:spt="75" type="#_x0000_t75" style="height:18.5pt;width:10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的线性组合，即</w:t>
      </w:r>
      <w:r>
        <w:rPr>
          <w:rFonts w:ascii="仿宋" w:hAnsi="仿宋" w:eastAsia="仿宋" w:cs="仿宋"/>
          <w:sz w:val="24"/>
          <w:szCs w:val="24"/>
        </w:rPr>
        <w:object>
          <v:shape id="_x0000_i1060" o:spt="75" type="#_x0000_t75" style="height:20.5pt;width:61.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6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</w:t>
      </w:r>
      <w:r>
        <w:rPr>
          <w:rFonts w:ascii="仿宋" w:hAnsi="仿宋" w:eastAsia="仿宋" w:cs="仿宋"/>
          <w:sz w:val="24"/>
          <w:szCs w:val="24"/>
        </w:rPr>
        <w:object>
          <v:shape id="_x0000_i1061" o:spt="75" type="#_x0000_t75" style="height:20.5pt;width:64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6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然后根据向量数量积对加法的分配律，就可以实现用</w:t>
      </w:r>
      <w:r>
        <w:rPr>
          <w:rFonts w:ascii="仿宋" w:hAnsi="仿宋" w:eastAsia="仿宋" w:cs="仿宋"/>
          <w:sz w:val="24"/>
          <w:szCs w:val="24"/>
        </w:rPr>
        <w:object>
          <v:shape id="_x0000_i1062" o:spt="75" type="#_x0000_t75" style="height:17.5pt;width:10.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、</w:t>
      </w:r>
      <w:r>
        <w:rPr>
          <w:rFonts w:ascii="仿宋" w:hAnsi="仿宋" w:eastAsia="仿宋" w:cs="仿宋"/>
          <w:sz w:val="24"/>
          <w:szCs w:val="24"/>
        </w:rPr>
        <w:object>
          <v:shape id="_x0000_i1063" o:spt="75" type="#_x0000_t75" style="height:17.5pt;width:10.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的坐标来表示</w:t>
      </w:r>
      <w:r>
        <w:rPr>
          <w:rFonts w:ascii="仿宋" w:hAnsi="仿宋" w:eastAsia="仿宋" w:cs="仿宋"/>
          <w:sz w:val="24"/>
          <w:szCs w:val="24"/>
        </w:rPr>
        <w:object>
          <v:shape id="_x0000_i1064" o:spt="75" type="#_x0000_t75" style="height:17.5pt;width:21.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因为向量的数量积满足对加法的分配律，于是</w:t>
      </w:r>
      <w:r>
        <w:rPr>
          <w:rFonts w:ascii="仿宋" w:hAnsi="仿宋" w:eastAsia="仿宋" w:cs="仿宋"/>
          <w:sz w:val="24"/>
          <w:szCs w:val="24"/>
        </w:rPr>
        <w:object>
          <v:shape id="_x0000_i1065" o:spt="75" type="#_x0000_t75" style="height:17.5pt;width:10.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7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与</w:t>
      </w:r>
      <w:r>
        <w:rPr>
          <w:rFonts w:ascii="仿宋" w:hAnsi="仿宋" w:eastAsia="仿宋" w:cs="仿宋"/>
          <w:sz w:val="24"/>
          <w:szCs w:val="24"/>
        </w:rPr>
        <w:object>
          <v:shape id="_x0000_i1066" o:spt="75" type="#_x0000_t75" style="height:17.5pt;width:10.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7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的数量积是：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z w:val="24"/>
          <w:szCs w:val="24"/>
        </w:rPr>
        <w:object>
          <v:shape id="_x0000_i1067" o:spt="75" type="#_x0000_t75" style="height:25.5pt;width:330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7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2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因为</w:t>
      </w:r>
      <w:r>
        <w:rPr>
          <w:rFonts w:ascii="仿宋" w:hAnsi="仿宋" w:eastAsia="仿宋" w:cs="仿宋"/>
          <w:sz w:val="24"/>
          <w:szCs w:val="24"/>
        </w:rPr>
        <w:object>
          <v:shape id="_x0000_i1068" o:spt="75" type="#_x0000_t75" style="height:18.5pt;width:29.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7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</w:t>
      </w:r>
      <w:r>
        <w:rPr>
          <w:rFonts w:ascii="仿宋" w:hAnsi="仿宋" w:eastAsia="仿宋" w:cs="仿宋"/>
          <w:sz w:val="24"/>
          <w:szCs w:val="24"/>
        </w:rPr>
        <w:object>
          <v:shape id="_x0000_i1069" o:spt="75" type="#_x0000_t75" style="height:21.5pt;width:31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7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</w:t>
      </w:r>
      <w:r>
        <w:rPr>
          <w:rFonts w:ascii="仿宋" w:hAnsi="仿宋" w:eastAsia="仿宋" w:cs="仿宋"/>
          <w:sz w:val="24"/>
          <w:szCs w:val="24"/>
        </w:rPr>
        <w:object>
          <v:shape id="_x0000_i1070" o:spt="75" type="#_x0000_t75" style="height:18.5pt;width:38.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8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，于是有：</w:t>
      </w:r>
      <w:r>
        <w:rPr>
          <w:rFonts w:ascii="仿宋" w:hAnsi="仿宋" w:eastAsia="仿宋" w:cs="仿宋"/>
          <w:sz w:val="24"/>
          <w:szCs w:val="24"/>
        </w:rPr>
        <w:object>
          <v:shape id="_x0000_i1071" o:spt="75" type="#_x0000_t75" style="height:20.5pt;width:83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8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2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这就是说，两个向量的数量积等于它们对应坐标的乘积的和．</w:t>
      </w:r>
    </w:p>
    <w:p>
      <w:pPr>
        <w:adjustRightInd w:val="0"/>
        <w:snapToGrid w:val="0"/>
        <w:spacing w:line="312" w:lineRule="auto"/>
        <w:ind w:firstLine="42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原来，用向量在直角坐标系中的坐标表示，向量的数量积有着如此简洁的表示式．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下面，请同学们尝试回答以下问题： 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仿宋" w:hAnsi="仿宋" w:eastAsia="仿宋" w:cs="仿宋"/>
          <w:sz w:val="24"/>
          <w:szCs w:val="24"/>
        </w:rPr>
        <w:t>）如果</w:t>
      </w:r>
      <w:bookmarkStart w:id="3" w:name="_Hlk124602136"/>
      <w:r>
        <w:rPr>
          <w:rFonts w:ascii="仿宋" w:hAnsi="仿宋" w:eastAsia="仿宋" w:cs="仿宋"/>
          <w:sz w:val="24"/>
          <w:szCs w:val="24"/>
        </w:rPr>
        <w:object>
          <v:shape id="_x0000_i1072" o:spt="75" type="#_x0000_t75" style="height:21.5pt;width:53.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85">
            <o:LockedField>false</o:LockedField>
          </o:OLEObject>
        </w:object>
      </w:r>
      <w:bookmarkEnd w:id="3"/>
      <w:r>
        <w:rPr>
          <w:rFonts w:hint="eastAsia" w:ascii="仿宋" w:hAnsi="仿宋" w:eastAsia="仿宋" w:cs="仿宋"/>
          <w:sz w:val="24"/>
          <w:szCs w:val="24"/>
        </w:rPr>
        <w:t>，则</w:t>
      </w:r>
      <w:bookmarkStart w:id="4" w:name="_Hlk124601990"/>
      <w:r>
        <w:rPr>
          <w:rFonts w:ascii="仿宋" w:hAnsi="仿宋" w:eastAsia="仿宋" w:cs="仿宋"/>
          <w:sz w:val="24"/>
          <w:szCs w:val="24"/>
        </w:rPr>
        <w:object>
          <v:shape id="_x0000_i1073" o:spt="75" type="#_x0000_t75" style="height:18.5pt;width:25.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87">
            <o:LockedField>false</o:LockedField>
          </o:OLEObject>
        </w:object>
      </w:r>
      <w:bookmarkEnd w:id="4"/>
      <w:r>
        <w:rPr>
          <w:rFonts w:hint="eastAsia" w:ascii="仿宋" w:hAnsi="仿宋" w:eastAsia="仿宋" w:cs="仿宋"/>
          <w:sz w:val="24"/>
          <w:szCs w:val="24"/>
        </w:rPr>
        <w:t>___________；</w:t>
      </w:r>
      <w:r>
        <w:rPr>
          <w:rFonts w:ascii="仿宋" w:hAnsi="仿宋" w:eastAsia="仿宋" w:cs="仿宋"/>
          <w:sz w:val="24"/>
          <w:szCs w:val="24"/>
        </w:rPr>
        <w:object>
          <v:shape id="_x0000_i1074" o:spt="75" type="#_x0000_t75" style="height:23.5pt;width:23.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8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___________；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[学生]</w:t>
      </w:r>
      <w:r>
        <w:rPr>
          <w:rFonts w:hint="eastAsia" w:ascii="仿宋" w:hAnsi="仿宋" w:eastAsia="仿宋" w:cs="仿宋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仿宋" w:hAnsi="仿宋" w:eastAsia="仿宋" w:cs="仿宋"/>
          <w:sz w:val="24"/>
          <w:szCs w:val="24"/>
        </w:rPr>
        <w:t>）</w:t>
      </w:r>
      <w:r>
        <w:rPr>
          <w:rFonts w:ascii="仿宋" w:hAnsi="仿宋" w:eastAsia="仿宋" w:cs="仿宋"/>
          <w:sz w:val="24"/>
          <w:szCs w:val="24"/>
        </w:rPr>
        <w:object>
          <v:shape id="_x0000_i1075" o:spt="75" type="#_x0000_t75" style="height:18.5pt;width:78.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9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；</w:t>
      </w:r>
      <w:r>
        <w:rPr>
          <w:rFonts w:ascii="仿宋" w:hAnsi="仿宋" w:eastAsia="仿宋" w:cs="仿宋"/>
          <w:sz w:val="24"/>
          <w:szCs w:val="24"/>
        </w:rPr>
        <w:object>
          <v:shape id="_x0000_i1076" o:spt="75" type="#_x0000_t75" style="height:23.5pt;width:64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9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仿宋" w:hAnsi="仿宋" w:eastAsia="仿宋" w:cs="仿宋"/>
          <w:sz w:val="24"/>
          <w:szCs w:val="24"/>
        </w:rPr>
        <w:t>）如果</w:t>
      </w:r>
      <w:r>
        <w:rPr>
          <w:rFonts w:ascii="仿宋" w:hAnsi="仿宋" w:eastAsia="仿宋" w:cs="仿宋"/>
          <w:sz w:val="24"/>
          <w:szCs w:val="24"/>
        </w:rPr>
        <w:object>
          <v:shape id="_x0000_i1077" o:spt="75" type="#_x0000_t75" style="height:23.5pt;width:54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9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</w:t>
      </w:r>
      <w:r>
        <w:rPr>
          <w:rFonts w:ascii="仿宋" w:hAnsi="仿宋" w:eastAsia="仿宋" w:cs="仿宋"/>
          <w:sz w:val="24"/>
          <w:szCs w:val="24"/>
        </w:rPr>
        <w:object>
          <v:shape id="_x0000_i1078" o:spt="75" type="#_x0000_t75" style="height:23.5pt;width:60.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9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，则</w:t>
      </w:r>
      <w:r>
        <w:rPr>
          <w:rFonts w:ascii="仿宋" w:hAnsi="仿宋" w:eastAsia="仿宋" w:cs="仿宋"/>
          <w:sz w:val="24"/>
          <w:szCs w:val="24"/>
        </w:rPr>
        <w:object>
          <v:shape id="_x0000_i1079" o:spt="75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9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_______，</w:t>
      </w:r>
      <w:r>
        <w:rPr>
          <w:rFonts w:ascii="仿宋" w:hAnsi="仿宋" w:eastAsia="仿宋" w:cs="仿宋"/>
          <w:sz w:val="24"/>
          <w:szCs w:val="24"/>
        </w:rPr>
        <w:object>
          <v:shape id="_x0000_i1080" o:spt="75" type="#_x0000_t75" style="height:17.5pt;width:10.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与</w:t>
      </w:r>
      <w:r>
        <w:rPr>
          <w:rFonts w:ascii="仿宋" w:hAnsi="仿宋" w:eastAsia="仿宋" w:cs="仿宋"/>
          <w:sz w:val="24"/>
          <w:szCs w:val="24"/>
        </w:rPr>
        <w:object>
          <v:shape id="_x0000_i1081" o:spt="75" type="#_x0000_t75" style="height:17.5pt;width:10.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的夹角是______．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[学生]</w:t>
      </w:r>
      <w:r>
        <w:rPr>
          <w:rFonts w:ascii="Times New Roman" w:hAnsi="Times New Roman" w:eastAsia="仿宋" w:cs="Times New Roman"/>
          <w:sz w:val="24"/>
          <w:szCs w:val="24"/>
        </w:rPr>
        <w:object>
          <v:shape id="_x0000_i1082" o:spt="75" type="#_x0000_t75" style="height:18.5pt;width:117.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；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bookmarkStart w:id="5" w:name="_Hlk124602995"/>
      <w:r>
        <w:rPr>
          <w:rFonts w:ascii="仿宋" w:hAnsi="仿宋" w:eastAsia="仿宋" w:cs="仿宋"/>
          <w:sz w:val="24"/>
          <w:szCs w:val="24"/>
        </w:rPr>
        <w:object>
          <v:shape id="_x0000_i1083" o:spt="75" type="#_x0000_t75" style="height:42pt;width:155.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5">
            <o:LockedField>false</o:LockedField>
          </o:OLEObject>
        </w:object>
      </w:r>
      <w:bookmarkEnd w:id="5"/>
      <w:r>
        <w:rPr>
          <w:rFonts w:hint="eastAsia" w:ascii="仿宋" w:hAnsi="仿宋" w:eastAsia="仿宋" w:cs="仿宋"/>
          <w:sz w:val="24"/>
          <w:szCs w:val="24"/>
        </w:rPr>
        <w:t>，所以</w:t>
      </w:r>
      <w:r>
        <w:rPr>
          <w:rFonts w:ascii="仿宋" w:hAnsi="仿宋" w:eastAsia="仿宋" w:cs="仿宋"/>
          <w:sz w:val="24"/>
          <w:szCs w:val="24"/>
        </w:rPr>
        <w:object>
          <v:shape id="_x0000_i1084" o:spt="75" type="#_x0000_t75" style="height:31pt;width:56.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</w:pPr>
      <w:r>
        <w:rPr>
          <w:rFonts w:hint="eastAsia" w:ascii="仿宋" w:hAnsi="仿宋" w:eastAsia="仿宋" w:cs="仿宋"/>
          <w:sz w:val="24"/>
          <w:szCs w:val="24"/>
        </w:rPr>
        <w:t>很好！由此可见，有了向量数量积的坐标表示后，只要知道两个向量的坐标，即可求出它们的夹角．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仿宋" w:hAnsi="仿宋" w:eastAsia="仿宋" w:cs="仿宋"/>
          <w:sz w:val="24"/>
          <w:szCs w:val="24"/>
        </w:rPr>
        <w:t>问题</w:t>
      </w:r>
      <w:r>
        <w:rPr>
          <w:rFonts w:ascii="Times New Roman" w:hAnsi="Times New Roman" w:eastAsia="仿宋" w:cs="Times New Roman"/>
          <w:sz w:val="24"/>
          <w:szCs w:val="24"/>
        </w:rPr>
        <w:t>2]</w:t>
      </w:r>
      <w:r>
        <w:rPr>
          <w:rFonts w:hint="eastAsia" w:ascii="仿宋" w:hAnsi="仿宋" w:eastAsia="仿宋" w:cs="仿宋"/>
          <w:sz w:val="24"/>
          <w:szCs w:val="24"/>
        </w:rPr>
        <w:t>给定两个非零向量</w:t>
      </w:r>
      <w:r>
        <w:rPr>
          <w:rFonts w:ascii="仿宋" w:hAnsi="仿宋" w:eastAsia="仿宋" w:cs="仿宋"/>
          <w:sz w:val="24"/>
          <w:szCs w:val="24"/>
        </w:rPr>
        <w:object>
          <v:shape id="_x0000_i1085" o:spt="75" type="#_x0000_t75" style="height:21.5pt;width:5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与</w:t>
      </w:r>
      <w:r>
        <w:rPr>
          <w:rFonts w:ascii="仿宋" w:hAnsi="仿宋" w:eastAsia="仿宋" w:cs="仿宋"/>
          <w:sz w:val="24"/>
          <w:szCs w:val="24"/>
        </w:rPr>
        <w:object>
          <v:shape id="_x0000_i1086" o:spt="75" type="#_x0000_t75" style="height:21.5pt;width:57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，如何求它们的夹角呢？</w:t>
      </w:r>
    </w:p>
    <w:p>
      <w:pPr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[学生]</w:t>
      </w:r>
      <w:r>
        <w:rPr>
          <w:rFonts w:hint="eastAsia" w:ascii="仿宋" w:hAnsi="仿宋" w:eastAsia="仿宋" w:cs="仿宋"/>
          <w:sz w:val="24"/>
          <w:szCs w:val="24"/>
        </w:rPr>
        <w:t>根据之前已有的向量夹角公式，可以得到：</w:t>
      </w:r>
    </w:p>
    <w:p>
      <w:pPr>
        <w:adjustRightInd w:val="0"/>
        <w:snapToGrid w:val="0"/>
        <w:spacing w:line="312" w:lineRule="auto"/>
        <w:jc w:val="left"/>
        <w:textAlignment w:val="center"/>
      </w:pPr>
      <w:r>
        <w:rPr>
          <w:rFonts w:ascii="仿宋" w:hAnsi="仿宋" w:eastAsia="仿宋" w:cs="仿宋"/>
          <w:sz w:val="24"/>
          <w:szCs w:val="24"/>
        </w:rPr>
        <w:object>
          <v:shape id="_x0000_i1087" o:spt="75" type="#_x0000_t75" style="height:42pt;width:201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可以发现，我们之前给出的用两个向量的数量积表示两个向量夹角的公式，即：</w:t>
      </w:r>
      <w:r>
        <w:rPr>
          <w:rFonts w:ascii="仿宋" w:hAnsi="仿宋" w:eastAsia="仿宋" w:cs="仿宋"/>
          <w:sz w:val="24"/>
          <w:szCs w:val="24"/>
        </w:rPr>
        <w:object>
          <v:shape id="_x0000_i1088" o:spt="75" type="#_x0000_t75" style="height:42pt;width:90.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当时因为数量积的计算依赖于向量的夹角，所以这个公式的实际意义没有足够地显示出来．现在，把向量的夹角用它们的坐标表示出来，使用上就很方便了．当然，此公式得到的是两个向量夹角的余弦值，后续还要根据余弦值求出夹角的大小．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2．</w:t>
      </w:r>
      <w:r>
        <w:rPr>
          <w:rFonts w:hint="eastAsia" w:ascii="仿宋" w:hAnsi="仿宋" w:eastAsia="仿宋" w:cs="仿宋"/>
          <w:sz w:val="24"/>
          <w:szCs w:val="24"/>
        </w:rPr>
        <w:t>两个向量垂直的充要条件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利用坐标形式的向量夹角公式，还可以进一步将两个向量垂直和平行的充要条件转化为坐标形式．我们不妨一起来尝试．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仿宋" w:hAnsi="仿宋" w:eastAsia="仿宋" w:cs="仿宋"/>
          <w:sz w:val="24"/>
          <w:szCs w:val="24"/>
        </w:rPr>
        <w:t>问题</w:t>
      </w:r>
      <w:r>
        <w:rPr>
          <w:rFonts w:ascii="Times New Roman" w:hAnsi="Times New Roman" w:eastAsia="仿宋" w:cs="Times New Roman"/>
          <w:sz w:val="24"/>
          <w:szCs w:val="24"/>
        </w:rPr>
        <w:t>3]</w:t>
      </w:r>
      <w:r>
        <w:rPr>
          <w:rFonts w:ascii="仿宋" w:hAnsi="仿宋" w:eastAsia="仿宋" w:cs="仿宋"/>
          <w:sz w:val="24"/>
          <w:szCs w:val="24"/>
        </w:rPr>
        <w:object>
          <v:shape id="_x0000_i1089" o:spt="75" type="#_x0000_t75" style="height:17.5pt;width:29.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的一个充要条件是</w:t>
      </w:r>
      <w:r>
        <w:rPr>
          <w:rFonts w:hint="eastAsia"/>
        </w:rPr>
        <w:t>________</w:t>
      </w:r>
      <w:r>
        <w:rPr>
          <w:rFonts w:hint="eastAsia" w:ascii="仿宋" w:hAnsi="仿宋" w:eastAsia="仿宋" w:cs="仿宋"/>
          <w:sz w:val="24"/>
          <w:szCs w:val="24"/>
        </w:rPr>
        <w:t>．能否用向量的坐标表示此充要条件？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[学生]</w:t>
      </w:r>
      <w:r>
        <w:rPr>
          <w:rFonts w:ascii="仿宋" w:hAnsi="仿宋" w:eastAsia="仿宋" w:cs="仿宋"/>
          <w:sz w:val="24"/>
          <w:szCs w:val="24"/>
        </w:rPr>
        <w:t xml:space="preserve"> </w:t>
      </w:r>
      <w:r>
        <w:rPr>
          <w:rFonts w:ascii="仿宋" w:hAnsi="仿宋" w:eastAsia="仿宋" w:cs="仿宋"/>
          <w:sz w:val="24"/>
          <w:szCs w:val="24"/>
        </w:rPr>
        <w:object>
          <v:shape id="_x0000_i1090" o:spt="75" type="#_x0000_t75" style="height:17.5pt;width:29.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的充要条件是</w:t>
      </w:r>
      <w:r>
        <w:rPr>
          <w:rFonts w:ascii="仿宋" w:hAnsi="仿宋" w:eastAsia="仿宋" w:cs="仿宋"/>
          <w:sz w:val="24"/>
          <w:szCs w:val="24"/>
        </w:rPr>
        <w:object>
          <v:shape id="_x0000_i1091" o:spt="75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，由于两个向量的数量积等于它们对应坐标的乘积的和，所以容易将两个向量垂直的充要条件转化为坐标形式．若给定向量</w:t>
      </w:r>
      <w:r>
        <w:rPr>
          <w:rFonts w:ascii="仿宋" w:hAnsi="仿宋" w:eastAsia="仿宋" w:cs="仿宋"/>
          <w:sz w:val="24"/>
          <w:szCs w:val="24"/>
        </w:rPr>
        <w:object>
          <v:shape id="_x0000_i1092" o:spt="75" type="#_x0000_t75" style="height:21.5pt;width:5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与</w:t>
      </w:r>
      <w:r>
        <w:rPr>
          <w:rFonts w:ascii="仿宋" w:hAnsi="仿宋" w:eastAsia="仿宋" w:cs="仿宋"/>
          <w:sz w:val="24"/>
          <w:szCs w:val="24"/>
        </w:rPr>
        <w:object>
          <v:shape id="_x0000_i1093" o:spt="75" type="#_x0000_t75" style="height:21.5pt;width:57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，则</w:t>
      </w:r>
      <w:r>
        <w:rPr>
          <w:rFonts w:ascii="仿宋" w:hAnsi="仿宋" w:eastAsia="仿宋" w:cs="仿宋"/>
          <w:sz w:val="24"/>
          <w:szCs w:val="24"/>
        </w:rPr>
        <w:object>
          <v:shape id="_x0000_i1094" o:spt="75" type="#_x0000_t75" style="height:17.5pt;width:29.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的一个充要条件是</w:t>
      </w:r>
      <w:r>
        <w:rPr>
          <w:rFonts w:ascii="仿宋" w:hAnsi="仿宋" w:eastAsia="仿宋" w:cs="仿宋"/>
          <w:sz w:val="24"/>
          <w:szCs w:val="24"/>
        </w:rPr>
        <w:object>
          <v:shape id="_x0000_i1095" o:spt="75" type="#_x0000_t75" style="height:18.5pt;width:72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在教材第</w:t>
      </w:r>
      <w:r>
        <w:rPr>
          <w:rFonts w:ascii="Times New Roman" w:hAnsi="Times New Roman" w:eastAsia="仿宋" w:cs="Times New Roman"/>
          <w:sz w:val="24"/>
          <w:szCs w:val="24"/>
        </w:rPr>
        <w:t>109</w:t>
      </w:r>
      <w:r>
        <w:rPr>
          <w:rFonts w:hint="eastAsia" w:ascii="仿宋" w:hAnsi="仿宋" w:eastAsia="仿宋" w:cs="仿宋"/>
          <w:sz w:val="24"/>
          <w:szCs w:val="24"/>
        </w:rPr>
        <w:t>页，我们已经了解到，</w:t>
      </w:r>
      <w:r>
        <w:rPr>
          <w:rFonts w:ascii="仿宋" w:hAnsi="仿宋" w:eastAsia="仿宋" w:cs="仿宋"/>
          <w:sz w:val="24"/>
          <w:szCs w:val="24"/>
        </w:rPr>
        <w:object>
          <v:shape id="_x0000_i1096" o:spt="75" type="#_x0000_t75" style="height:17.5pt;width:29.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当且仅当</w:t>
      </w:r>
      <w:r>
        <w:rPr>
          <w:rFonts w:ascii="仿宋" w:hAnsi="仿宋" w:eastAsia="仿宋" w:cs="仿宋"/>
          <w:sz w:val="24"/>
          <w:szCs w:val="24"/>
        </w:rPr>
        <w:object>
          <v:shape id="_x0000_i1097" o:spt="75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．所以，</w:t>
      </w:r>
      <w:r>
        <w:rPr>
          <w:rFonts w:ascii="仿宋" w:hAnsi="仿宋" w:eastAsia="仿宋" w:cs="仿宋"/>
          <w:sz w:val="24"/>
          <w:szCs w:val="24"/>
        </w:rPr>
        <w:object>
          <v:shape id="_x0000_i1098" o:spt="75" type="#_x0000_t75" style="height:17.5pt;width:29.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2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的一个充要条件是</w:t>
      </w:r>
      <w:r>
        <w:rPr>
          <w:rFonts w:ascii="仿宋" w:hAnsi="仿宋" w:eastAsia="仿宋" w:cs="仿宋"/>
          <w:sz w:val="24"/>
          <w:szCs w:val="24"/>
        </w:rPr>
        <w:object>
          <v:shape id="_x0000_i1099" o:spt="75" type="#_x0000_t75" style="height:18.5pt;width:72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2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这是问题</w:t>
      </w: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仿宋" w:hAnsi="仿宋" w:eastAsia="仿宋" w:cs="仿宋"/>
          <w:sz w:val="24"/>
          <w:szCs w:val="24"/>
        </w:rPr>
        <w:t>的证明过程，请大家参照学习．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3．</w:t>
      </w:r>
      <w:r>
        <w:rPr>
          <w:rFonts w:hint="eastAsia" w:ascii="仿宋" w:hAnsi="仿宋" w:eastAsia="仿宋" w:cs="仿宋"/>
          <w:sz w:val="24"/>
          <w:szCs w:val="24"/>
        </w:rPr>
        <w:t>两个向量平行的充要条件</w:t>
      </w:r>
    </w:p>
    <w:p>
      <w:pPr>
        <w:adjustRightInd w:val="0"/>
        <w:snapToGrid w:val="0"/>
        <w:spacing w:line="312" w:lineRule="auto"/>
        <w:ind w:firstLine="480" w:firstLineChars="200"/>
        <w:jc w:val="left"/>
        <w:textAlignment w:val="center"/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仿宋" w:hAnsi="仿宋" w:eastAsia="仿宋" w:cs="仿宋"/>
          <w:sz w:val="24"/>
          <w:szCs w:val="24"/>
        </w:rPr>
        <w:t>问题</w:t>
      </w:r>
      <w:r>
        <w:rPr>
          <w:rFonts w:ascii="Times New Roman" w:hAnsi="Times New Roman" w:eastAsia="仿宋" w:cs="Times New Roman"/>
          <w:sz w:val="24"/>
          <w:szCs w:val="24"/>
        </w:rPr>
        <w:t>4]</w:t>
      </w:r>
      <w:r>
        <w:rPr>
          <w:rFonts w:ascii="仿宋" w:hAnsi="仿宋" w:eastAsia="仿宋" w:cs="仿宋"/>
          <w:sz w:val="24"/>
          <w:szCs w:val="24"/>
        </w:rPr>
        <w:object>
          <v:shape id="_x0000_i1100" o:spt="75" type="#_x0000_t75" style="height:17.5pt;width:27.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2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的一个充要条件是</w:t>
      </w:r>
      <w:r>
        <w:rPr>
          <w:rFonts w:hint="eastAsia"/>
        </w:rPr>
        <w:t>_________</w:t>
      </w:r>
      <w:r>
        <w:rPr>
          <w:rFonts w:hint="eastAsia" w:ascii="仿宋" w:hAnsi="仿宋" w:eastAsia="仿宋" w:cs="仿宋"/>
          <w:sz w:val="24"/>
          <w:szCs w:val="24"/>
        </w:rPr>
        <w:t>．能否用向量的坐标表示此充要条件？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[学生]</w:t>
      </w:r>
      <w:r>
        <w:rPr>
          <w:rFonts w:ascii="仿宋" w:hAnsi="仿宋" w:eastAsia="仿宋" w:cs="仿宋"/>
          <w:sz w:val="24"/>
          <w:szCs w:val="24"/>
        </w:rPr>
        <w:object>
          <v:shape id="_x0000_i1101" o:spt="75" type="#_x0000_t75" style="height:17.5pt;width:27.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的充要条件是</w:t>
      </w:r>
      <w:r>
        <w:rPr>
          <w:rFonts w:ascii="仿宋" w:hAnsi="仿宋" w:eastAsia="仿宋" w:cs="仿宋"/>
          <w:sz w:val="24"/>
          <w:szCs w:val="24"/>
        </w:rPr>
        <w:object>
          <v:shape id="_x0000_i1102" o:spt="75" type="#_x0000_t75" style="height:23.5pt;width:64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．若给定向量</w:t>
      </w:r>
      <w:r>
        <w:rPr>
          <w:rFonts w:ascii="仿宋" w:hAnsi="仿宋" w:eastAsia="仿宋" w:cs="仿宋"/>
          <w:sz w:val="24"/>
          <w:szCs w:val="24"/>
        </w:rPr>
        <w:object>
          <v:shape id="_x0000_i1103" o:spt="75" type="#_x0000_t75" style="height:21.5pt;width:5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与</w:t>
      </w:r>
      <w:r>
        <w:rPr>
          <w:rFonts w:ascii="仿宋" w:hAnsi="仿宋" w:eastAsia="仿宋" w:cs="仿宋"/>
          <w:sz w:val="24"/>
          <w:szCs w:val="24"/>
        </w:rPr>
        <w:object>
          <v:shape id="_x0000_i1104" o:spt="75" type="#_x0000_t75" style="height:21.5pt;width:57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3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，则</w:t>
      </w:r>
      <w:r>
        <w:rPr>
          <w:rFonts w:ascii="仿宋" w:hAnsi="仿宋" w:eastAsia="仿宋" w:cs="仿宋"/>
          <w:sz w:val="24"/>
          <w:szCs w:val="24"/>
        </w:rPr>
        <w:object>
          <v:shape id="_x0000_i1105" o:spt="75" type="#_x0000_t75" style="height:17.5pt;width:29.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3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的充要条件是</w:t>
      </w:r>
      <w:bookmarkStart w:id="6" w:name="_Hlk124604061"/>
      <w:r>
        <w:rPr>
          <w:rFonts w:ascii="仿宋" w:hAnsi="仿宋" w:eastAsia="仿宋" w:cs="仿宋"/>
          <w:sz w:val="24"/>
          <w:szCs w:val="24"/>
        </w:rPr>
        <w:object>
          <v:shape id="_x0000_i1106" o:spt="75" type="#_x0000_t75" style="height:23.5pt;width:170.5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37">
            <o:LockedField>false</o:LockedField>
          </o:OLEObject>
        </w:object>
      </w:r>
      <w:bookmarkEnd w:id="6"/>
      <w:r>
        <w:rPr>
          <w:rFonts w:hint="eastAsia" w:ascii="仿宋" w:hAnsi="仿宋" w:eastAsia="仿宋" w:cs="仿宋"/>
          <w:sz w:val="24"/>
          <w:szCs w:val="24"/>
        </w:rPr>
        <w:t>，进一步化简得：</w:t>
      </w:r>
      <w:r>
        <w:rPr>
          <w:rFonts w:ascii="仿宋" w:hAnsi="仿宋" w:eastAsia="仿宋" w:cs="仿宋"/>
          <w:sz w:val="24"/>
          <w:szCs w:val="24"/>
        </w:rPr>
        <w:object>
          <v:shape id="_x0000_i1107" o:spt="75" type="#_x0000_t75" style="height:18.5pt;width:54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3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同样地，在教材第</w:t>
      </w:r>
      <w:r>
        <w:rPr>
          <w:rFonts w:ascii="Times New Roman" w:hAnsi="Times New Roman" w:eastAsia="仿宋" w:cs="Times New Roman"/>
          <w:sz w:val="24"/>
          <w:szCs w:val="24"/>
        </w:rPr>
        <w:t>109</w:t>
      </w:r>
      <w:r>
        <w:rPr>
          <w:rFonts w:hint="eastAsia" w:ascii="仿宋" w:hAnsi="仿宋" w:eastAsia="仿宋" w:cs="仿宋"/>
          <w:sz w:val="24"/>
          <w:szCs w:val="24"/>
        </w:rPr>
        <w:t>页，我们已经了解到，向量</w:t>
      </w:r>
      <w:r>
        <w:rPr>
          <w:rFonts w:ascii="仿宋" w:hAnsi="仿宋" w:eastAsia="仿宋" w:cs="仿宋"/>
          <w:sz w:val="24"/>
          <w:szCs w:val="24"/>
        </w:rPr>
        <w:object>
          <v:shape id="_x0000_i1108" o:spt="75" type="#_x0000_t75" style="height:17.5pt;width:10.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平行于向量</w:t>
      </w:r>
      <w:r>
        <w:rPr>
          <w:rFonts w:ascii="仿宋" w:hAnsi="仿宋" w:eastAsia="仿宋" w:cs="仿宋"/>
          <w:sz w:val="24"/>
          <w:szCs w:val="24"/>
        </w:rPr>
        <w:object>
          <v:shape id="_x0000_i1109" o:spt="75" type="#_x0000_t75" style="height:17.5pt;width:10.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4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，当且仅当向量</w:t>
      </w:r>
      <w:r>
        <w:rPr>
          <w:rFonts w:ascii="仿宋" w:hAnsi="仿宋" w:eastAsia="仿宋" w:cs="仿宋"/>
          <w:sz w:val="24"/>
          <w:szCs w:val="24"/>
        </w:rPr>
        <w:object>
          <v:shape id="_x0000_i1110" o:spt="75" type="#_x0000_t75" style="height:17.5pt;width:10.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4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与向量</w:t>
      </w:r>
      <w:r>
        <w:rPr>
          <w:rFonts w:ascii="仿宋" w:hAnsi="仿宋" w:eastAsia="仿宋" w:cs="仿宋"/>
          <w:sz w:val="24"/>
          <w:szCs w:val="24"/>
        </w:rPr>
        <w:object>
          <v:shape id="_x0000_i1111" o:spt="75" type="#_x0000_t75" style="height:17.5pt;width:10.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4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的数量积等于正负向量</w:t>
      </w:r>
      <w:r>
        <w:rPr>
          <w:rFonts w:ascii="仿宋" w:hAnsi="仿宋" w:eastAsia="仿宋" w:cs="仿宋"/>
          <w:sz w:val="24"/>
          <w:szCs w:val="24"/>
        </w:rPr>
        <w:object>
          <v:shape id="_x0000_i1112" o:spt="75" type="#_x0000_t75" style="height:17.5pt;width:10.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4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的模乘以向量</w:t>
      </w:r>
      <w:r>
        <w:rPr>
          <w:rFonts w:ascii="仿宋" w:hAnsi="仿宋" w:eastAsia="仿宋" w:cs="仿宋"/>
          <w:sz w:val="24"/>
          <w:szCs w:val="24"/>
        </w:rPr>
        <w:object>
          <v:shape id="_x0000_i1113" o:spt="75" type="#_x0000_t75" style="height:17.5pt;width:10.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4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的模．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由此，我们给出这一充要条件的证明：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z w:val="24"/>
          <w:szCs w:val="24"/>
        </w:rPr>
        <w:object>
          <v:shape id="_x0000_i1114" o:spt="75" type="#_x0000_t75" style="height:25.5pt;width:291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47">
            <o:LockedField>false</o:LockedField>
          </o:OLEObject>
        </w:object>
      </w:r>
      <w:r>
        <w:object>
          <v:shape id="_x0000_i1115" o:spt="75" type="#_x0000_t75" style="height:23.5pt;width:183.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49">
            <o:LockedField>false</o:LockedField>
          </o:OLEObject>
        </w:object>
      </w:r>
      <w:r>
        <w:rPr>
          <w:rFonts w:ascii="仿宋" w:hAnsi="仿宋" w:eastAsia="仿宋" w:cs="仿宋"/>
          <w:sz w:val="24"/>
          <w:szCs w:val="24"/>
        </w:rPr>
        <w:object>
          <v:shape id="_x0000_i1116" o:spt="75" type="#_x0000_t75" style="height:21.5pt;width:102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51">
            <o:LockedField>false</o:LockedField>
          </o:OLEObject>
        </w:object>
      </w:r>
      <w:r>
        <w:rPr>
          <w:rFonts w:ascii="仿宋" w:hAnsi="仿宋" w:eastAsia="仿宋" w:cs="仿宋"/>
          <w:sz w:val="24"/>
          <w:szCs w:val="24"/>
        </w:rPr>
        <w:object>
          <v:shape id="_x0000_i1117" o:spt="75" type="#_x0000_t75" style="height:18.5pt;width:69.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5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所以</w:t>
      </w:r>
      <w:r>
        <w:rPr>
          <w:rFonts w:ascii="仿宋" w:hAnsi="仿宋" w:eastAsia="仿宋" w:cs="仿宋"/>
          <w:sz w:val="24"/>
          <w:szCs w:val="24"/>
        </w:rPr>
        <w:object>
          <v:shape id="_x0000_i1118" o:spt="75" type="#_x0000_t75" style="height:17.5pt;width:27.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5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的充要条件是</w:t>
      </w:r>
      <w:r>
        <w:rPr>
          <w:rFonts w:ascii="仿宋" w:hAnsi="仿宋" w:eastAsia="仿宋" w:cs="仿宋"/>
          <w:sz w:val="24"/>
          <w:szCs w:val="24"/>
        </w:rPr>
        <w:object>
          <v:shape id="_x0000_i1119" o:spt="75" type="#_x0000_t75" style="height:18.5pt;width:54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5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不难发现，两个向量垂直和平行的充要条件转化为坐标形式，是如此地简单、工整、对称．在后续研究向量的垂直与平行相关的问题时，有很强的实用性，有待同学们进一步体会和感悟．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bookmarkStart w:id="7" w:name="_Hlk124604549"/>
      <w:r>
        <w:rPr>
          <w:rFonts w:hint="eastAsia" w:ascii="Times New Roman" w:hAnsi="Times New Roman" w:eastAsia="仿宋" w:cs="Times New Roman"/>
          <w:sz w:val="24"/>
          <w:szCs w:val="24"/>
        </w:rPr>
        <w:t>[设计意图]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通过具体实例，引导学生推导</w:t>
      </w:r>
      <w:r>
        <w:rPr>
          <w:rFonts w:hint="eastAsia" w:ascii="仿宋" w:hAnsi="仿宋" w:eastAsia="仿宋" w:cs="仿宋"/>
          <w:sz w:val="24"/>
          <w:szCs w:val="24"/>
        </w:rPr>
        <w:t>向量数量积与夹角的坐标表示，并会借助坐标形式的向量夹角公式，进一步将两个向量垂直和平行的充要条件转化为坐标形式．让学生体会向量坐标表示的优势，</w:t>
      </w:r>
      <w:r>
        <w:rPr>
          <w:rFonts w:hint="eastAsia" w:ascii="Times New Roman" w:hAnsi="Times New Roman" w:eastAsia="仿宋" w:cs="Times New Roman"/>
          <w:sz w:val="24"/>
          <w:szCs w:val="24"/>
        </w:rPr>
        <w:t>发展严谨的数学思维，提升逻辑推理、数学运算素养．</w:t>
      </w:r>
    </w:p>
    <w:bookmarkEnd w:id="7"/>
    <w:p>
      <w:pPr>
        <w:adjustRightInd w:val="0"/>
        <w:snapToGrid w:val="0"/>
        <w:spacing w:line="312" w:lineRule="auto"/>
        <w:ind w:firstLine="482" w:firstLineChars="200"/>
        <w:rPr>
          <w:rFonts w:ascii="仿宋" w:hAnsi="仿宋" w:eastAsia="仿宋" w:cs="仿宋"/>
          <w:b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（环节三）</w:t>
      </w:r>
      <w:r>
        <w:rPr>
          <w:rFonts w:hint="eastAsia" w:ascii="仿宋" w:hAnsi="仿宋" w:eastAsia="仿宋" w:cs="仿宋"/>
          <w:b/>
          <w:sz w:val="24"/>
          <w:szCs w:val="24"/>
        </w:rPr>
        <w:t>例题讲解</w:t>
      </w: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 </w:t>
      </w:r>
      <w:r>
        <w:rPr>
          <w:rFonts w:hint="eastAsia" w:ascii="仿宋" w:hAnsi="仿宋" w:eastAsia="仿宋" w:cs="仿宋"/>
          <w:b/>
          <w:sz w:val="24"/>
          <w:szCs w:val="24"/>
        </w:rPr>
        <w:t>巩固新知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例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仿宋" w:hAnsi="仿宋" w:eastAsia="仿宋" w:cs="仿宋"/>
          <w:sz w:val="24"/>
          <w:szCs w:val="24"/>
        </w:rPr>
        <w:t xml:space="preserve"> 已知向量</w:t>
      </w:r>
      <w:r>
        <w:rPr>
          <w:rFonts w:ascii="仿宋" w:hAnsi="仿宋" w:eastAsia="仿宋" w:cs="仿宋"/>
          <w:sz w:val="24"/>
          <w:szCs w:val="24"/>
        </w:rPr>
        <w:object>
          <v:shape id="_x0000_i1120" o:spt="75" type="#_x0000_t75" style="height:21.5pt;width:45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5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</w:t>
      </w:r>
      <w:r>
        <w:rPr>
          <w:rFonts w:ascii="仿宋" w:hAnsi="仿宋" w:eastAsia="仿宋" w:cs="仿宋"/>
          <w:sz w:val="24"/>
          <w:szCs w:val="24"/>
        </w:rPr>
        <w:object>
          <v:shape id="_x0000_i1121" o:spt="75" type="#_x0000_t75" style="height:21.5pt;width:54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．求</w:t>
      </w:r>
      <w:r>
        <w:rPr>
          <w:rFonts w:ascii="仿宋" w:hAnsi="仿宋" w:eastAsia="仿宋" w:cs="仿宋"/>
          <w:sz w:val="24"/>
          <w:szCs w:val="24"/>
        </w:rPr>
        <w:object>
          <v:shape id="_x0000_i1122" o:spt="75" type="#_x0000_t75" style="height:23.5pt;width:14.5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6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、</w:t>
      </w:r>
      <w:r>
        <w:rPr>
          <w:rFonts w:ascii="仿宋" w:hAnsi="仿宋" w:eastAsia="仿宋" w:cs="仿宋"/>
          <w:sz w:val="24"/>
          <w:szCs w:val="24"/>
        </w:rPr>
        <w:object>
          <v:shape id="_x0000_i1123" o:spt="75" type="#_x0000_t75" style="height:23.5pt;width:12.5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6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与</w:t>
      </w:r>
      <w:r>
        <w:rPr>
          <w:rFonts w:ascii="仿宋" w:hAnsi="仿宋" w:eastAsia="仿宋" w:cs="仿宋"/>
          <w:sz w:val="24"/>
          <w:szCs w:val="24"/>
        </w:rPr>
        <w:object>
          <v:shape id="_x0000_i1124" o:spt="75" type="#_x0000_t75" style="height:18.5pt;width:38.5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6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解</w:t>
      </w:r>
      <w:r>
        <w:rPr>
          <w:rFonts w:ascii="仿宋" w:hAnsi="仿宋" w:eastAsia="仿宋" w:cs="仿宋"/>
          <w:sz w:val="24"/>
          <w:szCs w:val="24"/>
        </w:rPr>
        <w:object>
          <v:shape id="_x0000_i1125" o:spt="75" type="#_x0000_t75" style="height:25.5pt;width:92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6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</w:t>
      </w:r>
      <w:r>
        <w:rPr>
          <w:rFonts w:ascii="仿宋" w:hAnsi="仿宋" w:eastAsia="仿宋" w:cs="仿宋"/>
          <w:sz w:val="24"/>
          <w:szCs w:val="24"/>
        </w:rPr>
        <w:object>
          <v:shape id="_x0000_i1126" o:spt="75" type="#_x0000_t75" style="height:27pt;width:116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，所以</w:t>
      </w:r>
      <w:r>
        <w:rPr>
          <w:rFonts w:ascii="仿宋" w:hAnsi="仿宋" w:eastAsia="仿宋" w:cs="仿宋"/>
          <w:sz w:val="24"/>
          <w:szCs w:val="24"/>
        </w:rPr>
        <w:object>
          <v:shape id="_x0000_i1127" o:spt="75" type="#_x0000_t75" style="height:42pt;width:20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，从而</w:t>
      </w:r>
      <w:r>
        <w:rPr>
          <w:rFonts w:ascii="仿宋" w:hAnsi="仿宋" w:eastAsia="仿宋" w:cs="仿宋"/>
          <w:sz w:val="24"/>
          <w:szCs w:val="24"/>
        </w:rPr>
        <w:object>
          <v:shape id="_x0000_i1128" o:spt="75" type="#_x0000_t75" style="height:34pt;width:119.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17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snapToGrid w:val="0"/>
        <w:spacing w:line="312" w:lineRule="auto"/>
        <w:ind w:firstLine="480" w:firstLineChars="200"/>
        <w:jc w:val="left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例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仿宋" w:hAnsi="仿宋" w:eastAsia="仿宋" w:cs="仿宋"/>
          <w:sz w:val="24"/>
          <w:szCs w:val="24"/>
        </w:rPr>
        <w:t xml:space="preserve"> </w:t>
      </w:r>
      <w:r>
        <w:rPr>
          <w:rFonts w:hint="eastAsia" w:ascii="仿宋" w:hAnsi="仿宋" w:eastAsia="仿宋"/>
          <w:sz w:val="24"/>
          <w:szCs w:val="24"/>
        </w:rPr>
        <w:t>已知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29" o:spt="75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176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中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130" o:spt="75" type="#_x0000_t75" style="height:12.5pt;width:12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178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、</w:t>
      </w:r>
      <w:r>
        <w:rPr>
          <w:rFonts w:ascii="仿宋" w:hAnsi="仿宋" w:eastAsia="仿宋"/>
          <w:position w:val="-4"/>
          <w:sz w:val="24"/>
          <w:szCs w:val="24"/>
        </w:rPr>
        <w:object>
          <v:shape id="_x0000_i1131" o:spt="75" type="#_x0000_t75" style="height:12.5pt;width:12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0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、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32" o:spt="75" type="#_x0000_t75" style="height:14.5pt;width:12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2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三点的坐标分别为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33" o:spt="75" type="#_x0000_t75" style="height:20.5pt;width:36.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4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、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34" o:spt="75" type="#_x0000_t75" style="height:20.5pt;width:36.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186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、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35" o:spt="75" type="#_x0000_t75" style="height:20.5pt;width:27.5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188">
            <o:LockedField>false</o:LockedField>
          </o:OLEObject>
        </w:object>
      </w:r>
      <w:r>
        <w:rPr>
          <w:rFonts w:ascii="仿宋" w:hAnsi="仿宋" w:eastAsia="仿宋"/>
          <w:sz w:val="24"/>
          <w:szCs w:val="24"/>
        </w:rPr>
        <w:t>，</w:t>
      </w:r>
      <w:r>
        <w:rPr>
          <w:rFonts w:hint="eastAsia" w:ascii="仿宋" w:hAnsi="仿宋" w:eastAsia="仿宋"/>
          <w:sz w:val="24"/>
          <w:szCs w:val="24"/>
        </w:rPr>
        <w:t>求证</w:t>
      </w:r>
      <w:r>
        <w:rPr>
          <w:rFonts w:ascii="仿宋" w:hAnsi="仿宋" w:eastAsia="仿宋"/>
          <w:sz w:val="24"/>
          <w:szCs w:val="24"/>
        </w:rPr>
        <w:t>：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36" o:spt="75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0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为直角三角形</w:t>
      </w:r>
      <w:r>
        <w:rPr>
          <w:rFonts w:ascii="仿宋" w:hAnsi="仿宋" w:eastAsia="仿宋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分析 我们知道，要证明</w:t>
      </w:r>
      <w:r>
        <w:rPr>
          <w:rFonts w:ascii="仿宋" w:hAnsi="仿宋" w:eastAsia="仿宋" w:cs="仿宋"/>
          <w:sz w:val="24"/>
          <w:szCs w:val="24"/>
        </w:rPr>
        <w:object>
          <v:shape id="_x0000_i1137" o:spt="75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为直角三角形，需要证明此三角形有两条边所在的线段垂直，从向量的角度，可以转化为证明两个向量垂直的问题．请同学们思考，其中哪两个向量垂直呢？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证明因为</w:t>
      </w:r>
      <w:r>
        <w:rPr>
          <w:rFonts w:ascii="仿宋" w:hAnsi="仿宋" w:eastAsia="仿宋" w:cs="仿宋"/>
          <w:sz w:val="24"/>
          <w:szCs w:val="24"/>
        </w:rPr>
        <w:object>
          <v:shape id="_x0000_i1138" o:spt="75" type="#_x0000_t75" style="height:21.5pt;width:64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</w:t>
      </w:r>
      <w:r>
        <w:rPr>
          <w:rFonts w:ascii="仿宋" w:hAnsi="仿宋" w:eastAsia="仿宋" w:cs="仿宋"/>
          <w:sz w:val="24"/>
          <w:szCs w:val="24"/>
        </w:rPr>
        <w:object>
          <v:shape id="_x0000_i1139" o:spt="75" type="#_x0000_t75" style="height:21.5pt;width:57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</w:t>
      </w:r>
      <w:r>
        <w:rPr>
          <w:rFonts w:ascii="仿宋" w:hAnsi="仿宋" w:eastAsia="仿宋" w:cs="仿宋"/>
          <w:sz w:val="24"/>
          <w:szCs w:val="24"/>
        </w:rPr>
        <w:object>
          <v:shape id="_x0000_i1140" o:spt="75" type="#_x0000_t75" style="height:21.5pt;width:140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19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，所以</w:t>
      </w:r>
      <w:r>
        <w:rPr>
          <w:rFonts w:ascii="仿宋" w:hAnsi="仿宋" w:eastAsia="仿宋" w:cs="仿宋"/>
          <w:sz w:val="24"/>
          <w:szCs w:val="24"/>
        </w:rPr>
        <w:object>
          <v:shape id="_x0000_i1141" o:spt="75" type="#_x0000_t75" style="height:17.5pt;width:49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19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</w:t>
      </w:r>
      <w:r>
        <w:rPr>
          <w:rFonts w:ascii="仿宋" w:hAnsi="仿宋" w:eastAsia="仿宋" w:cs="仿宋"/>
          <w:sz w:val="24"/>
          <w:szCs w:val="24"/>
        </w:rPr>
        <w:object>
          <v:shape id="_x0000_i1142" o:spt="75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为直角三角形．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如此实现了通过坐标，计算向量的数量积，从而证明向量的垂直关系．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例</w:t>
      </w: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仿宋" w:hAnsi="仿宋" w:eastAsia="仿宋" w:cs="仿宋"/>
          <w:sz w:val="24"/>
          <w:szCs w:val="24"/>
        </w:rPr>
        <w:t xml:space="preserve"> </w:t>
      </w:r>
      <w:r>
        <w:rPr>
          <w:rFonts w:hint="eastAsia" w:ascii="仿宋" w:hAnsi="仿宋" w:eastAsia="仿宋" w:cs="Times New Roman"/>
          <w:sz w:val="24"/>
          <w:szCs w:val="24"/>
        </w:rPr>
        <w:t>已知</w:t>
      </w:r>
      <w:r>
        <w:rPr>
          <w:rFonts w:ascii="仿宋" w:hAnsi="仿宋" w:eastAsia="仿宋" w:cs="Times New Roman"/>
          <w:position w:val="-12"/>
          <w:sz w:val="24"/>
          <w:szCs w:val="24"/>
        </w:rPr>
        <w:object>
          <v:shape id="_x0000_i1143" o:spt="75" type="#_x0000_t75" style="height:18.5pt;width:12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、</w:t>
      </w:r>
      <w:r>
        <w:rPr>
          <w:rFonts w:ascii="仿宋" w:hAnsi="仿宋" w:eastAsia="仿宋" w:cs="Times New Roman"/>
          <w:position w:val="-12"/>
          <w:sz w:val="24"/>
          <w:szCs w:val="24"/>
        </w:rPr>
        <w:object>
          <v:shape id="_x0000_i1144" o:spt="75" type="#_x0000_t75" style="height:18.5pt;width:12.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、</w:t>
      </w:r>
      <w:r>
        <w:rPr>
          <w:rFonts w:ascii="仿宋" w:hAnsi="仿宋" w:eastAsia="仿宋" w:cs="Times New Roman"/>
          <w:position w:val="-12"/>
          <w:sz w:val="24"/>
          <w:szCs w:val="24"/>
        </w:rPr>
        <w:object>
          <v:shape id="_x0000_i1145" o:spt="75" type="#_x0000_t75" style="height:18.5pt;width:12.5pt;" o:ole="t" filled="f" o:preferrelative="t" stroked="f" coordsize="21600,21600">
            <v:path/>
            <v:fill on="f" focussize="0,0"/>
            <v:stroke on="f" joinstyle="miter"/>
            <v:imagedata r:id="rId207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、</w:t>
      </w:r>
      <w:r>
        <w:rPr>
          <w:rFonts w:ascii="仿宋" w:hAnsi="仿宋" w:eastAsia="仿宋" w:cs="Times New Roman"/>
          <w:position w:val="-12"/>
          <w:sz w:val="24"/>
          <w:szCs w:val="24"/>
        </w:rPr>
        <w:object>
          <v:shape id="_x0000_i1146" o:spt="75" type="#_x0000_t75" style="height:18.5pt;width:14.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0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都是实数</w:t>
      </w:r>
      <w:r>
        <w:rPr>
          <w:rFonts w:ascii="仿宋" w:hAnsi="仿宋" w:eastAsia="仿宋" w:cs="Times New Roman"/>
          <w:sz w:val="24"/>
          <w:szCs w:val="24"/>
        </w:rPr>
        <w:t>，</w:t>
      </w:r>
      <w:r>
        <w:rPr>
          <w:rFonts w:hint="eastAsia" w:ascii="仿宋" w:hAnsi="仿宋" w:eastAsia="仿宋" w:cs="Times New Roman"/>
          <w:sz w:val="24"/>
          <w:szCs w:val="24"/>
        </w:rPr>
        <w:t>求证</w:t>
      </w:r>
      <w:r>
        <w:rPr>
          <w:rFonts w:ascii="仿宋" w:hAnsi="仿宋" w:eastAsia="仿宋" w:cs="Times New Roman"/>
          <w:sz w:val="24"/>
          <w:szCs w:val="24"/>
        </w:rPr>
        <w:t>：</w:t>
      </w:r>
      <w:r>
        <w:rPr>
          <w:rFonts w:ascii="仿宋" w:hAnsi="仿宋" w:eastAsia="仿宋" w:cs="Times New Roman"/>
          <w:position w:val="-16"/>
          <w:sz w:val="24"/>
          <w:szCs w:val="24"/>
        </w:rPr>
        <w:object>
          <v:shape id="_x0000_i1147" o:spt="75" type="#_x0000_t75" style="height:23.5pt;width:169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，并且等号成立的充要条件是</w:t>
      </w:r>
      <w:r>
        <w:rPr>
          <w:rFonts w:ascii="仿宋" w:hAnsi="仿宋" w:eastAsia="仿宋" w:cs="Times New Roman"/>
          <w:position w:val="-12"/>
          <w:sz w:val="24"/>
          <w:szCs w:val="24"/>
        </w:rPr>
        <w:object>
          <v:shape id="_x0000_i1148" o:spt="75" type="#_x0000_t75" style="height:18.5pt;width:54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分析 观察需要证明的这个不等式，大家有没有发现，它与我们今天学习的坐标形式的向量夹角公式有何联系？从而能否找到解决此题的切入点呢？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证明 构造向量</w:t>
      </w:r>
      <w:r>
        <w:rPr>
          <w:rFonts w:ascii="仿宋" w:hAnsi="仿宋" w:eastAsia="仿宋" w:cs="仿宋"/>
          <w:sz w:val="24"/>
          <w:szCs w:val="24"/>
        </w:rPr>
        <w:object>
          <v:shape id="_x0000_i1149" o:spt="75" type="#_x0000_t75" style="height:21.5pt;width:5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</w:t>
      </w:r>
      <w:r>
        <w:rPr>
          <w:rFonts w:ascii="仿宋" w:hAnsi="仿宋" w:eastAsia="仿宋" w:cs="仿宋"/>
          <w:sz w:val="24"/>
          <w:szCs w:val="24"/>
        </w:rPr>
        <w:object>
          <v:shape id="_x0000_i1150" o:spt="75" type="#_x0000_t75" style="height:21.5pt;width:57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如果其中有零向量，那么结论显然成立，从而只要考虑</w:t>
      </w:r>
      <w:r>
        <w:rPr>
          <w:rFonts w:ascii="仿宋" w:hAnsi="仿宋" w:eastAsia="仿宋" w:cs="仿宋"/>
          <w:sz w:val="24"/>
          <w:szCs w:val="24"/>
        </w:rPr>
        <w:object>
          <v:shape id="_x0000_i1151" o:spt="75" type="#_x0000_t75" style="height:17.5pt;width:10.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、</w:t>
      </w:r>
      <w:r>
        <w:rPr>
          <w:rFonts w:ascii="仿宋" w:hAnsi="仿宋" w:eastAsia="仿宋" w:cs="仿宋"/>
          <w:sz w:val="24"/>
          <w:szCs w:val="24"/>
        </w:rPr>
        <w:object>
          <v:shape id="_x0000_i1152" o:spt="75" type="#_x0000_t75" style="height:17.5pt;width:10.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都是非零向量的情况．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把坐标形式的向量夹角公式两边同时平方，整理后可得</w:t>
      </w:r>
      <w:r>
        <w:rPr>
          <w:rFonts w:ascii="仿宋" w:hAnsi="仿宋" w:eastAsia="仿宋" w:cs="仿宋"/>
          <w:sz w:val="24"/>
          <w:szCs w:val="24"/>
        </w:rPr>
        <w:object>
          <v:shape id="_x0000_i1153" o:spt="75" type="#_x0000_t75" style="height:23.5pt;width:228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1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textAlignment w:val="center"/>
      </w:pPr>
      <w:r>
        <w:rPr>
          <w:rFonts w:hint="eastAsia" w:ascii="仿宋" w:hAnsi="仿宋" w:eastAsia="仿宋" w:cs="仿宋"/>
          <w:sz w:val="24"/>
          <w:szCs w:val="24"/>
        </w:rPr>
        <w:t>因为</w:t>
      </w:r>
      <w:r>
        <w:rPr>
          <w:rFonts w:ascii="仿宋" w:hAnsi="仿宋" w:eastAsia="仿宋" w:cs="仿宋"/>
          <w:sz w:val="24"/>
          <w:szCs w:val="24"/>
        </w:rPr>
        <w:object>
          <v:shape id="_x0000_i1154" o:spt="75" type="#_x0000_t75" style="height:18.5pt;width:75.5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，所以</w:t>
      </w:r>
      <w:r>
        <w:object>
          <v:shape id="_x0000_i1155" o:spt="75" type="#_x0000_t75" style="height:23.5pt;width:167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仿宋" w:hAnsi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等号成立</w:t>
      </w:r>
      <w:r>
        <w:rPr>
          <w:rFonts w:hint="eastAsia" w:ascii="宋体" w:hAnsi="宋体" w:eastAsia="宋体" w:cs="宋体"/>
        </w:rPr>
        <w:drawing>
          <wp:inline distT="0" distB="0" distL="0" distR="0">
            <wp:extent cx="2574925" cy="248920"/>
            <wp:effectExtent l="19050" t="0" r="0" b="0"/>
            <wp:docPr id="2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图片 3"/>
                    <pic:cNvPicPr>
                      <a:picLocks noChangeAspect="1" noChangeArrowheads="1"/>
                    </pic:cNvPicPr>
                  </pic:nvPicPr>
                  <pic:blipFill>
                    <a:blip r:embed="rId2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4925" cy="24892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</w:pPr>
      <w:r>
        <w:rPr>
          <w:rFonts w:hint="eastAsia" w:ascii="仿宋" w:hAnsi="仿宋" w:eastAsia="仿宋" w:cs="仿宋"/>
          <w:sz w:val="24"/>
          <w:szCs w:val="24"/>
        </w:rPr>
        <w:t>其实，例</w:t>
      </w: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仿宋" w:hAnsi="仿宋" w:eastAsia="仿宋" w:cs="仿宋"/>
          <w:sz w:val="24"/>
          <w:szCs w:val="24"/>
        </w:rPr>
        <w:t>的结论是著名的柯西-施瓦茨不等式，其在解决不等式证明的有关问题中有着十分广泛的应用．同学们可以在课后进一步探索此不等式的其他证明方式．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[设计意图]</w:t>
      </w:r>
      <w:r>
        <w:rPr>
          <w:rFonts w:hint="eastAsia" w:ascii="仿宋" w:hAnsi="仿宋" w:eastAsia="仿宋"/>
          <w:sz w:val="24"/>
          <w:szCs w:val="24"/>
        </w:rPr>
        <w:t xml:space="preserve"> 通过例题</w:t>
      </w:r>
      <w:r>
        <w:rPr>
          <w:rFonts w:ascii="仿宋" w:hAnsi="仿宋" w:eastAsia="仿宋"/>
          <w:snapToGrid w:val="0"/>
          <w:kern w:val="0"/>
          <w:sz w:val="24"/>
          <w:szCs w:val="24"/>
        </w:rPr>
        <w:t>，</w:t>
      </w:r>
      <w:r>
        <w:rPr>
          <w:rFonts w:hint="eastAsia" w:ascii="仿宋" w:hAnsi="仿宋" w:eastAsia="仿宋"/>
          <w:sz w:val="24"/>
          <w:szCs w:val="24"/>
        </w:rPr>
        <w:t>引导学生</w:t>
      </w:r>
      <w:r>
        <w:rPr>
          <w:rFonts w:hint="eastAsia" w:ascii="Times New Roman" w:hAnsi="Times New Roman" w:eastAsia="仿宋" w:cs="Times New Roman"/>
          <w:sz w:val="24"/>
          <w:szCs w:val="24"/>
        </w:rPr>
        <w:t>会用向量夹角公式去求两个向量的夹角、会用向量数量积的坐标表示证明垂直关系，能利用向量的方法证明</w:t>
      </w:r>
      <w:r>
        <w:rPr>
          <w:rFonts w:hint="eastAsia" w:ascii="仿宋" w:hAnsi="仿宋" w:eastAsia="仿宋" w:cs="仿宋"/>
          <w:sz w:val="24"/>
          <w:szCs w:val="24"/>
        </w:rPr>
        <w:t>柯西-施瓦茨不等式，体会向量在代数中的应用．</w:t>
      </w:r>
    </w:p>
    <w:p>
      <w:pPr>
        <w:adjustRightInd w:val="0"/>
        <w:snapToGrid w:val="0"/>
        <w:spacing w:line="312" w:lineRule="auto"/>
        <w:ind w:firstLine="420" w:firstLineChars="200"/>
        <w:textAlignment w:val="center"/>
      </w:pPr>
    </w:p>
    <w:p>
      <w:pPr>
        <w:adjustRightInd w:val="0"/>
        <w:snapToGrid w:val="0"/>
        <w:spacing w:line="312" w:lineRule="auto"/>
        <w:ind w:firstLine="482" w:firstLineChars="200"/>
        <w:rPr>
          <w:rFonts w:ascii="仿宋" w:hAnsi="仿宋" w:eastAsia="仿宋"/>
          <w:b/>
          <w:sz w:val="24"/>
          <w:szCs w:val="24"/>
        </w:rPr>
      </w:pPr>
      <w:r>
        <w:rPr>
          <w:rFonts w:hint="eastAsia" w:ascii="仿宋" w:hAnsi="仿宋" w:eastAsia="仿宋"/>
          <w:b/>
          <w:sz w:val="24"/>
          <w:szCs w:val="24"/>
        </w:rPr>
        <w:t>（环节四）课堂练习 迁移应用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/>
          <w:bCs/>
          <w:sz w:val="24"/>
          <w:szCs w:val="24"/>
        </w:rPr>
      </w:pPr>
      <w:r>
        <w:rPr>
          <w:rFonts w:hint="eastAsia" w:ascii="仿宋" w:hAnsi="仿宋" w:eastAsia="仿宋"/>
          <w:bCs/>
          <w:sz w:val="24"/>
          <w:szCs w:val="24"/>
        </w:rPr>
        <w:t>课堂练习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仿宋" w:hAnsi="仿宋" w:eastAsia="仿宋" w:cs="仿宋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已知向量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156" o:spt="75" type="#_x0000_t75" style="height:21.5pt;width:48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157" o:spt="75" type="#_x0000_t75" style="height:21.5pt;width:54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158" o:spt="75" type="#_x0000_t75" style="height:21.5pt;width:60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．求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159" o:spt="75" type="#_x0000_t75" style="height:17.5pt;width:21.5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</w:t>
      </w:r>
      <w:r>
        <w:rPr>
          <w:rFonts w:ascii="仿宋" w:hAnsi="仿宋" w:eastAsia="仿宋" w:cs="Times New Roman"/>
          <w:position w:val="-18"/>
          <w:sz w:val="24"/>
          <w:szCs w:val="24"/>
        </w:rPr>
        <w:object>
          <v:shape id="_x0000_i1160" o:spt="75" type="#_x0000_t75" style="height:23.5pt;width:48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仿宋" w:hAnsi="仿宋" w:eastAsia="仿宋" w:cs="仿宋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已知向量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161" o:spt="75" type="#_x0000_t75" style="height:21.5pt;width:54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5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162" o:spt="75" type="#_x0000_t75" style="height:21.5pt;width:50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7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求</w:t>
      </w:r>
      <w:r>
        <w:rPr>
          <w:rFonts w:ascii="仿宋" w:hAnsi="仿宋" w:eastAsia="仿宋" w:cs="Times New Roman"/>
          <w:position w:val="-18"/>
          <w:sz w:val="24"/>
          <w:szCs w:val="24"/>
        </w:rPr>
        <w:object>
          <v:shape id="_x0000_i1163" o:spt="75" type="#_x0000_t75" style="height:23.5pt;width:14.5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、</w:t>
      </w:r>
      <w:r>
        <w:rPr>
          <w:rFonts w:ascii="仿宋" w:hAnsi="仿宋" w:eastAsia="仿宋" w:cs="Times New Roman"/>
          <w:position w:val="-18"/>
          <w:sz w:val="24"/>
          <w:szCs w:val="24"/>
        </w:rPr>
        <w:object>
          <v:shape id="_x0000_i1164" o:spt="75" type="#_x0000_t75" style="height:23.5pt;width:12.5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以及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165" o:spt="75" type="#_x0000_t75" style="height:18.5pt;width:38.5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3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仿宋" w:hAnsi="仿宋" w:eastAsia="仿宋" w:cs="仿宋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在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166" o:spt="75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中</w:t>
      </w:r>
      <w:r>
        <w:rPr>
          <w:rFonts w:ascii="仿宋" w:hAnsi="仿宋" w:eastAsia="仿宋" w:cs="Times New Roman"/>
          <w:sz w:val="24"/>
          <w:szCs w:val="24"/>
        </w:rPr>
        <w:t>，</w:t>
      </w:r>
      <w:r>
        <w:rPr>
          <w:rFonts w:hint="eastAsia" w:ascii="仿宋" w:hAnsi="仿宋" w:eastAsia="仿宋" w:cs="Times New Roman"/>
          <w:sz w:val="24"/>
          <w:szCs w:val="24"/>
        </w:rPr>
        <w:t>已知</w:t>
      </w:r>
      <w:r>
        <w:rPr>
          <w:rFonts w:ascii="仿宋" w:hAnsi="仿宋" w:eastAsia="仿宋" w:cs="Times New Roman"/>
          <w:position w:val="-4"/>
          <w:sz w:val="24"/>
          <w:szCs w:val="24"/>
        </w:rPr>
        <w:object>
          <v:shape id="_x0000_i1167" o:spt="75" type="#_x0000_t75" style="height:12.5pt;width:12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、</w:t>
      </w:r>
      <w:r>
        <w:rPr>
          <w:rFonts w:ascii="仿宋" w:hAnsi="仿宋" w:eastAsia="仿宋" w:cs="Times New Roman"/>
          <w:position w:val="-4"/>
          <w:sz w:val="24"/>
          <w:szCs w:val="24"/>
        </w:rPr>
        <w:object>
          <v:shape id="_x0000_i1168" o:spt="75" type="#_x0000_t75" style="height:12.5pt;width:12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、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169" o:spt="75" type="#_x0000_t75" style="height:14.5pt;width:12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三点的坐标分别为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170" o:spt="75" type="#_x0000_t75" style="height:20.5pt;width:36.5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、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171" o:spt="75" type="#_x0000_t75" style="height:20.5pt;width:36.5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、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172" o:spt="75" type="#_x0000_t75" style="height:20.5pt;width:27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4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，</w:t>
      </w:r>
      <w:r>
        <w:rPr>
          <w:rFonts w:hint="eastAsia" w:ascii="仿宋" w:hAnsi="仿宋" w:eastAsia="仿宋" w:cs="Times New Roman"/>
          <w:sz w:val="24"/>
          <w:szCs w:val="24"/>
        </w:rPr>
        <w:t>且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173" o:spt="75" type="#_x0000_t75" style="height:14.5pt;width:21.5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为直角．求实数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174" o:spt="75" type="#_x0000_t75" style="height:14.5pt;width:9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的值．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4</w:t>
      </w:r>
      <w:r>
        <w:rPr>
          <w:rFonts w:hint="eastAsia" w:ascii="仿宋" w:hAnsi="仿宋" w:eastAsia="仿宋" w:cs="仿宋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已知向量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175" o:spt="75" type="#_x0000_t75" style="height:21.5pt;width:45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176" o:spt="75" type="#_x0000_t75" style="height:21.5pt;width:44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177" o:spt="75" type="#_x0000_t75" style="height:17.5pt;width:50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且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178" o:spt="75" type="#_x0000_t75" style="height:17.5pt;width:29.5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．求实数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179" o:spt="75" type="#_x0000_t75" style="height:14.5pt;width:9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的值及向量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180" o:spt="75" type="#_x0000_t75" style="height:17.5pt;width:8.5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的坐标．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/>
          <w:bCs/>
          <w:sz w:val="24"/>
          <w:szCs w:val="24"/>
        </w:rPr>
      </w:pPr>
      <w:r>
        <w:rPr>
          <w:rFonts w:hint="eastAsia" w:ascii="仿宋" w:hAnsi="仿宋" w:eastAsia="仿宋"/>
          <w:bCs/>
          <w:sz w:val="24"/>
          <w:szCs w:val="24"/>
        </w:rPr>
        <w:t>课堂练习答案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仿宋" w:hAnsi="仿宋" w:eastAsia="仿宋" w:cs="仿宋"/>
          <w:sz w:val="24"/>
          <w:szCs w:val="24"/>
        </w:rPr>
        <w:t>．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181" o:spt="75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</w:t>
      </w:r>
      <w:r>
        <w:rPr>
          <w:rFonts w:ascii="仿宋" w:hAnsi="仿宋" w:eastAsia="仿宋" w:cs="Times New Roman"/>
          <w:position w:val="-18"/>
          <w:sz w:val="24"/>
          <w:szCs w:val="24"/>
        </w:rPr>
        <w:object>
          <v:shape id="_x0000_i1182" o:spt="75" type="#_x0000_t75" style="height:23.5pt;width:71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仿宋" w:hAnsi="仿宋" w:eastAsia="仿宋" w:cs="仿宋"/>
          <w:sz w:val="24"/>
          <w:szCs w:val="24"/>
        </w:rPr>
        <w:t>．</w:t>
      </w:r>
      <w:r>
        <w:rPr>
          <w:rFonts w:ascii="仿宋" w:hAnsi="仿宋" w:eastAsia="仿宋" w:cs="Times New Roman"/>
          <w:position w:val="-18"/>
          <w:sz w:val="24"/>
          <w:szCs w:val="24"/>
        </w:rPr>
        <w:object>
          <v:shape id="_x0000_i1183" o:spt="75" type="#_x0000_t75" style="height:23.5pt;width:31.5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</w:t>
      </w:r>
      <w:r>
        <w:rPr>
          <w:rFonts w:ascii="仿宋" w:hAnsi="仿宋" w:eastAsia="仿宋" w:cs="Times New Roman"/>
          <w:position w:val="-18"/>
          <w:sz w:val="24"/>
          <w:szCs w:val="24"/>
        </w:rPr>
        <w:object>
          <v:shape id="_x0000_i1184" o:spt="75" type="#_x0000_t75" style="height:23.5pt;width:36.5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</w:t>
      </w:r>
      <w:r>
        <w:rPr>
          <w:rFonts w:ascii="仿宋" w:hAnsi="仿宋" w:eastAsia="仿宋" w:cs="Times New Roman"/>
          <w:position w:val="-24"/>
          <w:sz w:val="24"/>
          <w:szCs w:val="24"/>
        </w:rPr>
        <w:object>
          <v:shape id="_x0000_i1185" o:spt="75" type="#_x0000_t75" style="height:31pt;width:94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0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仿宋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仿宋" w:hAnsi="仿宋" w:eastAsia="仿宋" w:cs="仿宋"/>
          <w:sz w:val="24"/>
          <w:szCs w:val="24"/>
        </w:rPr>
        <w:t>．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186" o:spt="75" type="#_x0000_t75" style="height:14.5pt;width:27.5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或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187" o:spt="75" type="#_x0000_t75" style="height:14.5pt;width:27.5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4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/>
          <w:bCs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4</w:t>
      </w:r>
      <w:r>
        <w:rPr>
          <w:rFonts w:hint="eastAsia" w:ascii="仿宋" w:hAnsi="仿宋" w:eastAsia="仿宋" w:cs="仿宋"/>
          <w:sz w:val="24"/>
          <w:szCs w:val="24"/>
        </w:rPr>
        <w:t>．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188" o:spt="75" type="#_x0000_t75" style="height:14.5pt;width:26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189" o:spt="75" type="#_x0000_t75" style="height:21.5pt;width:52.5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8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仿宋" w:eastAsia="仿宋" w:cs="Times New Roman"/>
          <w:sz w:val="24"/>
          <w:szCs w:val="24"/>
        </w:rPr>
      </w:pPr>
      <w:bookmarkStart w:id="8" w:name="_Hlk124587587"/>
      <w:r>
        <w:rPr>
          <w:rFonts w:hint="eastAsia" w:ascii="Times New Roman" w:hAnsi="Times New Roman" w:eastAsia="仿宋" w:cs="Times New Roman"/>
          <w:sz w:val="24"/>
          <w:szCs w:val="24"/>
        </w:rPr>
        <w:t>[设计意图]</w:t>
      </w:r>
      <w:r>
        <w:rPr>
          <w:rFonts w:hint="eastAsia" w:ascii="Times New Roman" w:hAnsi="Times New Roman" w:eastAsia="仿宋"/>
          <w:color w:val="000000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</w:rPr>
        <w:t>通过课堂练习，巩固本节课所学的知识与方法，掌握向量数量积与夹角的坐标表示，会用</w:t>
      </w:r>
      <w:r>
        <w:rPr>
          <w:rFonts w:hint="eastAsia" w:ascii="仿宋" w:hAnsi="仿宋" w:eastAsia="仿宋" w:cs="仿宋"/>
          <w:sz w:val="24"/>
          <w:szCs w:val="24"/>
        </w:rPr>
        <w:t>两个向量垂直和平行的充要条件解决相关问题，</w:t>
      </w:r>
      <w:r>
        <w:rPr>
          <w:rFonts w:ascii="Times New Roman" w:hAnsi="仿宋" w:eastAsia="仿宋" w:cs="Times New Roman"/>
          <w:sz w:val="24"/>
          <w:szCs w:val="24"/>
        </w:rPr>
        <w:t>进一步体会向量坐标表示的优势与价值．</w:t>
      </w:r>
    </w:p>
    <w:bookmarkEnd w:id="8"/>
    <w:p>
      <w:pPr>
        <w:adjustRightInd w:val="0"/>
        <w:snapToGrid w:val="0"/>
        <w:spacing w:line="312" w:lineRule="auto"/>
        <w:rPr>
          <w:rFonts w:ascii="Times New Roman" w:hAnsi="Times New Roman" w:eastAsia="仿宋" w:cs="Times New Roman"/>
          <w:b/>
          <w:bCs/>
          <w:sz w:val="24"/>
          <w:szCs w:val="24"/>
        </w:rPr>
      </w:pP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ascii="Times New Roman" w:hAnsi="Times New Roman" w:eastAsia="仿宋" w:cs="Times New Roman"/>
          <w:b/>
          <w:bCs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>环节五</w:t>
      </w:r>
      <w:r>
        <w:rPr>
          <w:rFonts w:ascii="Times New Roman" w:hAnsi="Times New Roman" w:eastAsia="仿宋" w:cs="Times New Roman"/>
          <w:b/>
          <w:bCs/>
          <w:sz w:val="24"/>
          <w:szCs w:val="24"/>
        </w:rPr>
        <w:t>）课堂小结</w:t>
      </w: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eastAsia="仿宋" w:cs="Times New Roman"/>
          <w:b/>
          <w:bCs/>
          <w:sz w:val="24"/>
          <w:szCs w:val="24"/>
        </w:rPr>
        <w:t>布置作业</w:t>
      </w:r>
    </w:p>
    <w:p>
      <w:pPr>
        <w:adjustRightInd w:val="0"/>
        <w:snapToGrid w:val="0"/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ascii="Times New Roman" w:hAnsi="Times New Roman" w:eastAsia="仿宋" w:cs="Times New Roman"/>
          <w:b/>
          <w:bCs/>
          <w:sz w:val="24"/>
          <w:szCs w:val="24"/>
        </w:rPr>
        <w:t>课堂小结</w:t>
      </w: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 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本节课是向量坐标表示的第三课时，</w:t>
      </w:r>
      <w:r>
        <w:rPr>
          <w:rFonts w:hint="eastAsia" w:ascii="Times New Roman" w:hAnsi="Times New Roman" w:eastAsia="仿宋" w:cs="Times New Roman"/>
          <w:sz w:val="24"/>
          <w:szCs w:val="24"/>
        </w:rPr>
        <w:t>我们学习了平面向量数量积与夹角的坐标表示，同时推导两个向量垂直和平行的充要条件．</w:t>
      </w:r>
      <w:bookmarkStart w:id="9" w:name="_Hlk124670924"/>
      <w:r>
        <w:rPr>
          <w:rFonts w:hint="eastAsia" w:ascii="Times New Roman" w:hAnsi="Times New Roman" w:eastAsia="仿宋" w:cs="Times New Roman"/>
          <w:sz w:val="24"/>
          <w:szCs w:val="24"/>
        </w:rPr>
        <w:t>过程中发展探索、推理能力，以及严谨的数学思维，发展逻辑推理、数学运算素养．</w:t>
      </w:r>
    </w:p>
    <w:bookmarkEnd w:id="9"/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平面向量既体现“形”的直观形象，又具有“数”的</w:t>
      </w:r>
      <w:r>
        <w:rPr>
          <w:rFonts w:ascii="Times New Roman" w:hAnsi="Times New Roman" w:eastAsia="仿宋" w:cs="Times New Roman"/>
          <w:sz w:val="24"/>
          <w:szCs w:val="24"/>
        </w:rPr>
        <w:t>运算本质，诠释</w:t>
      </w:r>
      <w:r>
        <w:rPr>
          <w:rFonts w:hint="eastAsia" w:ascii="Times New Roman" w:hAnsi="Times New Roman" w:eastAsia="仿宋" w:cs="Times New Roman"/>
          <w:sz w:val="24"/>
          <w:szCs w:val="24"/>
        </w:rPr>
        <w:t>着</w:t>
      </w:r>
      <w:r>
        <w:rPr>
          <w:rFonts w:ascii="Times New Roman" w:hAnsi="Times New Roman" w:eastAsia="仿宋" w:cs="Times New Roman"/>
          <w:sz w:val="24"/>
          <w:szCs w:val="24"/>
        </w:rPr>
        <w:t>数形结合的思想</w:t>
      </w:r>
      <w:r>
        <w:rPr>
          <w:rFonts w:hint="eastAsia" w:ascii="Times New Roman" w:hAnsi="Times New Roman" w:eastAsia="仿宋" w:cs="Times New Roman"/>
          <w:sz w:val="24"/>
          <w:szCs w:val="24"/>
        </w:rPr>
        <w:t>．希望大家在深入学习、运用的过程中，能够进一步体会向量坐标表示的优势与价值．</w:t>
      </w:r>
    </w:p>
    <w:p>
      <w:pPr>
        <w:snapToGrid w:val="0"/>
        <w:spacing w:line="312" w:lineRule="auto"/>
        <w:ind w:firstLine="480" w:firstLineChars="200"/>
        <w:rPr>
          <w:rFonts w:ascii="Calibri" w:hAnsi="Calibri" w:eastAsia="宋体" w:cs="Times New Roman"/>
        </w:rPr>
      </w:pPr>
      <w:r>
        <w:rPr>
          <w:rFonts w:hint="eastAsia" w:ascii="仿宋" w:hAnsi="仿宋" w:eastAsia="仿宋" w:cs="Times New Roman"/>
          <w:bCs/>
          <w:sz w:val="24"/>
          <w:szCs w:val="24"/>
        </w:rPr>
        <w:t>知识：</w:t>
      </w:r>
      <w:r>
        <w:rPr>
          <w:rFonts w:hint="eastAsia" w:ascii="Times New Roman" w:hAnsi="Times New Roman" w:eastAsia="仿宋" w:cs="Times New Roman"/>
          <w:sz w:val="24"/>
          <w:szCs w:val="24"/>
        </w:rPr>
        <w:t>平面向量数量积与夹角的坐标表示</w:t>
      </w:r>
      <w:r>
        <w:rPr>
          <w:rFonts w:hint="eastAsia" w:ascii="Calibri" w:hAnsi="Calibri" w:eastAsia="宋体" w:cs="Times New Roman"/>
        </w:rPr>
        <w:t>、</w:t>
      </w:r>
      <w:r>
        <w:rPr>
          <w:rFonts w:hint="eastAsia" w:ascii="Times New Roman" w:hAnsi="Times New Roman" w:eastAsia="仿宋" w:cs="Times New Roman"/>
          <w:sz w:val="24"/>
          <w:szCs w:val="24"/>
        </w:rPr>
        <w:t>向量垂直的坐标表示、向量平行的坐标表示．</w:t>
      </w:r>
    </w:p>
    <w:p>
      <w:pPr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bCs/>
          <w:sz w:val="24"/>
          <w:szCs w:val="24"/>
        </w:rPr>
        <w:t>思想方法：数形结合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snapToGrid w:val="0"/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bCs/>
          <w:sz w:val="24"/>
          <w:szCs w:val="24"/>
        </w:rPr>
        <w:t>核心素养：</w:t>
      </w:r>
      <w:r>
        <w:rPr>
          <w:rFonts w:hint="eastAsia" w:ascii="Times New Roman" w:hAnsi="Times New Roman" w:eastAsia="仿宋" w:cs="Times New Roman"/>
          <w:sz w:val="24"/>
          <w:szCs w:val="24"/>
        </w:rPr>
        <w:t>数学运算、逻辑推理</w: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课后作业</w:t>
      </w:r>
    </w:p>
    <w:p>
      <w:pPr>
        <w:widowControl/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[</w:t>
      </w:r>
      <w:r>
        <w:rPr>
          <w:rFonts w:ascii="Times New Roman" w:hAnsi="仿宋" w:eastAsia="仿宋" w:cs="Times New Roman"/>
          <w:snapToGrid w:val="0"/>
          <w:color w:val="000000"/>
          <w:kern w:val="0"/>
          <w:sz w:val="24"/>
          <w:szCs w:val="24"/>
        </w:rPr>
        <w:t>基础练习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]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1</w: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已知向量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190" o:spt="75" type="#_x0000_t75" style="height:21.5pt;width:45.5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191" o:spt="75" type="#_x0000_t75" style="height:21.5pt;width:45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，且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192" o:spt="75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．求实数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193" o:spt="75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的值</w:t>
      </w:r>
      <w:r>
        <w:rPr>
          <w:rFonts w:hint="eastAsia" w:ascii="仿宋" w:hAnsi="仿宋" w:eastAsia="仿宋" w:cs="Times New Roman"/>
          <w:snapToGrid w:val="0"/>
          <w:color w:val="000000"/>
          <w:kern w:val="0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已知向量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194" o:spt="75" type="#_x0000_t75" style="height:21.5pt;width:52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195" o:spt="75" type="#_x0000_t75" style="height:21.5pt;width:50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．求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196" o:spt="75" type="#_x0000_t75" style="height:17.5pt;width:21.5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与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197" o:spt="75" type="#_x0000_t75" style="height:18.5pt;width:38.5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4">
            <o:LockedField>false</o:LockedField>
          </o:OLEObject>
        </w:object>
      </w:r>
      <w:r>
        <w:rPr>
          <w:rFonts w:hint="eastAsia" w:ascii="仿宋" w:hAnsi="仿宋" w:eastAsia="仿宋" w:cs="Times New Roman"/>
          <w:snapToGrid w:val="0"/>
          <w:color w:val="000000"/>
          <w:kern w:val="0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3</w: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已知向量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198" o:spt="75" type="#_x0000_t75" style="height:21.5pt;width:74.5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199" o:spt="75" type="#_x0000_t75" style="height:21.5pt;width:73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，且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200" o:spt="75" type="#_x0000_t75" style="height:17.5pt;width:29.5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．求实数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201" o:spt="75" type="#_x0000_t75" style="height:11.5pt;width:12.5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的值．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4</w: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已知向量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202" o:spt="75" type="#_x0000_t75" style="height:21.5pt;width:49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，求与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203" o:spt="75" type="#_x0000_t75" style="height:17.5pt;width:9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垂直的单位向量的坐标．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5</w: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已知向量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204" o:spt="75" type="#_x0000_t75" style="height:21.5pt;width:45pt;" o:ole="t" filled="f" o:preferrelative="t" stroked="f" coordsize="21600,21600">
            <v:path/>
            <v:fill on="f" focussize="0,0"/>
            <v:stroke on="f" joinstyle="miter"/>
            <v:imagedata r:id="rId319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205" o:spt="75" type="#_x0000_t75" style="height:21.5pt;width:49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，且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206" o:spt="75" type="#_x0000_t75" style="height:17.5pt;width:34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与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207" o:spt="75" type="#_x0000_t75" style="height:17.5pt;width:34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平行．求实数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208" o:spt="75" type="#_x0000_t75" style="height:11.5pt;width:12.5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的值．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6</w: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已知向量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209" o:spt="75" type="#_x0000_t75" style="height:21.5pt;width:50pt;" o:ole="t" filled="f" o:preferrelative="t" stroked="f" coordsize="21600,21600">
            <v:path/>
            <v:fill on="f" focussize="0,0"/>
            <v:stroke on="f" joinstyle="miter"/>
            <v:imagedata r:id="rId329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210" o:spt="75" type="#_x0000_t75" style="height:21.5pt;width:53.5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，且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211" o:spt="75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与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212" o:spt="75" type="#_x0000_t75" style="height:17.5pt;width:9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垂直．求实数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213" o:spt="75" type="#_x0000_t75" style="height:14.5pt;width:9pt;" o:ole="t" filled="f" o:preferrelative="t" stroked="f" coordsize="21600,21600">
            <v:path/>
            <v:fill on="f" focussize="0,0"/>
            <v:stroke on="f" joinstyle="miter"/>
            <v:imagedata r:id="rId336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的值．</w:t>
      </w:r>
    </w:p>
    <w:p>
      <w:pPr>
        <w:widowControl/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[能力拓展]（选做）</w:t>
      </w:r>
    </w:p>
    <w:p>
      <w:pPr>
        <w:widowControl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1</w: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．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设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object>
          <v:shape id="_x0000_i1214" o:spt="75" type="#_x0000_t75" style="height:11.5pt;width:10.5pt;" o:ole="t" filled="f" o:preferrelative="t" stroked="f" coordsize="21600,21600">
            <v:path/>
            <v:fill on="f" focussize="0,0"/>
            <v:stroke on="f" joinstyle="miter"/>
            <v:imagedata r:id="rId338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7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、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object>
          <v:shape id="_x0000_i1215" o:spt="75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9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，向量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object>
          <v:shape id="_x0000_i1216" o:spt="75" type="#_x0000_t75" style="height:21.5pt;width:45.5pt;" o:ole="t" filled="f" o:preferrelative="t" stroked="f" coordsize="21600,21600">
            <v:path/>
            <v:fill on="f" focussize="0,0"/>
            <v:stroke on="f" joinstyle="miter"/>
            <v:imagedata r:id="rId342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1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object>
          <v:shape id="_x0000_i1217" o:spt="75" type="#_x0000_t75" style="height:21.5pt;width:45.5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3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object>
          <v:shape id="_x0000_i1218" o:spt="75" type="#_x0000_t75" style="height:21.5pt;width:53.5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5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，且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object>
          <v:shape id="_x0000_i1219" o:spt="75" type="#_x0000_t75" style="height:17.5pt;width:29.5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7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object>
          <v:shape id="_x0000_i1220" o:spt="75" type="#_x0000_t75" style="height:17.5pt;width:27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9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，则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object>
          <v:shape id="_x0000_i1221" o:spt="75" type="#_x0000_t75" style="height:23.5pt;width:40.5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1">
            <o:LockedField>false</o:LockedField>
          </o:OLEObject>
        </w:object>
      </w:r>
      <w:r>
        <w:rPr>
          <w:rFonts w:hint="eastAsia"/>
        </w:rPr>
        <w:t>__________________</w: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>
      <w:pPr>
        <w:widowControl/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．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已知两个向量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object>
          <v:shape id="_x0000_i1222" o:spt="75" type="#_x0000_t75" style="height:17.5pt;width:10.5pt;" o:ole="t" filled="f" o:preferrelative="t" stroked="f" coordsize="21600,21600">
            <v:path/>
            <v:fill on="f" focussize="0,0"/>
            <v:stroke on="f" joinstyle="miter"/>
            <v:imagedata r:id="rId354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3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和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object>
          <v:shape id="_x0000_i1223" o:spt="75" type="#_x0000_t75" style="height:17.5pt;width:10.5pt;" o:ole="t" filled="f" o:preferrelative="t" stroked="f" coordsize="21600,21600">
            <v:path/>
            <v:fill on="f" focussize="0,0"/>
            <v:stroke on="f" joinstyle="miter"/>
            <v:imagedata r:id="rId356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5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满足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object>
          <v:shape id="_x0000_i1224" o:spt="75" type="#_x0000_t75" style="height:21.5pt;width:69.5pt;" o:ole="t" filled="f" o:preferrelative="t" stroked="f" coordsize="21600,21600">
            <v:path/>
            <v:fill on="f" focussize="0,0"/>
            <v:stroke on="f" joinstyle="miter"/>
            <v:imagedata r:id="rId358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7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object>
          <v:shape id="_x0000_i1225" o:spt="75" type="#_x0000_t75" style="height:21.5pt;width:76.5pt;" o:ole="t" filled="f" o:preferrelative="t" stroked="f" coordsize="21600,21600">
            <v:path/>
            <v:fill on="f" focussize="0,0"/>
            <v:stroke on="f" joinstyle="miter"/>
            <v:imagedata r:id="rId360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9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，求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object>
          <v:shape id="_x0000_i1226" o:spt="75" type="#_x0000_t75" style="height:17.5pt;width:10.5pt;" o:ole="t" filled="f" o:preferrelative="t" stroked="f" coordsize="21600,21600">
            <v:path/>
            <v:fill on="f" focussize="0,0"/>
            <v:stroke on="f" joinstyle="miter"/>
            <v:imagedata r:id="rId354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与</w: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object>
          <v:shape id="_x0000_i1227" o:spt="75" type="#_x0000_t75" style="height:17.5pt;width:10.5pt;" o:ole="t" filled="f" o:preferrelative="t" stroked="f" coordsize="21600,21600">
            <v:path/>
            <v:fill on="f" focussize="0,0"/>
            <v:stroke on="f" joinstyle="miter"/>
            <v:imagedata r:id="rId356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2">
            <o:LockedField>false</o:LockedField>
          </o:OLEObject>
        </w:object>
      </w:r>
      <w:r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的夹角</w: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MS Gothic"/>
          <w:kern w:val="0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[设计意图] </w:t>
      </w:r>
      <w:r>
        <w:rPr>
          <w:rFonts w:ascii="Times New Roman" w:hAnsi="仿宋" w:eastAsia="仿宋"/>
          <w:kern w:val="0"/>
          <w:sz w:val="24"/>
          <w:szCs w:val="24"/>
        </w:rPr>
        <w:t>对本节课所涉及的知识和思想方法进行小结，布置本节课的课后作业，能力拓展题供学有余力的学生选做</w:t>
      </w:r>
      <w:r>
        <w:rPr>
          <w:rFonts w:hint="eastAsia" w:ascii="仿宋" w:hAnsi="仿宋" w:eastAsia="仿宋" w:cs="MS Gothic"/>
          <w:kern w:val="0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ascii="仿宋" w:hAnsi="仿宋" w:eastAsia="仿宋" w:cs="MS Gothic"/>
          <w:kern w:val="0"/>
          <w:sz w:val="24"/>
          <w:szCs w:val="24"/>
        </w:rPr>
      </w:pPr>
    </w:p>
    <w:p>
      <w:pPr>
        <w:adjustRightInd w:val="0"/>
        <w:snapToGrid w:val="0"/>
        <w:spacing w:line="312" w:lineRule="auto"/>
        <w:ind w:firstLine="241" w:firstLineChars="1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ascii="Times New Roman" w:hAnsi="Times New Roman" w:eastAsia="仿宋" w:cs="Times New Roman"/>
          <w:b/>
          <w:bCs/>
          <w:sz w:val="24"/>
          <w:szCs w:val="24"/>
        </w:rPr>
        <w:t>（</w:t>
      </w: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>环节六</w:t>
      </w:r>
      <w:r>
        <w:rPr>
          <w:rFonts w:ascii="Times New Roman" w:hAnsi="Times New Roman" w:eastAsia="仿宋" w:cs="Times New Roman"/>
          <w:b/>
          <w:bCs/>
          <w:sz w:val="24"/>
          <w:szCs w:val="24"/>
        </w:rPr>
        <w:t>）</w:t>
      </w: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>结束语</w:t>
      </w:r>
    </w:p>
    <w:p>
      <w:pPr>
        <w:adjustRightInd w:val="0"/>
        <w:snapToGrid w:val="0"/>
        <w:spacing w:line="312" w:lineRule="auto"/>
        <w:ind w:firstLine="42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向量具有几何形式和代数形式的“双重身份”，可作为联系代数与几何的纽带，是中学数学知识的一个交汇点</w:t>
      </w:r>
      <w:r>
        <w:rPr>
          <w:rFonts w:hint="eastAsia" w:ascii="仿宋" w:hAnsi="仿宋" w:eastAsia="仿宋" w:cs="仿宋"/>
          <w:sz w:val="24"/>
          <w:szCs w:val="24"/>
        </w:rPr>
        <w:t>．</w:t>
      </w:r>
      <w:r>
        <w:rPr>
          <w:rFonts w:hint="eastAsia" w:ascii="仿宋" w:hAnsi="仿宋" w:eastAsia="仿宋"/>
          <w:sz w:val="24"/>
          <w:szCs w:val="24"/>
        </w:rPr>
        <w:t>我们不仅要将向量作为一种知识去学习，更重要的是要作为一种方法、一种思想去理解</w:t>
      </w:r>
      <w:r>
        <w:rPr>
          <w:rFonts w:hint="eastAsia" w:ascii="仿宋" w:hAnsi="仿宋" w:eastAsia="仿宋" w:cs="仿宋"/>
          <w:sz w:val="24"/>
          <w:szCs w:val="24"/>
        </w:rPr>
        <w:t>．正是：</w:t>
      </w:r>
    </w:p>
    <w:p>
      <w:pPr>
        <w:adjustRightInd w:val="0"/>
        <w:snapToGrid w:val="0"/>
        <w:spacing w:line="312" w:lineRule="auto"/>
        <w:ind w:firstLine="42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代数几何熔一炉，乾坤变换坐标书；</w:t>
      </w:r>
    </w:p>
    <w:p>
      <w:pPr>
        <w:adjustRightInd w:val="0"/>
        <w:snapToGrid w:val="0"/>
        <w:spacing w:line="312" w:lineRule="auto"/>
        <w:ind w:firstLine="42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数形结合桥梁架，向量运算功勋著</w: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2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今天的课就到这里，同学们再见！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ascii="仿宋" w:hAnsi="仿宋" w:eastAsia="仿宋"/>
          <w:color w:val="000000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[设计意图]</w:t>
      </w:r>
      <w:r>
        <w:rPr>
          <w:rFonts w:hint="eastAsia" w:ascii="仿宋" w:hAnsi="仿宋" w:eastAsia="仿宋"/>
          <w:color w:val="000000"/>
          <w:sz w:val="24"/>
          <w:szCs w:val="24"/>
        </w:rPr>
        <w:t xml:space="preserve"> 融入学科德育，升华本节课的育人价值</w:t>
      </w:r>
      <w:r>
        <w:rPr>
          <w:rFonts w:hint="eastAsia" w:ascii="仿宋" w:hAnsi="仿宋" w:eastAsia="仿宋"/>
          <w:sz w:val="24"/>
          <w:szCs w:val="24"/>
        </w:rPr>
        <w:t>．</w:t>
      </w:r>
    </w:p>
    <w:p>
      <w:pPr>
        <w:widowControl/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</w:p>
    <w:p>
      <w:pPr>
        <w:adjustRightInd w:val="0"/>
        <w:snapToGrid w:val="0"/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课后作业答案</w:t>
      </w:r>
    </w:p>
    <w:p>
      <w:pPr>
        <w:widowControl/>
        <w:tabs>
          <w:tab w:val="left" w:pos="420"/>
          <w:tab w:val="left" w:pos="48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Arial"/>
          <w:snapToGrid w:val="0"/>
          <w:color w:val="000000"/>
          <w:kern w:val="0"/>
          <w:sz w:val="24"/>
          <w:szCs w:val="21"/>
        </w:rPr>
      </w:pPr>
      <w:r>
        <w:rPr>
          <w:rFonts w:ascii="Times New Roman" w:hAnsi="Times New Roman" w:eastAsia="仿宋" w:cs="Arial"/>
          <w:snapToGrid w:val="0"/>
          <w:color w:val="000000"/>
          <w:kern w:val="0"/>
          <w:sz w:val="24"/>
          <w:szCs w:val="21"/>
        </w:rPr>
        <w:t>[基础练习]</w:t>
      </w:r>
    </w:p>
    <w:p>
      <w:pPr>
        <w:widowControl/>
        <w:tabs>
          <w:tab w:val="left" w:pos="420"/>
          <w:tab w:val="left" w:pos="48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仿宋" w:eastAsia="仿宋" w:cs="Arial"/>
          <w:snapToGrid w:val="0"/>
          <w:color w:val="000000"/>
          <w:kern w:val="0"/>
          <w:sz w:val="24"/>
          <w:szCs w:val="21"/>
        </w:rPr>
      </w:pPr>
      <w:r>
        <w:rPr>
          <w:rFonts w:ascii="Times New Roman" w:hAnsi="Times New Roman" w:eastAsia="仿宋" w:cs="Arial"/>
          <w:snapToGrid w:val="0"/>
          <w:color w:val="000000"/>
          <w:kern w:val="0"/>
          <w:sz w:val="24"/>
          <w:szCs w:val="21"/>
        </w:rPr>
        <w:t>1</w: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．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24"/>
          <w:sz w:val="24"/>
          <w:szCs w:val="21"/>
        </w:rPr>
        <w:object>
          <v:shape id="_x0000_i1228" o:spt="75" type="#_x0000_t75" style="height:31pt;width:29.5pt;" o:ole="t" filled="f" o:preferrelative="t" stroked="f" coordsize="21600,21600">
            <v:path/>
            <v:fill on="f" focussize="0,0"/>
            <v:stroke on="f" joinstyle="miter"/>
            <v:imagedata r:id="rId364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．</w:t>
      </w:r>
    </w:p>
    <w:p>
      <w:pPr>
        <w:widowControl/>
        <w:tabs>
          <w:tab w:val="left" w:pos="420"/>
          <w:tab w:val="left" w:pos="48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仿宋" w:eastAsia="仿宋" w:cs="Arial"/>
          <w:snapToGrid w:val="0"/>
          <w:color w:val="000000"/>
          <w:kern w:val="0"/>
          <w:sz w:val="24"/>
          <w:szCs w:val="21"/>
        </w:rPr>
      </w:pPr>
      <w:r>
        <w:rPr>
          <w:rFonts w:hint="eastAsia" w:ascii="Times New Roman" w:hAnsi="Times New Roman" w:eastAsia="仿宋" w:cs="Arial"/>
          <w:snapToGrid w:val="0"/>
          <w:color w:val="000000"/>
          <w:kern w:val="0"/>
          <w:sz w:val="24"/>
          <w:szCs w:val="21"/>
        </w:rPr>
        <w:t>2</w: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．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6"/>
          <w:sz w:val="24"/>
          <w:szCs w:val="21"/>
        </w:rPr>
        <w:object>
          <v:shape id="_x0000_i1229" o:spt="75" type="#_x0000_t75" style="height:17.5pt;width:41pt;" o:ole="t" filled="f" o:preferrelative="t" stroked="f" coordsize="21600,21600">
            <v:path/>
            <v:fill on="f" focussize="0,0"/>
            <v:stroke on="f" joinstyle="miter"/>
            <v:imagedata r:id="rId366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5">
            <o:LockedField>false</o:LockedField>
          </o:OLEObject>
        </w:object>
      </w:r>
      <w:r>
        <w:rPr>
          <w:rFonts w:hint="eastAsia" w:ascii="Times New Roman" w:hAnsi="Times New Roman" w:eastAsia="仿宋" w:cs="Arial"/>
          <w:snapToGrid w:val="0"/>
          <w:color w:val="000000"/>
          <w:kern w:val="0"/>
          <w:sz w:val="24"/>
          <w:szCs w:val="21"/>
        </w:rPr>
        <w:t>，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24"/>
          <w:sz w:val="24"/>
          <w:szCs w:val="21"/>
        </w:rPr>
        <w:object>
          <v:shape id="_x0000_i1230" o:spt="75" type="#_x0000_t75" style="height:31pt;width:50pt;" o:ole="t" filled="f" o:preferrelative="t" stroked="f" coordsize="21600,21600">
            <v:path/>
            <v:fill on="f" focussize="0,0"/>
            <v:stroke on="f" joinstyle="miter"/>
            <v:imagedata r:id="rId368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．</w:t>
      </w:r>
    </w:p>
    <w:p>
      <w:pPr>
        <w:widowControl/>
        <w:tabs>
          <w:tab w:val="left" w:pos="420"/>
          <w:tab w:val="left" w:pos="48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仿宋" w:eastAsia="仿宋" w:cs="Arial"/>
          <w:snapToGrid w:val="0"/>
          <w:color w:val="000000"/>
          <w:kern w:val="0"/>
          <w:sz w:val="24"/>
          <w:szCs w:val="21"/>
        </w:rPr>
      </w:pPr>
      <w:r>
        <w:rPr>
          <w:rFonts w:hint="eastAsia" w:ascii="Times New Roman" w:hAnsi="Times New Roman" w:eastAsia="仿宋" w:cs="Arial"/>
          <w:snapToGrid w:val="0"/>
          <w:color w:val="000000"/>
          <w:kern w:val="0"/>
          <w:sz w:val="24"/>
          <w:szCs w:val="21"/>
        </w:rPr>
        <w:t>3</w: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．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6"/>
          <w:sz w:val="24"/>
          <w:szCs w:val="21"/>
        </w:rPr>
        <w:object>
          <v:shape id="_x0000_i1231" o:spt="75" type="#_x0000_t75" style="height:14.5pt;width:29.5pt;" o:ole="t" filled="f" o:preferrelative="t" stroked="f" coordsize="21600,21600">
            <v:path/>
            <v:fill on="f" focussize="0,0"/>
            <v:stroke on="f" joinstyle="miter"/>
            <v:imagedata r:id="rId370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9">
            <o:LockedField>false</o:LockedField>
          </o:OLEObject>
        </w:object>
      </w:r>
      <w:r>
        <w:rPr>
          <w:rFonts w:hint="eastAsia" w:ascii="Times New Roman" w:hAnsi="Times New Roman" w:eastAsia="仿宋" w:cs="Arial"/>
          <w:snapToGrid w:val="0"/>
          <w:color w:val="000000"/>
          <w:kern w:val="0"/>
          <w:sz w:val="24"/>
          <w:szCs w:val="21"/>
        </w:rPr>
        <w:t>或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6"/>
          <w:sz w:val="24"/>
          <w:szCs w:val="21"/>
        </w:rPr>
        <w:object>
          <v:shape id="_x0000_i1232" o:spt="75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372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．</w:t>
      </w:r>
    </w:p>
    <w:p>
      <w:pPr>
        <w:widowControl/>
        <w:tabs>
          <w:tab w:val="left" w:pos="420"/>
          <w:tab w:val="left" w:pos="48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仿宋" w:eastAsia="仿宋" w:cs="Arial"/>
          <w:snapToGrid w:val="0"/>
          <w:color w:val="000000"/>
          <w:kern w:val="0"/>
          <w:sz w:val="24"/>
          <w:szCs w:val="21"/>
        </w:rPr>
      </w:pPr>
      <w:r>
        <w:rPr>
          <w:rFonts w:hint="eastAsia" w:ascii="Times New Roman" w:hAnsi="Times New Roman" w:eastAsia="仿宋" w:cs="Arial"/>
          <w:snapToGrid w:val="0"/>
          <w:color w:val="000000"/>
          <w:kern w:val="0"/>
          <w:sz w:val="24"/>
          <w:szCs w:val="21"/>
        </w:rPr>
        <w:t>4</w: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．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34"/>
          <w:sz w:val="24"/>
          <w:szCs w:val="21"/>
        </w:rPr>
        <w:object>
          <v:shape id="_x0000_i1233" o:spt="75" type="#_x0000_t75" style="height:40.5pt;width:72pt;" o:ole="t" filled="f" o:preferrelative="t" stroked="f" coordsize="21600,21600">
            <v:path/>
            <v:fill on="f" focussize="0,0"/>
            <v:stroke on="f" joinstyle="miter"/>
            <v:imagedata r:id="rId374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3">
            <o:LockedField>false</o:LockedField>
          </o:OLEObject>
        </w:object>
      </w:r>
      <w:r>
        <w:rPr>
          <w:rFonts w:hint="eastAsia" w:ascii="Times New Roman" w:hAnsi="Times New Roman" w:eastAsia="仿宋" w:cs="Arial"/>
          <w:snapToGrid w:val="0"/>
          <w:color w:val="000000"/>
          <w:kern w:val="0"/>
          <w:sz w:val="24"/>
          <w:szCs w:val="21"/>
        </w:rPr>
        <w:t>或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34"/>
          <w:sz w:val="24"/>
          <w:szCs w:val="21"/>
        </w:rPr>
        <w:object>
          <v:shape id="_x0000_i1234" o:spt="75" type="#_x0000_t75" style="height:40.5pt;width:72pt;" o:ole="t" filled="f" o:preferrelative="t" stroked="f" coordsize="21600,21600">
            <v:path/>
            <v:fill on="f" focussize="0,0"/>
            <v:stroke on="f" joinstyle="miter"/>
            <v:imagedata r:id="rId376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．</w:t>
      </w:r>
    </w:p>
    <w:p>
      <w:pPr>
        <w:widowControl/>
        <w:tabs>
          <w:tab w:val="left" w:pos="420"/>
          <w:tab w:val="left" w:pos="48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仿宋" w:eastAsia="仿宋" w:cs="Arial"/>
          <w:snapToGrid w:val="0"/>
          <w:color w:val="000000"/>
          <w:kern w:val="0"/>
          <w:sz w:val="24"/>
          <w:szCs w:val="21"/>
        </w:rPr>
      </w:pPr>
      <w:r>
        <w:rPr>
          <w:rFonts w:hint="eastAsia" w:ascii="Times New Roman" w:hAnsi="Times New Roman" w:eastAsia="仿宋" w:cs="Arial"/>
          <w:snapToGrid w:val="0"/>
          <w:color w:val="000000"/>
          <w:kern w:val="0"/>
          <w:sz w:val="24"/>
          <w:szCs w:val="21"/>
        </w:rPr>
        <w:t>5</w: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．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24"/>
          <w:sz w:val="24"/>
          <w:szCs w:val="21"/>
        </w:rPr>
        <w:object>
          <v:shape id="_x0000_i1235" o:spt="75" type="#_x0000_t75" style="height:31pt;width:34pt;" o:ole="t" filled="f" o:preferrelative="t" stroked="f" coordsize="21600,21600">
            <v:path/>
            <v:fill on="f" focussize="0,0"/>
            <v:stroke on="f" joinstyle="miter"/>
            <v:imagedata r:id="rId378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．</w:t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Arial"/>
          <w:snapToGrid w:val="0"/>
          <w:color w:val="000000"/>
          <w:kern w:val="0"/>
          <w:sz w:val="24"/>
          <w:szCs w:val="21"/>
        </w:rPr>
      </w:pPr>
      <w:r>
        <w:rPr>
          <w:rFonts w:hint="eastAsia" w:ascii="Times New Roman" w:hAnsi="Times New Roman" w:eastAsia="仿宋" w:cs="Arial"/>
          <w:snapToGrid w:val="0"/>
          <w:color w:val="000000"/>
          <w:kern w:val="0"/>
          <w:sz w:val="24"/>
          <w:szCs w:val="21"/>
        </w:rPr>
        <w:t>6</w: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．</w:t>
      </w:r>
      <w:r>
        <w:rPr>
          <w:rFonts w:ascii="Times New Roman" w:hAnsi="Times New Roman" w:eastAsia="仿宋" w:cs="Arial"/>
          <w:snapToGrid w:val="0"/>
          <w:color w:val="000000"/>
          <w:kern w:val="0"/>
          <w:position w:val="-6"/>
          <w:sz w:val="24"/>
          <w:szCs w:val="21"/>
        </w:rPr>
        <w:object>
          <v:shape id="_x0000_i1236" o:spt="75" type="#_x0000_t75" style="height:14.5pt;width:29.5pt;" o:ole="t" filled="f" o:preferrelative="t" stroked="f" coordsize="21600,21600">
            <v:path/>
            <v:fill on="f" focussize="0,0"/>
            <v:stroke on="f" joinstyle="miter"/>
            <v:imagedata r:id="rId380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．</w:t>
      </w:r>
      <w:bookmarkStart w:id="10" w:name="_Hlk46822467"/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baseline"/>
        <w:rPr>
          <w:rFonts w:ascii="Times New Roman" w:hAnsi="Times New Roman" w:eastAsia="仿宋" w:cs="Arial"/>
          <w:snapToGrid w:val="0"/>
          <w:color w:val="000000"/>
          <w:kern w:val="0"/>
          <w:sz w:val="24"/>
          <w:szCs w:val="21"/>
        </w:rPr>
      </w:pPr>
      <w:r>
        <w:rPr>
          <w:rFonts w:ascii="Times New Roman" w:hAnsi="Times New Roman" w:eastAsia="仿宋" w:cs="Arial"/>
          <w:snapToGrid w:val="0"/>
          <w:color w:val="000000"/>
          <w:kern w:val="0"/>
          <w:sz w:val="24"/>
          <w:szCs w:val="21"/>
        </w:rPr>
        <w:t>[能力拓展]（选做）</w:t>
      </w:r>
    </w:p>
    <w:bookmarkEnd w:id="10"/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Times New Roman" w:eastAsia="仿宋" w:cs="Arial"/>
          <w:iCs/>
          <w:snapToGrid w:val="0"/>
          <w:color w:val="000000"/>
          <w:kern w:val="0"/>
          <w:sz w:val="24"/>
          <w:szCs w:val="21"/>
        </w:rPr>
      </w:pPr>
      <w:r>
        <w:rPr>
          <w:rFonts w:ascii="Times New Roman" w:hAnsi="Times New Roman" w:eastAsia="仿宋" w:cs="Arial"/>
          <w:snapToGrid w:val="0"/>
          <w:color w:val="000000"/>
          <w:kern w:val="0"/>
          <w:sz w:val="24"/>
          <w:szCs w:val="21"/>
        </w:rPr>
        <w:t>1</w: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．</w:t>
      </w:r>
      <w:r>
        <w:rPr>
          <w:rFonts w:ascii="Times New Roman" w:hAnsi="Times New Roman" w:eastAsia="仿宋" w:cs="Arial"/>
          <w:snapToGrid w:val="0"/>
          <w:color w:val="000000"/>
          <w:kern w:val="0"/>
          <w:sz w:val="24"/>
          <w:szCs w:val="21"/>
        </w:rPr>
        <w:object>
          <v:shape id="_x0000_i1237" o:spt="75" type="#_x0000_t75" style="height:18.5pt;width:23.5pt;" o:ole="t" filled="f" o:preferrelative="t" stroked="f" coordsize="21600,21600">
            <v:path/>
            <v:fill on="f" focussize="0,0"/>
            <v:stroke on="f" joinstyle="miter"/>
            <v:imagedata r:id="rId382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．</w:t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仿宋" w:eastAsia="仿宋" w:cs="Arial"/>
          <w:snapToGrid w:val="0"/>
          <w:color w:val="000000"/>
          <w:kern w:val="0"/>
          <w:sz w:val="24"/>
          <w:szCs w:val="21"/>
        </w:rPr>
      </w:pPr>
      <w:r>
        <w:rPr>
          <w:rFonts w:ascii="Times New Roman" w:hAnsi="Times New Roman" w:eastAsia="仿宋" w:cs="Arial"/>
          <w:snapToGrid w:val="0"/>
          <w:color w:val="000000"/>
          <w:kern w:val="0"/>
          <w:sz w:val="24"/>
          <w:szCs w:val="21"/>
        </w:rPr>
        <w:t>2</w: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．</w:t>
      </w:r>
      <w:r>
        <w:rPr>
          <w:rFonts w:hint="eastAsia" w:ascii="Times New Roman" w:hAnsi="Times New Roman" w:eastAsia="仿宋" w:cs="Arial"/>
          <w:snapToGrid w:val="0"/>
          <w:color w:val="000000"/>
          <w:kern w:val="0"/>
          <w:sz w:val="24"/>
          <w:szCs w:val="21"/>
        </w:rPr>
        <w:t>设</w:t>
      </w:r>
      <w:r>
        <w:rPr>
          <w:rFonts w:ascii="Times New Roman" w:hAnsi="Times New Roman" w:eastAsia="仿宋" w:cs="Arial"/>
          <w:snapToGrid w:val="0"/>
          <w:color w:val="000000"/>
          <w:kern w:val="0"/>
          <w:sz w:val="24"/>
          <w:szCs w:val="21"/>
        </w:rPr>
        <w:object>
          <v:shape id="_x0000_i1238" o:spt="75" type="#_x0000_t75" style="height:20.5pt;width:54pt;" o:ole="t" filled="f" o:preferrelative="t" stroked="f" coordsize="21600,21600">
            <v:path/>
            <v:fill on="f" focussize="0,0"/>
            <v:stroke on="f" joinstyle="miter"/>
            <v:imagedata r:id="rId384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3">
            <o:LockedField>false</o:LockedField>
          </o:OLEObject>
        </w:object>
      </w:r>
      <w:r>
        <w:rPr>
          <w:rFonts w:hint="eastAsia" w:ascii="Times New Roman" w:hAnsi="Times New Roman" w:eastAsia="仿宋" w:cs="Arial"/>
          <w:snapToGrid w:val="0"/>
          <w:color w:val="000000"/>
          <w:kern w:val="0"/>
          <w:sz w:val="24"/>
          <w:szCs w:val="21"/>
        </w:rPr>
        <w:t>，</w:t>
      </w:r>
      <w:r>
        <w:rPr>
          <w:rFonts w:ascii="Times New Roman" w:hAnsi="Times New Roman" w:eastAsia="仿宋" w:cs="Arial"/>
          <w:snapToGrid w:val="0"/>
          <w:color w:val="000000"/>
          <w:kern w:val="0"/>
          <w:sz w:val="24"/>
          <w:szCs w:val="21"/>
        </w:rPr>
        <w:object>
          <v:shape id="_x0000_i1239" o:spt="75" type="#_x0000_t75" style="height:20.5pt;width:56.5pt;" o:ole="t" filled="f" o:preferrelative="t" stroked="f" coordsize="21600,21600">
            <v:path/>
            <v:fill on="f" focussize="0,0"/>
            <v:stroke on="f" joinstyle="miter"/>
            <v:imagedata r:id="rId386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5">
            <o:LockedField>false</o:LockedField>
          </o:OLEObject>
        </w:object>
      </w:r>
      <w:r>
        <w:rPr>
          <w:rFonts w:hint="eastAsia" w:ascii="Times New Roman" w:hAnsi="仿宋" w:eastAsia="仿宋" w:cs="Arial"/>
          <w:snapToGrid w:val="0"/>
          <w:color w:val="000000"/>
          <w:kern w:val="0"/>
          <w:sz w:val="24"/>
          <w:szCs w:val="21"/>
        </w:rPr>
        <w:t>，</w:t>
      </w:r>
      <w:r>
        <w:rPr>
          <w:rFonts w:hint="eastAsia" w:ascii="Times New Roman" w:hAnsi="Times New Roman" w:eastAsia="仿宋" w:cs="Arial"/>
          <w:snapToGrid w:val="0"/>
          <w:color w:val="000000"/>
          <w:kern w:val="0"/>
          <w:sz w:val="24"/>
          <w:szCs w:val="21"/>
        </w:rPr>
        <w:t>于是</w:t>
      </w:r>
      <w:r>
        <w:rPr>
          <w:rFonts w:ascii="Times New Roman" w:hAnsi="Times New Roman" w:eastAsia="仿宋" w:cs="Arial"/>
          <w:snapToGrid w:val="0"/>
          <w:color w:val="000000"/>
          <w:kern w:val="0"/>
          <w:sz w:val="24"/>
          <w:szCs w:val="21"/>
        </w:rPr>
        <w:object>
          <v:shape id="_x0000_i1240" o:spt="75" type="#_x0000_t75" style="height:20.5pt;width:114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7">
            <o:LockedField>false</o:LockedField>
          </o:OLEObject>
        </w:object>
      </w:r>
      <w:r>
        <w:rPr>
          <w:rFonts w:hint="eastAsia" w:ascii="Times New Roman" w:hAnsi="Times New Roman" w:eastAsia="仿宋" w:cs="Arial"/>
          <w:snapToGrid w:val="0"/>
          <w:color w:val="000000"/>
          <w:kern w:val="0"/>
          <w:sz w:val="24"/>
          <w:szCs w:val="21"/>
        </w:rPr>
        <w:t>，</w:t>
      </w:r>
      <w:r>
        <w:rPr>
          <w:rFonts w:ascii="Times New Roman" w:hAnsi="Times New Roman" w:eastAsia="仿宋" w:cs="Arial"/>
          <w:snapToGrid w:val="0"/>
          <w:color w:val="000000"/>
          <w:kern w:val="0"/>
          <w:sz w:val="24"/>
          <w:szCs w:val="21"/>
        </w:rPr>
        <w:object>
          <v:shape id="_x0000_i1241" o:spt="75" type="#_x0000_t75" style="height:20.5pt;width:113.5pt;" o:ole="t" filled="f" o:preferrelative="t" stroked="f" coordsize="21600,21600">
            <v:path/>
            <v:fill on="f" focussize="0,0"/>
            <v:stroke on="f" joinstyle="miter"/>
            <v:imagedata r:id="rId390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．</w:t>
      </w:r>
    </w:p>
    <w:p>
      <w:pPr>
        <w:widowControl/>
        <w:tabs>
          <w:tab w:val="left" w:pos="420"/>
        </w:tabs>
        <w:kinsoku w:val="0"/>
        <w:autoSpaceDE w:val="0"/>
        <w:autoSpaceDN w:val="0"/>
        <w:adjustRightInd w:val="0"/>
        <w:snapToGrid w:val="0"/>
        <w:spacing w:line="312" w:lineRule="auto"/>
        <w:ind w:firstLine="480" w:firstLineChars="200"/>
        <w:jc w:val="left"/>
        <w:textAlignment w:val="center"/>
        <w:rPr>
          <w:rFonts w:ascii="Times New Roman" w:hAnsi="仿宋" w:eastAsia="仿宋" w:cs="Arial"/>
          <w:snapToGrid w:val="0"/>
          <w:color w:val="000000"/>
          <w:kern w:val="0"/>
          <w:sz w:val="24"/>
          <w:szCs w:val="21"/>
        </w:rPr>
      </w:pPr>
      <w:r>
        <w:rPr>
          <w:rFonts w:ascii="Times New Roman" w:hAnsi="Times New Roman" w:eastAsia="仿宋" w:cs="Arial"/>
          <w:snapToGrid w:val="0"/>
          <w:color w:val="000000"/>
          <w:kern w:val="0"/>
          <w:sz w:val="24"/>
          <w:szCs w:val="21"/>
        </w:rPr>
        <w:t>由题意</w:t>
      </w:r>
      <w:r>
        <w:rPr>
          <w:rFonts w:hint="eastAsia" w:ascii="Times New Roman" w:hAnsi="Times New Roman" w:eastAsia="仿宋" w:cs="Arial"/>
          <w:snapToGrid w:val="0"/>
          <w:color w:val="000000"/>
          <w:kern w:val="0"/>
          <w:sz w:val="24"/>
          <w:szCs w:val="21"/>
        </w:rPr>
        <w:t>，</w:t>
      </w:r>
      <w:r>
        <w:rPr>
          <w:rFonts w:ascii="Times New Roman" w:hAnsi="Times New Roman" w:eastAsia="仿宋" w:cs="Arial"/>
          <w:snapToGrid w:val="0"/>
          <w:color w:val="000000"/>
          <w:kern w:val="0"/>
          <w:sz w:val="24"/>
          <w:szCs w:val="21"/>
        </w:rPr>
        <w:t>得</w:t>
      </w:r>
      <w:r>
        <w:rPr>
          <w:rFonts w:ascii="Times New Roman" w:hAnsi="Times New Roman" w:eastAsia="仿宋" w:cs="Arial"/>
          <w:snapToGrid w:val="0"/>
          <w:color w:val="000000"/>
          <w:kern w:val="0"/>
          <w:sz w:val="24"/>
          <w:szCs w:val="21"/>
        </w:rPr>
        <w:object>
          <v:shape id="_x0000_i1242" o:spt="75" type="#_x0000_t75" style="height:18.5pt;width:61pt;" o:ole="t" filled="f" o:preferrelative="t" stroked="f" coordsize="21600,21600">
            <v:path/>
            <v:fill on="f" focussize="0,0"/>
            <v:stroke on="f" joinstyle="miter"/>
            <v:imagedata r:id="rId392" o:title="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1">
            <o:LockedField>false</o:LockedField>
          </o:OLEObject>
        </w:object>
      </w:r>
      <w:r>
        <w:rPr>
          <w:rFonts w:hint="eastAsia" w:ascii="Times New Roman" w:hAnsi="Times New Roman" w:eastAsia="仿宋" w:cs="Arial"/>
          <w:snapToGrid w:val="0"/>
          <w:color w:val="000000"/>
          <w:kern w:val="0"/>
          <w:sz w:val="24"/>
          <w:szCs w:val="21"/>
        </w:rPr>
        <w:t>，</w:t>
      </w:r>
      <w:r>
        <w:rPr>
          <w:rFonts w:ascii="Times New Roman" w:hAnsi="Times New Roman" w:eastAsia="仿宋" w:cs="Arial"/>
          <w:snapToGrid w:val="0"/>
          <w:color w:val="000000"/>
          <w:kern w:val="0"/>
          <w:sz w:val="24"/>
          <w:szCs w:val="21"/>
        </w:rPr>
        <w:object>
          <v:shape id="_x0000_i1243" o:spt="75" type="#_x0000_t75" style="height:18.5pt;width:53.5pt;" o:ole="t" filled="f" o:preferrelative="t" stroked="f" coordsize="21600,21600">
            <v:path/>
            <v:fill on="f" focussize="0,0"/>
            <v:stroke on="f" joinstyle="miter"/>
            <v:imagedata r:id="rId394" o:title="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3">
            <o:LockedField>false</o:LockedField>
          </o:OLEObject>
        </w:object>
      </w:r>
      <w:r>
        <w:rPr>
          <w:rFonts w:hint="eastAsia" w:ascii="Times New Roman" w:hAnsi="Times New Roman" w:eastAsia="仿宋" w:cs="Arial"/>
          <w:snapToGrid w:val="0"/>
          <w:color w:val="000000"/>
          <w:kern w:val="0"/>
          <w:sz w:val="24"/>
          <w:szCs w:val="21"/>
        </w:rPr>
        <w:t>，故</w:t>
      </w:r>
      <w:r>
        <w:rPr>
          <w:rFonts w:ascii="Times New Roman" w:hAnsi="Times New Roman" w:eastAsia="仿宋" w:cs="Arial"/>
          <w:snapToGrid w:val="0"/>
          <w:color w:val="000000"/>
          <w:kern w:val="0"/>
          <w:sz w:val="24"/>
          <w:szCs w:val="21"/>
        </w:rPr>
        <w:object>
          <v:shape id="_x0000_i1244" o:spt="75" type="#_x0000_t75" style="height:36.5pt;width:127.5pt;" o:ole="t" filled="f" o:preferrelative="t" stroked="f" coordsize="21600,21600">
            <v:path/>
            <v:fill on="f" focussize="0,0"/>
            <v:stroke on="f" joinstyle="miter"/>
            <v:imagedata r:id="rId396" o:title="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hint="eastAsia" w:ascii="Times New Roman" w:hAnsi="仿宋" w:eastAsia="仿宋" w:cs="Arial"/>
          <w:snapToGrid w:val="0"/>
          <w:color w:val="000000"/>
          <w:kern w:val="0"/>
          <w:sz w:val="24"/>
          <w:szCs w:val="21"/>
        </w:rPr>
        <w:t>因此，</w:t>
      </w:r>
      <w:r>
        <w:rPr>
          <w:rFonts w:ascii="Times New Roman" w:hAnsi="仿宋" w:eastAsia="仿宋" w:cs="Arial"/>
          <w:snapToGrid w:val="0"/>
          <w:color w:val="000000"/>
          <w:kern w:val="0"/>
          <w:sz w:val="24"/>
          <w:szCs w:val="21"/>
        </w:rPr>
        <w:object>
          <v:shape id="_x0000_i1245" o:spt="75" type="#_x0000_t75" style="height:17.5pt;width:10.5pt;" o:ole="t" filled="f" o:preferrelative="t" stroked="f" coordsize="21600,21600">
            <v:path/>
            <v:fill on="f" focussize="0,0"/>
            <v:stroke on="f" joinstyle="miter"/>
            <v:imagedata r:id="rId398" o:title="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7">
            <o:LockedField>false</o:LockedField>
          </o:OLEObject>
        </w:object>
      </w:r>
      <w:r>
        <w:rPr>
          <w:rFonts w:hint="eastAsia" w:ascii="Times New Roman" w:hAnsi="仿宋" w:eastAsia="仿宋" w:cs="Arial"/>
          <w:snapToGrid w:val="0"/>
          <w:color w:val="000000"/>
          <w:kern w:val="0"/>
          <w:sz w:val="24"/>
          <w:szCs w:val="21"/>
        </w:rPr>
        <w:t>与</w:t>
      </w:r>
      <w:r>
        <w:rPr>
          <w:rFonts w:ascii="Times New Roman" w:hAnsi="仿宋" w:eastAsia="仿宋" w:cs="Arial"/>
          <w:snapToGrid w:val="0"/>
          <w:color w:val="000000"/>
          <w:kern w:val="0"/>
          <w:sz w:val="24"/>
          <w:szCs w:val="21"/>
        </w:rPr>
        <w:object>
          <v:shape id="_x0000_i1246" o:spt="75" type="#_x0000_t75" style="height:17.5pt;width:10.5pt;" o:ole="t" filled="f" o:preferrelative="t" stroked="f" coordsize="21600,21600">
            <v:path/>
            <v:fill on="f" focussize="0,0"/>
            <v:stroke on="f" joinstyle="miter"/>
            <v:imagedata r:id="rId400" o:title="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9">
            <o:LockedField>false</o:LockedField>
          </o:OLEObject>
        </w:object>
      </w:r>
      <w:r>
        <w:rPr>
          <w:rFonts w:hint="eastAsia" w:ascii="Times New Roman" w:hAnsi="仿宋" w:eastAsia="仿宋" w:cs="Arial"/>
          <w:snapToGrid w:val="0"/>
          <w:color w:val="000000"/>
          <w:kern w:val="0"/>
          <w:sz w:val="24"/>
          <w:szCs w:val="21"/>
        </w:rPr>
        <w:t>的夹角为</w:t>
      </w:r>
      <w:r>
        <w:rPr>
          <w:rFonts w:ascii="Times New Roman" w:hAnsi="仿宋" w:eastAsia="仿宋" w:cs="Arial"/>
          <w:snapToGrid w:val="0"/>
          <w:color w:val="000000"/>
          <w:kern w:val="0"/>
          <w:sz w:val="24"/>
          <w:szCs w:val="21"/>
        </w:rPr>
        <w:object>
          <v:shape id="_x0000_i1247" o:spt="75" type="#_x0000_t75" style="height:34pt;width:53.5pt;" o:ole="t" filled="f" o:preferrelative="t" stroked="f" coordsize="21600,21600">
            <v:path/>
            <v:fill on="f" focussize="0,0"/>
            <v:stroke on="f" joinstyle="miter"/>
            <v:imagedata r:id="rId402" o:title="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．</w:t>
      </w:r>
    </w:p>
    <w:p>
      <w:pPr>
        <w:spacing w:line="360" w:lineRule="auto"/>
        <w:ind w:firstLine="3360" w:firstLineChars="1400"/>
        <w:jc w:val="both"/>
        <w:rPr>
          <w:rFonts w:hint="eastAsia" w:ascii="宋体" w:hAnsi="宋体" w:eastAsia="宋体" w:cs="宋体"/>
          <w:color w:val="auto"/>
          <w:sz w:val="24"/>
          <w:szCs w:val="32"/>
        </w:rPr>
      </w:pPr>
      <w:r>
        <w:rPr>
          <w:rFonts w:hint="eastAsia" w:ascii="宋体" w:hAnsi="宋体" w:eastAsia="宋体" w:cs="宋体"/>
          <w:color w:val="auto"/>
          <w:sz w:val="24"/>
          <w:szCs w:val="32"/>
        </w:rPr>
        <w:t>上海市基础教育数字化转型项目组（</w:t>
      </w:r>
      <w:r>
        <w:rPr>
          <w:rFonts w:hint="eastAsia" w:ascii="宋体" w:hAnsi="宋体" w:eastAsia="宋体" w:cs="宋体"/>
          <w:color w:val="auto"/>
          <w:sz w:val="24"/>
          <w:szCs w:val="32"/>
          <w:lang w:val="en-US" w:eastAsia="zh-CN"/>
        </w:rPr>
        <w:t>高中数学</w:t>
      </w:r>
      <w:r>
        <w:rPr>
          <w:rFonts w:hint="eastAsia" w:ascii="宋体" w:hAnsi="宋体" w:eastAsia="宋体" w:cs="宋体"/>
          <w:color w:val="auto"/>
          <w:sz w:val="24"/>
          <w:szCs w:val="32"/>
        </w:rPr>
        <w:t>）</w:t>
      </w:r>
    </w:p>
    <w:p>
      <w:pPr>
        <w:spacing w:line="312" w:lineRule="auto"/>
        <w:ind w:firstLine="6240" w:firstLineChars="2600"/>
        <w:rPr>
          <w:rFonts w:ascii="仿宋" w:hAnsi="仿宋" w:eastAsia="仿宋" w:cs="仿宋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32"/>
        </w:rPr>
        <w:t>制作时间：202</w:t>
      </w:r>
      <w:r>
        <w:rPr>
          <w:rFonts w:hint="eastAsia" w:ascii="宋体" w:hAnsi="宋体" w:eastAsia="宋体" w:cs="宋体"/>
          <w:color w:val="auto"/>
          <w:sz w:val="24"/>
          <w:szCs w:val="32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4"/>
          <w:szCs w:val="32"/>
        </w:rPr>
        <w:t>年</w:t>
      </w:r>
    </w:p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bookmarkStart w:id="11" w:name="_GoBack"/>
      <w:bookmarkEnd w:id="11"/>
    </w:p>
    <w:sectPr>
      <w:pgSz w:w="11906" w:h="16838"/>
      <w:pgMar w:top="1304" w:right="1800" w:bottom="130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TA0NDgxNGNhOTdkY2RmODlmOTYxY2EyOTQyMmY0NzEifQ=="/>
  </w:docVars>
  <w:rsids>
    <w:rsidRoot w:val="0004098F"/>
    <w:rsid w:val="00021F13"/>
    <w:rsid w:val="0004098F"/>
    <w:rsid w:val="00051600"/>
    <w:rsid w:val="00073C81"/>
    <w:rsid w:val="000823AE"/>
    <w:rsid w:val="000A3DA0"/>
    <w:rsid w:val="000D6310"/>
    <w:rsid w:val="000E7A03"/>
    <w:rsid w:val="0010341B"/>
    <w:rsid w:val="00114CEF"/>
    <w:rsid w:val="001246EC"/>
    <w:rsid w:val="00217C06"/>
    <w:rsid w:val="00233C26"/>
    <w:rsid w:val="00255C7B"/>
    <w:rsid w:val="00260A50"/>
    <w:rsid w:val="002674A0"/>
    <w:rsid w:val="002A1C84"/>
    <w:rsid w:val="003120A4"/>
    <w:rsid w:val="00432BCF"/>
    <w:rsid w:val="00447A22"/>
    <w:rsid w:val="00485173"/>
    <w:rsid w:val="0059294C"/>
    <w:rsid w:val="005A1A03"/>
    <w:rsid w:val="005A2A1E"/>
    <w:rsid w:val="005D2EB2"/>
    <w:rsid w:val="00701F68"/>
    <w:rsid w:val="00722699"/>
    <w:rsid w:val="00745D67"/>
    <w:rsid w:val="007728C9"/>
    <w:rsid w:val="007801FB"/>
    <w:rsid w:val="007F382A"/>
    <w:rsid w:val="008D4305"/>
    <w:rsid w:val="008F4002"/>
    <w:rsid w:val="009242E4"/>
    <w:rsid w:val="00930DE9"/>
    <w:rsid w:val="00935913"/>
    <w:rsid w:val="009B20C6"/>
    <w:rsid w:val="009B64F9"/>
    <w:rsid w:val="00A0579F"/>
    <w:rsid w:val="00A562E4"/>
    <w:rsid w:val="00A95974"/>
    <w:rsid w:val="00B0020C"/>
    <w:rsid w:val="00B5112E"/>
    <w:rsid w:val="00BB5F40"/>
    <w:rsid w:val="00BC3F1F"/>
    <w:rsid w:val="00BD4FEA"/>
    <w:rsid w:val="00BF3705"/>
    <w:rsid w:val="00BF49CD"/>
    <w:rsid w:val="00C0693C"/>
    <w:rsid w:val="00C55EB0"/>
    <w:rsid w:val="00C74E4A"/>
    <w:rsid w:val="00C84DCC"/>
    <w:rsid w:val="00CA4739"/>
    <w:rsid w:val="00CA642A"/>
    <w:rsid w:val="00CC681B"/>
    <w:rsid w:val="00D52EC1"/>
    <w:rsid w:val="00DB1867"/>
    <w:rsid w:val="00DB4EB7"/>
    <w:rsid w:val="00E03C19"/>
    <w:rsid w:val="00E663EA"/>
    <w:rsid w:val="00E73BED"/>
    <w:rsid w:val="00E81630"/>
    <w:rsid w:val="00EC3C28"/>
    <w:rsid w:val="00F91188"/>
    <w:rsid w:val="00F939CA"/>
    <w:rsid w:val="00FA401F"/>
    <w:rsid w:val="00FC354A"/>
    <w:rsid w:val="00FD0B5A"/>
    <w:rsid w:val="01FE0D2D"/>
    <w:rsid w:val="027069F8"/>
    <w:rsid w:val="04E53BB8"/>
    <w:rsid w:val="050939AD"/>
    <w:rsid w:val="05344457"/>
    <w:rsid w:val="063D1C86"/>
    <w:rsid w:val="07BE0449"/>
    <w:rsid w:val="09D134FA"/>
    <w:rsid w:val="0A481B6A"/>
    <w:rsid w:val="0BB72953"/>
    <w:rsid w:val="0CB4714C"/>
    <w:rsid w:val="0CEC11B4"/>
    <w:rsid w:val="0EE50BBC"/>
    <w:rsid w:val="0F060D8F"/>
    <w:rsid w:val="114475C4"/>
    <w:rsid w:val="115164D8"/>
    <w:rsid w:val="11EF50F4"/>
    <w:rsid w:val="130075D0"/>
    <w:rsid w:val="13815359"/>
    <w:rsid w:val="13C646C3"/>
    <w:rsid w:val="143312D2"/>
    <w:rsid w:val="15023A94"/>
    <w:rsid w:val="1507357C"/>
    <w:rsid w:val="15A924DB"/>
    <w:rsid w:val="1AFE6203"/>
    <w:rsid w:val="1C26354D"/>
    <w:rsid w:val="1D067D3A"/>
    <w:rsid w:val="21901758"/>
    <w:rsid w:val="22973FA2"/>
    <w:rsid w:val="23700C71"/>
    <w:rsid w:val="25A92C32"/>
    <w:rsid w:val="28182997"/>
    <w:rsid w:val="28C03A39"/>
    <w:rsid w:val="28CB7F1D"/>
    <w:rsid w:val="2A04541D"/>
    <w:rsid w:val="2B9448AE"/>
    <w:rsid w:val="2F715D91"/>
    <w:rsid w:val="2F781652"/>
    <w:rsid w:val="2F7C0D33"/>
    <w:rsid w:val="30004419"/>
    <w:rsid w:val="30C31050"/>
    <w:rsid w:val="339D65D8"/>
    <w:rsid w:val="33D825A0"/>
    <w:rsid w:val="35345DA1"/>
    <w:rsid w:val="35B244C9"/>
    <w:rsid w:val="36323332"/>
    <w:rsid w:val="379D53EB"/>
    <w:rsid w:val="39867915"/>
    <w:rsid w:val="3B3362DA"/>
    <w:rsid w:val="3BBD3535"/>
    <w:rsid w:val="3DBE3E3B"/>
    <w:rsid w:val="3FBD3870"/>
    <w:rsid w:val="416E2F60"/>
    <w:rsid w:val="45391E18"/>
    <w:rsid w:val="45A5353F"/>
    <w:rsid w:val="45C32CB4"/>
    <w:rsid w:val="463B55F8"/>
    <w:rsid w:val="47350F3C"/>
    <w:rsid w:val="474C29C6"/>
    <w:rsid w:val="485B2744"/>
    <w:rsid w:val="485F5847"/>
    <w:rsid w:val="48CA3CB9"/>
    <w:rsid w:val="48EA14AF"/>
    <w:rsid w:val="48F05B9E"/>
    <w:rsid w:val="4A162AE0"/>
    <w:rsid w:val="4C411D60"/>
    <w:rsid w:val="4C5F502E"/>
    <w:rsid w:val="4D165291"/>
    <w:rsid w:val="4EC268FD"/>
    <w:rsid w:val="4F957A59"/>
    <w:rsid w:val="4FD87854"/>
    <w:rsid w:val="503E21BB"/>
    <w:rsid w:val="513836A9"/>
    <w:rsid w:val="51C84391"/>
    <w:rsid w:val="520463A9"/>
    <w:rsid w:val="52B62FD7"/>
    <w:rsid w:val="52F87201"/>
    <w:rsid w:val="544025E8"/>
    <w:rsid w:val="54A324C5"/>
    <w:rsid w:val="552E28B6"/>
    <w:rsid w:val="581429F2"/>
    <w:rsid w:val="59DB2D70"/>
    <w:rsid w:val="5B923955"/>
    <w:rsid w:val="5D594D18"/>
    <w:rsid w:val="5E0262D1"/>
    <w:rsid w:val="5EB028CC"/>
    <w:rsid w:val="5FEB3C56"/>
    <w:rsid w:val="60BA032D"/>
    <w:rsid w:val="60C53DE9"/>
    <w:rsid w:val="616B3833"/>
    <w:rsid w:val="63590869"/>
    <w:rsid w:val="637461AB"/>
    <w:rsid w:val="654C0616"/>
    <w:rsid w:val="65A2048F"/>
    <w:rsid w:val="65EC530C"/>
    <w:rsid w:val="66FE7814"/>
    <w:rsid w:val="67661930"/>
    <w:rsid w:val="68311229"/>
    <w:rsid w:val="68437DC2"/>
    <w:rsid w:val="6926588A"/>
    <w:rsid w:val="6B881B74"/>
    <w:rsid w:val="6C662DF9"/>
    <w:rsid w:val="712C2A54"/>
    <w:rsid w:val="7140469D"/>
    <w:rsid w:val="716D1623"/>
    <w:rsid w:val="71D853DA"/>
    <w:rsid w:val="720D2951"/>
    <w:rsid w:val="72220F0D"/>
    <w:rsid w:val="726F3776"/>
    <w:rsid w:val="73B52FDF"/>
    <w:rsid w:val="755B61BD"/>
    <w:rsid w:val="764A36A6"/>
    <w:rsid w:val="76791887"/>
    <w:rsid w:val="76DE0133"/>
    <w:rsid w:val="77A72BB7"/>
    <w:rsid w:val="78A53CFB"/>
    <w:rsid w:val="78BC6B9A"/>
    <w:rsid w:val="78FB1E5F"/>
    <w:rsid w:val="79A75415"/>
    <w:rsid w:val="79B117B9"/>
    <w:rsid w:val="7A157E32"/>
    <w:rsid w:val="7A88214B"/>
    <w:rsid w:val="7AED3C02"/>
    <w:rsid w:val="7B3D0757"/>
    <w:rsid w:val="7B7230EC"/>
    <w:rsid w:val="7BE243C4"/>
    <w:rsid w:val="7C722446"/>
    <w:rsid w:val="7C9F388C"/>
    <w:rsid w:val="7CD62721"/>
    <w:rsid w:val="7CE020ED"/>
    <w:rsid w:val="7D656B28"/>
    <w:rsid w:val="7DD17F3D"/>
    <w:rsid w:val="7F9B4FB9"/>
    <w:rsid w:val="7FF43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unhideWhenUsed/>
    <w:qFormat/>
    <w:uiPriority w:val="99"/>
    <w:pPr>
      <w:jc w:val="left"/>
    </w:pPr>
  </w:style>
  <w:style w:type="paragraph" w:styleId="3">
    <w:name w:val="Balloon Text"/>
    <w:basedOn w:val="1"/>
    <w:link w:val="16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unhideWhenUsed/>
    <w:qFormat/>
    <w:uiPriority w:val="99"/>
    <w:rPr>
      <w:b/>
      <w:bCs/>
    </w:rPr>
  </w:style>
  <w:style w:type="table" w:styleId="8">
    <w:name w:val="Table Grid"/>
    <w:basedOn w:val="7"/>
    <w:unhideWhenUsed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9"/>
    <w:unhideWhenUsed/>
    <w:qFormat/>
    <w:uiPriority w:val="99"/>
    <w:rPr>
      <w:sz w:val="21"/>
      <w:szCs w:val="21"/>
    </w:rPr>
  </w:style>
  <w:style w:type="paragraph" w:customStyle="1" w:styleId="11">
    <w:name w:val="列表段落1"/>
    <w:basedOn w:val="1"/>
    <w:qFormat/>
    <w:uiPriority w:val="34"/>
    <w:pPr>
      <w:ind w:firstLine="420" w:firstLineChars="200"/>
    </w:pPr>
  </w:style>
  <w:style w:type="character" w:customStyle="1" w:styleId="12">
    <w:name w:val="页眉 Char"/>
    <w:basedOn w:val="9"/>
    <w:link w:val="5"/>
    <w:qFormat/>
    <w:uiPriority w:val="99"/>
    <w:rPr>
      <w:sz w:val="18"/>
      <w:szCs w:val="18"/>
    </w:rPr>
  </w:style>
  <w:style w:type="character" w:customStyle="1" w:styleId="13">
    <w:name w:val="页脚 Char"/>
    <w:basedOn w:val="9"/>
    <w:link w:val="4"/>
    <w:qFormat/>
    <w:uiPriority w:val="99"/>
    <w:rPr>
      <w:sz w:val="18"/>
      <w:szCs w:val="18"/>
    </w:rPr>
  </w:style>
  <w:style w:type="character" w:customStyle="1" w:styleId="14">
    <w:name w:val="批注文字 Char"/>
    <w:basedOn w:val="9"/>
    <w:link w:val="2"/>
    <w:qFormat/>
    <w:uiPriority w:val="99"/>
  </w:style>
  <w:style w:type="character" w:customStyle="1" w:styleId="15">
    <w:name w:val="批注主题 Char"/>
    <w:basedOn w:val="14"/>
    <w:link w:val="6"/>
    <w:semiHidden/>
    <w:qFormat/>
    <w:uiPriority w:val="99"/>
    <w:rPr>
      <w:b/>
      <w:bCs/>
    </w:rPr>
  </w:style>
  <w:style w:type="character" w:customStyle="1" w:styleId="16">
    <w:name w:val="批注框文本 Char"/>
    <w:basedOn w:val="9"/>
    <w:link w:val="3"/>
    <w:semiHidden/>
    <w:qFormat/>
    <w:uiPriority w:val="99"/>
    <w:rPr>
      <w:sz w:val="18"/>
      <w:szCs w:val="18"/>
    </w:rPr>
  </w:style>
  <w:style w:type="paragraph" w:customStyle="1" w:styleId="17">
    <w:name w:val="三级章节"/>
    <w:basedOn w:val="1"/>
    <w:qFormat/>
    <w:uiPriority w:val="0"/>
    <w:pPr>
      <w:outlineLvl w:val="3"/>
    </w:pPr>
  </w:style>
  <w:style w:type="paragraph" w:customStyle="1" w:styleId="18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9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5.bin"/><Relationship Id="rId98" Type="http://schemas.openxmlformats.org/officeDocument/2006/relationships/image" Target="media/image41.wmf"/><Relationship Id="rId97" Type="http://schemas.openxmlformats.org/officeDocument/2006/relationships/oleObject" Target="embeddings/oleObject54.bin"/><Relationship Id="rId96" Type="http://schemas.openxmlformats.org/officeDocument/2006/relationships/image" Target="media/image40.wmf"/><Relationship Id="rId95" Type="http://schemas.openxmlformats.org/officeDocument/2006/relationships/oleObject" Target="embeddings/oleObject53.bin"/><Relationship Id="rId94" Type="http://schemas.openxmlformats.org/officeDocument/2006/relationships/image" Target="media/image39.wmf"/><Relationship Id="rId93" Type="http://schemas.openxmlformats.org/officeDocument/2006/relationships/oleObject" Target="embeddings/oleObject52.bin"/><Relationship Id="rId92" Type="http://schemas.openxmlformats.org/officeDocument/2006/relationships/image" Target="media/image38.wmf"/><Relationship Id="rId91" Type="http://schemas.openxmlformats.org/officeDocument/2006/relationships/oleObject" Target="embeddings/oleObject51.bin"/><Relationship Id="rId90" Type="http://schemas.openxmlformats.org/officeDocument/2006/relationships/image" Target="media/image37.wmf"/><Relationship Id="rId9" Type="http://schemas.openxmlformats.org/officeDocument/2006/relationships/image" Target="media/image3.wmf"/><Relationship Id="rId89" Type="http://schemas.openxmlformats.org/officeDocument/2006/relationships/oleObject" Target="embeddings/oleObject50.bin"/><Relationship Id="rId88" Type="http://schemas.openxmlformats.org/officeDocument/2006/relationships/image" Target="media/image36.wmf"/><Relationship Id="rId87" Type="http://schemas.openxmlformats.org/officeDocument/2006/relationships/oleObject" Target="embeddings/oleObject49.bin"/><Relationship Id="rId86" Type="http://schemas.openxmlformats.org/officeDocument/2006/relationships/image" Target="media/image35.wmf"/><Relationship Id="rId85" Type="http://schemas.openxmlformats.org/officeDocument/2006/relationships/oleObject" Target="embeddings/oleObject48.bin"/><Relationship Id="rId84" Type="http://schemas.openxmlformats.org/officeDocument/2006/relationships/image" Target="media/image34.wmf"/><Relationship Id="rId83" Type="http://schemas.openxmlformats.org/officeDocument/2006/relationships/oleObject" Target="embeddings/oleObject47.bin"/><Relationship Id="rId82" Type="http://schemas.openxmlformats.org/officeDocument/2006/relationships/image" Target="media/image33.wmf"/><Relationship Id="rId81" Type="http://schemas.openxmlformats.org/officeDocument/2006/relationships/oleObject" Target="embeddings/oleObject46.bin"/><Relationship Id="rId80" Type="http://schemas.openxmlformats.org/officeDocument/2006/relationships/image" Target="media/image32.wmf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45.bin"/><Relationship Id="rId78" Type="http://schemas.openxmlformats.org/officeDocument/2006/relationships/image" Target="media/image31.wmf"/><Relationship Id="rId77" Type="http://schemas.openxmlformats.org/officeDocument/2006/relationships/oleObject" Target="embeddings/oleObject44.bin"/><Relationship Id="rId76" Type="http://schemas.openxmlformats.org/officeDocument/2006/relationships/image" Target="media/image30.wmf"/><Relationship Id="rId75" Type="http://schemas.openxmlformats.org/officeDocument/2006/relationships/oleObject" Target="embeddings/oleObject43.bin"/><Relationship Id="rId74" Type="http://schemas.openxmlformats.org/officeDocument/2006/relationships/oleObject" Target="embeddings/oleObject42.bin"/><Relationship Id="rId73" Type="http://schemas.openxmlformats.org/officeDocument/2006/relationships/oleObject" Target="embeddings/oleObject41.bin"/><Relationship Id="rId72" Type="http://schemas.openxmlformats.org/officeDocument/2006/relationships/oleObject" Target="embeddings/oleObject40.bin"/><Relationship Id="rId71" Type="http://schemas.openxmlformats.org/officeDocument/2006/relationships/oleObject" Target="embeddings/oleObject39.bin"/><Relationship Id="rId70" Type="http://schemas.openxmlformats.org/officeDocument/2006/relationships/oleObject" Target="embeddings/oleObject38.bin"/><Relationship Id="rId7" Type="http://schemas.openxmlformats.org/officeDocument/2006/relationships/image" Target="media/image2.wmf"/><Relationship Id="rId69" Type="http://schemas.openxmlformats.org/officeDocument/2006/relationships/image" Target="media/image29.wmf"/><Relationship Id="rId68" Type="http://schemas.openxmlformats.org/officeDocument/2006/relationships/oleObject" Target="embeddings/oleObject37.bin"/><Relationship Id="rId67" Type="http://schemas.openxmlformats.org/officeDocument/2006/relationships/image" Target="media/image28.wmf"/><Relationship Id="rId66" Type="http://schemas.openxmlformats.org/officeDocument/2006/relationships/oleObject" Target="embeddings/oleObject36.bin"/><Relationship Id="rId65" Type="http://schemas.openxmlformats.org/officeDocument/2006/relationships/oleObject" Target="embeddings/oleObject35.bin"/><Relationship Id="rId64" Type="http://schemas.openxmlformats.org/officeDocument/2006/relationships/oleObject" Target="embeddings/oleObject34.bin"/><Relationship Id="rId63" Type="http://schemas.openxmlformats.org/officeDocument/2006/relationships/oleObject" Target="embeddings/oleObject33.bin"/><Relationship Id="rId62" Type="http://schemas.openxmlformats.org/officeDocument/2006/relationships/oleObject" Target="embeddings/oleObject32.bin"/><Relationship Id="rId61" Type="http://schemas.openxmlformats.org/officeDocument/2006/relationships/image" Target="media/image27.wmf"/><Relationship Id="rId60" Type="http://schemas.openxmlformats.org/officeDocument/2006/relationships/oleObject" Target="embeddings/oleObject31.bin"/><Relationship Id="rId6" Type="http://schemas.openxmlformats.org/officeDocument/2006/relationships/oleObject" Target="embeddings/oleObject2.bin"/><Relationship Id="rId59" Type="http://schemas.openxmlformats.org/officeDocument/2006/relationships/image" Target="media/image26.wmf"/><Relationship Id="rId58" Type="http://schemas.openxmlformats.org/officeDocument/2006/relationships/oleObject" Target="embeddings/oleObject30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9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8.bin"/><Relationship Id="rId53" Type="http://schemas.openxmlformats.org/officeDocument/2006/relationships/image" Target="media/image23.wmf"/><Relationship Id="rId52" Type="http://schemas.openxmlformats.org/officeDocument/2006/relationships/oleObject" Target="embeddings/oleObject27.bin"/><Relationship Id="rId51" Type="http://schemas.openxmlformats.org/officeDocument/2006/relationships/image" Target="media/image22.wmf"/><Relationship Id="rId50" Type="http://schemas.openxmlformats.org/officeDocument/2006/relationships/oleObject" Target="embeddings/oleObject26.bin"/><Relationship Id="rId5" Type="http://schemas.openxmlformats.org/officeDocument/2006/relationships/image" Target="media/image1.wmf"/><Relationship Id="rId49" Type="http://schemas.openxmlformats.org/officeDocument/2006/relationships/image" Target="media/image21.wmf"/><Relationship Id="rId48" Type="http://schemas.openxmlformats.org/officeDocument/2006/relationships/oleObject" Target="embeddings/oleObject25.bin"/><Relationship Id="rId47" Type="http://schemas.openxmlformats.org/officeDocument/2006/relationships/image" Target="media/image20.wmf"/><Relationship Id="rId46" Type="http://schemas.openxmlformats.org/officeDocument/2006/relationships/oleObject" Target="embeddings/oleObject24.bin"/><Relationship Id="rId45" Type="http://schemas.openxmlformats.org/officeDocument/2006/relationships/image" Target="media/image19.wmf"/><Relationship Id="rId44" Type="http://schemas.openxmlformats.org/officeDocument/2006/relationships/oleObject" Target="embeddings/oleObject23.bin"/><Relationship Id="rId43" Type="http://schemas.openxmlformats.org/officeDocument/2006/relationships/image" Target="media/image18.wmf"/><Relationship Id="rId42" Type="http://schemas.openxmlformats.org/officeDocument/2006/relationships/oleObject" Target="embeddings/oleObject22.bin"/><Relationship Id="rId41" Type="http://schemas.openxmlformats.org/officeDocument/2006/relationships/image" Target="media/image17.wmf"/><Relationship Id="rId404" Type="http://schemas.openxmlformats.org/officeDocument/2006/relationships/fontTable" Target="fontTable.xml"/><Relationship Id="rId403" Type="http://schemas.openxmlformats.org/officeDocument/2006/relationships/customXml" Target="../customXml/item1.xml"/><Relationship Id="rId402" Type="http://schemas.openxmlformats.org/officeDocument/2006/relationships/image" Target="media/image176.wmf"/><Relationship Id="rId401" Type="http://schemas.openxmlformats.org/officeDocument/2006/relationships/oleObject" Target="embeddings/oleObject223.bin"/><Relationship Id="rId400" Type="http://schemas.openxmlformats.org/officeDocument/2006/relationships/image" Target="media/image175.wmf"/><Relationship Id="rId40" Type="http://schemas.openxmlformats.org/officeDocument/2006/relationships/oleObject" Target="embeddings/oleObject21.bin"/><Relationship Id="rId4" Type="http://schemas.openxmlformats.org/officeDocument/2006/relationships/oleObject" Target="embeddings/oleObject1.bin"/><Relationship Id="rId399" Type="http://schemas.openxmlformats.org/officeDocument/2006/relationships/oleObject" Target="embeddings/oleObject222.bin"/><Relationship Id="rId398" Type="http://schemas.openxmlformats.org/officeDocument/2006/relationships/image" Target="media/image174.wmf"/><Relationship Id="rId397" Type="http://schemas.openxmlformats.org/officeDocument/2006/relationships/oleObject" Target="embeddings/oleObject221.bin"/><Relationship Id="rId396" Type="http://schemas.openxmlformats.org/officeDocument/2006/relationships/image" Target="media/image173.wmf"/><Relationship Id="rId395" Type="http://schemas.openxmlformats.org/officeDocument/2006/relationships/oleObject" Target="embeddings/oleObject220.bin"/><Relationship Id="rId394" Type="http://schemas.openxmlformats.org/officeDocument/2006/relationships/image" Target="media/image172.wmf"/><Relationship Id="rId393" Type="http://schemas.openxmlformats.org/officeDocument/2006/relationships/oleObject" Target="embeddings/oleObject219.bin"/><Relationship Id="rId392" Type="http://schemas.openxmlformats.org/officeDocument/2006/relationships/image" Target="media/image171.wmf"/><Relationship Id="rId391" Type="http://schemas.openxmlformats.org/officeDocument/2006/relationships/oleObject" Target="embeddings/oleObject218.bin"/><Relationship Id="rId390" Type="http://schemas.openxmlformats.org/officeDocument/2006/relationships/image" Target="media/image170.wmf"/><Relationship Id="rId39" Type="http://schemas.openxmlformats.org/officeDocument/2006/relationships/image" Target="media/image16.wmf"/><Relationship Id="rId389" Type="http://schemas.openxmlformats.org/officeDocument/2006/relationships/oleObject" Target="embeddings/oleObject217.bin"/><Relationship Id="rId388" Type="http://schemas.openxmlformats.org/officeDocument/2006/relationships/image" Target="media/image169.wmf"/><Relationship Id="rId387" Type="http://schemas.openxmlformats.org/officeDocument/2006/relationships/oleObject" Target="embeddings/oleObject216.bin"/><Relationship Id="rId386" Type="http://schemas.openxmlformats.org/officeDocument/2006/relationships/image" Target="media/image168.wmf"/><Relationship Id="rId385" Type="http://schemas.openxmlformats.org/officeDocument/2006/relationships/oleObject" Target="embeddings/oleObject215.bin"/><Relationship Id="rId384" Type="http://schemas.openxmlformats.org/officeDocument/2006/relationships/image" Target="media/image167.wmf"/><Relationship Id="rId383" Type="http://schemas.openxmlformats.org/officeDocument/2006/relationships/oleObject" Target="embeddings/oleObject214.bin"/><Relationship Id="rId382" Type="http://schemas.openxmlformats.org/officeDocument/2006/relationships/image" Target="media/image166.wmf"/><Relationship Id="rId381" Type="http://schemas.openxmlformats.org/officeDocument/2006/relationships/oleObject" Target="embeddings/oleObject213.bin"/><Relationship Id="rId380" Type="http://schemas.openxmlformats.org/officeDocument/2006/relationships/image" Target="media/image165.wmf"/><Relationship Id="rId38" Type="http://schemas.openxmlformats.org/officeDocument/2006/relationships/oleObject" Target="embeddings/oleObject20.bin"/><Relationship Id="rId379" Type="http://schemas.openxmlformats.org/officeDocument/2006/relationships/oleObject" Target="embeddings/oleObject212.bin"/><Relationship Id="rId378" Type="http://schemas.openxmlformats.org/officeDocument/2006/relationships/image" Target="media/image164.wmf"/><Relationship Id="rId377" Type="http://schemas.openxmlformats.org/officeDocument/2006/relationships/oleObject" Target="embeddings/oleObject211.bin"/><Relationship Id="rId376" Type="http://schemas.openxmlformats.org/officeDocument/2006/relationships/image" Target="media/image163.wmf"/><Relationship Id="rId375" Type="http://schemas.openxmlformats.org/officeDocument/2006/relationships/oleObject" Target="embeddings/oleObject210.bin"/><Relationship Id="rId374" Type="http://schemas.openxmlformats.org/officeDocument/2006/relationships/image" Target="media/image162.wmf"/><Relationship Id="rId373" Type="http://schemas.openxmlformats.org/officeDocument/2006/relationships/oleObject" Target="embeddings/oleObject209.bin"/><Relationship Id="rId372" Type="http://schemas.openxmlformats.org/officeDocument/2006/relationships/image" Target="media/image161.wmf"/><Relationship Id="rId371" Type="http://schemas.openxmlformats.org/officeDocument/2006/relationships/oleObject" Target="embeddings/oleObject208.bin"/><Relationship Id="rId370" Type="http://schemas.openxmlformats.org/officeDocument/2006/relationships/image" Target="media/image160.wmf"/><Relationship Id="rId37" Type="http://schemas.openxmlformats.org/officeDocument/2006/relationships/oleObject" Target="embeddings/oleObject19.bin"/><Relationship Id="rId369" Type="http://schemas.openxmlformats.org/officeDocument/2006/relationships/oleObject" Target="embeddings/oleObject207.bin"/><Relationship Id="rId368" Type="http://schemas.openxmlformats.org/officeDocument/2006/relationships/image" Target="media/image159.wmf"/><Relationship Id="rId367" Type="http://schemas.openxmlformats.org/officeDocument/2006/relationships/oleObject" Target="embeddings/oleObject206.bin"/><Relationship Id="rId366" Type="http://schemas.openxmlformats.org/officeDocument/2006/relationships/image" Target="media/image158.wmf"/><Relationship Id="rId365" Type="http://schemas.openxmlformats.org/officeDocument/2006/relationships/oleObject" Target="embeddings/oleObject205.bin"/><Relationship Id="rId364" Type="http://schemas.openxmlformats.org/officeDocument/2006/relationships/image" Target="media/image157.wmf"/><Relationship Id="rId363" Type="http://schemas.openxmlformats.org/officeDocument/2006/relationships/oleObject" Target="embeddings/oleObject204.bin"/><Relationship Id="rId362" Type="http://schemas.openxmlformats.org/officeDocument/2006/relationships/oleObject" Target="embeddings/oleObject203.bin"/><Relationship Id="rId361" Type="http://schemas.openxmlformats.org/officeDocument/2006/relationships/oleObject" Target="embeddings/oleObject202.bin"/><Relationship Id="rId360" Type="http://schemas.openxmlformats.org/officeDocument/2006/relationships/image" Target="media/image156.wmf"/><Relationship Id="rId36" Type="http://schemas.openxmlformats.org/officeDocument/2006/relationships/oleObject" Target="embeddings/oleObject18.bin"/><Relationship Id="rId359" Type="http://schemas.openxmlformats.org/officeDocument/2006/relationships/oleObject" Target="embeddings/oleObject201.bin"/><Relationship Id="rId358" Type="http://schemas.openxmlformats.org/officeDocument/2006/relationships/image" Target="media/image155.wmf"/><Relationship Id="rId357" Type="http://schemas.openxmlformats.org/officeDocument/2006/relationships/oleObject" Target="embeddings/oleObject200.bin"/><Relationship Id="rId356" Type="http://schemas.openxmlformats.org/officeDocument/2006/relationships/image" Target="media/image154.wmf"/><Relationship Id="rId355" Type="http://schemas.openxmlformats.org/officeDocument/2006/relationships/oleObject" Target="embeddings/oleObject199.bin"/><Relationship Id="rId354" Type="http://schemas.openxmlformats.org/officeDocument/2006/relationships/image" Target="media/image153.wmf"/><Relationship Id="rId353" Type="http://schemas.openxmlformats.org/officeDocument/2006/relationships/oleObject" Target="embeddings/oleObject198.bin"/><Relationship Id="rId352" Type="http://schemas.openxmlformats.org/officeDocument/2006/relationships/image" Target="media/image152.wmf"/><Relationship Id="rId351" Type="http://schemas.openxmlformats.org/officeDocument/2006/relationships/oleObject" Target="embeddings/oleObject197.bin"/><Relationship Id="rId350" Type="http://schemas.openxmlformats.org/officeDocument/2006/relationships/image" Target="media/image151.wmf"/><Relationship Id="rId35" Type="http://schemas.openxmlformats.org/officeDocument/2006/relationships/image" Target="media/image15.wmf"/><Relationship Id="rId349" Type="http://schemas.openxmlformats.org/officeDocument/2006/relationships/oleObject" Target="embeddings/oleObject196.bin"/><Relationship Id="rId348" Type="http://schemas.openxmlformats.org/officeDocument/2006/relationships/image" Target="media/image150.wmf"/><Relationship Id="rId347" Type="http://schemas.openxmlformats.org/officeDocument/2006/relationships/oleObject" Target="embeddings/oleObject195.bin"/><Relationship Id="rId346" Type="http://schemas.openxmlformats.org/officeDocument/2006/relationships/image" Target="media/image149.wmf"/><Relationship Id="rId345" Type="http://schemas.openxmlformats.org/officeDocument/2006/relationships/oleObject" Target="embeddings/oleObject194.bin"/><Relationship Id="rId344" Type="http://schemas.openxmlformats.org/officeDocument/2006/relationships/image" Target="media/image148.wmf"/><Relationship Id="rId343" Type="http://schemas.openxmlformats.org/officeDocument/2006/relationships/oleObject" Target="embeddings/oleObject193.bin"/><Relationship Id="rId342" Type="http://schemas.openxmlformats.org/officeDocument/2006/relationships/image" Target="media/image147.wmf"/><Relationship Id="rId341" Type="http://schemas.openxmlformats.org/officeDocument/2006/relationships/oleObject" Target="embeddings/oleObject192.bin"/><Relationship Id="rId340" Type="http://schemas.openxmlformats.org/officeDocument/2006/relationships/image" Target="media/image146.wmf"/><Relationship Id="rId34" Type="http://schemas.openxmlformats.org/officeDocument/2006/relationships/oleObject" Target="embeddings/oleObject17.bin"/><Relationship Id="rId339" Type="http://schemas.openxmlformats.org/officeDocument/2006/relationships/oleObject" Target="embeddings/oleObject191.bin"/><Relationship Id="rId338" Type="http://schemas.openxmlformats.org/officeDocument/2006/relationships/image" Target="media/image145.wmf"/><Relationship Id="rId337" Type="http://schemas.openxmlformats.org/officeDocument/2006/relationships/oleObject" Target="embeddings/oleObject190.bin"/><Relationship Id="rId336" Type="http://schemas.openxmlformats.org/officeDocument/2006/relationships/image" Target="media/image144.wmf"/><Relationship Id="rId335" Type="http://schemas.openxmlformats.org/officeDocument/2006/relationships/oleObject" Target="embeddings/oleObject189.bin"/><Relationship Id="rId334" Type="http://schemas.openxmlformats.org/officeDocument/2006/relationships/oleObject" Target="embeddings/oleObject188.bin"/><Relationship Id="rId333" Type="http://schemas.openxmlformats.org/officeDocument/2006/relationships/image" Target="media/image143.wmf"/><Relationship Id="rId332" Type="http://schemas.openxmlformats.org/officeDocument/2006/relationships/oleObject" Target="embeddings/oleObject187.bin"/><Relationship Id="rId331" Type="http://schemas.openxmlformats.org/officeDocument/2006/relationships/image" Target="media/image142.wmf"/><Relationship Id="rId330" Type="http://schemas.openxmlformats.org/officeDocument/2006/relationships/oleObject" Target="embeddings/oleObject186.bin"/><Relationship Id="rId33" Type="http://schemas.openxmlformats.org/officeDocument/2006/relationships/image" Target="media/image14.wmf"/><Relationship Id="rId329" Type="http://schemas.openxmlformats.org/officeDocument/2006/relationships/image" Target="media/image141.wmf"/><Relationship Id="rId328" Type="http://schemas.openxmlformats.org/officeDocument/2006/relationships/oleObject" Target="embeddings/oleObject185.bin"/><Relationship Id="rId327" Type="http://schemas.openxmlformats.org/officeDocument/2006/relationships/image" Target="media/image140.wmf"/><Relationship Id="rId326" Type="http://schemas.openxmlformats.org/officeDocument/2006/relationships/oleObject" Target="embeddings/oleObject184.bin"/><Relationship Id="rId325" Type="http://schemas.openxmlformats.org/officeDocument/2006/relationships/image" Target="media/image139.wmf"/><Relationship Id="rId324" Type="http://schemas.openxmlformats.org/officeDocument/2006/relationships/oleObject" Target="embeddings/oleObject183.bin"/><Relationship Id="rId323" Type="http://schemas.openxmlformats.org/officeDocument/2006/relationships/image" Target="media/image138.wmf"/><Relationship Id="rId322" Type="http://schemas.openxmlformats.org/officeDocument/2006/relationships/oleObject" Target="embeddings/oleObject182.bin"/><Relationship Id="rId321" Type="http://schemas.openxmlformats.org/officeDocument/2006/relationships/image" Target="media/image137.wmf"/><Relationship Id="rId320" Type="http://schemas.openxmlformats.org/officeDocument/2006/relationships/oleObject" Target="embeddings/oleObject181.bin"/><Relationship Id="rId32" Type="http://schemas.openxmlformats.org/officeDocument/2006/relationships/oleObject" Target="embeddings/oleObject16.bin"/><Relationship Id="rId319" Type="http://schemas.openxmlformats.org/officeDocument/2006/relationships/image" Target="media/image136.wmf"/><Relationship Id="rId318" Type="http://schemas.openxmlformats.org/officeDocument/2006/relationships/oleObject" Target="embeddings/oleObject180.bin"/><Relationship Id="rId317" Type="http://schemas.openxmlformats.org/officeDocument/2006/relationships/image" Target="media/image135.wmf"/><Relationship Id="rId316" Type="http://schemas.openxmlformats.org/officeDocument/2006/relationships/oleObject" Target="embeddings/oleObject179.bin"/><Relationship Id="rId315" Type="http://schemas.openxmlformats.org/officeDocument/2006/relationships/image" Target="media/image134.wmf"/><Relationship Id="rId314" Type="http://schemas.openxmlformats.org/officeDocument/2006/relationships/oleObject" Target="embeddings/oleObject178.bin"/><Relationship Id="rId313" Type="http://schemas.openxmlformats.org/officeDocument/2006/relationships/image" Target="media/image133.wmf"/><Relationship Id="rId312" Type="http://schemas.openxmlformats.org/officeDocument/2006/relationships/oleObject" Target="embeddings/oleObject177.bin"/><Relationship Id="rId311" Type="http://schemas.openxmlformats.org/officeDocument/2006/relationships/image" Target="media/image132.wmf"/><Relationship Id="rId310" Type="http://schemas.openxmlformats.org/officeDocument/2006/relationships/oleObject" Target="embeddings/oleObject176.bin"/><Relationship Id="rId31" Type="http://schemas.openxmlformats.org/officeDocument/2006/relationships/image" Target="media/image13.wmf"/><Relationship Id="rId309" Type="http://schemas.openxmlformats.org/officeDocument/2006/relationships/image" Target="media/image131.wmf"/><Relationship Id="rId308" Type="http://schemas.openxmlformats.org/officeDocument/2006/relationships/oleObject" Target="embeddings/oleObject175.bin"/><Relationship Id="rId307" Type="http://schemas.openxmlformats.org/officeDocument/2006/relationships/image" Target="media/image130.wmf"/><Relationship Id="rId306" Type="http://schemas.openxmlformats.org/officeDocument/2006/relationships/oleObject" Target="embeddings/oleObject174.bin"/><Relationship Id="rId305" Type="http://schemas.openxmlformats.org/officeDocument/2006/relationships/image" Target="media/image129.wmf"/><Relationship Id="rId304" Type="http://schemas.openxmlformats.org/officeDocument/2006/relationships/oleObject" Target="embeddings/oleObject173.bin"/><Relationship Id="rId303" Type="http://schemas.openxmlformats.org/officeDocument/2006/relationships/image" Target="media/image128.wmf"/><Relationship Id="rId302" Type="http://schemas.openxmlformats.org/officeDocument/2006/relationships/oleObject" Target="embeddings/oleObject172.bin"/><Relationship Id="rId301" Type="http://schemas.openxmlformats.org/officeDocument/2006/relationships/image" Target="media/image127.wmf"/><Relationship Id="rId300" Type="http://schemas.openxmlformats.org/officeDocument/2006/relationships/oleObject" Target="embeddings/oleObject171.bin"/><Relationship Id="rId30" Type="http://schemas.openxmlformats.org/officeDocument/2006/relationships/oleObject" Target="embeddings/oleObject15.bin"/><Relationship Id="rId3" Type="http://schemas.openxmlformats.org/officeDocument/2006/relationships/theme" Target="theme/theme1.xml"/><Relationship Id="rId299" Type="http://schemas.openxmlformats.org/officeDocument/2006/relationships/image" Target="media/image126.wmf"/><Relationship Id="rId298" Type="http://schemas.openxmlformats.org/officeDocument/2006/relationships/oleObject" Target="embeddings/oleObject170.bin"/><Relationship Id="rId297" Type="http://schemas.openxmlformats.org/officeDocument/2006/relationships/image" Target="media/image125.wmf"/><Relationship Id="rId296" Type="http://schemas.openxmlformats.org/officeDocument/2006/relationships/oleObject" Target="embeddings/oleObject169.bin"/><Relationship Id="rId295" Type="http://schemas.openxmlformats.org/officeDocument/2006/relationships/image" Target="media/image124.wmf"/><Relationship Id="rId294" Type="http://schemas.openxmlformats.org/officeDocument/2006/relationships/oleObject" Target="embeddings/oleObject168.bin"/><Relationship Id="rId293" Type="http://schemas.openxmlformats.org/officeDocument/2006/relationships/image" Target="media/image123.wmf"/><Relationship Id="rId292" Type="http://schemas.openxmlformats.org/officeDocument/2006/relationships/oleObject" Target="embeddings/oleObject167.bin"/><Relationship Id="rId291" Type="http://schemas.openxmlformats.org/officeDocument/2006/relationships/image" Target="media/image122.wmf"/><Relationship Id="rId290" Type="http://schemas.openxmlformats.org/officeDocument/2006/relationships/oleObject" Target="embeddings/oleObject166.bin"/><Relationship Id="rId29" Type="http://schemas.openxmlformats.org/officeDocument/2006/relationships/image" Target="media/image12.wmf"/><Relationship Id="rId289" Type="http://schemas.openxmlformats.org/officeDocument/2006/relationships/image" Target="media/image121.wmf"/><Relationship Id="rId288" Type="http://schemas.openxmlformats.org/officeDocument/2006/relationships/oleObject" Target="embeddings/oleObject165.bin"/><Relationship Id="rId287" Type="http://schemas.openxmlformats.org/officeDocument/2006/relationships/image" Target="media/image120.wmf"/><Relationship Id="rId286" Type="http://schemas.openxmlformats.org/officeDocument/2006/relationships/oleObject" Target="embeddings/oleObject164.bin"/><Relationship Id="rId285" Type="http://schemas.openxmlformats.org/officeDocument/2006/relationships/image" Target="media/image119.wmf"/><Relationship Id="rId284" Type="http://schemas.openxmlformats.org/officeDocument/2006/relationships/oleObject" Target="embeddings/oleObject163.bin"/><Relationship Id="rId283" Type="http://schemas.openxmlformats.org/officeDocument/2006/relationships/image" Target="media/image118.wmf"/><Relationship Id="rId282" Type="http://schemas.openxmlformats.org/officeDocument/2006/relationships/oleObject" Target="embeddings/oleObject162.bin"/><Relationship Id="rId281" Type="http://schemas.openxmlformats.org/officeDocument/2006/relationships/image" Target="media/image117.wmf"/><Relationship Id="rId280" Type="http://schemas.openxmlformats.org/officeDocument/2006/relationships/oleObject" Target="embeddings/oleObject161.bin"/><Relationship Id="rId28" Type="http://schemas.openxmlformats.org/officeDocument/2006/relationships/oleObject" Target="embeddings/oleObject14.bin"/><Relationship Id="rId279" Type="http://schemas.openxmlformats.org/officeDocument/2006/relationships/image" Target="media/image116.wmf"/><Relationship Id="rId278" Type="http://schemas.openxmlformats.org/officeDocument/2006/relationships/oleObject" Target="embeddings/oleObject160.bin"/><Relationship Id="rId277" Type="http://schemas.openxmlformats.org/officeDocument/2006/relationships/image" Target="media/image115.wmf"/><Relationship Id="rId276" Type="http://schemas.openxmlformats.org/officeDocument/2006/relationships/oleObject" Target="embeddings/oleObject159.bin"/><Relationship Id="rId275" Type="http://schemas.openxmlformats.org/officeDocument/2006/relationships/image" Target="media/image114.wmf"/><Relationship Id="rId274" Type="http://schemas.openxmlformats.org/officeDocument/2006/relationships/oleObject" Target="embeddings/oleObject158.bin"/><Relationship Id="rId273" Type="http://schemas.openxmlformats.org/officeDocument/2006/relationships/image" Target="media/image113.wmf"/><Relationship Id="rId272" Type="http://schemas.openxmlformats.org/officeDocument/2006/relationships/oleObject" Target="embeddings/oleObject157.bin"/><Relationship Id="rId271" Type="http://schemas.openxmlformats.org/officeDocument/2006/relationships/image" Target="media/image112.wmf"/><Relationship Id="rId270" Type="http://schemas.openxmlformats.org/officeDocument/2006/relationships/oleObject" Target="embeddings/oleObject156.bin"/><Relationship Id="rId27" Type="http://schemas.openxmlformats.org/officeDocument/2006/relationships/image" Target="media/image11.wmf"/><Relationship Id="rId269" Type="http://schemas.openxmlformats.org/officeDocument/2006/relationships/image" Target="media/image111.wmf"/><Relationship Id="rId268" Type="http://schemas.openxmlformats.org/officeDocument/2006/relationships/oleObject" Target="embeddings/oleObject155.bin"/><Relationship Id="rId267" Type="http://schemas.openxmlformats.org/officeDocument/2006/relationships/image" Target="media/image110.wmf"/><Relationship Id="rId266" Type="http://schemas.openxmlformats.org/officeDocument/2006/relationships/oleObject" Target="embeddings/oleObject154.bin"/><Relationship Id="rId265" Type="http://schemas.openxmlformats.org/officeDocument/2006/relationships/image" Target="media/image109.wmf"/><Relationship Id="rId264" Type="http://schemas.openxmlformats.org/officeDocument/2006/relationships/oleObject" Target="embeddings/oleObject153.bin"/><Relationship Id="rId263" Type="http://schemas.openxmlformats.org/officeDocument/2006/relationships/image" Target="media/image108.wmf"/><Relationship Id="rId262" Type="http://schemas.openxmlformats.org/officeDocument/2006/relationships/oleObject" Target="embeddings/oleObject152.bin"/><Relationship Id="rId261" Type="http://schemas.openxmlformats.org/officeDocument/2006/relationships/image" Target="media/image107.wmf"/><Relationship Id="rId260" Type="http://schemas.openxmlformats.org/officeDocument/2006/relationships/oleObject" Target="embeddings/oleObject151.bin"/><Relationship Id="rId26" Type="http://schemas.openxmlformats.org/officeDocument/2006/relationships/oleObject" Target="embeddings/oleObject13.bin"/><Relationship Id="rId259" Type="http://schemas.openxmlformats.org/officeDocument/2006/relationships/image" Target="media/image106.wmf"/><Relationship Id="rId258" Type="http://schemas.openxmlformats.org/officeDocument/2006/relationships/oleObject" Target="embeddings/oleObject150.bin"/><Relationship Id="rId257" Type="http://schemas.openxmlformats.org/officeDocument/2006/relationships/image" Target="media/image105.wmf"/><Relationship Id="rId256" Type="http://schemas.openxmlformats.org/officeDocument/2006/relationships/oleObject" Target="embeddings/oleObject149.bin"/><Relationship Id="rId255" Type="http://schemas.openxmlformats.org/officeDocument/2006/relationships/image" Target="media/image104.wmf"/><Relationship Id="rId254" Type="http://schemas.openxmlformats.org/officeDocument/2006/relationships/oleObject" Target="embeddings/oleObject148.bin"/><Relationship Id="rId253" Type="http://schemas.openxmlformats.org/officeDocument/2006/relationships/image" Target="media/image103.wmf"/><Relationship Id="rId252" Type="http://schemas.openxmlformats.org/officeDocument/2006/relationships/oleObject" Target="embeddings/oleObject147.bin"/><Relationship Id="rId251" Type="http://schemas.openxmlformats.org/officeDocument/2006/relationships/image" Target="media/image102.wmf"/><Relationship Id="rId250" Type="http://schemas.openxmlformats.org/officeDocument/2006/relationships/oleObject" Target="embeddings/oleObject146.bin"/><Relationship Id="rId25" Type="http://schemas.openxmlformats.org/officeDocument/2006/relationships/image" Target="media/image10.wmf"/><Relationship Id="rId249" Type="http://schemas.openxmlformats.org/officeDocument/2006/relationships/oleObject" Target="embeddings/oleObject145.bin"/><Relationship Id="rId248" Type="http://schemas.openxmlformats.org/officeDocument/2006/relationships/oleObject" Target="embeddings/oleObject144.bin"/><Relationship Id="rId247" Type="http://schemas.openxmlformats.org/officeDocument/2006/relationships/oleObject" Target="embeddings/oleObject143.bin"/><Relationship Id="rId246" Type="http://schemas.openxmlformats.org/officeDocument/2006/relationships/image" Target="media/image101.wmf"/><Relationship Id="rId245" Type="http://schemas.openxmlformats.org/officeDocument/2006/relationships/oleObject" Target="embeddings/oleObject142.bin"/><Relationship Id="rId244" Type="http://schemas.openxmlformats.org/officeDocument/2006/relationships/image" Target="media/image100.wmf"/><Relationship Id="rId243" Type="http://schemas.openxmlformats.org/officeDocument/2006/relationships/oleObject" Target="embeddings/oleObject141.bin"/><Relationship Id="rId242" Type="http://schemas.openxmlformats.org/officeDocument/2006/relationships/image" Target="media/image99.wmf"/><Relationship Id="rId241" Type="http://schemas.openxmlformats.org/officeDocument/2006/relationships/oleObject" Target="embeddings/oleObject140.bin"/><Relationship Id="rId240" Type="http://schemas.openxmlformats.org/officeDocument/2006/relationships/image" Target="media/image98.wmf"/><Relationship Id="rId24" Type="http://schemas.openxmlformats.org/officeDocument/2006/relationships/oleObject" Target="embeddings/oleObject12.bin"/><Relationship Id="rId239" Type="http://schemas.openxmlformats.org/officeDocument/2006/relationships/oleObject" Target="embeddings/oleObject139.bin"/><Relationship Id="rId238" Type="http://schemas.openxmlformats.org/officeDocument/2006/relationships/image" Target="media/image97.wmf"/><Relationship Id="rId237" Type="http://schemas.openxmlformats.org/officeDocument/2006/relationships/oleObject" Target="embeddings/oleObject138.bin"/><Relationship Id="rId236" Type="http://schemas.openxmlformats.org/officeDocument/2006/relationships/image" Target="media/image96.wmf"/><Relationship Id="rId235" Type="http://schemas.openxmlformats.org/officeDocument/2006/relationships/oleObject" Target="embeddings/oleObject137.bin"/><Relationship Id="rId234" Type="http://schemas.openxmlformats.org/officeDocument/2006/relationships/image" Target="media/image95.wmf"/><Relationship Id="rId233" Type="http://schemas.openxmlformats.org/officeDocument/2006/relationships/oleObject" Target="embeddings/oleObject136.bin"/><Relationship Id="rId232" Type="http://schemas.openxmlformats.org/officeDocument/2006/relationships/image" Target="media/image94.wmf"/><Relationship Id="rId231" Type="http://schemas.openxmlformats.org/officeDocument/2006/relationships/oleObject" Target="embeddings/oleObject135.bin"/><Relationship Id="rId230" Type="http://schemas.openxmlformats.org/officeDocument/2006/relationships/image" Target="media/image93.wmf"/><Relationship Id="rId23" Type="http://schemas.openxmlformats.org/officeDocument/2006/relationships/oleObject" Target="embeddings/oleObject11.bin"/><Relationship Id="rId229" Type="http://schemas.openxmlformats.org/officeDocument/2006/relationships/oleObject" Target="embeddings/oleObject134.bin"/><Relationship Id="rId228" Type="http://schemas.openxmlformats.org/officeDocument/2006/relationships/image" Target="media/image92.wmf"/><Relationship Id="rId227" Type="http://schemas.openxmlformats.org/officeDocument/2006/relationships/oleObject" Target="embeddings/oleObject133.bin"/><Relationship Id="rId226" Type="http://schemas.openxmlformats.org/officeDocument/2006/relationships/image" Target="media/image91.wmf"/><Relationship Id="rId225" Type="http://schemas.openxmlformats.org/officeDocument/2006/relationships/oleObject" Target="embeddings/oleObject132.bin"/><Relationship Id="rId224" Type="http://schemas.openxmlformats.org/officeDocument/2006/relationships/image" Target="media/image90.wmf"/><Relationship Id="rId223" Type="http://schemas.openxmlformats.org/officeDocument/2006/relationships/image" Target="media/image89.wmf"/><Relationship Id="rId222" Type="http://schemas.openxmlformats.org/officeDocument/2006/relationships/oleObject" Target="embeddings/oleObject131.bin"/><Relationship Id="rId221" Type="http://schemas.openxmlformats.org/officeDocument/2006/relationships/image" Target="media/image88.wmf"/><Relationship Id="rId220" Type="http://schemas.openxmlformats.org/officeDocument/2006/relationships/oleObject" Target="embeddings/oleObject130.bin"/><Relationship Id="rId22" Type="http://schemas.openxmlformats.org/officeDocument/2006/relationships/oleObject" Target="embeddings/oleObject10.bin"/><Relationship Id="rId219" Type="http://schemas.openxmlformats.org/officeDocument/2006/relationships/image" Target="media/image87.wmf"/><Relationship Id="rId218" Type="http://schemas.openxmlformats.org/officeDocument/2006/relationships/oleObject" Target="embeddings/oleObject129.bin"/><Relationship Id="rId217" Type="http://schemas.openxmlformats.org/officeDocument/2006/relationships/oleObject" Target="embeddings/oleObject128.bin"/><Relationship Id="rId216" Type="http://schemas.openxmlformats.org/officeDocument/2006/relationships/oleObject" Target="embeddings/oleObject127.bin"/><Relationship Id="rId215" Type="http://schemas.openxmlformats.org/officeDocument/2006/relationships/oleObject" Target="embeddings/oleObject126.bin"/><Relationship Id="rId214" Type="http://schemas.openxmlformats.org/officeDocument/2006/relationships/oleObject" Target="embeddings/oleObject125.bin"/><Relationship Id="rId213" Type="http://schemas.openxmlformats.org/officeDocument/2006/relationships/image" Target="media/image86.wmf"/><Relationship Id="rId212" Type="http://schemas.openxmlformats.org/officeDocument/2006/relationships/oleObject" Target="embeddings/oleObject124.bin"/><Relationship Id="rId211" Type="http://schemas.openxmlformats.org/officeDocument/2006/relationships/image" Target="media/image85.wmf"/><Relationship Id="rId210" Type="http://schemas.openxmlformats.org/officeDocument/2006/relationships/oleObject" Target="embeddings/oleObject123.bin"/><Relationship Id="rId21" Type="http://schemas.openxmlformats.org/officeDocument/2006/relationships/image" Target="media/image9.wmf"/><Relationship Id="rId209" Type="http://schemas.openxmlformats.org/officeDocument/2006/relationships/image" Target="media/image84.wmf"/><Relationship Id="rId208" Type="http://schemas.openxmlformats.org/officeDocument/2006/relationships/oleObject" Target="embeddings/oleObject122.bin"/><Relationship Id="rId207" Type="http://schemas.openxmlformats.org/officeDocument/2006/relationships/image" Target="media/image83.wmf"/><Relationship Id="rId206" Type="http://schemas.openxmlformats.org/officeDocument/2006/relationships/oleObject" Target="embeddings/oleObject121.bin"/><Relationship Id="rId205" Type="http://schemas.openxmlformats.org/officeDocument/2006/relationships/image" Target="media/image82.wmf"/><Relationship Id="rId204" Type="http://schemas.openxmlformats.org/officeDocument/2006/relationships/oleObject" Target="embeddings/oleObject120.bin"/><Relationship Id="rId203" Type="http://schemas.openxmlformats.org/officeDocument/2006/relationships/image" Target="media/image81.wmf"/><Relationship Id="rId202" Type="http://schemas.openxmlformats.org/officeDocument/2006/relationships/oleObject" Target="embeddings/oleObject119.bin"/><Relationship Id="rId201" Type="http://schemas.openxmlformats.org/officeDocument/2006/relationships/oleObject" Target="embeddings/oleObject118.bin"/><Relationship Id="rId200" Type="http://schemas.openxmlformats.org/officeDocument/2006/relationships/image" Target="media/image80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oleObject" Target="embeddings/oleObject117.bin"/><Relationship Id="rId198" Type="http://schemas.openxmlformats.org/officeDocument/2006/relationships/image" Target="media/image79.wmf"/><Relationship Id="rId197" Type="http://schemas.openxmlformats.org/officeDocument/2006/relationships/oleObject" Target="embeddings/oleObject116.bin"/><Relationship Id="rId196" Type="http://schemas.openxmlformats.org/officeDocument/2006/relationships/image" Target="media/image78.wmf"/><Relationship Id="rId195" Type="http://schemas.openxmlformats.org/officeDocument/2006/relationships/oleObject" Target="embeddings/oleObject115.bin"/><Relationship Id="rId194" Type="http://schemas.openxmlformats.org/officeDocument/2006/relationships/image" Target="media/image77.wmf"/><Relationship Id="rId193" Type="http://schemas.openxmlformats.org/officeDocument/2006/relationships/oleObject" Target="embeddings/oleObject114.bin"/><Relationship Id="rId192" Type="http://schemas.openxmlformats.org/officeDocument/2006/relationships/image" Target="media/image76.wmf"/><Relationship Id="rId191" Type="http://schemas.openxmlformats.org/officeDocument/2006/relationships/oleObject" Target="embeddings/oleObject113.bin"/><Relationship Id="rId190" Type="http://schemas.openxmlformats.org/officeDocument/2006/relationships/oleObject" Target="embeddings/oleObject112.bin"/><Relationship Id="rId19" Type="http://schemas.openxmlformats.org/officeDocument/2006/relationships/image" Target="media/image8.wmf"/><Relationship Id="rId189" Type="http://schemas.openxmlformats.org/officeDocument/2006/relationships/image" Target="media/image75.wmf"/><Relationship Id="rId188" Type="http://schemas.openxmlformats.org/officeDocument/2006/relationships/oleObject" Target="embeddings/oleObject111.bin"/><Relationship Id="rId187" Type="http://schemas.openxmlformats.org/officeDocument/2006/relationships/image" Target="media/image74.wmf"/><Relationship Id="rId186" Type="http://schemas.openxmlformats.org/officeDocument/2006/relationships/oleObject" Target="embeddings/oleObject110.bin"/><Relationship Id="rId185" Type="http://schemas.openxmlformats.org/officeDocument/2006/relationships/image" Target="media/image73.wmf"/><Relationship Id="rId184" Type="http://schemas.openxmlformats.org/officeDocument/2006/relationships/oleObject" Target="embeddings/oleObject109.bin"/><Relationship Id="rId183" Type="http://schemas.openxmlformats.org/officeDocument/2006/relationships/image" Target="media/image72.wmf"/><Relationship Id="rId182" Type="http://schemas.openxmlformats.org/officeDocument/2006/relationships/oleObject" Target="embeddings/oleObject108.bin"/><Relationship Id="rId181" Type="http://schemas.openxmlformats.org/officeDocument/2006/relationships/image" Target="media/image71.wmf"/><Relationship Id="rId180" Type="http://schemas.openxmlformats.org/officeDocument/2006/relationships/oleObject" Target="embeddings/oleObject107.bin"/><Relationship Id="rId18" Type="http://schemas.openxmlformats.org/officeDocument/2006/relationships/oleObject" Target="embeddings/oleObject8.bin"/><Relationship Id="rId179" Type="http://schemas.openxmlformats.org/officeDocument/2006/relationships/image" Target="media/image70.wmf"/><Relationship Id="rId178" Type="http://schemas.openxmlformats.org/officeDocument/2006/relationships/oleObject" Target="embeddings/oleObject106.bin"/><Relationship Id="rId177" Type="http://schemas.openxmlformats.org/officeDocument/2006/relationships/image" Target="media/image69.wmf"/><Relationship Id="rId176" Type="http://schemas.openxmlformats.org/officeDocument/2006/relationships/oleObject" Target="embeddings/oleObject105.bin"/><Relationship Id="rId175" Type="http://schemas.openxmlformats.org/officeDocument/2006/relationships/image" Target="media/image68.wmf"/><Relationship Id="rId174" Type="http://schemas.openxmlformats.org/officeDocument/2006/relationships/oleObject" Target="embeddings/oleObject104.bin"/><Relationship Id="rId173" Type="http://schemas.openxmlformats.org/officeDocument/2006/relationships/image" Target="media/image67.wmf"/><Relationship Id="rId172" Type="http://schemas.openxmlformats.org/officeDocument/2006/relationships/oleObject" Target="embeddings/oleObject103.bin"/><Relationship Id="rId171" Type="http://schemas.openxmlformats.org/officeDocument/2006/relationships/image" Target="media/image66.wmf"/><Relationship Id="rId170" Type="http://schemas.openxmlformats.org/officeDocument/2006/relationships/oleObject" Target="embeddings/oleObject102.bin"/><Relationship Id="rId17" Type="http://schemas.openxmlformats.org/officeDocument/2006/relationships/image" Target="media/image7.wmf"/><Relationship Id="rId169" Type="http://schemas.openxmlformats.org/officeDocument/2006/relationships/image" Target="media/image65.wmf"/><Relationship Id="rId168" Type="http://schemas.openxmlformats.org/officeDocument/2006/relationships/oleObject" Target="embeddings/oleObject101.bin"/><Relationship Id="rId167" Type="http://schemas.openxmlformats.org/officeDocument/2006/relationships/image" Target="media/image64.wmf"/><Relationship Id="rId166" Type="http://schemas.openxmlformats.org/officeDocument/2006/relationships/oleObject" Target="embeddings/oleObject100.bin"/><Relationship Id="rId165" Type="http://schemas.openxmlformats.org/officeDocument/2006/relationships/image" Target="media/image63.wmf"/><Relationship Id="rId164" Type="http://schemas.openxmlformats.org/officeDocument/2006/relationships/oleObject" Target="embeddings/oleObject99.bin"/><Relationship Id="rId163" Type="http://schemas.openxmlformats.org/officeDocument/2006/relationships/image" Target="media/image62.wmf"/><Relationship Id="rId162" Type="http://schemas.openxmlformats.org/officeDocument/2006/relationships/oleObject" Target="embeddings/oleObject98.bin"/><Relationship Id="rId161" Type="http://schemas.openxmlformats.org/officeDocument/2006/relationships/image" Target="media/image61.wmf"/><Relationship Id="rId160" Type="http://schemas.openxmlformats.org/officeDocument/2006/relationships/oleObject" Target="embeddings/oleObject97.bin"/><Relationship Id="rId16" Type="http://schemas.openxmlformats.org/officeDocument/2006/relationships/oleObject" Target="embeddings/oleObject7.bin"/><Relationship Id="rId159" Type="http://schemas.openxmlformats.org/officeDocument/2006/relationships/image" Target="media/image60.wmf"/><Relationship Id="rId158" Type="http://schemas.openxmlformats.org/officeDocument/2006/relationships/oleObject" Target="embeddings/oleObject96.bin"/><Relationship Id="rId157" Type="http://schemas.openxmlformats.org/officeDocument/2006/relationships/image" Target="media/image59.wmf"/><Relationship Id="rId156" Type="http://schemas.openxmlformats.org/officeDocument/2006/relationships/oleObject" Target="embeddings/oleObject95.bin"/><Relationship Id="rId155" Type="http://schemas.openxmlformats.org/officeDocument/2006/relationships/oleObject" Target="embeddings/oleObject94.bin"/><Relationship Id="rId154" Type="http://schemas.openxmlformats.org/officeDocument/2006/relationships/image" Target="media/image58.wmf"/><Relationship Id="rId153" Type="http://schemas.openxmlformats.org/officeDocument/2006/relationships/oleObject" Target="embeddings/oleObject93.bin"/><Relationship Id="rId152" Type="http://schemas.openxmlformats.org/officeDocument/2006/relationships/image" Target="media/image57.wmf"/><Relationship Id="rId151" Type="http://schemas.openxmlformats.org/officeDocument/2006/relationships/oleObject" Target="embeddings/oleObject92.bin"/><Relationship Id="rId150" Type="http://schemas.openxmlformats.org/officeDocument/2006/relationships/image" Target="media/image56.wmf"/><Relationship Id="rId15" Type="http://schemas.openxmlformats.org/officeDocument/2006/relationships/image" Target="media/image6.wmf"/><Relationship Id="rId149" Type="http://schemas.openxmlformats.org/officeDocument/2006/relationships/oleObject" Target="embeddings/oleObject91.bin"/><Relationship Id="rId148" Type="http://schemas.openxmlformats.org/officeDocument/2006/relationships/image" Target="media/image55.wmf"/><Relationship Id="rId147" Type="http://schemas.openxmlformats.org/officeDocument/2006/relationships/oleObject" Target="embeddings/oleObject90.bin"/><Relationship Id="rId146" Type="http://schemas.openxmlformats.org/officeDocument/2006/relationships/oleObject" Target="embeddings/oleObject89.bin"/><Relationship Id="rId145" Type="http://schemas.openxmlformats.org/officeDocument/2006/relationships/oleObject" Target="embeddings/oleObject88.bin"/><Relationship Id="rId144" Type="http://schemas.openxmlformats.org/officeDocument/2006/relationships/oleObject" Target="embeddings/oleObject87.bin"/><Relationship Id="rId143" Type="http://schemas.openxmlformats.org/officeDocument/2006/relationships/oleObject" Target="embeddings/oleObject86.bin"/><Relationship Id="rId142" Type="http://schemas.openxmlformats.org/officeDocument/2006/relationships/oleObject" Target="embeddings/oleObject85.bin"/><Relationship Id="rId141" Type="http://schemas.openxmlformats.org/officeDocument/2006/relationships/oleObject" Target="embeddings/oleObject84.bin"/><Relationship Id="rId140" Type="http://schemas.openxmlformats.org/officeDocument/2006/relationships/image" Target="media/image54.wmf"/><Relationship Id="rId14" Type="http://schemas.openxmlformats.org/officeDocument/2006/relationships/oleObject" Target="embeddings/oleObject6.bin"/><Relationship Id="rId139" Type="http://schemas.openxmlformats.org/officeDocument/2006/relationships/oleObject" Target="embeddings/oleObject83.bin"/><Relationship Id="rId138" Type="http://schemas.openxmlformats.org/officeDocument/2006/relationships/image" Target="media/image53.wmf"/><Relationship Id="rId137" Type="http://schemas.openxmlformats.org/officeDocument/2006/relationships/oleObject" Target="embeddings/oleObject82.bin"/><Relationship Id="rId136" Type="http://schemas.openxmlformats.org/officeDocument/2006/relationships/oleObject" Target="embeddings/oleObject81.bin"/><Relationship Id="rId135" Type="http://schemas.openxmlformats.org/officeDocument/2006/relationships/oleObject" Target="embeddings/oleObject80.bin"/><Relationship Id="rId134" Type="http://schemas.openxmlformats.org/officeDocument/2006/relationships/oleObject" Target="embeddings/oleObject79.bin"/><Relationship Id="rId133" Type="http://schemas.openxmlformats.org/officeDocument/2006/relationships/image" Target="media/image52.wmf"/><Relationship Id="rId132" Type="http://schemas.openxmlformats.org/officeDocument/2006/relationships/oleObject" Target="embeddings/oleObject78.bin"/><Relationship Id="rId131" Type="http://schemas.openxmlformats.org/officeDocument/2006/relationships/oleObject" Target="embeddings/oleObject77.bin"/><Relationship Id="rId130" Type="http://schemas.openxmlformats.org/officeDocument/2006/relationships/image" Target="media/image51.wmf"/><Relationship Id="rId13" Type="http://schemas.openxmlformats.org/officeDocument/2006/relationships/image" Target="media/image5.wmf"/><Relationship Id="rId129" Type="http://schemas.openxmlformats.org/officeDocument/2006/relationships/oleObject" Target="embeddings/oleObject76.bin"/><Relationship Id="rId128" Type="http://schemas.openxmlformats.org/officeDocument/2006/relationships/oleObject" Target="embeddings/oleObject75.bin"/><Relationship Id="rId127" Type="http://schemas.openxmlformats.org/officeDocument/2006/relationships/oleObject" Target="embeddings/oleObject74.bin"/><Relationship Id="rId126" Type="http://schemas.openxmlformats.org/officeDocument/2006/relationships/oleObject" Target="embeddings/oleObject73.bin"/><Relationship Id="rId125" Type="http://schemas.openxmlformats.org/officeDocument/2006/relationships/oleObject" Target="embeddings/oleObject72.bin"/><Relationship Id="rId124" Type="http://schemas.openxmlformats.org/officeDocument/2006/relationships/image" Target="media/image50.wmf"/><Relationship Id="rId123" Type="http://schemas.openxmlformats.org/officeDocument/2006/relationships/oleObject" Target="embeddings/oleObject71.bin"/><Relationship Id="rId122" Type="http://schemas.openxmlformats.org/officeDocument/2006/relationships/oleObject" Target="embeddings/oleObject70.bin"/><Relationship Id="rId121" Type="http://schemas.openxmlformats.org/officeDocument/2006/relationships/oleObject" Target="embeddings/oleObject69.bin"/><Relationship Id="rId120" Type="http://schemas.openxmlformats.org/officeDocument/2006/relationships/oleObject" Target="embeddings/oleObject68.bin"/><Relationship Id="rId12" Type="http://schemas.openxmlformats.org/officeDocument/2006/relationships/oleObject" Target="embeddings/oleObject5.bin"/><Relationship Id="rId119" Type="http://schemas.openxmlformats.org/officeDocument/2006/relationships/image" Target="media/image49.wmf"/><Relationship Id="rId118" Type="http://schemas.openxmlformats.org/officeDocument/2006/relationships/oleObject" Target="embeddings/oleObject67.bin"/><Relationship Id="rId117" Type="http://schemas.openxmlformats.org/officeDocument/2006/relationships/oleObject" Target="embeddings/oleObject66.bin"/><Relationship Id="rId116" Type="http://schemas.openxmlformats.org/officeDocument/2006/relationships/image" Target="media/image48.wmf"/><Relationship Id="rId115" Type="http://schemas.openxmlformats.org/officeDocument/2006/relationships/oleObject" Target="embeddings/oleObject65.bin"/><Relationship Id="rId114" Type="http://schemas.openxmlformats.org/officeDocument/2006/relationships/image" Target="media/image47.wmf"/><Relationship Id="rId113" Type="http://schemas.openxmlformats.org/officeDocument/2006/relationships/oleObject" Target="embeddings/oleObject64.bin"/><Relationship Id="rId112" Type="http://schemas.openxmlformats.org/officeDocument/2006/relationships/image" Target="media/image46.wmf"/><Relationship Id="rId111" Type="http://schemas.openxmlformats.org/officeDocument/2006/relationships/oleObject" Target="embeddings/oleObject63.bin"/><Relationship Id="rId110" Type="http://schemas.openxmlformats.org/officeDocument/2006/relationships/oleObject" Target="embeddings/oleObject62.bin"/><Relationship Id="rId11" Type="http://schemas.openxmlformats.org/officeDocument/2006/relationships/image" Target="media/image4.wmf"/><Relationship Id="rId109" Type="http://schemas.openxmlformats.org/officeDocument/2006/relationships/oleObject" Target="embeddings/oleObject61.bin"/><Relationship Id="rId108" Type="http://schemas.openxmlformats.org/officeDocument/2006/relationships/image" Target="media/image45.wmf"/><Relationship Id="rId107" Type="http://schemas.openxmlformats.org/officeDocument/2006/relationships/oleObject" Target="embeddings/oleObject60.bin"/><Relationship Id="rId106" Type="http://schemas.openxmlformats.org/officeDocument/2006/relationships/image" Target="media/image44.wmf"/><Relationship Id="rId105" Type="http://schemas.openxmlformats.org/officeDocument/2006/relationships/oleObject" Target="embeddings/oleObject59.bin"/><Relationship Id="rId104" Type="http://schemas.openxmlformats.org/officeDocument/2006/relationships/image" Target="media/image43.wmf"/><Relationship Id="rId103" Type="http://schemas.openxmlformats.org/officeDocument/2006/relationships/oleObject" Target="embeddings/oleObject58.bin"/><Relationship Id="rId102" Type="http://schemas.openxmlformats.org/officeDocument/2006/relationships/oleObject" Target="embeddings/oleObject57.bin"/><Relationship Id="rId101" Type="http://schemas.openxmlformats.org/officeDocument/2006/relationships/oleObject" Target="embeddings/oleObject56.bin"/><Relationship Id="rId100" Type="http://schemas.openxmlformats.org/officeDocument/2006/relationships/image" Target="media/image42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D228AE-37FE-40FF-BAFF-F5E1DA311E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3466</Words>
  <Characters>3623</Characters>
  <Lines>67</Lines>
  <Paragraphs>19</Paragraphs>
  <TotalTime>0</TotalTime>
  <ScaleCrop>false</ScaleCrop>
  <LinksUpToDate>false</LinksUpToDate>
  <CharactersWithSpaces>3644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2023-03-14T05:25:00Z</dcterms:created>
  <dc:creator>Jielan Xu</dc:creator>
  <cp:lastModifiedBy>Jessie</cp:lastModifiedBy>
  <dcterms:modified xsi:type="dcterms:W3CDTF">2023-04-27T06:37:21Z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Times+Symbol 12.eqp</vt:lpwstr>
  </property>
  <property fmtid="{D5CDD505-2E9C-101B-9397-08002B2CF9AE}" pid="7" name="MTWinEqns">
    <vt:bool>true</vt:bool>
  </property>
  <property fmtid="{D5CDD505-2E9C-101B-9397-08002B2CF9AE}" pid="8" name="KSOProductBuildVer">
    <vt:lpwstr>2052-11.1.0.14309</vt:lpwstr>
  </property>
  <property fmtid="{D5CDD505-2E9C-101B-9397-08002B2CF9AE}" pid="9" name="ICV">
    <vt:lpwstr>9D17E7215EF641DEB117CC6C242C8B6C_12</vt:lpwstr>
  </property>
</Properties>
</file>