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008" w:rsidRPr="00770D87" w:rsidRDefault="00A24008" w:rsidP="008B60BE">
      <w:pPr>
        <w:spacing w:line="360" w:lineRule="auto"/>
        <w:jc w:val="center"/>
        <w:rPr>
          <w:rFonts w:ascii="宋体" w:eastAsia="宋体" w:hAnsi="宋体"/>
          <w:b/>
          <w:sz w:val="32"/>
          <w:szCs w:val="32"/>
        </w:rPr>
      </w:pPr>
      <w:r w:rsidRPr="00770D87">
        <w:rPr>
          <w:rFonts w:ascii="宋体" w:eastAsia="宋体" w:hAnsi="宋体" w:hint="eastAsia"/>
          <w:b/>
          <w:sz w:val="32"/>
          <w:szCs w:val="32"/>
        </w:rPr>
        <w:t>高一年级必修第二册第</w:t>
      </w:r>
      <w:r w:rsidRPr="00770D87">
        <w:rPr>
          <w:rFonts w:ascii="Times New Roman" w:eastAsia="宋体" w:hAnsi="Times New Roman" w:hint="eastAsia"/>
          <w:b/>
          <w:sz w:val="32"/>
          <w:szCs w:val="32"/>
        </w:rPr>
        <w:t>5</w:t>
      </w:r>
      <w:r w:rsidRPr="00770D87">
        <w:rPr>
          <w:rFonts w:ascii="宋体" w:eastAsia="宋体" w:hAnsi="宋体" w:hint="eastAsia"/>
          <w:b/>
          <w:sz w:val="32"/>
          <w:szCs w:val="32"/>
        </w:rPr>
        <w:t>单元三角单元设计</w:t>
      </w:r>
    </w:p>
    <w:p w:rsidR="00A24008" w:rsidRPr="00C55FD5" w:rsidRDefault="00A24008" w:rsidP="00C55FD5">
      <w:pPr>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一、单元教材教法分析</w:t>
      </w:r>
    </w:p>
    <w:p w:rsidR="00A24008" w:rsidRPr="00C55FD5" w:rsidRDefault="00A24008" w:rsidP="00C55FD5">
      <w:pPr>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1.</w:t>
      </w:r>
      <w:r w:rsidRPr="00C55FD5">
        <w:rPr>
          <w:rFonts w:ascii="Times New Roman" w:eastAsia="宋体" w:hAnsi="Times New Roman" w:cs="Times New Roman"/>
          <w:b/>
          <w:sz w:val="24"/>
          <w:szCs w:val="24"/>
        </w:rPr>
        <w:t>教材内容：</w:t>
      </w:r>
    </w:p>
    <w:p w:rsidR="00A24008" w:rsidRPr="00C55FD5" w:rsidRDefault="00A24008" w:rsidP="00C55FD5">
      <w:pPr>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本单元是以正弦、余弦、正切、余切，常用三角公式以及解三角形等重要数学概念和核心知识为主线的单元，共有</w:t>
      </w:r>
      <w:r w:rsidRPr="00C55FD5">
        <w:rPr>
          <w:rFonts w:ascii="Times New Roman" w:eastAsia="宋体" w:hAnsi="Times New Roman" w:cs="Times New Roman"/>
          <w:sz w:val="24"/>
          <w:szCs w:val="24"/>
        </w:rPr>
        <w:t>“6.1</w:t>
      </w:r>
      <w:r w:rsidRPr="00C55FD5">
        <w:rPr>
          <w:rFonts w:ascii="Times New Roman" w:eastAsia="宋体" w:hAnsi="Times New Roman" w:cs="Times New Roman"/>
          <w:sz w:val="24"/>
          <w:szCs w:val="24"/>
        </w:rPr>
        <w:t>正弦、余弦、正切、余切</w:t>
      </w:r>
      <w:r w:rsidRPr="00C55FD5">
        <w:rPr>
          <w:rFonts w:ascii="Times New Roman" w:eastAsia="宋体" w:hAnsi="Times New Roman" w:cs="Times New Roman"/>
          <w:sz w:val="24"/>
          <w:szCs w:val="24"/>
        </w:rPr>
        <w:t>”</w:t>
      </w:r>
      <w:r w:rsidR="00646DB7">
        <w:rPr>
          <w:rFonts w:ascii="Times New Roman" w:eastAsia="宋体" w:hAnsi="Times New Roman" w:cs="Times New Roman" w:hint="eastAsia"/>
          <w:sz w:val="24"/>
          <w:szCs w:val="24"/>
        </w:rPr>
        <w:t>、</w:t>
      </w:r>
      <w:r w:rsidRPr="00C55FD5">
        <w:rPr>
          <w:rFonts w:ascii="Times New Roman" w:eastAsia="宋体" w:hAnsi="Times New Roman" w:cs="Times New Roman"/>
          <w:sz w:val="24"/>
          <w:szCs w:val="24"/>
        </w:rPr>
        <w:t>“6.2</w:t>
      </w:r>
      <w:r w:rsidRPr="00C55FD5">
        <w:rPr>
          <w:rFonts w:ascii="Times New Roman" w:eastAsia="宋体" w:hAnsi="Times New Roman" w:cs="Times New Roman"/>
          <w:sz w:val="24"/>
          <w:szCs w:val="24"/>
        </w:rPr>
        <w:t>常用三角公式</w:t>
      </w:r>
      <w:r w:rsidRPr="00C55FD5">
        <w:rPr>
          <w:rFonts w:ascii="Times New Roman" w:eastAsia="宋体" w:hAnsi="Times New Roman" w:cs="Times New Roman"/>
          <w:sz w:val="24"/>
          <w:szCs w:val="24"/>
        </w:rPr>
        <w:t>”</w:t>
      </w:r>
      <w:r w:rsidR="00646DB7">
        <w:rPr>
          <w:rFonts w:ascii="Times New Roman" w:eastAsia="宋体" w:hAnsi="Times New Roman" w:cs="Times New Roman" w:hint="eastAsia"/>
          <w:sz w:val="24"/>
          <w:szCs w:val="24"/>
        </w:rPr>
        <w:t>、</w:t>
      </w:r>
      <w:r w:rsidRPr="00C55FD5">
        <w:rPr>
          <w:rFonts w:ascii="Times New Roman" w:eastAsia="宋体" w:hAnsi="Times New Roman" w:cs="Times New Roman"/>
          <w:sz w:val="24"/>
          <w:szCs w:val="24"/>
        </w:rPr>
        <w:t>“6.3</w:t>
      </w:r>
      <w:r w:rsidRPr="00C55FD5">
        <w:rPr>
          <w:rFonts w:ascii="Times New Roman" w:eastAsia="宋体" w:hAnsi="Times New Roman" w:cs="Times New Roman"/>
          <w:sz w:val="24"/>
          <w:szCs w:val="24"/>
        </w:rPr>
        <w:t>解三角形</w:t>
      </w:r>
      <w:r w:rsidR="006A23A0"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节</w:t>
      </w:r>
      <w:r w:rsidRPr="00C55FD5">
        <w:rPr>
          <w:rFonts w:ascii="Times New Roman" w:eastAsia="宋体" w:hAnsi="Times New Roman" w:cs="Times New Roman"/>
          <w:sz w:val="24"/>
          <w:szCs w:val="24"/>
        </w:rPr>
        <w:t>.</w:t>
      </w:r>
    </w:p>
    <w:p w:rsidR="00A24008" w:rsidRPr="00C55FD5" w:rsidRDefault="00A24008" w:rsidP="00646DB7">
      <w:pPr>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正弦、余弦、正切、余切</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的内容包括：锐角的正弦、余弦、正切、余切；任意</w:t>
      </w:r>
      <w:proofErr w:type="gramStart"/>
      <w:r w:rsidRPr="00C55FD5">
        <w:rPr>
          <w:rFonts w:ascii="Times New Roman" w:eastAsia="宋体" w:hAnsi="Times New Roman" w:cs="Times New Roman"/>
          <w:sz w:val="24"/>
          <w:szCs w:val="24"/>
        </w:rPr>
        <w:t>角及其</w:t>
      </w:r>
      <w:proofErr w:type="gramEnd"/>
      <w:r w:rsidRPr="00C55FD5">
        <w:rPr>
          <w:rFonts w:ascii="Times New Roman" w:eastAsia="宋体" w:hAnsi="Times New Roman" w:cs="Times New Roman"/>
          <w:sz w:val="24"/>
          <w:szCs w:val="24"/>
        </w:rPr>
        <w:t>度量；任意角的正弦、余弦、正切、余切；</w:t>
      </w:r>
      <w:r w:rsidR="00316D5D" w:rsidRPr="00C55FD5">
        <w:rPr>
          <w:rFonts w:ascii="Times New Roman" w:eastAsia="宋体" w:hAnsi="Times New Roman" w:cs="Times New Roman"/>
          <w:sz w:val="24"/>
          <w:szCs w:val="24"/>
        </w:rPr>
        <w:t>诱导公式；已知正弦、余弦或正切</w:t>
      </w:r>
      <w:proofErr w:type="gramStart"/>
      <w:r w:rsidR="00316D5D" w:rsidRPr="00C55FD5">
        <w:rPr>
          <w:rFonts w:ascii="Times New Roman" w:eastAsia="宋体" w:hAnsi="Times New Roman" w:cs="Times New Roman"/>
          <w:sz w:val="24"/>
          <w:szCs w:val="24"/>
        </w:rPr>
        <w:t>值求角</w:t>
      </w:r>
      <w:proofErr w:type="gramEnd"/>
      <w:r w:rsidR="00316D5D" w:rsidRPr="00C55FD5">
        <w:rPr>
          <w:rFonts w:ascii="Times New Roman" w:eastAsia="宋体" w:hAnsi="Times New Roman" w:cs="Times New Roman"/>
          <w:sz w:val="24"/>
          <w:szCs w:val="24"/>
        </w:rPr>
        <w:t>.</w:t>
      </w:r>
      <w:r w:rsidR="00646DB7">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常用三角公式</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的内容包括：</w:t>
      </w:r>
      <w:r w:rsidR="00316D5D" w:rsidRPr="00C55FD5">
        <w:rPr>
          <w:rFonts w:ascii="Times New Roman" w:eastAsia="宋体" w:hAnsi="Times New Roman" w:cs="Times New Roman"/>
          <w:sz w:val="24"/>
          <w:szCs w:val="24"/>
        </w:rPr>
        <w:t>两角和与差的正弦、余弦、正切公式；二倍角公式；三角变换的应用</w:t>
      </w:r>
      <w:r w:rsidRPr="00C55FD5">
        <w:rPr>
          <w:rFonts w:ascii="Times New Roman" w:eastAsia="宋体" w:hAnsi="Times New Roman" w:cs="Times New Roman"/>
          <w:sz w:val="24"/>
          <w:szCs w:val="24"/>
        </w:rPr>
        <w:t>.</w:t>
      </w:r>
      <w:r w:rsidR="00316D5D"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解三角形</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的内容包含</w:t>
      </w:r>
      <w:r w:rsidR="00316D5D" w:rsidRPr="00C55FD5">
        <w:rPr>
          <w:rFonts w:ascii="Times New Roman" w:eastAsia="宋体" w:hAnsi="Times New Roman" w:cs="Times New Roman"/>
          <w:sz w:val="24"/>
          <w:szCs w:val="24"/>
        </w:rPr>
        <w:t>正弦定理和余弦定理</w:t>
      </w:r>
      <w:r w:rsidRPr="00C55FD5">
        <w:rPr>
          <w:rFonts w:ascii="Times New Roman" w:eastAsia="宋体" w:hAnsi="Times New Roman" w:cs="Times New Roman"/>
          <w:sz w:val="24"/>
          <w:szCs w:val="24"/>
        </w:rPr>
        <w:t>.</w:t>
      </w:r>
    </w:p>
    <w:p w:rsidR="00A24008" w:rsidRPr="00C55FD5" w:rsidRDefault="00A24008" w:rsidP="00C55FD5">
      <w:pPr>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2.</w:t>
      </w:r>
      <w:r w:rsidRPr="00C55FD5">
        <w:rPr>
          <w:rFonts w:ascii="Times New Roman" w:eastAsia="宋体" w:hAnsi="Times New Roman" w:cs="Times New Roman"/>
          <w:b/>
          <w:sz w:val="24"/>
          <w:szCs w:val="24"/>
        </w:rPr>
        <w:t>教材内容解析：</w:t>
      </w:r>
    </w:p>
    <w:p w:rsidR="00E851B5" w:rsidRPr="00C55FD5" w:rsidRDefault="00FF7F40" w:rsidP="00C55FD5">
      <w:pPr>
        <w:spacing w:line="312" w:lineRule="auto"/>
        <w:ind w:firstLine="510"/>
        <w:rPr>
          <w:rFonts w:ascii="Times New Roman" w:eastAsia="宋体" w:hAnsi="Times New Roman" w:cs="Times New Roman"/>
          <w:sz w:val="24"/>
          <w:szCs w:val="24"/>
        </w:rPr>
      </w:pPr>
      <w:r w:rsidRPr="00C55FD5">
        <w:rPr>
          <w:rFonts w:ascii="Times New Roman" w:eastAsia="宋体" w:hAnsi="Times New Roman" w:cs="Times New Roman"/>
          <w:sz w:val="24"/>
          <w:szCs w:val="24"/>
        </w:rPr>
        <w:t>在小学与初中，学生对角已有一定的认识</w:t>
      </w:r>
      <w:r w:rsidRPr="00C55FD5">
        <w:rPr>
          <w:rFonts w:ascii="Times New Roman" w:eastAsia="宋体" w:hAnsi="Times New Roman" w:cs="Times New Roman"/>
          <w:sz w:val="24"/>
          <w:szCs w:val="24"/>
        </w:rPr>
        <w:t xml:space="preserve">. </w:t>
      </w:r>
      <w:r w:rsidR="00F9008A" w:rsidRPr="00C55FD5">
        <w:rPr>
          <w:rFonts w:ascii="Times New Roman" w:eastAsia="宋体" w:hAnsi="Times New Roman" w:cs="Times New Roman"/>
          <w:sz w:val="24"/>
          <w:szCs w:val="24"/>
        </w:rPr>
        <w:t>在初中平面几何中，对三角形的边角关系有过定性的研究</w:t>
      </w:r>
      <w:r w:rsidR="00E851B5" w:rsidRPr="00C55FD5">
        <w:rPr>
          <w:rFonts w:ascii="Times New Roman" w:eastAsia="宋体" w:hAnsi="Times New Roman" w:cs="Times New Roman"/>
          <w:sz w:val="24"/>
          <w:szCs w:val="24"/>
        </w:rPr>
        <w:t xml:space="preserve">. </w:t>
      </w:r>
      <w:r w:rsidR="00E851B5" w:rsidRPr="00C55FD5">
        <w:rPr>
          <w:rFonts w:ascii="Times New Roman" w:eastAsia="宋体" w:hAnsi="Times New Roman" w:cs="Times New Roman"/>
          <w:sz w:val="24"/>
          <w:szCs w:val="24"/>
        </w:rPr>
        <w:t>学习过</w:t>
      </w:r>
      <w:r w:rsidR="009659C0" w:rsidRPr="00C55FD5">
        <w:rPr>
          <w:rFonts w:ascii="Times New Roman" w:eastAsia="宋体" w:hAnsi="Times New Roman" w:cs="Times New Roman"/>
          <w:sz w:val="24"/>
          <w:szCs w:val="24"/>
        </w:rPr>
        <w:t>锐角的正弦、余弦、正切、余切</w:t>
      </w:r>
      <w:r w:rsidR="00E851B5" w:rsidRPr="00C55FD5">
        <w:rPr>
          <w:rFonts w:ascii="Times New Roman" w:eastAsia="宋体" w:hAnsi="Times New Roman" w:cs="Times New Roman"/>
          <w:sz w:val="24"/>
          <w:szCs w:val="24"/>
        </w:rPr>
        <w:t>的定义</w:t>
      </w:r>
      <w:r w:rsidR="009659C0" w:rsidRPr="00C55FD5">
        <w:rPr>
          <w:rFonts w:ascii="Times New Roman" w:eastAsia="宋体" w:hAnsi="Times New Roman" w:cs="Times New Roman"/>
          <w:sz w:val="24"/>
          <w:szCs w:val="24"/>
        </w:rPr>
        <w:t>，</w:t>
      </w:r>
      <w:r w:rsidR="006A23A0" w:rsidRPr="00C55FD5">
        <w:rPr>
          <w:rFonts w:ascii="Times New Roman" w:eastAsia="宋体" w:hAnsi="Times New Roman" w:cs="Times New Roman"/>
          <w:sz w:val="24"/>
          <w:szCs w:val="24"/>
        </w:rPr>
        <w:t>掌握</w:t>
      </w:r>
      <w:r w:rsidR="00E851B5" w:rsidRPr="00C55FD5">
        <w:rPr>
          <w:rFonts w:ascii="Times New Roman" w:eastAsia="宋体" w:hAnsi="Times New Roman" w:cs="Times New Roman"/>
          <w:sz w:val="24"/>
          <w:szCs w:val="24"/>
        </w:rPr>
        <w:t>了</w:t>
      </w:r>
      <w:r w:rsidR="009659C0" w:rsidRPr="00C55FD5">
        <w:rPr>
          <w:rFonts w:ascii="Times New Roman" w:eastAsia="宋体" w:hAnsi="Times New Roman" w:cs="Times New Roman"/>
          <w:sz w:val="24"/>
          <w:szCs w:val="24"/>
        </w:rPr>
        <w:t>求解直角三角形的方法及其应用</w:t>
      </w:r>
      <w:r w:rsidR="00E851B5" w:rsidRPr="00C55FD5">
        <w:rPr>
          <w:rFonts w:ascii="Times New Roman" w:eastAsia="宋体" w:hAnsi="Times New Roman" w:cs="Times New Roman"/>
          <w:sz w:val="24"/>
          <w:szCs w:val="24"/>
        </w:rPr>
        <w:t>，具备了定量刻画三角形边角关系的基础</w:t>
      </w:r>
      <w:r w:rsidR="009659C0" w:rsidRPr="00C55FD5">
        <w:rPr>
          <w:rFonts w:ascii="Times New Roman" w:eastAsia="宋体" w:hAnsi="Times New Roman" w:cs="Times New Roman"/>
          <w:sz w:val="24"/>
          <w:szCs w:val="24"/>
        </w:rPr>
        <w:t xml:space="preserve">. </w:t>
      </w:r>
      <w:r w:rsidR="000932DC" w:rsidRPr="00C55FD5">
        <w:rPr>
          <w:rFonts w:ascii="Times New Roman" w:eastAsia="宋体" w:hAnsi="Times New Roman" w:cs="Times New Roman"/>
          <w:sz w:val="24"/>
          <w:szCs w:val="24"/>
        </w:rPr>
        <w:t>高中阶段所学习的三角知识是对学生既有知识的再认知和升华，</w:t>
      </w:r>
      <w:r w:rsidR="00432698" w:rsidRPr="00C55FD5">
        <w:rPr>
          <w:rFonts w:ascii="Times New Roman" w:eastAsia="宋体" w:hAnsi="Times New Roman" w:cs="Times New Roman"/>
          <w:sz w:val="24"/>
          <w:szCs w:val="24"/>
        </w:rPr>
        <w:t>体现了</w:t>
      </w:r>
      <w:r w:rsidR="000932DC" w:rsidRPr="00C55FD5">
        <w:rPr>
          <w:rFonts w:ascii="Times New Roman" w:eastAsia="宋体" w:hAnsi="Times New Roman" w:cs="Times New Roman"/>
          <w:sz w:val="24"/>
          <w:szCs w:val="24"/>
        </w:rPr>
        <w:t>从几何</w:t>
      </w:r>
      <w:r w:rsidR="00432698" w:rsidRPr="00C55FD5">
        <w:rPr>
          <w:rFonts w:ascii="Times New Roman" w:eastAsia="宋体" w:hAnsi="Times New Roman" w:cs="Times New Roman"/>
          <w:sz w:val="24"/>
          <w:szCs w:val="24"/>
        </w:rPr>
        <w:t>方法到</w:t>
      </w:r>
      <w:r w:rsidR="000932DC" w:rsidRPr="00C55FD5">
        <w:rPr>
          <w:rFonts w:ascii="Times New Roman" w:eastAsia="宋体" w:hAnsi="Times New Roman" w:cs="Times New Roman"/>
          <w:sz w:val="24"/>
          <w:szCs w:val="24"/>
        </w:rPr>
        <w:t>代数</w:t>
      </w:r>
      <w:r w:rsidR="00432698" w:rsidRPr="00C55FD5">
        <w:rPr>
          <w:rFonts w:ascii="Times New Roman" w:eastAsia="宋体" w:hAnsi="Times New Roman" w:cs="Times New Roman"/>
          <w:sz w:val="24"/>
          <w:szCs w:val="24"/>
        </w:rPr>
        <w:t>方法这一研究方式的转变</w:t>
      </w:r>
      <w:r w:rsidR="000932DC" w:rsidRPr="00C55FD5">
        <w:rPr>
          <w:rFonts w:ascii="Times New Roman" w:eastAsia="宋体" w:hAnsi="Times New Roman" w:cs="Times New Roman"/>
          <w:sz w:val="24"/>
          <w:szCs w:val="24"/>
        </w:rPr>
        <w:t>，</w:t>
      </w:r>
      <w:r w:rsidR="006A4B77" w:rsidRPr="00C55FD5">
        <w:rPr>
          <w:rFonts w:ascii="Times New Roman" w:eastAsia="宋体" w:hAnsi="Times New Roman" w:cs="Times New Roman"/>
          <w:sz w:val="24"/>
          <w:szCs w:val="24"/>
        </w:rPr>
        <w:t>奠定</w:t>
      </w:r>
      <w:r w:rsidR="00432698" w:rsidRPr="00C55FD5">
        <w:rPr>
          <w:rFonts w:ascii="Times New Roman" w:eastAsia="宋体" w:hAnsi="Times New Roman" w:cs="Times New Roman"/>
          <w:sz w:val="24"/>
          <w:szCs w:val="24"/>
        </w:rPr>
        <w:t>了</w:t>
      </w:r>
      <w:r w:rsidR="000932DC" w:rsidRPr="00C55FD5">
        <w:rPr>
          <w:rFonts w:ascii="Times New Roman" w:eastAsia="宋体" w:hAnsi="Times New Roman" w:cs="Times New Roman"/>
          <w:sz w:val="24"/>
          <w:szCs w:val="24"/>
        </w:rPr>
        <w:t>三角学</w:t>
      </w:r>
      <w:r w:rsidR="006A4B77" w:rsidRPr="00C55FD5">
        <w:rPr>
          <w:rFonts w:ascii="Times New Roman" w:eastAsia="宋体" w:hAnsi="Times New Roman" w:cs="Times New Roman"/>
          <w:sz w:val="24"/>
          <w:szCs w:val="24"/>
        </w:rPr>
        <w:t>基础</w:t>
      </w:r>
      <w:r w:rsidR="000932DC" w:rsidRPr="00C55FD5">
        <w:rPr>
          <w:rFonts w:ascii="Times New Roman" w:eastAsia="宋体" w:hAnsi="Times New Roman" w:cs="Times New Roman"/>
          <w:sz w:val="24"/>
          <w:szCs w:val="24"/>
        </w:rPr>
        <w:t>.</w:t>
      </w:r>
    </w:p>
    <w:p w:rsidR="00643CB4" w:rsidRPr="00C55FD5" w:rsidRDefault="00097249" w:rsidP="00C55FD5">
      <w:pPr>
        <w:spacing w:line="312" w:lineRule="auto"/>
        <w:ind w:firstLine="510"/>
        <w:rPr>
          <w:rFonts w:ascii="Times New Roman" w:eastAsia="宋体" w:hAnsi="Times New Roman" w:cs="Times New Roman"/>
          <w:sz w:val="24"/>
          <w:szCs w:val="24"/>
        </w:rPr>
      </w:pPr>
      <w:r w:rsidRPr="00C55FD5">
        <w:rPr>
          <w:rFonts w:ascii="Times New Roman" w:eastAsia="宋体" w:hAnsi="Times New Roman" w:cs="Times New Roman"/>
          <w:sz w:val="24"/>
          <w:szCs w:val="24"/>
        </w:rPr>
        <w:t>本单元在用锐角的正弦、余弦、正切、余切刻画直角三角形中边角关系的基础上，借助单位圆</w:t>
      </w:r>
      <w:r w:rsidR="00643CB4" w:rsidRPr="00C55FD5">
        <w:rPr>
          <w:rFonts w:ascii="Times New Roman" w:eastAsia="宋体" w:hAnsi="Times New Roman" w:cs="Times New Roman"/>
          <w:sz w:val="24"/>
          <w:szCs w:val="24"/>
        </w:rPr>
        <w:t>重新构建了</w:t>
      </w:r>
      <w:proofErr w:type="gramStart"/>
      <w:r w:rsidR="00643CB4" w:rsidRPr="00C55FD5">
        <w:rPr>
          <w:rFonts w:ascii="Times New Roman" w:eastAsia="宋体" w:hAnsi="Times New Roman" w:cs="Times New Roman"/>
          <w:sz w:val="24"/>
          <w:szCs w:val="24"/>
        </w:rPr>
        <w:t>角及其</w:t>
      </w:r>
      <w:proofErr w:type="gramEnd"/>
      <w:r w:rsidR="00643CB4" w:rsidRPr="00C55FD5">
        <w:rPr>
          <w:rFonts w:ascii="Times New Roman" w:eastAsia="宋体" w:hAnsi="Times New Roman" w:cs="Times New Roman"/>
          <w:sz w:val="24"/>
          <w:szCs w:val="24"/>
        </w:rPr>
        <w:t>度量方法，并对</w:t>
      </w:r>
      <w:r w:rsidR="00CC3865" w:rsidRPr="00C55FD5">
        <w:rPr>
          <w:rFonts w:ascii="Times New Roman" w:eastAsia="宋体" w:hAnsi="Times New Roman" w:cs="Times New Roman"/>
          <w:sz w:val="24"/>
          <w:szCs w:val="24"/>
        </w:rPr>
        <w:t>任意的</w:t>
      </w:r>
      <w:proofErr w:type="gramStart"/>
      <w:r w:rsidR="00CC3865" w:rsidRPr="00C55FD5">
        <w:rPr>
          <w:rFonts w:ascii="Times New Roman" w:eastAsia="宋体" w:hAnsi="Times New Roman" w:cs="Times New Roman"/>
          <w:sz w:val="24"/>
          <w:szCs w:val="24"/>
        </w:rPr>
        <w:t>角</w:t>
      </w:r>
      <w:r w:rsidR="00643CB4" w:rsidRPr="00C55FD5">
        <w:rPr>
          <w:rFonts w:ascii="Times New Roman" w:eastAsia="宋体" w:hAnsi="Times New Roman" w:cs="Times New Roman"/>
          <w:sz w:val="24"/>
          <w:szCs w:val="24"/>
        </w:rPr>
        <w:t>建立</w:t>
      </w:r>
      <w:proofErr w:type="gramEnd"/>
      <w:r w:rsidR="00643CB4" w:rsidRPr="00C55FD5">
        <w:rPr>
          <w:rFonts w:ascii="Times New Roman" w:eastAsia="宋体" w:hAnsi="Times New Roman" w:cs="Times New Roman"/>
          <w:sz w:val="24"/>
          <w:szCs w:val="24"/>
        </w:rPr>
        <w:t>正弦、余弦、正切、余切等概念，了解引入弧度</w:t>
      </w:r>
      <w:r w:rsidR="00B01A73">
        <w:rPr>
          <w:rFonts w:ascii="Times New Roman" w:eastAsia="宋体" w:hAnsi="Times New Roman" w:cs="Times New Roman" w:hint="eastAsia"/>
          <w:sz w:val="24"/>
          <w:szCs w:val="24"/>
        </w:rPr>
        <w:t>制的</w:t>
      </w:r>
      <w:r w:rsidR="00643CB4" w:rsidRPr="00C55FD5">
        <w:rPr>
          <w:rFonts w:ascii="Times New Roman" w:eastAsia="宋体" w:hAnsi="Times New Roman" w:cs="Times New Roman"/>
          <w:sz w:val="24"/>
          <w:szCs w:val="24"/>
        </w:rPr>
        <w:t>必要性，</w:t>
      </w:r>
      <w:r w:rsidR="00D6753E" w:rsidRPr="00C55FD5">
        <w:rPr>
          <w:rFonts w:ascii="Times New Roman" w:eastAsia="宋体" w:hAnsi="Times New Roman" w:cs="Times New Roman"/>
          <w:sz w:val="24"/>
          <w:szCs w:val="24"/>
        </w:rPr>
        <w:t>体现了数形结合的数学思想方法，</w:t>
      </w:r>
      <w:r w:rsidR="00CB6E64" w:rsidRPr="00C55FD5">
        <w:rPr>
          <w:rFonts w:ascii="Times New Roman" w:eastAsia="宋体" w:hAnsi="Times New Roman" w:cs="Times New Roman"/>
          <w:sz w:val="24"/>
          <w:szCs w:val="24"/>
        </w:rPr>
        <w:t>提升了数学抽象及直观想象核心素养</w:t>
      </w:r>
      <w:r w:rsidR="00643CB4" w:rsidRPr="00C55FD5">
        <w:rPr>
          <w:rFonts w:ascii="Times New Roman" w:eastAsia="宋体" w:hAnsi="Times New Roman" w:cs="Times New Roman"/>
          <w:sz w:val="24"/>
          <w:szCs w:val="24"/>
        </w:rPr>
        <w:t>；探索和研究正弦、余弦、正切</w:t>
      </w:r>
      <w:r w:rsidR="006A23A0" w:rsidRPr="00C55FD5">
        <w:rPr>
          <w:rFonts w:ascii="Times New Roman" w:eastAsia="宋体" w:hAnsi="Times New Roman" w:cs="Times New Roman"/>
          <w:sz w:val="24"/>
          <w:szCs w:val="24"/>
        </w:rPr>
        <w:t>、余切</w:t>
      </w:r>
      <w:r w:rsidR="00643CB4" w:rsidRPr="00C55FD5">
        <w:rPr>
          <w:rFonts w:ascii="Times New Roman" w:eastAsia="宋体" w:hAnsi="Times New Roman" w:cs="Times New Roman"/>
          <w:sz w:val="24"/>
          <w:szCs w:val="24"/>
        </w:rPr>
        <w:t>之间一些恒等关系</w:t>
      </w:r>
      <w:r w:rsidR="00D6753E" w:rsidRPr="00C55FD5">
        <w:rPr>
          <w:rFonts w:ascii="Times New Roman" w:eastAsia="宋体" w:hAnsi="Times New Roman" w:cs="Times New Roman"/>
          <w:sz w:val="24"/>
          <w:szCs w:val="24"/>
        </w:rPr>
        <w:t>，体现了</w:t>
      </w:r>
      <w:r w:rsidR="00CB6E64" w:rsidRPr="00C55FD5">
        <w:rPr>
          <w:rFonts w:ascii="Times New Roman" w:eastAsia="宋体" w:hAnsi="Times New Roman" w:cs="Times New Roman"/>
          <w:sz w:val="24"/>
          <w:szCs w:val="24"/>
        </w:rPr>
        <w:t>转化与化归</w:t>
      </w:r>
      <w:r w:rsidR="00D6753E" w:rsidRPr="00C55FD5">
        <w:rPr>
          <w:rFonts w:ascii="Times New Roman" w:eastAsia="宋体" w:hAnsi="Times New Roman" w:cs="Times New Roman"/>
          <w:sz w:val="24"/>
          <w:szCs w:val="24"/>
        </w:rPr>
        <w:t>的</w:t>
      </w:r>
      <w:r w:rsidR="00CB6E64" w:rsidRPr="00C55FD5">
        <w:rPr>
          <w:rFonts w:ascii="Times New Roman" w:eastAsia="宋体" w:hAnsi="Times New Roman" w:cs="Times New Roman"/>
          <w:sz w:val="24"/>
          <w:szCs w:val="24"/>
        </w:rPr>
        <w:t>数学思想方法</w:t>
      </w:r>
      <w:r w:rsidR="00D6753E" w:rsidRPr="00C55FD5">
        <w:rPr>
          <w:rFonts w:ascii="Times New Roman" w:eastAsia="宋体" w:hAnsi="Times New Roman" w:cs="Times New Roman"/>
          <w:sz w:val="24"/>
          <w:szCs w:val="24"/>
        </w:rPr>
        <w:t>，</w:t>
      </w:r>
      <w:r w:rsidR="00CB6E64" w:rsidRPr="00C55FD5">
        <w:rPr>
          <w:rFonts w:ascii="Times New Roman" w:eastAsia="宋体" w:hAnsi="Times New Roman" w:cs="Times New Roman"/>
          <w:sz w:val="24"/>
          <w:szCs w:val="24"/>
        </w:rPr>
        <w:t>提升了逻辑推理</w:t>
      </w:r>
      <w:r w:rsidR="00D6753E" w:rsidRPr="00C55FD5">
        <w:rPr>
          <w:rFonts w:ascii="Times New Roman" w:eastAsia="宋体" w:hAnsi="Times New Roman" w:cs="Times New Roman"/>
          <w:sz w:val="24"/>
          <w:szCs w:val="24"/>
        </w:rPr>
        <w:t>和数学运算</w:t>
      </w:r>
      <w:r w:rsidR="00CB6E64" w:rsidRPr="00C55FD5">
        <w:rPr>
          <w:rFonts w:ascii="Times New Roman" w:eastAsia="宋体" w:hAnsi="Times New Roman" w:cs="Times New Roman"/>
          <w:sz w:val="24"/>
          <w:szCs w:val="24"/>
        </w:rPr>
        <w:t>核心素养</w:t>
      </w:r>
      <w:r w:rsidR="00643CB4" w:rsidRPr="00C55FD5">
        <w:rPr>
          <w:rFonts w:ascii="Times New Roman" w:eastAsia="宋体" w:hAnsi="Times New Roman" w:cs="Times New Roman"/>
          <w:sz w:val="24"/>
          <w:szCs w:val="24"/>
        </w:rPr>
        <w:t>；</w:t>
      </w:r>
      <w:r w:rsidR="000932DC" w:rsidRPr="00C55FD5">
        <w:rPr>
          <w:rFonts w:ascii="Times New Roman" w:eastAsia="宋体" w:hAnsi="Times New Roman" w:cs="Times New Roman"/>
          <w:sz w:val="24"/>
          <w:szCs w:val="24"/>
        </w:rPr>
        <w:t>进一步</w:t>
      </w:r>
      <w:r w:rsidR="00643CB4" w:rsidRPr="00C55FD5">
        <w:rPr>
          <w:rFonts w:ascii="Times New Roman" w:eastAsia="宋体" w:hAnsi="Times New Roman" w:cs="Times New Roman"/>
          <w:sz w:val="24"/>
          <w:szCs w:val="24"/>
        </w:rPr>
        <w:t>探索三角形边长与角度的</w:t>
      </w:r>
      <w:r w:rsidR="000932DC" w:rsidRPr="00C55FD5">
        <w:rPr>
          <w:rFonts w:ascii="Times New Roman" w:eastAsia="宋体" w:hAnsi="Times New Roman" w:cs="Times New Roman"/>
          <w:sz w:val="24"/>
          <w:szCs w:val="24"/>
        </w:rPr>
        <w:t>定量</w:t>
      </w:r>
      <w:r w:rsidR="00643CB4" w:rsidRPr="00C55FD5">
        <w:rPr>
          <w:rFonts w:ascii="Times New Roman" w:eastAsia="宋体" w:hAnsi="Times New Roman" w:cs="Times New Roman"/>
          <w:sz w:val="24"/>
          <w:szCs w:val="24"/>
        </w:rPr>
        <w:t>关系，掌握正弦定理、余弦定理，并能用它们解决简单的实际问题</w:t>
      </w:r>
      <w:r w:rsidR="00CB6E64" w:rsidRPr="00C55FD5">
        <w:rPr>
          <w:rFonts w:ascii="Times New Roman" w:eastAsia="宋体" w:hAnsi="Times New Roman" w:cs="Times New Roman"/>
          <w:sz w:val="24"/>
          <w:szCs w:val="24"/>
        </w:rPr>
        <w:t>，提升了数学抽象、逻辑推理和数学运算素养</w:t>
      </w:r>
      <w:r w:rsidR="00D6753E" w:rsidRPr="00C55FD5">
        <w:rPr>
          <w:rFonts w:ascii="Times New Roman" w:eastAsia="宋体" w:hAnsi="Times New Roman" w:cs="Times New Roman"/>
          <w:sz w:val="24"/>
          <w:szCs w:val="24"/>
        </w:rPr>
        <w:t>的同时，对培养数学建模素养亦有</w:t>
      </w:r>
      <w:r w:rsidR="00021299" w:rsidRPr="00C55FD5">
        <w:rPr>
          <w:rFonts w:ascii="Times New Roman" w:eastAsia="宋体" w:hAnsi="Times New Roman" w:cs="Times New Roman"/>
          <w:sz w:val="24"/>
          <w:szCs w:val="24"/>
        </w:rPr>
        <w:t>较大</w:t>
      </w:r>
      <w:r w:rsidR="00D6753E" w:rsidRPr="00C55FD5">
        <w:rPr>
          <w:rFonts w:ascii="Times New Roman" w:eastAsia="宋体" w:hAnsi="Times New Roman" w:cs="Times New Roman"/>
          <w:sz w:val="24"/>
          <w:szCs w:val="24"/>
        </w:rPr>
        <w:t>的作用</w:t>
      </w:r>
      <w:r w:rsidR="00643CB4" w:rsidRPr="00C55FD5">
        <w:rPr>
          <w:rFonts w:ascii="Times New Roman" w:eastAsia="宋体" w:hAnsi="Times New Roman" w:cs="Times New Roman"/>
          <w:sz w:val="24"/>
          <w:szCs w:val="24"/>
        </w:rPr>
        <w:t>.</w:t>
      </w:r>
    </w:p>
    <w:p w:rsidR="00FF7F40" w:rsidRPr="00C55FD5" w:rsidRDefault="00FF7F40" w:rsidP="00C55FD5">
      <w:pPr>
        <w:spacing w:line="312" w:lineRule="auto"/>
        <w:ind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三角知识</w:t>
      </w:r>
      <w:r w:rsidR="00900930" w:rsidRPr="00C55FD5">
        <w:rPr>
          <w:rFonts w:ascii="Times New Roman" w:eastAsia="宋体" w:hAnsi="Times New Roman" w:cs="Times New Roman"/>
          <w:sz w:val="24"/>
          <w:szCs w:val="24"/>
        </w:rPr>
        <w:t>发展历史悠久，伴随着曲折的过程，蕴含着丰富的数学文化</w:t>
      </w:r>
      <w:r w:rsidR="00900930" w:rsidRPr="00C55FD5">
        <w:rPr>
          <w:rFonts w:ascii="Times New Roman" w:eastAsia="宋体" w:hAnsi="Times New Roman" w:cs="Times New Roman"/>
          <w:sz w:val="24"/>
          <w:szCs w:val="24"/>
        </w:rPr>
        <w:t xml:space="preserve">. </w:t>
      </w:r>
      <w:r w:rsidR="00900930" w:rsidRPr="00C55FD5">
        <w:rPr>
          <w:rFonts w:ascii="Times New Roman" w:eastAsia="宋体" w:hAnsi="Times New Roman" w:cs="Times New Roman"/>
          <w:sz w:val="24"/>
          <w:szCs w:val="24"/>
        </w:rPr>
        <w:t>对三角知识的</w:t>
      </w:r>
      <w:r w:rsidR="0016619A" w:rsidRPr="00C55FD5">
        <w:rPr>
          <w:rFonts w:ascii="Times New Roman" w:eastAsia="宋体" w:hAnsi="Times New Roman" w:cs="Times New Roman"/>
          <w:sz w:val="24"/>
          <w:szCs w:val="24"/>
        </w:rPr>
        <w:t>学习从小学、初中一直持续到高中阶段，不仅蕴含着它本身的内在逻辑和思想方法，还影响着后续知识如三角函数的性质、解析几何、立体几何、平面向量、复数等的学习，并与物理学和现实世界存在着广泛的联系</w:t>
      </w:r>
      <w:r w:rsidR="0016619A" w:rsidRPr="00C55FD5">
        <w:rPr>
          <w:rFonts w:ascii="Times New Roman" w:eastAsia="宋体" w:hAnsi="Times New Roman" w:cs="Times New Roman"/>
          <w:sz w:val="24"/>
          <w:szCs w:val="24"/>
        </w:rPr>
        <w:t>.</w:t>
      </w:r>
    </w:p>
    <w:p w:rsidR="00C4647E" w:rsidRPr="00C55FD5" w:rsidRDefault="00C4647E" w:rsidP="00C55FD5">
      <w:pPr>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3.</w:t>
      </w:r>
      <w:r w:rsidRPr="00C55FD5">
        <w:rPr>
          <w:rFonts w:ascii="Times New Roman" w:eastAsia="宋体" w:hAnsi="Times New Roman" w:cs="Times New Roman"/>
          <w:b/>
          <w:sz w:val="24"/>
          <w:szCs w:val="24"/>
        </w:rPr>
        <w:t>教材内容结构图：</w:t>
      </w:r>
    </w:p>
    <w:p w:rsidR="00C4647E" w:rsidRDefault="005F4160" w:rsidP="004735DF">
      <w:pPr>
        <w:snapToGrid w:val="0"/>
        <w:spacing w:line="312" w:lineRule="auto"/>
        <w:rPr>
          <w:rFonts w:ascii="Times New Roman" w:eastAsia="宋体" w:hAnsi="Times New Roman" w:cs="Times New Roman"/>
          <w:b/>
          <w:sz w:val="24"/>
          <w:szCs w:val="24"/>
        </w:rPr>
      </w:pPr>
      <w:r>
        <w:rPr>
          <w:rFonts w:ascii="Times New Roman" w:eastAsia="宋体" w:hAnsi="Times New Roman" w:cs="Times New Roman"/>
          <w:b/>
          <w:noProof/>
          <w:sz w:val="24"/>
          <w:szCs w:val="24"/>
        </w:rPr>
        <w:lastRenderedPageBreak/>
        <w:drawing>
          <wp:inline distT="0" distB="0" distL="0" distR="0" wp14:anchorId="4831F897" wp14:editId="401A9D7C">
            <wp:extent cx="5274310" cy="2589462"/>
            <wp:effectExtent l="0" t="0" r="0" b="0"/>
            <wp:docPr id="6" name="图片 6" descr="C:\Users\潘奋\AppData\Local\Temp\WeChat Files\bb1843134c299b509332398112c4f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潘奋\AppData\Local\Temp\WeChat Files\bb1843134c299b509332398112c4f4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89462"/>
                    </a:xfrm>
                    <a:prstGeom prst="rect">
                      <a:avLst/>
                    </a:prstGeom>
                    <a:noFill/>
                    <a:ln>
                      <a:noFill/>
                    </a:ln>
                  </pic:spPr>
                </pic:pic>
              </a:graphicData>
            </a:graphic>
          </wp:inline>
        </w:drawing>
      </w:r>
      <w:bookmarkStart w:id="0" w:name="_GoBack"/>
      <w:bookmarkEnd w:id="0"/>
      <w:r w:rsidR="00CD141A">
        <w:rPr>
          <w:rFonts w:ascii="Times New Roman" w:eastAsia="宋体" w:hAnsi="Times New Roman" w:cs="Times New Roman"/>
          <w:b/>
          <w:noProof/>
          <w:sz w:val="24"/>
          <w:szCs w:val="24"/>
        </w:rPr>
        <w:pict>
          <v:oval id="_x0000_s1158" style="position:absolute;left:0;text-align:left;margin-left:149.6pt;margin-top:207.65pt;width:45.3pt;height:10.35pt;z-index:251663360;mso-position-horizontal-relative:text;mso-position-vertical-relative:text"/>
        </w:pict>
      </w:r>
      <w:r w:rsidR="00CD141A">
        <w:rPr>
          <w:rFonts w:ascii="Times New Roman" w:eastAsia="宋体" w:hAnsi="Times New Roman" w:cs="Times New Roman"/>
          <w:b/>
          <w:noProof/>
          <w:sz w:val="24"/>
          <w:szCs w:val="24"/>
        </w:rPr>
        <w:pict>
          <v:rect id="_x0000_s1157" style="position:absolute;left:0;text-align:left;margin-left:32.35pt;margin-top:207.65pt;width:29.45pt;height:10.35pt;z-index:251662336;mso-position-horizontal-relative:text;mso-position-vertical-relative:text"/>
        </w:pict>
      </w:r>
    </w:p>
    <w:p w:rsidR="00140796" w:rsidRPr="00CD7352" w:rsidRDefault="00CD141A" w:rsidP="004735DF">
      <w:pPr>
        <w:snapToGrid w:val="0"/>
        <w:spacing w:line="312" w:lineRule="auto"/>
        <w:ind w:firstLineChars="200" w:firstLine="482"/>
        <w:rPr>
          <w:rFonts w:ascii="宋体" w:eastAsia="宋体" w:hAnsi="宋体" w:cs="Times New Roman"/>
          <w:b/>
          <w:bCs/>
          <w:sz w:val="24"/>
          <w:szCs w:val="24"/>
        </w:rPr>
      </w:pPr>
      <w:r>
        <w:rPr>
          <w:rFonts w:ascii="Times New Roman" w:eastAsia="宋体" w:hAnsi="Times New Roman" w:cs="Times New Roman"/>
          <w:b/>
          <w:noProof/>
          <w:sz w:val="24"/>
          <w:szCs w:val="24"/>
        </w:rPr>
        <w:pict>
          <v:roundrect id="_x0000_s1159" style="position:absolute;left:0;text-align:left;margin-left:280.05pt;margin-top:1.1pt;width:39.5pt;height:10.35pt;z-index:251664384" arcsize="10923f"/>
        </w:pict>
      </w:r>
      <w:r w:rsidR="004735DF">
        <w:rPr>
          <w:rFonts w:ascii="Times New Roman" w:eastAsia="宋体" w:hAnsi="Times New Roman" w:cs="Times New Roman" w:hint="eastAsia"/>
          <w:b/>
          <w:sz w:val="24"/>
          <w:szCs w:val="24"/>
        </w:rPr>
        <w:t xml:space="preserve">        </w:t>
      </w:r>
      <w:r w:rsidR="004735DF" w:rsidRPr="004735DF">
        <w:rPr>
          <w:rFonts w:ascii="Times New Roman" w:eastAsia="宋体" w:hAnsi="Times New Roman" w:cs="Times New Roman" w:hint="eastAsia"/>
          <w:sz w:val="18"/>
          <w:szCs w:val="18"/>
        </w:rPr>
        <w:t>基本知识技能</w:t>
      </w:r>
      <w:r w:rsidR="004735DF">
        <w:rPr>
          <w:rFonts w:ascii="Times New Roman" w:eastAsia="宋体" w:hAnsi="Times New Roman" w:cs="Times New Roman" w:hint="eastAsia"/>
          <w:sz w:val="24"/>
          <w:szCs w:val="24"/>
        </w:rPr>
        <w:t xml:space="preserve">            </w:t>
      </w:r>
      <w:r w:rsidR="004735DF" w:rsidRPr="004735DF">
        <w:rPr>
          <w:rFonts w:ascii="Times New Roman" w:eastAsia="宋体" w:hAnsi="Times New Roman" w:cs="Times New Roman" w:hint="eastAsia"/>
          <w:sz w:val="18"/>
          <w:szCs w:val="18"/>
        </w:rPr>
        <w:t>主要思想方法</w:t>
      </w:r>
      <w:r w:rsidR="004735DF">
        <w:rPr>
          <w:rFonts w:ascii="Times New Roman" w:eastAsia="宋体" w:hAnsi="Times New Roman" w:cs="Times New Roman" w:hint="eastAsia"/>
          <w:sz w:val="24"/>
          <w:szCs w:val="24"/>
        </w:rPr>
        <w:t xml:space="preserve">            </w:t>
      </w:r>
      <w:r w:rsidR="004735DF" w:rsidRPr="004735DF">
        <w:rPr>
          <w:rFonts w:ascii="Times New Roman" w:eastAsia="宋体" w:hAnsi="Times New Roman" w:cs="Times New Roman" w:hint="eastAsia"/>
          <w:sz w:val="18"/>
          <w:szCs w:val="18"/>
        </w:rPr>
        <w:t>基本活动经验</w:t>
      </w:r>
    </w:p>
    <w:p w:rsidR="00C4647E" w:rsidRPr="00C55FD5" w:rsidRDefault="00C4647E" w:rsidP="00C55FD5">
      <w:pPr>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4.</w:t>
      </w:r>
      <w:r w:rsidRPr="00C55FD5">
        <w:rPr>
          <w:rFonts w:ascii="Times New Roman" w:eastAsia="宋体" w:hAnsi="Times New Roman" w:cs="Times New Roman"/>
          <w:b/>
          <w:sz w:val="24"/>
          <w:szCs w:val="24"/>
        </w:rPr>
        <w:t>教学建议</w:t>
      </w:r>
    </w:p>
    <w:p w:rsidR="00EA2E84" w:rsidRPr="00C55FD5" w:rsidRDefault="00EA2E84" w:rsidP="00C55FD5">
      <w:pPr>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本单元具有较多的概念与公式，知识之间前后联系紧密，必须高度关注概念与公式的形成</w:t>
      </w:r>
      <w:r w:rsidR="00900FB6" w:rsidRPr="00C55FD5">
        <w:rPr>
          <w:rFonts w:ascii="Times New Roman" w:eastAsia="宋体" w:hAnsi="Times New Roman" w:cs="Times New Roman"/>
          <w:sz w:val="24"/>
          <w:szCs w:val="24"/>
        </w:rPr>
        <w:t>过程</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教学中</w:t>
      </w:r>
      <w:r w:rsidR="00900930" w:rsidRPr="00C55FD5">
        <w:rPr>
          <w:rFonts w:ascii="Times New Roman" w:eastAsia="宋体" w:hAnsi="Times New Roman" w:cs="Times New Roman"/>
          <w:sz w:val="24"/>
          <w:szCs w:val="24"/>
        </w:rPr>
        <w:t>应充分</w:t>
      </w:r>
      <w:r w:rsidR="00770D87" w:rsidRPr="00C55FD5">
        <w:rPr>
          <w:rFonts w:ascii="Times New Roman" w:eastAsia="宋体" w:hAnsi="Times New Roman" w:cs="Times New Roman"/>
          <w:sz w:val="24"/>
          <w:szCs w:val="24"/>
        </w:rPr>
        <w:t>发挥单位圆的作用，借助单位圆的直观，可以采用不同的方式得到三角恒等变换基本公式</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可通过创设合适的教学情境，利用合适的数学问题加以引导，促进学生知识形成</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比如可通过观察调节手表指针等生活现象，发现角的概念等</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鼓励学生运用信息技术学习、探索和解决问题，引导学生结合实际情境，加强三角与现实世界的密切关系</w:t>
      </w:r>
      <w:r w:rsidRPr="00C55FD5">
        <w:rPr>
          <w:rFonts w:ascii="Times New Roman" w:eastAsia="宋体" w:hAnsi="Times New Roman" w:cs="Times New Roman"/>
          <w:sz w:val="24"/>
          <w:szCs w:val="24"/>
        </w:rPr>
        <w:t>.</w:t>
      </w:r>
    </w:p>
    <w:p w:rsidR="00C4647E" w:rsidRPr="00C55FD5" w:rsidRDefault="00C4647E" w:rsidP="00C55FD5">
      <w:pPr>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二、单元教学目标</w:t>
      </w:r>
    </w:p>
    <w:p w:rsidR="00C4647E" w:rsidRPr="00C55FD5" w:rsidRDefault="00C4647E" w:rsidP="00C55FD5">
      <w:pPr>
        <w:spacing w:line="312" w:lineRule="auto"/>
        <w:ind w:firstLineChars="200" w:firstLine="482"/>
        <w:jc w:val="center"/>
        <w:rPr>
          <w:rFonts w:ascii="Times New Roman" w:eastAsia="宋体" w:hAnsi="Times New Roman" w:cs="Times New Roman"/>
          <w:sz w:val="24"/>
          <w:szCs w:val="24"/>
        </w:rPr>
      </w:pPr>
      <w:r w:rsidRPr="00C55FD5">
        <w:rPr>
          <w:rFonts w:ascii="Times New Roman" w:eastAsia="宋体" w:hAnsi="Times New Roman" w:cs="Times New Roman"/>
          <w:b/>
          <w:sz w:val="24"/>
          <w:szCs w:val="24"/>
        </w:rPr>
        <w:t>单元教学目标表</w:t>
      </w: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835"/>
        <w:gridCol w:w="1276"/>
        <w:gridCol w:w="2126"/>
        <w:gridCol w:w="1984"/>
      </w:tblGrid>
      <w:tr w:rsidR="00C4647E" w:rsidRPr="00C55FD5" w:rsidTr="00341CAF">
        <w:trPr>
          <w:trHeight w:val="224"/>
        </w:trPr>
        <w:tc>
          <w:tcPr>
            <w:tcW w:w="1277" w:type="dxa"/>
            <w:shd w:val="clear" w:color="auto" w:fill="D9D9D9"/>
            <w:vAlign w:val="center"/>
          </w:tcPr>
          <w:p w:rsidR="00C4647E" w:rsidRPr="00C55FD5" w:rsidRDefault="00C4647E" w:rsidP="00C55FD5">
            <w:pPr>
              <w:widowControl/>
              <w:spacing w:line="312" w:lineRule="auto"/>
              <w:jc w:val="center"/>
              <w:rPr>
                <w:rFonts w:ascii="Times New Roman" w:eastAsia="宋体" w:hAnsi="Times New Roman" w:cs="Times New Roman"/>
                <w:color w:val="000000"/>
                <w:kern w:val="0"/>
                <w:sz w:val="24"/>
                <w:szCs w:val="24"/>
              </w:rPr>
            </w:pPr>
            <w:r w:rsidRPr="00C55FD5">
              <w:rPr>
                <w:rFonts w:ascii="Times New Roman" w:eastAsia="宋体" w:hAnsi="Times New Roman" w:cs="Times New Roman"/>
                <w:color w:val="000000"/>
                <w:kern w:val="0"/>
                <w:sz w:val="24"/>
                <w:szCs w:val="24"/>
              </w:rPr>
              <w:t>目标序号</w:t>
            </w:r>
          </w:p>
        </w:tc>
        <w:tc>
          <w:tcPr>
            <w:tcW w:w="2835" w:type="dxa"/>
            <w:shd w:val="clear" w:color="auto" w:fill="D9D9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kern w:val="0"/>
                <w:sz w:val="24"/>
                <w:szCs w:val="24"/>
              </w:rPr>
            </w:pPr>
            <w:r w:rsidRPr="00C55FD5">
              <w:rPr>
                <w:rFonts w:ascii="Times New Roman" w:eastAsia="宋体" w:hAnsi="Times New Roman" w:cs="Times New Roman"/>
                <w:color w:val="000000"/>
                <w:kern w:val="0"/>
                <w:sz w:val="24"/>
                <w:szCs w:val="24"/>
              </w:rPr>
              <w:t>目标描述</w:t>
            </w:r>
          </w:p>
        </w:tc>
        <w:tc>
          <w:tcPr>
            <w:tcW w:w="1276" w:type="dxa"/>
            <w:shd w:val="clear" w:color="auto" w:fill="D9D9D9"/>
            <w:vAlign w:val="center"/>
          </w:tcPr>
          <w:p w:rsidR="00C4647E" w:rsidRPr="00C55FD5" w:rsidRDefault="00C4647E" w:rsidP="00C55FD5">
            <w:pPr>
              <w:widowControl/>
              <w:spacing w:line="312" w:lineRule="auto"/>
              <w:jc w:val="center"/>
              <w:rPr>
                <w:rFonts w:ascii="Times New Roman" w:eastAsia="宋体" w:hAnsi="Times New Roman" w:cs="Times New Roman"/>
                <w:color w:val="000000"/>
                <w:kern w:val="0"/>
                <w:sz w:val="24"/>
                <w:szCs w:val="24"/>
              </w:rPr>
            </w:pPr>
            <w:r w:rsidRPr="00C55FD5">
              <w:rPr>
                <w:rFonts w:ascii="Times New Roman" w:eastAsia="宋体" w:hAnsi="Times New Roman" w:cs="Times New Roman"/>
                <w:color w:val="000000"/>
                <w:kern w:val="0"/>
                <w:sz w:val="24"/>
                <w:szCs w:val="24"/>
              </w:rPr>
              <w:t>学习水平</w:t>
            </w:r>
          </w:p>
        </w:tc>
        <w:tc>
          <w:tcPr>
            <w:tcW w:w="2126" w:type="dxa"/>
            <w:shd w:val="clear" w:color="auto" w:fill="D9D9D9"/>
            <w:noWrap/>
            <w:vAlign w:val="center"/>
          </w:tcPr>
          <w:p w:rsidR="00C4647E" w:rsidRPr="00C55FD5" w:rsidRDefault="00C4647E" w:rsidP="00C55FD5">
            <w:pPr>
              <w:widowControl/>
              <w:spacing w:line="312" w:lineRule="auto"/>
              <w:jc w:val="center"/>
              <w:rPr>
                <w:rFonts w:ascii="Times New Roman" w:eastAsia="宋体" w:hAnsi="Times New Roman" w:cs="Times New Roman"/>
                <w:kern w:val="0"/>
                <w:sz w:val="24"/>
                <w:szCs w:val="24"/>
              </w:rPr>
            </w:pPr>
            <w:r w:rsidRPr="00C55FD5">
              <w:rPr>
                <w:rFonts w:ascii="Times New Roman" w:eastAsia="宋体" w:hAnsi="Times New Roman" w:cs="Times New Roman"/>
                <w:kern w:val="0"/>
                <w:sz w:val="24"/>
                <w:szCs w:val="24"/>
              </w:rPr>
              <w:t>对应学习要点</w:t>
            </w:r>
          </w:p>
          <w:p w:rsidR="00C4647E" w:rsidRPr="00C55FD5" w:rsidRDefault="00C4647E" w:rsidP="00C55FD5">
            <w:pPr>
              <w:widowControl/>
              <w:spacing w:line="312" w:lineRule="auto"/>
              <w:jc w:val="center"/>
              <w:rPr>
                <w:rFonts w:ascii="Times New Roman" w:eastAsia="宋体" w:hAnsi="Times New Roman" w:cs="Times New Roman"/>
                <w:kern w:val="0"/>
                <w:sz w:val="24"/>
                <w:szCs w:val="24"/>
              </w:rPr>
            </w:pPr>
            <w:r w:rsidRPr="00C55FD5">
              <w:rPr>
                <w:rFonts w:ascii="Times New Roman" w:eastAsia="宋体" w:hAnsi="Times New Roman" w:cs="Times New Roman"/>
                <w:kern w:val="0"/>
                <w:sz w:val="24"/>
                <w:szCs w:val="24"/>
              </w:rPr>
              <w:t>（可多个）</w:t>
            </w:r>
          </w:p>
        </w:tc>
        <w:tc>
          <w:tcPr>
            <w:tcW w:w="1984" w:type="dxa"/>
            <w:shd w:val="clear" w:color="auto" w:fill="D9D9D9"/>
            <w:noWrap/>
            <w:vAlign w:val="center"/>
          </w:tcPr>
          <w:p w:rsidR="00C4647E" w:rsidRPr="00C55FD5" w:rsidRDefault="00C4647E" w:rsidP="00C55FD5">
            <w:pPr>
              <w:widowControl/>
              <w:spacing w:line="312" w:lineRule="auto"/>
              <w:jc w:val="center"/>
              <w:rPr>
                <w:rFonts w:ascii="Times New Roman" w:eastAsia="宋体" w:hAnsi="Times New Roman" w:cs="Times New Roman"/>
                <w:kern w:val="0"/>
                <w:sz w:val="24"/>
                <w:szCs w:val="24"/>
              </w:rPr>
            </w:pPr>
            <w:r w:rsidRPr="00C55FD5">
              <w:rPr>
                <w:rFonts w:ascii="Times New Roman" w:eastAsia="宋体" w:hAnsi="Times New Roman" w:cs="Times New Roman"/>
                <w:kern w:val="0"/>
                <w:sz w:val="24"/>
                <w:szCs w:val="24"/>
              </w:rPr>
              <w:t>对应学科核心素养（可多个）</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UN0501</w:t>
            </w:r>
          </w:p>
        </w:tc>
        <w:tc>
          <w:tcPr>
            <w:tcW w:w="2835" w:type="dxa"/>
            <w:shd w:val="clear" w:color="auto" w:fill="E2EFD9"/>
            <w:noWrap/>
            <w:vAlign w:val="center"/>
          </w:tcPr>
          <w:p w:rsidR="00C4647E" w:rsidRPr="00C55FD5" w:rsidRDefault="00C4647E"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了解任意角的概念和弧度制，能进行弧度与角度的互化，体会引入弧度制的必要性</w:t>
            </w:r>
            <w:r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L03</w:t>
            </w:r>
          </w:p>
        </w:tc>
        <w:tc>
          <w:tcPr>
            <w:tcW w:w="2126" w:type="dxa"/>
            <w:shd w:val="clear" w:color="auto" w:fill="E2EFD9"/>
            <w:noWrap/>
            <w:vAlign w:val="center"/>
          </w:tcPr>
          <w:p w:rsidR="00C4647E" w:rsidRPr="00C55FD5" w:rsidRDefault="00B1059D"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正角、负角、零角，终边重合的角，象限角，弧度制</w:t>
            </w:r>
            <w:r w:rsidR="00F82D8D">
              <w:rPr>
                <w:rFonts w:ascii="Times New Roman" w:eastAsia="宋体" w:hAnsi="Times New Roman" w:cs="Times New Roman" w:hint="eastAsia"/>
                <w:color w:val="000000"/>
                <w:sz w:val="24"/>
                <w:szCs w:val="24"/>
              </w:rPr>
              <w:t>的概念，</w:t>
            </w:r>
            <w:r w:rsidR="00F82D8D" w:rsidRPr="00F82D8D">
              <w:rPr>
                <w:rFonts w:ascii="Times New Roman" w:eastAsia="宋体" w:hAnsi="Times New Roman" w:cs="Times New Roman" w:hint="eastAsia"/>
                <w:color w:val="000000"/>
                <w:sz w:val="24"/>
                <w:szCs w:val="24"/>
              </w:rPr>
              <w:t>弧度与角度的相互转化，弧度制下的扇形弧长、面积公式</w:t>
            </w:r>
          </w:p>
        </w:tc>
        <w:tc>
          <w:tcPr>
            <w:tcW w:w="1984" w:type="dxa"/>
            <w:shd w:val="clear" w:color="auto" w:fill="E2EFD9"/>
            <w:noWrap/>
            <w:vAlign w:val="center"/>
          </w:tcPr>
          <w:p w:rsidR="00C4647E" w:rsidRPr="00C55FD5" w:rsidRDefault="00C4647E" w:rsidP="00F82D8D">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SXL01</w:t>
            </w:r>
            <w:r w:rsidRPr="00C55FD5">
              <w:rPr>
                <w:rFonts w:ascii="Times New Roman" w:eastAsia="宋体" w:hAnsi="Times New Roman" w:cs="Times New Roman"/>
                <w:color w:val="000000"/>
                <w:sz w:val="24"/>
                <w:szCs w:val="24"/>
              </w:rPr>
              <w:t>、</w:t>
            </w:r>
            <w:r w:rsidR="00F82D8D" w:rsidRPr="00C55FD5">
              <w:rPr>
                <w:rFonts w:ascii="Times New Roman" w:eastAsia="宋体" w:hAnsi="Times New Roman" w:cs="Times New Roman"/>
                <w:color w:val="000000"/>
                <w:sz w:val="24"/>
                <w:szCs w:val="24"/>
              </w:rPr>
              <w:t>SXL0</w:t>
            </w:r>
            <w:r w:rsidR="00F82D8D">
              <w:rPr>
                <w:rFonts w:ascii="Times New Roman" w:eastAsia="宋体" w:hAnsi="Times New Roman" w:cs="Times New Roman"/>
                <w:color w:val="000000"/>
                <w:sz w:val="24"/>
                <w:szCs w:val="24"/>
              </w:rPr>
              <w:t>2</w:t>
            </w:r>
            <w:r w:rsidR="00F82D8D" w:rsidRPr="00C55FD5">
              <w:rPr>
                <w:rFonts w:ascii="Times New Roman" w:eastAsia="宋体" w:hAnsi="Times New Roman" w:cs="Times New Roman"/>
                <w:color w:val="000000"/>
                <w:sz w:val="24"/>
                <w:szCs w:val="24"/>
              </w:rPr>
              <w:t>、</w:t>
            </w:r>
            <w:r w:rsidRPr="00C55FD5">
              <w:rPr>
                <w:rFonts w:ascii="Times New Roman" w:eastAsia="宋体" w:hAnsi="Times New Roman" w:cs="Times New Roman"/>
                <w:color w:val="000000"/>
                <w:sz w:val="24"/>
                <w:szCs w:val="24"/>
              </w:rPr>
              <w:t>SXL0</w:t>
            </w:r>
            <w:r w:rsidR="00432698" w:rsidRPr="00C55FD5">
              <w:rPr>
                <w:rFonts w:ascii="Times New Roman" w:eastAsia="宋体" w:hAnsi="Times New Roman" w:cs="Times New Roman"/>
                <w:color w:val="000000"/>
                <w:sz w:val="24"/>
                <w:szCs w:val="24"/>
              </w:rPr>
              <w:t>4</w:t>
            </w:r>
            <w:r w:rsidR="00432698" w:rsidRPr="00C55FD5">
              <w:rPr>
                <w:rFonts w:ascii="Times New Roman" w:eastAsia="宋体" w:hAnsi="Times New Roman" w:cs="Times New Roman"/>
                <w:color w:val="000000"/>
                <w:sz w:val="24"/>
                <w:szCs w:val="24"/>
              </w:rPr>
              <w:t>、</w:t>
            </w:r>
            <w:r w:rsidR="00F82D8D" w:rsidRPr="00C55FD5">
              <w:rPr>
                <w:rFonts w:ascii="Times New Roman" w:eastAsia="宋体" w:hAnsi="Times New Roman" w:cs="Times New Roman"/>
                <w:color w:val="000000"/>
                <w:sz w:val="24"/>
                <w:szCs w:val="24"/>
              </w:rPr>
              <w:t>SXL0</w:t>
            </w:r>
            <w:r w:rsidR="00F82D8D">
              <w:rPr>
                <w:rFonts w:ascii="Times New Roman" w:eastAsia="宋体" w:hAnsi="Times New Roman" w:cs="Times New Roman"/>
                <w:color w:val="000000"/>
                <w:sz w:val="24"/>
                <w:szCs w:val="24"/>
              </w:rPr>
              <w:t>5</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UN0502</w:t>
            </w:r>
          </w:p>
        </w:tc>
        <w:tc>
          <w:tcPr>
            <w:tcW w:w="2835" w:type="dxa"/>
            <w:shd w:val="clear" w:color="auto" w:fill="E2EFD9"/>
            <w:noWrap/>
            <w:vAlign w:val="center"/>
          </w:tcPr>
          <w:p w:rsidR="00C4647E" w:rsidRPr="00C55FD5" w:rsidRDefault="00E12F59"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借助单位圆理解任意角的正弦、余弦、正切、余切的定义</w:t>
            </w:r>
            <w:r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F07A0C" w:rsidRPr="00C55FD5">
              <w:rPr>
                <w:rFonts w:ascii="Times New Roman" w:eastAsia="宋体" w:hAnsi="Times New Roman" w:cs="Times New Roman"/>
                <w:color w:val="000000"/>
                <w:sz w:val="24"/>
                <w:szCs w:val="24"/>
              </w:rPr>
              <w:t>2</w:t>
            </w:r>
          </w:p>
        </w:tc>
        <w:tc>
          <w:tcPr>
            <w:tcW w:w="2126" w:type="dxa"/>
            <w:shd w:val="clear" w:color="auto" w:fill="E2EFD9"/>
            <w:noWrap/>
            <w:vAlign w:val="center"/>
          </w:tcPr>
          <w:p w:rsidR="00C4647E" w:rsidRPr="00C55FD5" w:rsidRDefault="00911BD4" w:rsidP="00742403">
            <w:pPr>
              <w:spacing w:line="312" w:lineRule="auto"/>
              <w:jc w:val="center"/>
              <w:textAlignment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任意角的正弦、余弦、正切、余切</w:t>
            </w:r>
            <w:r w:rsidR="00B1059D" w:rsidRPr="00C55FD5">
              <w:rPr>
                <w:rFonts w:ascii="Times New Roman" w:eastAsia="宋体" w:hAnsi="Times New Roman" w:cs="Times New Roman"/>
                <w:color w:val="000000"/>
                <w:sz w:val="24"/>
                <w:szCs w:val="24"/>
              </w:rPr>
              <w:t>的定义</w:t>
            </w:r>
            <w:r w:rsidR="00F82D8D">
              <w:rPr>
                <w:rFonts w:ascii="Times New Roman" w:eastAsia="宋体" w:hAnsi="Times New Roman" w:cs="Times New Roman" w:hint="eastAsia"/>
                <w:color w:val="000000"/>
                <w:sz w:val="24"/>
                <w:szCs w:val="24"/>
              </w:rPr>
              <w:t>，</w:t>
            </w:r>
            <w:r w:rsidR="00F82D8D" w:rsidRPr="00F82D8D">
              <w:rPr>
                <w:rFonts w:ascii="Times New Roman" w:eastAsia="宋体" w:hAnsi="Times New Roman" w:cs="Times New Roman" w:hint="eastAsia"/>
                <w:color w:val="000000"/>
                <w:sz w:val="24"/>
                <w:szCs w:val="24"/>
              </w:rPr>
              <w:t>各象限角的正弦、余弦、正切、余切的符号</w:t>
            </w:r>
            <w:r w:rsidR="00742403">
              <w:rPr>
                <w:rFonts w:ascii="Times New Roman" w:eastAsia="宋体" w:hAnsi="Times New Roman" w:cs="Times New Roman" w:hint="eastAsia"/>
                <w:color w:val="000000"/>
                <w:sz w:val="24"/>
                <w:szCs w:val="24"/>
              </w:rPr>
              <w:t>，</w:t>
            </w:r>
            <w:r w:rsidR="00742403" w:rsidRPr="00742403">
              <w:rPr>
                <w:rFonts w:ascii="Times New Roman" w:eastAsia="宋体" w:hAnsi="Times New Roman" w:cs="Times New Roman" w:hint="eastAsia"/>
                <w:color w:val="000000"/>
                <w:sz w:val="24"/>
                <w:szCs w:val="24"/>
              </w:rPr>
              <w:t>任意</w:t>
            </w:r>
            <w:r w:rsidR="00742403" w:rsidRPr="00742403">
              <w:rPr>
                <w:rFonts w:ascii="Times New Roman" w:eastAsia="宋体" w:hAnsi="Times New Roman" w:cs="Times New Roman" w:hint="eastAsia"/>
                <w:color w:val="000000"/>
                <w:sz w:val="24"/>
                <w:szCs w:val="24"/>
              </w:rPr>
              <w:lastRenderedPageBreak/>
              <w:t>角的正弦、余弦、正切、余切的简化表述，任意角的正弦、余弦、正切、余切值的求解</w:t>
            </w:r>
            <w:r w:rsidR="006575AE">
              <w:rPr>
                <w:rFonts w:ascii="Times New Roman" w:eastAsia="宋体" w:hAnsi="Times New Roman" w:cs="Times New Roman" w:hint="eastAsia"/>
                <w:color w:val="000000"/>
                <w:sz w:val="24"/>
                <w:szCs w:val="24"/>
              </w:rPr>
              <w:t>，</w:t>
            </w:r>
            <w:r w:rsidR="006575AE" w:rsidRPr="006575AE">
              <w:rPr>
                <w:rFonts w:ascii="Times New Roman" w:eastAsia="宋体" w:hAnsi="Times New Roman" w:cs="Times New Roman" w:hint="eastAsia"/>
                <w:color w:val="000000"/>
                <w:sz w:val="24"/>
                <w:szCs w:val="24"/>
              </w:rPr>
              <w:t>已知角的正弦、余弦、正切</w:t>
            </w:r>
            <w:proofErr w:type="gramStart"/>
            <w:r w:rsidR="006575AE" w:rsidRPr="006575AE">
              <w:rPr>
                <w:rFonts w:ascii="Times New Roman" w:eastAsia="宋体" w:hAnsi="Times New Roman" w:cs="Times New Roman" w:hint="eastAsia"/>
                <w:color w:val="000000"/>
                <w:sz w:val="24"/>
                <w:szCs w:val="24"/>
              </w:rPr>
              <w:t>值求角</w:t>
            </w:r>
            <w:proofErr w:type="gramEnd"/>
          </w:p>
        </w:tc>
        <w:tc>
          <w:tcPr>
            <w:tcW w:w="1984" w:type="dxa"/>
            <w:shd w:val="clear" w:color="auto" w:fill="E2EFD9"/>
            <w:noWrap/>
            <w:vAlign w:val="center"/>
          </w:tcPr>
          <w:p w:rsidR="00C4647E" w:rsidRPr="00C55FD5" w:rsidRDefault="00C4647E"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lastRenderedPageBreak/>
              <w:t>SXL01</w:t>
            </w:r>
            <w:r w:rsidRPr="00C55FD5">
              <w:rPr>
                <w:rFonts w:ascii="Times New Roman" w:eastAsia="宋体" w:hAnsi="Times New Roman" w:cs="Times New Roman"/>
                <w:color w:val="000000"/>
                <w:sz w:val="24"/>
                <w:szCs w:val="24"/>
              </w:rPr>
              <w:t>、</w:t>
            </w:r>
            <w:r w:rsidRPr="00C55FD5">
              <w:rPr>
                <w:rFonts w:ascii="Times New Roman" w:eastAsia="宋体" w:hAnsi="Times New Roman" w:cs="Times New Roman"/>
                <w:color w:val="000000"/>
                <w:sz w:val="24"/>
                <w:szCs w:val="24"/>
              </w:rPr>
              <w:t>S</w:t>
            </w:r>
            <w:r w:rsidR="00D03625" w:rsidRPr="00C55FD5">
              <w:rPr>
                <w:rFonts w:ascii="Times New Roman" w:eastAsia="宋体" w:hAnsi="Times New Roman" w:cs="Times New Roman"/>
                <w:color w:val="000000"/>
                <w:sz w:val="24"/>
                <w:szCs w:val="24"/>
              </w:rPr>
              <w:t>XL04</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lastRenderedPageBreak/>
              <w:t>UN0503</w:t>
            </w:r>
          </w:p>
        </w:tc>
        <w:tc>
          <w:tcPr>
            <w:tcW w:w="2835" w:type="dxa"/>
            <w:shd w:val="clear" w:color="auto" w:fill="E2EFD9"/>
            <w:noWrap/>
            <w:vAlign w:val="center"/>
          </w:tcPr>
          <w:p w:rsidR="00C4647E" w:rsidRPr="00C55FD5" w:rsidRDefault="00E12F59" w:rsidP="00D31180">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能利用</w:t>
            </w:r>
            <w:r w:rsidR="00911BD4" w:rsidRPr="00C55FD5">
              <w:rPr>
                <w:rFonts w:ascii="Times New Roman" w:eastAsia="宋体" w:hAnsi="Times New Roman" w:cs="Times New Roman"/>
                <w:color w:val="000000"/>
                <w:sz w:val="24"/>
                <w:szCs w:val="24"/>
              </w:rPr>
              <w:t>任意角的正弦、余弦、正切、余切的</w:t>
            </w:r>
            <w:r w:rsidRPr="00C55FD5">
              <w:rPr>
                <w:rFonts w:ascii="Times New Roman" w:eastAsia="宋体" w:hAnsi="Times New Roman" w:cs="Times New Roman"/>
                <w:color w:val="000000"/>
                <w:sz w:val="24"/>
                <w:szCs w:val="24"/>
              </w:rPr>
              <w:t>定义推导出诱导公式（即</w:t>
            </w:r>
            <w:r w:rsidR="00712390" w:rsidRPr="00712390">
              <w:rPr>
                <w:position w:val="-6"/>
              </w:rPr>
              <w:object w:dxaOrig="8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pt;height:14.25pt" o:ole="">
                  <v:imagedata r:id="rId9" o:title=""/>
                </v:shape>
                <o:OLEObject Type="Embed" ProgID="Equation.DSMT4" ShapeID="_x0000_i1025" DrawAspect="Content" ObjectID="_1736607991" r:id="rId10"/>
              </w:object>
            </w:r>
            <w:r w:rsidR="00712390" w:rsidRPr="0045196E">
              <w:rPr>
                <w:position w:val="-14"/>
              </w:rPr>
              <w:object w:dxaOrig="780" w:dyaOrig="400">
                <v:shape id="_x0000_i1026" type="#_x0000_t75" style="width:38.5pt;height:19.95pt" o:ole="">
                  <v:imagedata r:id="rId11" o:title=""/>
                </v:shape>
                <o:OLEObject Type="Embed" ProgID="Equation.DSMT4" ShapeID="_x0000_i1026" DrawAspect="Content" ObjectID="_1736607992" r:id="rId12"/>
              </w:object>
            </w:r>
            <w:r w:rsidR="00D31180">
              <w:rPr>
                <w:rFonts w:hint="eastAsia"/>
              </w:rPr>
              <w:t>、</w:t>
            </w:r>
            <w:r w:rsidR="00D31180" w:rsidRPr="0045196E">
              <w:rPr>
                <w:position w:val="-6"/>
              </w:rPr>
              <w:object w:dxaOrig="380" w:dyaOrig="220">
                <v:shape id="_x0000_i1027" type="#_x0000_t75" style="width:18.9pt;height:11.05pt" o:ole="">
                  <v:imagedata r:id="rId13" o:title=""/>
                </v:shape>
                <o:OLEObject Type="Embed" ProgID="Equation.DSMT4" ShapeID="_x0000_i1027" DrawAspect="Content" ObjectID="_1736607993" r:id="rId14"/>
              </w:object>
            </w:r>
            <w:r w:rsidR="00D31180">
              <w:rPr>
                <w:rFonts w:hint="eastAsia"/>
              </w:rPr>
              <w:t>、</w:t>
            </w:r>
            <w:r w:rsidR="00D31180" w:rsidRPr="0045196E">
              <w:rPr>
                <w:position w:val="-6"/>
              </w:rPr>
              <w:object w:dxaOrig="580" w:dyaOrig="260">
                <v:shape id="_x0000_i1028" type="#_x0000_t75" style="width:29.25pt;height:12.85pt" o:ole="">
                  <v:imagedata r:id="rId15" o:title=""/>
                </v:shape>
                <o:OLEObject Type="Embed" ProgID="Equation.DSMT4" ShapeID="_x0000_i1028" DrawAspect="Content" ObjectID="_1736607994" r:id="rId16"/>
              </w:object>
            </w:r>
            <w:r w:rsidR="00D31180">
              <w:rPr>
                <w:rFonts w:hint="eastAsia"/>
              </w:rPr>
              <w:t>、</w:t>
            </w:r>
            <w:r w:rsidR="00D31180" w:rsidRPr="0045196E">
              <w:rPr>
                <w:position w:val="-24"/>
              </w:rPr>
              <w:object w:dxaOrig="620" w:dyaOrig="620">
                <v:shape id="_x0000_i1029" type="#_x0000_t75" style="width:31pt;height:31pt" o:ole="">
                  <v:imagedata r:id="rId17" o:title=""/>
                </v:shape>
                <o:OLEObject Type="Embed" ProgID="Equation.DSMT4" ShapeID="_x0000_i1029" DrawAspect="Content" ObjectID="_1736607995" r:id="rId18"/>
              </w:object>
            </w:r>
            <w:r w:rsidRPr="00C55FD5">
              <w:rPr>
                <w:rFonts w:ascii="Times New Roman" w:eastAsia="宋体" w:hAnsi="Times New Roman" w:cs="Times New Roman"/>
                <w:sz w:val="24"/>
                <w:szCs w:val="24"/>
              </w:rPr>
              <w:t>的正弦、余弦、正切、余切）</w:t>
            </w:r>
            <w:r w:rsidRPr="00C55FD5">
              <w:rPr>
                <w:rFonts w:ascii="Times New Roman" w:eastAsia="宋体" w:hAnsi="Times New Roman" w:cs="Times New Roman"/>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475386" w:rsidRPr="00C55FD5">
              <w:rPr>
                <w:rFonts w:ascii="Times New Roman" w:eastAsia="宋体" w:hAnsi="Times New Roman" w:cs="Times New Roman"/>
                <w:color w:val="000000"/>
                <w:sz w:val="24"/>
                <w:szCs w:val="24"/>
              </w:rPr>
              <w:t>3</w:t>
            </w:r>
          </w:p>
        </w:tc>
        <w:tc>
          <w:tcPr>
            <w:tcW w:w="2126" w:type="dxa"/>
            <w:shd w:val="clear" w:color="auto" w:fill="E2EFD9"/>
            <w:noWrap/>
            <w:vAlign w:val="center"/>
          </w:tcPr>
          <w:p w:rsidR="00C4647E" w:rsidRPr="00C55FD5" w:rsidRDefault="00475386"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诱导公式</w:t>
            </w:r>
          </w:p>
        </w:tc>
        <w:tc>
          <w:tcPr>
            <w:tcW w:w="1984" w:type="dxa"/>
            <w:shd w:val="clear" w:color="auto" w:fill="E2EFD9"/>
            <w:noWrap/>
            <w:vAlign w:val="center"/>
          </w:tcPr>
          <w:p w:rsidR="00C4647E" w:rsidRPr="00C55FD5" w:rsidRDefault="00C4647E"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w:t>
            </w:r>
            <w:r w:rsidR="00B23929" w:rsidRPr="00C55FD5">
              <w:rPr>
                <w:rFonts w:ascii="Times New Roman" w:eastAsia="宋体" w:hAnsi="Times New Roman" w:cs="Times New Roman"/>
                <w:color w:val="000000"/>
                <w:sz w:val="24"/>
                <w:szCs w:val="24"/>
              </w:rPr>
              <w:t>2</w:t>
            </w:r>
            <w:r w:rsidRPr="00C55FD5">
              <w:rPr>
                <w:rFonts w:ascii="Times New Roman" w:eastAsia="宋体" w:hAnsi="Times New Roman" w:cs="Times New Roman"/>
                <w:color w:val="000000"/>
                <w:sz w:val="24"/>
                <w:szCs w:val="24"/>
              </w:rPr>
              <w:t>、</w:t>
            </w:r>
            <w:r w:rsidRPr="00C55FD5">
              <w:rPr>
                <w:rFonts w:ascii="Times New Roman" w:eastAsia="宋体" w:hAnsi="Times New Roman" w:cs="Times New Roman"/>
                <w:color w:val="000000"/>
                <w:sz w:val="24"/>
                <w:szCs w:val="24"/>
              </w:rPr>
              <w:t>SXL04</w:t>
            </w:r>
            <w:r w:rsidR="00742403">
              <w:rPr>
                <w:rFonts w:ascii="Times New Roman" w:eastAsia="宋体" w:hAnsi="Times New Roman" w:cs="Times New Roman" w:hint="eastAsia"/>
                <w:color w:val="000000"/>
                <w:sz w:val="24"/>
                <w:szCs w:val="24"/>
              </w:rPr>
              <w:t>、</w:t>
            </w:r>
            <w:r w:rsidR="00742403" w:rsidRPr="00C55FD5">
              <w:rPr>
                <w:rFonts w:ascii="Times New Roman" w:eastAsia="宋体" w:hAnsi="Times New Roman" w:cs="Times New Roman"/>
                <w:color w:val="000000"/>
                <w:sz w:val="24"/>
                <w:szCs w:val="24"/>
              </w:rPr>
              <w:t>SXL0</w:t>
            </w:r>
            <w:r w:rsidR="00742403">
              <w:rPr>
                <w:rFonts w:ascii="Times New Roman" w:eastAsia="宋体" w:hAnsi="Times New Roman" w:cs="Times New Roman"/>
                <w:color w:val="000000"/>
                <w:sz w:val="24"/>
                <w:szCs w:val="24"/>
              </w:rPr>
              <w:t>5</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UN0504</w:t>
            </w:r>
          </w:p>
        </w:tc>
        <w:tc>
          <w:tcPr>
            <w:tcW w:w="2835" w:type="dxa"/>
            <w:shd w:val="clear" w:color="auto" w:fill="E2EFD9"/>
            <w:noWrap/>
            <w:vAlign w:val="center"/>
          </w:tcPr>
          <w:p w:rsidR="00C4647E" w:rsidRPr="00C55FD5" w:rsidRDefault="00E12F59"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理解同角三角</w:t>
            </w:r>
            <w:r w:rsidR="00901AF6">
              <w:rPr>
                <w:rFonts w:ascii="Times New Roman" w:eastAsia="宋体" w:hAnsi="Times New Roman" w:cs="Times New Roman" w:hint="eastAsia"/>
                <w:color w:val="000000"/>
                <w:sz w:val="24"/>
                <w:szCs w:val="24"/>
              </w:rPr>
              <w:t>公</w:t>
            </w:r>
            <w:r w:rsidRPr="00C55FD5">
              <w:rPr>
                <w:rFonts w:ascii="Times New Roman" w:eastAsia="宋体" w:hAnsi="Times New Roman" w:cs="Times New Roman"/>
                <w:color w:val="000000"/>
                <w:sz w:val="24"/>
                <w:szCs w:val="24"/>
              </w:rPr>
              <w:t>式</w:t>
            </w:r>
            <w:r w:rsidRPr="00C55FD5">
              <w:rPr>
                <w:rFonts w:ascii="Times New Roman" w:eastAsia="宋体" w:hAnsi="Times New Roman" w:cs="Times New Roman"/>
                <w:position w:val="-6"/>
                <w:sz w:val="24"/>
                <w:szCs w:val="24"/>
              </w:rPr>
              <w:object w:dxaOrig="1800" w:dyaOrig="320">
                <v:shape id="_x0000_i1030" type="#_x0000_t75" style="width:88.4pt;height:15.7pt" o:ole="">
                  <v:imagedata r:id="rId19" o:title=""/>
                </v:shape>
                <o:OLEObject Type="Embed" ProgID="Equation.DSMT4" ShapeID="_x0000_i1030" DrawAspect="Content" ObjectID="_1736607996" r:id="rId20"/>
              </w:object>
            </w:r>
            <w:r w:rsidRPr="00C55FD5">
              <w:rPr>
                <w:rFonts w:ascii="Times New Roman" w:eastAsia="宋体" w:hAnsi="Times New Roman" w:cs="Times New Roman"/>
                <w:sz w:val="24"/>
                <w:szCs w:val="24"/>
              </w:rPr>
              <w:t>和</w:t>
            </w:r>
            <w:r w:rsidRPr="00C55FD5">
              <w:rPr>
                <w:rFonts w:ascii="Times New Roman" w:eastAsia="宋体" w:hAnsi="Times New Roman" w:cs="Times New Roman"/>
                <w:position w:val="-24"/>
                <w:sz w:val="24"/>
                <w:szCs w:val="24"/>
              </w:rPr>
              <w:object w:dxaOrig="1359" w:dyaOrig="620">
                <v:shape id="_x0000_i1031" type="#_x0000_t75" style="width:67.35pt;height:30.65pt" o:ole="">
                  <v:imagedata r:id="rId21" o:title=""/>
                </v:shape>
                <o:OLEObject Type="Embed" ProgID="Equation.DSMT4" ShapeID="_x0000_i1031" DrawAspect="Content" ObjectID="_1736607997" r:id="rId22"/>
              </w:object>
            </w:r>
            <w:r w:rsidRPr="00C55FD5">
              <w:rPr>
                <w:rFonts w:ascii="Times New Roman" w:eastAsia="宋体" w:hAnsi="Times New Roman" w:cs="Times New Roman"/>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L02</w:t>
            </w:r>
          </w:p>
        </w:tc>
        <w:tc>
          <w:tcPr>
            <w:tcW w:w="2126" w:type="dxa"/>
            <w:shd w:val="clear" w:color="auto" w:fill="E2EFD9"/>
            <w:noWrap/>
            <w:vAlign w:val="center"/>
          </w:tcPr>
          <w:p w:rsidR="00C4647E" w:rsidRPr="00C55FD5" w:rsidRDefault="00B1059D"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同角三角公式</w:t>
            </w:r>
          </w:p>
        </w:tc>
        <w:tc>
          <w:tcPr>
            <w:tcW w:w="1984" w:type="dxa"/>
            <w:shd w:val="clear" w:color="auto" w:fill="E2EFD9"/>
            <w:noWrap/>
            <w:vAlign w:val="center"/>
          </w:tcPr>
          <w:p w:rsidR="00C4647E" w:rsidRPr="00C55FD5" w:rsidRDefault="00B23929" w:rsidP="00742403">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SXL02</w:t>
            </w:r>
            <w:r w:rsidRPr="00C55FD5">
              <w:rPr>
                <w:rFonts w:ascii="Times New Roman" w:eastAsia="宋体" w:hAnsi="Times New Roman" w:cs="Times New Roman"/>
                <w:color w:val="000000"/>
                <w:sz w:val="24"/>
                <w:szCs w:val="24"/>
              </w:rPr>
              <w:t>、</w:t>
            </w:r>
            <w:r w:rsidR="00742403" w:rsidRPr="00C55FD5">
              <w:rPr>
                <w:rFonts w:ascii="Times New Roman" w:eastAsia="宋体" w:hAnsi="Times New Roman" w:cs="Times New Roman"/>
                <w:color w:val="000000"/>
                <w:sz w:val="24"/>
                <w:szCs w:val="24"/>
              </w:rPr>
              <w:t>SXL0</w:t>
            </w:r>
            <w:r w:rsidR="00742403">
              <w:rPr>
                <w:rFonts w:ascii="Times New Roman" w:eastAsia="宋体" w:hAnsi="Times New Roman" w:cs="Times New Roman"/>
                <w:color w:val="000000"/>
                <w:sz w:val="24"/>
                <w:szCs w:val="24"/>
              </w:rPr>
              <w:t>5</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bookmarkStart w:id="1" w:name="_Hlk109117034"/>
            <w:r w:rsidRPr="00C55FD5">
              <w:rPr>
                <w:rFonts w:ascii="Times New Roman" w:eastAsia="宋体" w:hAnsi="Times New Roman" w:cs="Times New Roman"/>
                <w:color w:val="000000"/>
                <w:sz w:val="24"/>
                <w:szCs w:val="24"/>
              </w:rPr>
              <w:t>UN0505</w:t>
            </w:r>
          </w:p>
        </w:tc>
        <w:tc>
          <w:tcPr>
            <w:tcW w:w="2835" w:type="dxa"/>
            <w:shd w:val="clear" w:color="auto" w:fill="E2EFD9"/>
            <w:noWrap/>
            <w:vAlign w:val="center"/>
          </w:tcPr>
          <w:p w:rsidR="00C4647E" w:rsidRPr="00C55FD5" w:rsidRDefault="00E12F59"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经历推导两角差余弦公式的过程，知道两角差余弦公式的意义</w:t>
            </w:r>
            <w:r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CA55A0" w:rsidRPr="00C55FD5">
              <w:rPr>
                <w:rFonts w:ascii="Times New Roman" w:eastAsia="宋体" w:hAnsi="Times New Roman" w:cs="Times New Roman"/>
                <w:color w:val="000000"/>
                <w:sz w:val="24"/>
                <w:szCs w:val="24"/>
              </w:rPr>
              <w:t>1</w:t>
            </w:r>
          </w:p>
        </w:tc>
        <w:tc>
          <w:tcPr>
            <w:tcW w:w="2126" w:type="dxa"/>
            <w:shd w:val="clear" w:color="auto" w:fill="E2EFD9"/>
            <w:noWrap/>
            <w:vAlign w:val="center"/>
          </w:tcPr>
          <w:p w:rsidR="00C4647E" w:rsidRPr="00C55FD5" w:rsidRDefault="00475386"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两角差的余弦公式</w:t>
            </w:r>
          </w:p>
        </w:tc>
        <w:tc>
          <w:tcPr>
            <w:tcW w:w="1984" w:type="dxa"/>
            <w:shd w:val="clear" w:color="auto" w:fill="E2EF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w:t>
            </w:r>
            <w:r w:rsidR="00B23929" w:rsidRPr="00C55FD5">
              <w:rPr>
                <w:rFonts w:ascii="Times New Roman" w:eastAsia="宋体" w:hAnsi="Times New Roman" w:cs="Times New Roman"/>
                <w:color w:val="000000"/>
                <w:sz w:val="24"/>
                <w:szCs w:val="24"/>
              </w:rPr>
              <w:t>2</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UN0506</w:t>
            </w:r>
          </w:p>
        </w:tc>
        <w:tc>
          <w:tcPr>
            <w:tcW w:w="2835" w:type="dxa"/>
            <w:shd w:val="clear" w:color="auto" w:fill="E2EFD9"/>
            <w:noWrap/>
            <w:vAlign w:val="center"/>
          </w:tcPr>
          <w:p w:rsidR="00C4647E" w:rsidRPr="00C55FD5" w:rsidRDefault="00B6517E"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能由两角差的余弦公式推导出两角和的余弦公式</w:t>
            </w:r>
            <w:r w:rsidR="000454D1" w:rsidRPr="00C55FD5">
              <w:rPr>
                <w:rFonts w:ascii="Times New Roman" w:eastAsia="宋体" w:hAnsi="Times New Roman" w:cs="Times New Roman"/>
                <w:color w:val="000000"/>
                <w:sz w:val="24"/>
                <w:szCs w:val="24"/>
              </w:rPr>
              <w:t>，两角和与差的正弦、正切公式以及二倍角的正弦、余弦、正切公式，了解它们的内在联系</w:t>
            </w:r>
            <w:r w:rsidR="000454D1"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L03</w:t>
            </w:r>
          </w:p>
        </w:tc>
        <w:tc>
          <w:tcPr>
            <w:tcW w:w="2126" w:type="dxa"/>
            <w:shd w:val="clear" w:color="auto" w:fill="E2EFD9"/>
            <w:noWrap/>
            <w:vAlign w:val="center"/>
          </w:tcPr>
          <w:p w:rsidR="00C4647E" w:rsidRPr="00C55FD5" w:rsidRDefault="00475386"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两角和的余弦公式，两角和与差的正弦公式、两角和与差的正切公式</w:t>
            </w:r>
            <w:r w:rsidR="00A6624A" w:rsidRPr="00C55FD5">
              <w:rPr>
                <w:rFonts w:ascii="Times New Roman" w:eastAsia="宋体" w:hAnsi="Times New Roman" w:cs="Times New Roman"/>
                <w:color w:val="000000"/>
                <w:sz w:val="24"/>
                <w:szCs w:val="24"/>
              </w:rPr>
              <w:t>、二倍角的正弦、余弦和正切公式</w:t>
            </w:r>
          </w:p>
        </w:tc>
        <w:tc>
          <w:tcPr>
            <w:tcW w:w="1984" w:type="dxa"/>
            <w:shd w:val="clear" w:color="auto" w:fill="E2EF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SXL02</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UN0507</w:t>
            </w:r>
          </w:p>
        </w:tc>
        <w:tc>
          <w:tcPr>
            <w:tcW w:w="2835" w:type="dxa"/>
            <w:shd w:val="clear" w:color="auto" w:fill="E2EFD9"/>
            <w:noWrap/>
            <w:vAlign w:val="center"/>
          </w:tcPr>
          <w:p w:rsidR="00C4647E" w:rsidRPr="00C55FD5" w:rsidRDefault="000454D1" w:rsidP="00BC302A">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能运用</w:t>
            </w:r>
            <w:r w:rsidR="00BC302A">
              <w:rPr>
                <w:rFonts w:ascii="Times New Roman" w:eastAsia="宋体" w:hAnsi="Times New Roman" w:cs="Times New Roman" w:hint="eastAsia"/>
                <w:color w:val="000000"/>
                <w:sz w:val="24"/>
                <w:szCs w:val="24"/>
              </w:rPr>
              <w:t>两角和与差，二倍角的正弦、余弦、正切公式</w:t>
            </w:r>
            <w:r w:rsidRPr="00C55FD5">
              <w:rPr>
                <w:rFonts w:ascii="Times New Roman" w:eastAsia="宋体" w:hAnsi="Times New Roman" w:cs="Times New Roman"/>
                <w:color w:val="000000"/>
                <w:sz w:val="24"/>
                <w:szCs w:val="24"/>
              </w:rPr>
              <w:t>进行简单的恒等变换（包括</w:t>
            </w:r>
            <w:proofErr w:type="gramStart"/>
            <w:r w:rsidRPr="00C55FD5">
              <w:rPr>
                <w:rFonts w:ascii="Times New Roman" w:eastAsia="宋体" w:hAnsi="Times New Roman" w:cs="Times New Roman"/>
                <w:color w:val="000000"/>
                <w:sz w:val="24"/>
                <w:szCs w:val="24"/>
              </w:rPr>
              <w:t>推导出积化</w:t>
            </w:r>
            <w:proofErr w:type="gramEnd"/>
            <w:r w:rsidRPr="00C55FD5">
              <w:rPr>
                <w:rFonts w:ascii="Times New Roman" w:eastAsia="宋体" w:hAnsi="Times New Roman" w:cs="Times New Roman"/>
                <w:color w:val="000000"/>
                <w:sz w:val="24"/>
                <w:szCs w:val="24"/>
              </w:rPr>
              <w:t>和差、</w:t>
            </w:r>
            <w:proofErr w:type="gramStart"/>
            <w:r w:rsidRPr="00C55FD5">
              <w:rPr>
                <w:rFonts w:ascii="Times New Roman" w:eastAsia="宋体" w:hAnsi="Times New Roman" w:cs="Times New Roman"/>
                <w:color w:val="000000"/>
                <w:sz w:val="24"/>
                <w:szCs w:val="24"/>
              </w:rPr>
              <w:t>和差化积</w:t>
            </w:r>
            <w:proofErr w:type="gramEnd"/>
            <w:r w:rsidR="00B01A73">
              <w:rPr>
                <w:rFonts w:ascii="Times New Roman" w:eastAsia="宋体" w:hAnsi="Times New Roman" w:cs="Times New Roman"/>
                <w:color w:val="000000"/>
                <w:sz w:val="24"/>
                <w:szCs w:val="24"/>
              </w:rPr>
              <w:t>公式</w:t>
            </w:r>
            <w:r w:rsidRPr="00C55FD5">
              <w:rPr>
                <w:rFonts w:ascii="Times New Roman" w:eastAsia="宋体" w:hAnsi="Times New Roman" w:cs="Times New Roman"/>
                <w:color w:val="000000"/>
                <w:sz w:val="24"/>
                <w:szCs w:val="24"/>
              </w:rPr>
              <w:t>、半角公式，这三组公式不要求记忆）</w:t>
            </w:r>
            <w:r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BC4CAF" w:rsidRPr="00C55FD5">
              <w:rPr>
                <w:rFonts w:ascii="Times New Roman" w:eastAsia="宋体" w:hAnsi="Times New Roman" w:cs="Times New Roman"/>
                <w:color w:val="000000"/>
                <w:sz w:val="24"/>
                <w:szCs w:val="24"/>
              </w:rPr>
              <w:t>4</w:t>
            </w:r>
          </w:p>
        </w:tc>
        <w:tc>
          <w:tcPr>
            <w:tcW w:w="2126" w:type="dxa"/>
            <w:shd w:val="clear" w:color="auto" w:fill="E2EFD9"/>
            <w:noWrap/>
            <w:vAlign w:val="center"/>
          </w:tcPr>
          <w:p w:rsidR="00C4647E" w:rsidRPr="00C55FD5" w:rsidRDefault="00B1059D"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三角公式的综合应用</w:t>
            </w:r>
          </w:p>
        </w:tc>
        <w:tc>
          <w:tcPr>
            <w:tcW w:w="1984" w:type="dxa"/>
            <w:shd w:val="clear" w:color="auto" w:fill="E2EF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w:t>
            </w:r>
            <w:r w:rsidR="00B23929" w:rsidRPr="00C55FD5">
              <w:rPr>
                <w:rFonts w:ascii="Times New Roman" w:eastAsia="宋体" w:hAnsi="Times New Roman" w:cs="Times New Roman"/>
                <w:color w:val="000000"/>
                <w:sz w:val="24"/>
                <w:szCs w:val="24"/>
              </w:rPr>
              <w:t>2</w:t>
            </w:r>
            <w:r w:rsidR="00B23929" w:rsidRPr="00C55FD5">
              <w:rPr>
                <w:rFonts w:ascii="Times New Roman" w:eastAsia="宋体" w:hAnsi="Times New Roman" w:cs="Times New Roman"/>
                <w:color w:val="000000"/>
                <w:sz w:val="24"/>
                <w:szCs w:val="24"/>
              </w:rPr>
              <w:t>、</w:t>
            </w:r>
            <w:r w:rsidR="00B23929" w:rsidRPr="00C55FD5">
              <w:rPr>
                <w:rFonts w:ascii="Times New Roman" w:eastAsia="宋体" w:hAnsi="Times New Roman" w:cs="Times New Roman"/>
                <w:color w:val="000000"/>
                <w:sz w:val="24"/>
                <w:szCs w:val="24"/>
              </w:rPr>
              <w:t>SXL05</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lastRenderedPageBreak/>
              <w:t>UN0508</w:t>
            </w:r>
          </w:p>
        </w:tc>
        <w:tc>
          <w:tcPr>
            <w:tcW w:w="2835" w:type="dxa"/>
            <w:shd w:val="clear" w:color="auto" w:fill="E2EFD9"/>
            <w:noWrap/>
            <w:vAlign w:val="center"/>
          </w:tcPr>
          <w:p w:rsidR="00C4647E" w:rsidRPr="00C55FD5" w:rsidRDefault="000454D1" w:rsidP="00C55FD5">
            <w:pPr>
              <w:widowControl/>
              <w:spacing w:line="312" w:lineRule="auto"/>
              <w:jc w:val="left"/>
              <w:textAlignment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会用记号</w:t>
            </w:r>
            <w:r w:rsidRPr="00C55FD5">
              <w:rPr>
                <w:rFonts w:ascii="Times New Roman" w:eastAsia="宋体" w:hAnsi="Times New Roman" w:cs="Times New Roman"/>
                <w:sz w:val="24"/>
                <w:szCs w:val="24"/>
              </w:rPr>
              <w:object w:dxaOrig="800" w:dyaOrig="279">
                <v:shape id="_x0000_i1032" type="#_x0000_t75" style="width:39.9pt;height:14.25pt" o:ole="">
                  <v:imagedata r:id="rId23" o:title=""/>
                </v:shape>
                <o:OLEObject Type="Embed" ProgID="Equation.DSMT4" ShapeID="_x0000_i1032" DrawAspect="Content" ObjectID="_1736607998" r:id="rId24"/>
              </w:object>
            </w:r>
            <w:r w:rsidR="00BC302A">
              <w:rPr>
                <w:rFonts w:ascii="Times New Roman" w:eastAsia="宋体" w:hAnsi="Times New Roman" w:cs="Times New Roman" w:hint="eastAsia"/>
                <w:sz w:val="24"/>
                <w:szCs w:val="24"/>
              </w:rPr>
              <w:t>、</w:t>
            </w:r>
            <w:r w:rsidRPr="00C55FD5">
              <w:rPr>
                <w:rFonts w:ascii="Times New Roman" w:eastAsia="宋体" w:hAnsi="Times New Roman" w:cs="Times New Roman"/>
                <w:sz w:val="24"/>
                <w:szCs w:val="24"/>
              </w:rPr>
              <w:object w:dxaOrig="840" w:dyaOrig="220">
                <v:shape id="_x0000_i1033" type="#_x0000_t75" style="width:41.35pt;height:11.4pt" o:ole="">
                  <v:imagedata r:id="rId25" o:title=""/>
                </v:shape>
                <o:OLEObject Type="Embed" ProgID="Equation.DSMT4" ShapeID="_x0000_i1033" DrawAspect="Content" ObjectID="_1736607999" r:id="rId26"/>
              </w:object>
            </w:r>
            <w:r w:rsidR="00BC302A">
              <w:rPr>
                <w:rFonts w:ascii="Times New Roman" w:eastAsia="宋体" w:hAnsi="Times New Roman" w:cs="Times New Roman" w:hint="eastAsia"/>
                <w:sz w:val="24"/>
                <w:szCs w:val="24"/>
              </w:rPr>
              <w:t>、</w:t>
            </w:r>
            <w:r w:rsidRPr="00C55FD5">
              <w:rPr>
                <w:rFonts w:ascii="Times New Roman" w:eastAsia="宋体" w:hAnsi="Times New Roman" w:cs="Times New Roman"/>
                <w:sz w:val="24"/>
                <w:szCs w:val="24"/>
              </w:rPr>
              <w:object w:dxaOrig="820" w:dyaOrig="260">
                <v:shape id="_x0000_i1034" type="#_x0000_t75" style="width:41pt;height:12.85pt" o:ole="">
                  <v:imagedata r:id="rId27" o:title=""/>
                </v:shape>
                <o:OLEObject Type="Embed" ProgID="Equation.DSMT4" ShapeID="_x0000_i1034" DrawAspect="Content" ObjectID="_1736608000" r:id="rId28"/>
              </w:object>
            </w:r>
            <w:r w:rsidRPr="00C55FD5">
              <w:rPr>
                <w:rFonts w:ascii="Times New Roman" w:eastAsia="宋体" w:hAnsi="Times New Roman" w:cs="Times New Roman"/>
                <w:sz w:val="24"/>
                <w:szCs w:val="24"/>
              </w:rPr>
              <w:t>表示角</w:t>
            </w:r>
            <w:r w:rsidRPr="00C55FD5">
              <w:rPr>
                <w:rFonts w:ascii="Times New Roman" w:eastAsia="宋体" w:hAnsi="Times New Roman" w:cs="Times New Roman"/>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F07A0C" w:rsidRPr="00C55FD5">
              <w:rPr>
                <w:rFonts w:ascii="Times New Roman" w:eastAsia="宋体" w:hAnsi="Times New Roman" w:cs="Times New Roman"/>
                <w:color w:val="000000"/>
                <w:sz w:val="24"/>
                <w:szCs w:val="24"/>
              </w:rPr>
              <w:t>3</w:t>
            </w:r>
          </w:p>
        </w:tc>
        <w:tc>
          <w:tcPr>
            <w:tcW w:w="2126" w:type="dxa"/>
            <w:shd w:val="clear" w:color="auto" w:fill="E2EFD9"/>
            <w:noWrap/>
            <w:vAlign w:val="center"/>
          </w:tcPr>
          <w:p w:rsidR="00C4647E" w:rsidRPr="00C55FD5" w:rsidRDefault="00B23929" w:rsidP="00C55FD5">
            <w:pPr>
              <w:widowControl/>
              <w:spacing w:line="312" w:lineRule="auto"/>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已知正弦、余弦</w:t>
            </w:r>
            <w:r w:rsidR="00B1059D" w:rsidRPr="00C55FD5">
              <w:rPr>
                <w:rFonts w:ascii="Times New Roman" w:eastAsia="宋体" w:hAnsi="Times New Roman" w:cs="Times New Roman"/>
                <w:color w:val="000000"/>
                <w:sz w:val="24"/>
                <w:szCs w:val="24"/>
              </w:rPr>
              <w:t>、</w:t>
            </w:r>
            <w:r w:rsidRPr="00C55FD5">
              <w:rPr>
                <w:rFonts w:ascii="Times New Roman" w:eastAsia="宋体" w:hAnsi="Times New Roman" w:cs="Times New Roman"/>
                <w:color w:val="000000"/>
                <w:sz w:val="24"/>
                <w:szCs w:val="24"/>
              </w:rPr>
              <w:t>正切值求角</w:t>
            </w:r>
          </w:p>
        </w:tc>
        <w:tc>
          <w:tcPr>
            <w:tcW w:w="1984" w:type="dxa"/>
            <w:shd w:val="clear" w:color="auto" w:fill="E2EF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SXL04</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UN0509</w:t>
            </w:r>
          </w:p>
        </w:tc>
        <w:tc>
          <w:tcPr>
            <w:tcW w:w="2835" w:type="dxa"/>
            <w:shd w:val="clear" w:color="auto" w:fill="E2EFD9"/>
            <w:noWrap/>
            <w:vAlign w:val="center"/>
          </w:tcPr>
          <w:p w:rsidR="00C4647E" w:rsidRPr="00C55FD5" w:rsidRDefault="00BC302A" w:rsidP="00C55FD5">
            <w:pPr>
              <w:widowControl/>
              <w:spacing w:line="312" w:lineRule="auto"/>
              <w:jc w:val="left"/>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体会</w:t>
            </w:r>
            <w:r w:rsidR="00362B99" w:rsidRPr="00C55FD5">
              <w:rPr>
                <w:rFonts w:ascii="Times New Roman" w:eastAsia="宋体" w:hAnsi="Times New Roman" w:cs="Times New Roman"/>
                <w:color w:val="000000"/>
                <w:sz w:val="24"/>
                <w:szCs w:val="24"/>
              </w:rPr>
              <w:t>正弦定理、余弦定</w:t>
            </w:r>
            <w:r w:rsidR="00BC4CAF" w:rsidRPr="00C55FD5">
              <w:rPr>
                <w:rFonts w:ascii="Times New Roman" w:eastAsia="宋体" w:hAnsi="Times New Roman" w:cs="Times New Roman"/>
                <w:color w:val="000000"/>
                <w:sz w:val="24"/>
                <w:szCs w:val="24"/>
              </w:rPr>
              <w:t>理</w:t>
            </w:r>
            <w:r>
              <w:rPr>
                <w:rFonts w:ascii="Times New Roman" w:eastAsia="宋体" w:hAnsi="Times New Roman" w:cs="Times New Roman" w:hint="eastAsia"/>
                <w:color w:val="000000"/>
                <w:sz w:val="24"/>
                <w:szCs w:val="24"/>
              </w:rPr>
              <w:t>的推导过程</w:t>
            </w:r>
            <w:r w:rsidR="00362B99"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BC4CAF" w:rsidRPr="00C55FD5">
              <w:rPr>
                <w:rFonts w:ascii="Times New Roman" w:eastAsia="宋体" w:hAnsi="Times New Roman" w:cs="Times New Roman"/>
                <w:color w:val="000000"/>
                <w:sz w:val="24"/>
                <w:szCs w:val="24"/>
              </w:rPr>
              <w:t>3</w:t>
            </w:r>
          </w:p>
        </w:tc>
        <w:tc>
          <w:tcPr>
            <w:tcW w:w="2126" w:type="dxa"/>
            <w:shd w:val="clear" w:color="auto" w:fill="E2EFD9"/>
            <w:noWrap/>
            <w:vAlign w:val="center"/>
          </w:tcPr>
          <w:p w:rsidR="00C4647E" w:rsidRPr="00C55FD5" w:rsidRDefault="00564ED0"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三角形</w:t>
            </w:r>
            <w:r w:rsidR="00B23929" w:rsidRPr="00C55FD5">
              <w:rPr>
                <w:rFonts w:ascii="Times New Roman" w:eastAsia="宋体" w:hAnsi="Times New Roman" w:cs="Times New Roman"/>
                <w:color w:val="000000"/>
                <w:sz w:val="24"/>
                <w:szCs w:val="24"/>
              </w:rPr>
              <w:t>面积公式、</w:t>
            </w:r>
            <w:r w:rsidR="00432698" w:rsidRPr="00C55FD5">
              <w:rPr>
                <w:rFonts w:ascii="Times New Roman" w:eastAsia="宋体" w:hAnsi="Times New Roman" w:cs="Times New Roman"/>
                <w:color w:val="000000"/>
                <w:sz w:val="24"/>
                <w:szCs w:val="24"/>
              </w:rPr>
              <w:t>正弦定理、余弦定理</w:t>
            </w:r>
            <w:r w:rsidR="00432698" w:rsidRPr="00C55FD5">
              <w:rPr>
                <w:rFonts w:ascii="Times New Roman" w:eastAsia="宋体" w:hAnsi="Times New Roman" w:cs="Times New Roman"/>
                <w:color w:val="000000"/>
                <w:sz w:val="24"/>
                <w:szCs w:val="24"/>
              </w:rPr>
              <w:t>.</w:t>
            </w:r>
          </w:p>
        </w:tc>
        <w:tc>
          <w:tcPr>
            <w:tcW w:w="1984" w:type="dxa"/>
            <w:shd w:val="clear" w:color="auto" w:fill="E2EF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w:t>
            </w:r>
            <w:r w:rsidR="00564ED0" w:rsidRPr="00C55FD5">
              <w:rPr>
                <w:rFonts w:ascii="Times New Roman" w:eastAsia="宋体" w:hAnsi="Times New Roman" w:cs="Times New Roman"/>
                <w:color w:val="000000"/>
                <w:sz w:val="24"/>
                <w:szCs w:val="24"/>
              </w:rPr>
              <w:t>1</w:t>
            </w:r>
            <w:r w:rsidRPr="00C55FD5">
              <w:rPr>
                <w:rFonts w:ascii="Times New Roman" w:eastAsia="宋体" w:hAnsi="Times New Roman" w:cs="Times New Roman"/>
                <w:color w:val="000000"/>
                <w:sz w:val="24"/>
                <w:szCs w:val="24"/>
              </w:rPr>
              <w:t>、</w:t>
            </w:r>
            <w:r w:rsidRPr="00C55FD5">
              <w:rPr>
                <w:rFonts w:ascii="Times New Roman" w:eastAsia="宋体" w:hAnsi="Times New Roman" w:cs="Times New Roman"/>
                <w:color w:val="000000"/>
                <w:sz w:val="24"/>
                <w:szCs w:val="24"/>
              </w:rPr>
              <w:t>SXL0</w:t>
            </w:r>
            <w:r w:rsidR="00564ED0" w:rsidRPr="00C55FD5">
              <w:rPr>
                <w:rFonts w:ascii="Times New Roman" w:eastAsia="宋体" w:hAnsi="Times New Roman" w:cs="Times New Roman"/>
                <w:color w:val="000000"/>
                <w:sz w:val="24"/>
                <w:szCs w:val="24"/>
              </w:rPr>
              <w:t>2</w:t>
            </w:r>
            <w:r w:rsidR="00564ED0" w:rsidRPr="00C55FD5">
              <w:rPr>
                <w:rFonts w:ascii="Times New Roman" w:eastAsia="宋体" w:hAnsi="Times New Roman" w:cs="Times New Roman"/>
                <w:color w:val="000000"/>
                <w:sz w:val="24"/>
                <w:szCs w:val="24"/>
              </w:rPr>
              <w:t>、</w:t>
            </w:r>
            <w:r w:rsidR="00564ED0" w:rsidRPr="00C55FD5">
              <w:rPr>
                <w:rFonts w:ascii="Times New Roman" w:eastAsia="宋体" w:hAnsi="Times New Roman" w:cs="Times New Roman"/>
                <w:color w:val="000000"/>
                <w:sz w:val="24"/>
                <w:szCs w:val="24"/>
              </w:rPr>
              <w:t>SXL05</w:t>
            </w:r>
          </w:p>
        </w:tc>
      </w:tr>
      <w:tr w:rsidR="00C4647E" w:rsidRPr="00C55FD5" w:rsidTr="00341CAF">
        <w:trPr>
          <w:trHeight w:val="224"/>
        </w:trPr>
        <w:tc>
          <w:tcPr>
            <w:tcW w:w="1277"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UN0510</w:t>
            </w:r>
          </w:p>
        </w:tc>
        <w:tc>
          <w:tcPr>
            <w:tcW w:w="2835" w:type="dxa"/>
            <w:shd w:val="clear" w:color="auto" w:fill="E2EFD9"/>
            <w:noWrap/>
            <w:vAlign w:val="center"/>
          </w:tcPr>
          <w:p w:rsidR="00C4647E" w:rsidRPr="00C55FD5" w:rsidRDefault="006A4B77" w:rsidP="00C55FD5">
            <w:pPr>
              <w:widowControl/>
              <w:spacing w:line="312" w:lineRule="auto"/>
              <w:jc w:val="left"/>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能</w:t>
            </w:r>
            <w:r w:rsidR="00362B99" w:rsidRPr="00C55FD5">
              <w:rPr>
                <w:rFonts w:ascii="Times New Roman" w:eastAsia="宋体" w:hAnsi="Times New Roman" w:cs="Times New Roman"/>
                <w:color w:val="000000"/>
                <w:sz w:val="24"/>
                <w:szCs w:val="24"/>
              </w:rPr>
              <w:t>运用</w:t>
            </w:r>
            <w:r w:rsidR="00CA55A0" w:rsidRPr="00C55FD5">
              <w:rPr>
                <w:rFonts w:ascii="Times New Roman" w:eastAsia="宋体" w:hAnsi="Times New Roman" w:cs="Times New Roman"/>
                <w:color w:val="000000"/>
                <w:sz w:val="24"/>
                <w:szCs w:val="24"/>
              </w:rPr>
              <w:t>正弦</w:t>
            </w:r>
            <w:r w:rsidR="00362B99" w:rsidRPr="00C55FD5">
              <w:rPr>
                <w:rFonts w:ascii="Times New Roman" w:eastAsia="宋体" w:hAnsi="Times New Roman" w:cs="Times New Roman"/>
                <w:color w:val="000000"/>
                <w:sz w:val="24"/>
                <w:szCs w:val="24"/>
              </w:rPr>
              <w:t>定理</w:t>
            </w:r>
            <w:r w:rsidR="00CA55A0" w:rsidRPr="00C55FD5">
              <w:rPr>
                <w:rFonts w:ascii="Times New Roman" w:eastAsia="宋体" w:hAnsi="Times New Roman" w:cs="Times New Roman"/>
                <w:color w:val="000000"/>
                <w:sz w:val="24"/>
                <w:szCs w:val="24"/>
              </w:rPr>
              <w:t>、余弦定理</w:t>
            </w:r>
            <w:r w:rsidR="00362B99" w:rsidRPr="00C55FD5">
              <w:rPr>
                <w:rFonts w:ascii="Times New Roman" w:eastAsia="宋体" w:hAnsi="Times New Roman" w:cs="Times New Roman"/>
                <w:color w:val="000000"/>
                <w:sz w:val="24"/>
                <w:szCs w:val="24"/>
              </w:rPr>
              <w:t>处理不同条件下的解三角形问题及一些简单的实际问题</w:t>
            </w:r>
            <w:r w:rsidR="00362B99" w:rsidRPr="00C55FD5">
              <w:rPr>
                <w:rFonts w:ascii="Times New Roman" w:eastAsia="宋体" w:hAnsi="Times New Roman" w:cs="Times New Roman"/>
                <w:color w:val="000000"/>
                <w:sz w:val="24"/>
                <w:szCs w:val="24"/>
              </w:rPr>
              <w:t>.</w:t>
            </w:r>
          </w:p>
        </w:tc>
        <w:tc>
          <w:tcPr>
            <w:tcW w:w="1276" w:type="dxa"/>
            <w:shd w:val="clear" w:color="auto" w:fill="E2EFD9"/>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L0</w:t>
            </w:r>
            <w:r w:rsidR="00BC4CAF" w:rsidRPr="00C55FD5">
              <w:rPr>
                <w:rFonts w:ascii="Times New Roman" w:eastAsia="宋体" w:hAnsi="Times New Roman" w:cs="Times New Roman"/>
                <w:color w:val="000000"/>
                <w:sz w:val="24"/>
                <w:szCs w:val="24"/>
              </w:rPr>
              <w:t>4</w:t>
            </w:r>
          </w:p>
        </w:tc>
        <w:tc>
          <w:tcPr>
            <w:tcW w:w="2126" w:type="dxa"/>
            <w:shd w:val="clear" w:color="auto" w:fill="E2EFD9"/>
            <w:noWrap/>
            <w:vAlign w:val="center"/>
          </w:tcPr>
          <w:p w:rsidR="00C4647E" w:rsidRPr="00C55FD5" w:rsidRDefault="00BC1BF2"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正弦定理、余弦定理</w:t>
            </w:r>
          </w:p>
        </w:tc>
        <w:tc>
          <w:tcPr>
            <w:tcW w:w="1984" w:type="dxa"/>
            <w:shd w:val="clear" w:color="auto" w:fill="E2EFD9"/>
            <w:noWrap/>
            <w:vAlign w:val="center"/>
          </w:tcPr>
          <w:p w:rsidR="00C4647E" w:rsidRPr="00C55FD5" w:rsidRDefault="00C4647E" w:rsidP="00C55FD5">
            <w:pPr>
              <w:widowControl/>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SXL0</w:t>
            </w:r>
            <w:r w:rsidR="00564ED0" w:rsidRPr="00C55FD5">
              <w:rPr>
                <w:rFonts w:ascii="Times New Roman" w:eastAsia="宋体" w:hAnsi="Times New Roman" w:cs="Times New Roman"/>
                <w:color w:val="000000"/>
                <w:sz w:val="24"/>
                <w:szCs w:val="24"/>
              </w:rPr>
              <w:t>3</w:t>
            </w:r>
          </w:p>
        </w:tc>
      </w:tr>
      <w:bookmarkEnd w:id="1"/>
    </w:tbl>
    <w:p w:rsidR="00C4647E" w:rsidRPr="00C55FD5" w:rsidRDefault="00C4647E" w:rsidP="00C55FD5">
      <w:pPr>
        <w:spacing w:line="312" w:lineRule="auto"/>
        <w:rPr>
          <w:rFonts w:ascii="Times New Roman" w:eastAsia="宋体" w:hAnsi="Times New Roman" w:cs="Times New Roman"/>
          <w:sz w:val="24"/>
          <w:szCs w:val="24"/>
        </w:rPr>
      </w:pPr>
    </w:p>
    <w:p w:rsidR="00C4647E" w:rsidRPr="00C55FD5" w:rsidRDefault="00C4647E" w:rsidP="00C55FD5">
      <w:pPr>
        <w:spacing w:line="312" w:lineRule="auto"/>
        <w:jc w:val="center"/>
        <w:rPr>
          <w:rFonts w:ascii="Times New Roman" w:eastAsia="宋体" w:hAnsi="Times New Roman" w:cs="Times New Roman"/>
          <w:b/>
          <w:sz w:val="24"/>
          <w:szCs w:val="24"/>
        </w:rPr>
      </w:pPr>
      <w:bookmarkStart w:id="2" w:name="_Hlk109117181"/>
      <w:r w:rsidRPr="00C55FD5">
        <w:rPr>
          <w:rFonts w:ascii="Times New Roman" w:eastAsia="宋体" w:hAnsi="Times New Roman" w:cs="Times New Roman"/>
          <w:b/>
          <w:sz w:val="24"/>
          <w:szCs w:val="24"/>
        </w:rPr>
        <w:t>单元课时建议表</w:t>
      </w:r>
    </w:p>
    <w:tbl>
      <w:tblPr>
        <w:tblStyle w:val="a3"/>
        <w:tblW w:w="9067" w:type="dxa"/>
        <w:jc w:val="center"/>
        <w:tblLook w:val="04A0" w:firstRow="1" w:lastRow="0" w:firstColumn="1" w:lastColumn="0" w:noHBand="0" w:noVBand="1"/>
      </w:tblPr>
      <w:tblGrid>
        <w:gridCol w:w="1830"/>
        <w:gridCol w:w="1316"/>
        <w:gridCol w:w="2915"/>
        <w:gridCol w:w="1167"/>
        <w:gridCol w:w="1839"/>
      </w:tblGrid>
      <w:tr w:rsidR="00C4647E" w:rsidRPr="00C55FD5" w:rsidTr="00341CAF">
        <w:trPr>
          <w:trHeight w:val="720"/>
          <w:jc w:val="center"/>
        </w:trPr>
        <w:tc>
          <w:tcPr>
            <w:tcW w:w="1830" w:type="dxa"/>
            <w:tcBorders>
              <w:bottom w:val="single" w:sz="4" w:space="0" w:color="auto"/>
            </w:tcBorders>
            <w:shd w:val="clear" w:color="auto" w:fill="EEECE1" w:themeFill="background2"/>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课时</w:t>
            </w:r>
          </w:p>
        </w:tc>
        <w:tc>
          <w:tcPr>
            <w:tcW w:w="1316" w:type="dxa"/>
            <w:tcBorders>
              <w:bottom w:val="single" w:sz="4" w:space="0" w:color="auto"/>
            </w:tcBorders>
            <w:shd w:val="clear" w:color="auto" w:fill="EEECE1" w:themeFill="background2"/>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课题</w:t>
            </w:r>
          </w:p>
        </w:tc>
        <w:tc>
          <w:tcPr>
            <w:tcW w:w="2915" w:type="dxa"/>
            <w:tcBorders>
              <w:bottom w:val="single" w:sz="4" w:space="0" w:color="auto"/>
            </w:tcBorders>
            <w:shd w:val="clear" w:color="auto" w:fill="EEECE1" w:themeFill="background2"/>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课时教学目标</w:t>
            </w:r>
          </w:p>
        </w:tc>
        <w:tc>
          <w:tcPr>
            <w:tcW w:w="1167" w:type="dxa"/>
            <w:tcBorders>
              <w:bottom w:val="single" w:sz="4" w:space="0" w:color="auto"/>
            </w:tcBorders>
            <w:shd w:val="clear" w:color="auto" w:fill="EEECE1" w:themeFill="background2"/>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学习水平</w:t>
            </w:r>
          </w:p>
        </w:tc>
        <w:tc>
          <w:tcPr>
            <w:tcW w:w="1839" w:type="dxa"/>
            <w:tcBorders>
              <w:bottom w:val="single" w:sz="4" w:space="0" w:color="auto"/>
            </w:tcBorders>
            <w:shd w:val="clear" w:color="auto" w:fill="EEECE1" w:themeFill="background2"/>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对应的单元教学目标序号</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（可多个）</w:t>
            </w:r>
          </w:p>
        </w:tc>
      </w:tr>
      <w:tr w:rsidR="000D3E11" w:rsidRPr="00C55FD5" w:rsidTr="000D3E11">
        <w:trPr>
          <w:trHeight w:val="540"/>
          <w:jc w:val="center"/>
        </w:trPr>
        <w:tc>
          <w:tcPr>
            <w:tcW w:w="1830" w:type="dxa"/>
            <w:vMerge w:val="restart"/>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课时</w:t>
            </w:r>
          </w:p>
          <w:p w:rsidR="000D3E11" w:rsidRPr="00C55FD5" w:rsidRDefault="000D3E11"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UN05KS01</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t>1</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0D3E11" w:rsidRPr="00C55FD5" w:rsidRDefault="0094109E"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．能感受角概念推广的必要性，懂得以运动的观点观察角的形成过程，了解角的概念，提升直观想象、数学抽象素养．</w:t>
            </w:r>
          </w:p>
        </w:tc>
        <w:tc>
          <w:tcPr>
            <w:tcW w:w="1167" w:type="dxa"/>
            <w:shd w:val="clear" w:color="auto" w:fill="FDE9D9" w:themeFill="accent6" w:themeFillTint="33"/>
            <w:vAlign w:val="center"/>
          </w:tcPr>
          <w:p w:rsidR="000D3E11"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L01</w:t>
            </w:r>
          </w:p>
        </w:tc>
        <w:tc>
          <w:tcPr>
            <w:tcW w:w="1839" w:type="dxa"/>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w:t>
            </w:r>
            <w:r w:rsidR="00E47985" w:rsidRPr="00C55FD5">
              <w:rPr>
                <w:rFonts w:ascii="Times New Roman" w:eastAsia="宋体" w:hAnsi="Times New Roman" w:cs="Times New Roman"/>
                <w:color w:val="000000"/>
                <w:sz w:val="24"/>
                <w:szCs w:val="24"/>
              </w:rPr>
              <w:t>501</w:t>
            </w:r>
          </w:p>
        </w:tc>
      </w:tr>
      <w:tr w:rsidR="000D3E11" w:rsidRPr="00C55FD5" w:rsidTr="00F86FFE">
        <w:trPr>
          <w:trHeight w:val="540"/>
          <w:jc w:val="center"/>
        </w:trPr>
        <w:tc>
          <w:tcPr>
            <w:tcW w:w="1830" w:type="dxa"/>
            <w:vMerge/>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pacing w:val="5"/>
                <w:sz w:val="24"/>
                <w:szCs w:val="24"/>
              </w:rPr>
            </w:pPr>
          </w:p>
        </w:tc>
        <w:tc>
          <w:tcPr>
            <w:tcW w:w="2915" w:type="dxa"/>
            <w:shd w:val="clear" w:color="auto" w:fill="FDE9D9" w:themeFill="accent6" w:themeFillTint="33"/>
            <w:vAlign w:val="center"/>
          </w:tcPr>
          <w:p w:rsidR="000D3E11" w:rsidRPr="00C55FD5" w:rsidRDefault="0094109E"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．掌握正角、负角和零角的概念，理解任意角的意义．</w:t>
            </w:r>
          </w:p>
        </w:tc>
        <w:tc>
          <w:tcPr>
            <w:tcW w:w="1167" w:type="dxa"/>
            <w:shd w:val="clear" w:color="auto" w:fill="FDE9D9" w:themeFill="accent6" w:themeFillTint="33"/>
            <w:vAlign w:val="center"/>
          </w:tcPr>
          <w:p w:rsidR="000D3E11"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0D3E11" w:rsidRPr="00C55FD5" w:rsidRDefault="00E47985"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UN0501</w:t>
            </w:r>
          </w:p>
        </w:tc>
      </w:tr>
      <w:tr w:rsidR="000D3E11" w:rsidRPr="00C55FD5" w:rsidTr="00F86FFE">
        <w:trPr>
          <w:trHeight w:val="540"/>
          <w:jc w:val="center"/>
        </w:trPr>
        <w:tc>
          <w:tcPr>
            <w:tcW w:w="1830" w:type="dxa"/>
            <w:vMerge/>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0D3E11" w:rsidRPr="00C55FD5" w:rsidRDefault="000D3E11" w:rsidP="00C55FD5">
            <w:pPr>
              <w:spacing w:line="312" w:lineRule="auto"/>
              <w:jc w:val="center"/>
              <w:rPr>
                <w:rFonts w:ascii="Times New Roman" w:eastAsia="宋体" w:hAnsi="Times New Roman" w:cs="Times New Roman"/>
                <w:spacing w:val="5"/>
                <w:sz w:val="24"/>
                <w:szCs w:val="24"/>
              </w:rPr>
            </w:pPr>
          </w:p>
        </w:tc>
        <w:tc>
          <w:tcPr>
            <w:tcW w:w="2915" w:type="dxa"/>
            <w:shd w:val="clear" w:color="auto" w:fill="FDE9D9" w:themeFill="accent6" w:themeFillTint="33"/>
            <w:vAlign w:val="center"/>
          </w:tcPr>
          <w:p w:rsidR="000D3E11" w:rsidRPr="00C55FD5" w:rsidRDefault="0094109E"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．掌握终边重合的角的概念、会判断角所在的象限、能够用集合的符号语言来表示这些角．</w:t>
            </w:r>
          </w:p>
        </w:tc>
        <w:tc>
          <w:tcPr>
            <w:tcW w:w="1167" w:type="dxa"/>
            <w:shd w:val="clear" w:color="auto" w:fill="FDE9D9" w:themeFill="accent6" w:themeFillTint="33"/>
            <w:vAlign w:val="center"/>
          </w:tcPr>
          <w:p w:rsidR="000D3E11"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0D3E11" w:rsidRPr="00C55FD5" w:rsidRDefault="00E47985"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UN0501</w:t>
            </w:r>
          </w:p>
        </w:tc>
      </w:tr>
      <w:tr w:rsidR="00C4647E" w:rsidRPr="00C55FD5" w:rsidTr="00341CAF">
        <w:trPr>
          <w:trHeight w:val="24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KS02</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94109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t>2</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C4647E" w:rsidRPr="00C55FD5" w:rsidRDefault="0094109E" w:rsidP="00C55FD5">
            <w:pPr>
              <w:tabs>
                <w:tab w:val="left" w:pos="420"/>
              </w:tabs>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．感受引入弧度制的必要性，了解弧度制，明确</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弧度的含义</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L01</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UN0501</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94109E" w:rsidP="00C55FD5">
            <w:pPr>
              <w:tabs>
                <w:tab w:val="left" w:pos="420"/>
              </w:tabs>
              <w:adjustRightInd w:val="0"/>
              <w:snapToGrid w:val="0"/>
              <w:spacing w:line="312" w:lineRule="auto"/>
              <w:rPr>
                <w:rFonts w:ascii="Times New Roman" w:eastAsia="宋体" w:hAnsi="Times New Roman" w:cs="Times New Roman"/>
                <w:color w:val="000000" w:themeColor="text1"/>
                <w:sz w:val="24"/>
                <w:szCs w:val="24"/>
              </w:rPr>
            </w:pPr>
            <w:r w:rsidRPr="00C55FD5">
              <w:rPr>
                <w:rFonts w:ascii="Times New Roman" w:eastAsia="宋体" w:hAnsi="Times New Roman" w:cs="Times New Roman"/>
                <w:color w:val="000000" w:themeColor="text1"/>
                <w:sz w:val="24"/>
                <w:szCs w:val="24"/>
              </w:rPr>
              <w:t>2</w:t>
            </w:r>
            <w:r w:rsidRPr="00C55FD5">
              <w:rPr>
                <w:rFonts w:ascii="Times New Roman" w:eastAsia="宋体" w:hAnsi="Times New Roman" w:cs="Times New Roman"/>
                <w:color w:val="000000" w:themeColor="text1"/>
                <w:sz w:val="24"/>
                <w:szCs w:val="24"/>
              </w:rPr>
              <w:t>．理解弧度制定义的合理性，会进行弧度与角度的换算，会用弧度制解决简单的问题</w:t>
            </w:r>
            <w:r w:rsidRPr="00C55FD5">
              <w:rPr>
                <w:rFonts w:ascii="Times New Roman" w:eastAsia="宋体" w:hAnsi="Times New Roman" w:cs="Times New Roman"/>
                <w:color w:val="000000" w:themeColor="text1"/>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3</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UN0501</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94109E" w:rsidP="00C55FD5">
            <w:pPr>
              <w:tabs>
                <w:tab w:val="left" w:pos="420"/>
              </w:tabs>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．掌握用弧度制表示扇形</w:t>
            </w:r>
            <w:r w:rsidRPr="00C55FD5">
              <w:rPr>
                <w:rFonts w:ascii="Times New Roman" w:eastAsia="宋体" w:hAnsi="Times New Roman" w:cs="Times New Roman"/>
                <w:sz w:val="24"/>
                <w:szCs w:val="24"/>
              </w:rPr>
              <w:lastRenderedPageBreak/>
              <w:t>的弧长公式和面积公式</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L0</w:t>
            </w:r>
            <w:r w:rsidR="00CD10C6" w:rsidRPr="00C55FD5">
              <w:rPr>
                <w:rFonts w:ascii="Times New Roman" w:eastAsia="宋体" w:hAnsi="Times New Roman" w:cs="Times New Roman"/>
                <w:sz w:val="24"/>
                <w:szCs w:val="24"/>
              </w:rPr>
              <w:t>3</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UN0501</w:t>
            </w:r>
          </w:p>
        </w:tc>
      </w:tr>
      <w:tr w:rsidR="00C4647E" w:rsidRPr="00C55FD5" w:rsidTr="00341CAF">
        <w:trPr>
          <w:trHeight w:val="24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第</w:t>
            </w: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KS03</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94109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t>3</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C4647E" w:rsidRPr="00C55FD5" w:rsidRDefault="0094109E" w:rsidP="00C55FD5">
            <w:pPr>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．能借助平面直角坐标系定义任意角的正弦、余弦、正切、余切，感受其与锐角情况下的定义在内容与方法上的不同，发展数学抽象、直观想象素养</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UN0502</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94109E" w:rsidP="00C55FD5">
            <w:pPr>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．会求任意角的正弦、余弦、正切、余切值，体会利用坐标定义任意角的正弦、余弦、正切、余切的意义</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3</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UN0502</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94109E"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．会判断四个象限中角的正弦、余弦、正切、余切的符号，体会角的终边位置与正弦、余弦、正切、余切符号之间的关联，并会解决简单的问题</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UN0502</w:t>
            </w:r>
          </w:p>
        </w:tc>
      </w:tr>
      <w:tr w:rsidR="00E77172" w:rsidRPr="00C55FD5" w:rsidTr="00E77172">
        <w:trPr>
          <w:trHeight w:val="810"/>
          <w:jc w:val="center"/>
        </w:trPr>
        <w:tc>
          <w:tcPr>
            <w:tcW w:w="1830" w:type="dxa"/>
            <w:vMerge w:val="restart"/>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4</w:t>
            </w:r>
            <w:r w:rsidRPr="00C55FD5">
              <w:rPr>
                <w:rFonts w:ascii="Times New Roman" w:eastAsia="宋体" w:hAnsi="Times New Roman" w:cs="Times New Roman"/>
                <w:sz w:val="24"/>
                <w:szCs w:val="24"/>
              </w:rPr>
              <w:t>课时</w:t>
            </w:r>
          </w:p>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UN05KS04</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t>4</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E77172" w:rsidRPr="00C55FD5" w:rsidRDefault="00E77172" w:rsidP="00C55FD5">
            <w:pPr>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．经历借助单位圆简化任意角的正弦、余弦、正切、余切的表述的过程，体会借助单位圆求解的简洁美，深化对定义的理解，感悟数形结合的数学思想</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E77172"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E77172"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UN0502</w:t>
            </w:r>
          </w:p>
        </w:tc>
      </w:tr>
      <w:tr w:rsidR="00E77172" w:rsidRPr="00C55FD5" w:rsidTr="00F86FFE">
        <w:trPr>
          <w:trHeight w:val="810"/>
          <w:jc w:val="center"/>
        </w:trPr>
        <w:tc>
          <w:tcPr>
            <w:tcW w:w="1830" w:type="dxa"/>
            <w:vMerge/>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pacing w:val="5"/>
                <w:sz w:val="24"/>
                <w:szCs w:val="24"/>
              </w:rPr>
            </w:pPr>
          </w:p>
        </w:tc>
        <w:tc>
          <w:tcPr>
            <w:tcW w:w="2915" w:type="dxa"/>
            <w:shd w:val="clear" w:color="auto" w:fill="FDE9D9" w:themeFill="accent6" w:themeFillTint="33"/>
            <w:vAlign w:val="center"/>
          </w:tcPr>
          <w:p w:rsidR="00E77172" w:rsidRPr="00C55FD5" w:rsidRDefault="00E77172" w:rsidP="00C55FD5">
            <w:pPr>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．通过对同角的正弦、余弦、正切、余切之间关系的探寻及应用，理解它们之间的内在联系，发展逻辑推理素养</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E77172"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E77172"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w:t>
            </w:r>
            <w:r w:rsidR="00F22100" w:rsidRPr="00C55FD5">
              <w:rPr>
                <w:rFonts w:ascii="Times New Roman" w:eastAsia="宋体" w:hAnsi="Times New Roman" w:cs="Times New Roman"/>
                <w:color w:val="000000"/>
                <w:sz w:val="24"/>
                <w:szCs w:val="24"/>
              </w:rPr>
              <w:t>504</w:t>
            </w:r>
          </w:p>
        </w:tc>
      </w:tr>
      <w:tr w:rsidR="00C4647E" w:rsidRPr="00C55FD5" w:rsidTr="00341CAF">
        <w:trPr>
          <w:trHeight w:val="36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KS05</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lastRenderedPageBreak/>
              <w:t>（</w:t>
            </w:r>
            <w:r w:rsidRPr="00C55FD5">
              <w:rPr>
                <w:rFonts w:ascii="Times New Roman" w:eastAsia="宋体" w:hAnsi="Times New Roman" w:cs="Times New Roman"/>
                <w:spacing w:val="5"/>
                <w:sz w:val="24"/>
                <w:szCs w:val="24"/>
              </w:rPr>
              <w:t>5</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C4647E" w:rsidRPr="00C55FD5" w:rsidRDefault="00E77172" w:rsidP="00C55FD5">
            <w:pPr>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1</w:t>
            </w:r>
            <w:r w:rsidRPr="00C55FD5">
              <w:rPr>
                <w:rFonts w:ascii="Times New Roman" w:eastAsia="宋体" w:hAnsi="Times New Roman" w:cs="Times New Roman"/>
                <w:sz w:val="24"/>
                <w:szCs w:val="24"/>
              </w:rPr>
              <w:t>．能利用同角的正弦、余弦、正切及余切的关系进行求值，深化对公式的理解，提升数学运算素养</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w:t>
            </w:r>
            <w:r w:rsidR="00F22100" w:rsidRPr="00C55FD5">
              <w:rPr>
                <w:rFonts w:ascii="Times New Roman" w:eastAsia="宋体" w:hAnsi="Times New Roman" w:cs="Times New Roman"/>
                <w:color w:val="000000"/>
                <w:sz w:val="24"/>
                <w:szCs w:val="24"/>
              </w:rPr>
              <w:t>504</w:t>
            </w:r>
          </w:p>
        </w:tc>
      </w:tr>
      <w:tr w:rsidR="00C4647E" w:rsidRPr="00C55FD5" w:rsidTr="00341CAF">
        <w:trPr>
          <w:trHeight w:val="36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E77172"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．通过对三角恒等式的化简、证明，感受同角的正弦、余弦、正切、余切之间关系的内在联系，体会化归的数学思想，发展逻辑推理素养</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w:t>
            </w:r>
            <w:r w:rsidR="00F22100" w:rsidRPr="00C55FD5">
              <w:rPr>
                <w:rFonts w:ascii="Times New Roman" w:eastAsia="宋体" w:hAnsi="Times New Roman" w:cs="Times New Roman"/>
                <w:color w:val="000000"/>
                <w:sz w:val="24"/>
                <w:szCs w:val="24"/>
              </w:rPr>
              <w:t>4</w:t>
            </w:r>
          </w:p>
        </w:tc>
      </w:tr>
      <w:tr w:rsidR="00C4647E" w:rsidRPr="00C55FD5" w:rsidTr="00341CAF">
        <w:trPr>
          <w:trHeight w:val="24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第</w:t>
            </w:r>
            <w:r w:rsidRPr="00C55FD5">
              <w:rPr>
                <w:rFonts w:ascii="Times New Roman" w:eastAsia="宋体" w:hAnsi="Times New Roman" w:cs="Times New Roman"/>
                <w:sz w:val="24"/>
                <w:szCs w:val="24"/>
              </w:rPr>
              <w:t>6</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KS06</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t>6</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C4647E" w:rsidRPr="00C55FD5" w:rsidRDefault="00E77172" w:rsidP="00C55FD5">
            <w:pPr>
              <w:spacing w:line="312" w:lineRule="auto"/>
              <w:rPr>
                <w:rFonts w:ascii="Times New Roman" w:eastAsia="宋体" w:hAnsi="Times New Roman" w:cs="Times New Roman"/>
                <w:color w:val="FF0000"/>
                <w:sz w:val="24"/>
                <w:szCs w:val="24"/>
                <w:shd w:val="pct10" w:color="auto" w:fill="FFFFFF"/>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．借助单位圆和对称性，经历诱导公式的推导过程，发展直观想象、逻辑推理素养．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CD10C6" w:rsidRPr="00C55FD5">
              <w:rPr>
                <w:rFonts w:ascii="Times New Roman" w:eastAsia="宋体" w:hAnsi="Times New Roman" w:cs="Times New Roman"/>
                <w:sz w:val="24"/>
                <w:szCs w:val="24"/>
              </w:rPr>
              <w:t>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UN0503</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E77172"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通过观察，归纳出诱导公式呈现的规律，体会公式之间内在的联系．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UN0503</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E77172" w:rsidP="00C55FD5">
            <w:pPr>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理解诱导公式的作用，会运用诱导公式解决求值、化简等问题，体会转化思想．</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UN0503</w:t>
            </w:r>
          </w:p>
        </w:tc>
      </w:tr>
      <w:tr w:rsidR="00C4647E" w:rsidRPr="00C55FD5" w:rsidTr="00341CAF">
        <w:trPr>
          <w:trHeight w:val="24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7</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KS07</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正弦、余弦、正切、余切（</w:t>
            </w:r>
            <w:r w:rsidRPr="00C55FD5">
              <w:rPr>
                <w:rFonts w:ascii="Times New Roman" w:eastAsia="宋体" w:hAnsi="Times New Roman" w:cs="Times New Roman"/>
                <w:spacing w:val="5"/>
                <w:sz w:val="24"/>
                <w:szCs w:val="24"/>
              </w:rPr>
              <w:t>7</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C4647E" w:rsidRPr="00C55FD5" w:rsidRDefault="00E77172" w:rsidP="00C55FD5">
            <w:pPr>
              <w:autoSpaceDE w:val="0"/>
              <w:autoSpaceDN w:val="0"/>
              <w:adjustRightIn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．通过实例，探究两个角的终边的对称关系，体会特殊到一般再到特殊的研究方法．</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UN0503</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E77172"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借助单位圆和对称性的几何直观，经历诱导公式的推导过程，感悟数形结合的思想，发展直观想象、逻辑推理素养．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CD10C6" w:rsidRPr="00C55FD5">
              <w:rPr>
                <w:rFonts w:ascii="Times New Roman" w:eastAsia="宋体" w:hAnsi="Times New Roman" w:cs="Times New Roman"/>
                <w:sz w:val="24"/>
                <w:szCs w:val="24"/>
              </w:rPr>
              <w:t>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UN0503</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E77172" w:rsidP="00C55FD5">
            <w:pPr>
              <w:autoSpaceDE w:val="0"/>
              <w:autoSpaceDN w:val="0"/>
              <w:adjustRightIn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通过观察，归纳出诱导公式呈现的规律，体会公式的内在联系，并能够进行简单的求值、化简与证明．</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CD10C6" w:rsidRPr="00C55FD5">
              <w:rPr>
                <w:rFonts w:ascii="Times New Roman" w:eastAsia="宋体" w:hAnsi="Times New Roman" w:cs="Times New Roman"/>
                <w:sz w:val="24"/>
                <w:szCs w:val="24"/>
              </w:rPr>
              <w:t>2</w:t>
            </w:r>
          </w:p>
        </w:tc>
        <w:tc>
          <w:tcPr>
            <w:tcW w:w="1839" w:type="dxa"/>
            <w:shd w:val="clear" w:color="auto" w:fill="FDE9D9" w:themeFill="accent6" w:themeFillTint="33"/>
            <w:vAlign w:val="center"/>
          </w:tcPr>
          <w:p w:rsidR="00C4647E" w:rsidRPr="00C55FD5" w:rsidRDefault="00E47985"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UN0503</w:t>
            </w:r>
          </w:p>
        </w:tc>
      </w:tr>
      <w:tr w:rsidR="00E77172" w:rsidRPr="00C55FD5" w:rsidTr="00E77172">
        <w:trPr>
          <w:trHeight w:val="540"/>
          <w:jc w:val="center"/>
        </w:trPr>
        <w:tc>
          <w:tcPr>
            <w:tcW w:w="1830" w:type="dxa"/>
            <w:vMerge w:val="restart"/>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8</w:t>
            </w:r>
            <w:r w:rsidRPr="00C55FD5">
              <w:rPr>
                <w:rFonts w:ascii="Times New Roman" w:eastAsia="宋体" w:hAnsi="Times New Roman" w:cs="Times New Roman"/>
                <w:sz w:val="24"/>
                <w:szCs w:val="24"/>
              </w:rPr>
              <w:t>课时</w:t>
            </w:r>
          </w:p>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UN05KS08</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pacing w:val="5"/>
                <w:sz w:val="24"/>
                <w:szCs w:val="24"/>
              </w:rPr>
              <w:t>6.1</w:t>
            </w:r>
            <w:r w:rsidRPr="00C55FD5">
              <w:rPr>
                <w:rFonts w:ascii="Times New Roman" w:eastAsia="宋体" w:hAnsi="Times New Roman" w:cs="Times New Roman"/>
                <w:spacing w:val="5"/>
                <w:sz w:val="24"/>
                <w:szCs w:val="24"/>
              </w:rPr>
              <w:t>正弦、余弦、正</w:t>
            </w:r>
            <w:r w:rsidRPr="00C55FD5">
              <w:rPr>
                <w:rFonts w:ascii="Times New Roman" w:eastAsia="宋体" w:hAnsi="Times New Roman" w:cs="Times New Roman"/>
                <w:spacing w:val="5"/>
                <w:sz w:val="24"/>
                <w:szCs w:val="24"/>
              </w:rPr>
              <w:lastRenderedPageBreak/>
              <w:t>切、余切（</w:t>
            </w:r>
            <w:r w:rsidRPr="00C55FD5">
              <w:rPr>
                <w:rFonts w:ascii="Times New Roman" w:eastAsia="宋体" w:hAnsi="Times New Roman" w:cs="Times New Roman"/>
                <w:spacing w:val="5"/>
                <w:sz w:val="24"/>
                <w:szCs w:val="24"/>
              </w:rPr>
              <w:t>8</w:t>
            </w:r>
            <w:r w:rsidRPr="00C55FD5">
              <w:rPr>
                <w:rFonts w:ascii="Times New Roman" w:eastAsia="宋体" w:hAnsi="Times New Roman" w:cs="Times New Roman"/>
                <w:spacing w:val="5"/>
                <w:sz w:val="24"/>
                <w:szCs w:val="24"/>
              </w:rPr>
              <w:t>）</w:t>
            </w:r>
          </w:p>
        </w:tc>
        <w:tc>
          <w:tcPr>
            <w:tcW w:w="2915" w:type="dxa"/>
            <w:shd w:val="clear" w:color="auto" w:fill="FDE9D9" w:themeFill="accent6" w:themeFillTint="33"/>
            <w:vAlign w:val="center"/>
          </w:tcPr>
          <w:p w:rsidR="00E77172" w:rsidRPr="00C55FD5" w:rsidRDefault="00E77172" w:rsidP="00C55FD5">
            <w:pPr>
              <w:tabs>
                <w:tab w:val="left" w:pos="420"/>
              </w:tabs>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1</w:t>
            </w:r>
            <w:r w:rsidRPr="00C55FD5">
              <w:rPr>
                <w:rFonts w:ascii="Times New Roman" w:eastAsia="宋体" w:hAnsi="Times New Roman" w:cs="Times New Roman"/>
                <w:sz w:val="24"/>
                <w:szCs w:val="24"/>
              </w:rPr>
              <w:t>．经历从已知特殊角的正弦值求角到对正弦值相同的任意角关系的研究过</w:t>
            </w:r>
            <w:r w:rsidRPr="00C55FD5">
              <w:rPr>
                <w:rFonts w:ascii="Times New Roman" w:eastAsia="宋体" w:hAnsi="Times New Roman" w:cs="Times New Roman"/>
                <w:sz w:val="24"/>
                <w:szCs w:val="24"/>
              </w:rPr>
              <w:lastRenderedPageBreak/>
              <w:t>程，体会从特殊到一般的研究方法．</w:t>
            </w:r>
          </w:p>
        </w:tc>
        <w:tc>
          <w:tcPr>
            <w:tcW w:w="1167" w:type="dxa"/>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L0</w:t>
            </w:r>
            <w:r w:rsidR="00CD10C6" w:rsidRPr="00C55FD5">
              <w:rPr>
                <w:rFonts w:ascii="Times New Roman" w:eastAsia="宋体" w:hAnsi="Times New Roman" w:cs="Times New Roman"/>
                <w:sz w:val="24"/>
                <w:szCs w:val="24"/>
              </w:rPr>
              <w:t>3</w:t>
            </w:r>
          </w:p>
        </w:tc>
        <w:tc>
          <w:tcPr>
            <w:tcW w:w="1839" w:type="dxa"/>
            <w:shd w:val="clear" w:color="auto" w:fill="FDE9D9" w:themeFill="accent6" w:themeFillTint="33"/>
            <w:vAlign w:val="center"/>
          </w:tcPr>
          <w:p w:rsidR="00E77172" w:rsidRPr="00C55FD5" w:rsidRDefault="00712390" w:rsidP="00712390">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w:t>
            </w:r>
            <w:r>
              <w:rPr>
                <w:rFonts w:ascii="Times New Roman" w:eastAsia="宋体" w:hAnsi="Times New Roman" w:cs="Times New Roman" w:hint="eastAsia"/>
                <w:color w:val="000000"/>
                <w:sz w:val="24"/>
                <w:szCs w:val="24"/>
              </w:rPr>
              <w:t>2</w:t>
            </w:r>
          </w:p>
        </w:tc>
      </w:tr>
      <w:tr w:rsidR="00E77172" w:rsidRPr="00C55FD5" w:rsidTr="00F86FFE">
        <w:trPr>
          <w:trHeight w:val="540"/>
          <w:jc w:val="center"/>
        </w:trPr>
        <w:tc>
          <w:tcPr>
            <w:tcW w:w="1830" w:type="dxa"/>
            <w:vMerge/>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pacing w:val="5"/>
                <w:sz w:val="24"/>
                <w:szCs w:val="24"/>
              </w:rPr>
            </w:pPr>
          </w:p>
        </w:tc>
        <w:tc>
          <w:tcPr>
            <w:tcW w:w="2915" w:type="dxa"/>
            <w:shd w:val="clear" w:color="auto" w:fill="FDE9D9" w:themeFill="accent6" w:themeFillTint="33"/>
            <w:vAlign w:val="center"/>
          </w:tcPr>
          <w:p w:rsidR="00E77172" w:rsidRPr="00C55FD5" w:rsidRDefault="00E77172" w:rsidP="00C55FD5">
            <w:pPr>
              <w:tabs>
                <w:tab w:val="left" w:pos="420"/>
              </w:tabs>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．结合正弦、余弦及正切的定义和单位圆，理解从已知角的正弦、余弦、正切值求角的一般性结论，感悟数形结合思想，提升直观想象素养．</w:t>
            </w:r>
          </w:p>
        </w:tc>
        <w:tc>
          <w:tcPr>
            <w:tcW w:w="1167" w:type="dxa"/>
            <w:shd w:val="clear" w:color="auto" w:fill="FDE9D9" w:themeFill="accent6" w:themeFillTint="33"/>
            <w:vAlign w:val="center"/>
          </w:tcPr>
          <w:p w:rsidR="00E77172"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E77172" w:rsidRPr="00C55FD5" w:rsidRDefault="00712390" w:rsidP="00712390">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w:t>
            </w:r>
            <w:r>
              <w:rPr>
                <w:rFonts w:ascii="Times New Roman" w:eastAsia="宋体" w:hAnsi="Times New Roman" w:cs="Times New Roman" w:hint="eastAsia"/>
                <w:color w:val="000000"/>
                <w:sz w:val="24"/>
                <w:szCs w:val="24"/>
              </w:rPr>
              <w:t>2</w:t>
            </w:r>
          </w:p>
        </w:tc>
      </w:tr>
      <w:tr w:rsidR="00E77172" w:rsidRPr="00C55FD5" w:rsidTr="00F86FFE">
        <w:trPr>
          <w:trHeight w:val="540"/>
          <w:jc w:val="center"/>
        </w:trPr>
        <w:tc>
          <w:tcPr>
            <w:tcW w:w="1830" w:type="dxa"/>
            <w:vMerge/>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E77172" w:rsidRPr="00C55FD5" w:rsidRDefault="00E77172" w:rsidP="00C55FD5">
            <w:pPr>
              <w:spacing w:line="312" w:lineRule="auto"/>
              <w:jc w:val="center"/>
              <w:rPr>
                <w:rFonts w:ascii="Times New Roman" w:eastAsia="宋体" w:hAnsi="Times New Roman" w:cs="Times New Roman"/>
                <w:spacing w:val="5"/>
                <w:sz w:val="24"/>
                <w:szCs w:val="24"/>
              </w:rPr>
            </w:pPr>
          </w:p>
        </w:tc>
        <w:tc>
          <w:tcPr>
            <w:tcW w:w="2915" w:type="dxa"/>
            <w:shd w:val="clear" w:color="auto" w:fill="FDE9D9" w:themeFill="accent6" w:themeFillTint="33"/>
            <w:vAlign w:val="center"/>
          </w:tcPr>
          <w:p w:rsidR="00E77172" w:rsidRPr="00C55FD5" w:rsidRDefault="00E77172" w:rsidP="00C55FD5">
            <w:pPr>
              <w:tabs>
                <w:tab w:val="left" w:pos="420"/>
              </w:tabs>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．会由已知角的正弦、余弦、正切值求角，并能简单应用．</w:t>
            </w:r>
          </w:p>
        </w:tc>
        <w:tc>
          <w:tcPr>
            <w:tcW w:w="1167" w:type="dxa"/>
            <w:shd w:val="clear" w:color="auto" w:fill="FDE9D9" w:themeFill="accent6" w:themeFillTint="33"/>
            <w:vAlign w:val="center"/>
          </w:tcPr>
          <w:p w:rsidR="00E77172" w:rsidRPr="00C55FD5" w:rsidRDefault="00CD10C6"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3</w:t>
            </w:r>
          </w:p>
        </w:tc>
        <w:tc>
          <w:tcPr>
            <w:tcW w:w="1839" w:type="dxa"/>
            <w:shd w:val="clear" w:color="auto" w:fill="FDE9D9" w:themeFill="accent6" w:themeFillTint="33"/>
            <w:vAlign w:val="center"/>
          </w:tcPr>
          <w:p w:rsidR="00E77172" w:rsidRPr="00C55FD5" w:rsidRDefault="00712390" w:rsidP="00712390">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w:t>
            </w:r>
            <w:r>
              <w:rPr>
                <w:rFonts w:ascii="Times New Roman" w:eastAsia="宋体" w:hAnsi="Times New Roman" w:cs="Times New Roman" w:hint="eastAsia"/>
                <w:color w:val="000000"/>
                <w:sz w:val="24"/>
                <w:szCs w:val="24"/>
              </w:rPr>
              <w:t>2</w:t>
            </w:r>
          </w:p>
        </w:tc>
      </w:tr>
      <w:tr w:rsidR="00C4647E" w:rsidRPr="00C55FD5" w:rsidTr="00341CAF">
        <w:trPr>
          <w:trHeight w:val="24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9</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KS09</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6.2 </w:t>
            </w:r>
            <w:r w:rsidRPr="00C55FD5">
              <w:rPr>
                <w:rFonts w:ascii="Times New Roman" w:eastAsia="宋体" w:hAnsi="Times New Roman" w:cs="Times New Roman"/>
                <w:sz w:val="24"/>
                <w:szCs w:val="24"/>
              </w:rPr>
              <w:t>常用三角公式（</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C4647E" w:rsidRPr="00C55FD5" w:rsidRDefault="00AE43F3" w:rsidP="00C55FD5">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．经历两角差的余弦公式的推导过程，知道两角差的余弦公式的意义，体会数形结合的思想．</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2</w:t>
            </w:r>
          </w:p>
        </w:tc>
        <w:tc>
          <w:tcPr>
            <w:tcW w:w="1839" w:type="dxa"/>
            <w:shd w:val="clear" w:color="auto" w:fill="FDE9D9" w:themeFill="accent6" w:themeFillTint="33"/>
            <w:vAlign w:val="center"/>
          </w:tcPr>
          <w:p w:rsidR="00C4647E" w:rsidRPr="00C55FD5" w:rsidRDefault="00C41CAD"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UN0505</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AE43F3" w:rsidP="00C55FD5">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．能由两角差的余弦公式推导两角和的余弦公式，了解公式的内在联系．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CD10C6" w:rsidRPr="00C55FD5">
              <w:rPr>
                <w:rFonts w:ascii="Times New Roman" w:eastAsia="宋体" w:hAnsi="Times New Roman" w:cs="Times New Roman"/>
                <w:sz w:val="24"/>
                <w:szCs w:val="24"/>
              </w:rPr>
              <w:t>2</w:t>
            </w:r>
          </w:p>
        </w:tc>
        <w:tc>
          <w:tcPr>
            <w:tcW w:w="1839" w:type="dxa"/>
            <w:shd w:val="clear" w:color="auto" w:fill="FDE9D9" w:themeFill="accent6" w:themeFillTint="33"/>
            <w:vAlign w:val="center"/>
          </w:tcPr>
          <w:p w:rsidR="00C4647E" w:rsidRPr="00C55FD5" w:rsidRDefault="00C41CAD"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UN0506</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AE43F3" w:rsidP="00C55FD5">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．灵活运用两角差与和的余弦公式进行简单的恒等变换，能解决求值、化简等有关问题，发展数学运算素养．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C4647E" w:rsidRPr="00C55FD5" w:rsidRDefault="00C41CAD"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w:t>
            </w:r>
            <w:r w:rsidR="00555AE4" w:rsidRPr="00C55FD5">
              <w:rPr>
                <w:rFonts w:ascii="Times New Roman" w:eastAsia="宋体" w:hAnsi="Times New Roman" w:cs="Times New Roman"/>
                <w:color w:val="000000"/>
                <w:sz w:val="24"/>
                <w:szCs w:val="24"/>
              </w:rPr>
              <w:t>6</w:t>
            </w:r>
          </w:p>
        </w:tc>
      </w:tr>
      <w:tr w:rsidR="00C4647E" w:rsidRPr="00C55FD5" w:rsidTr="00341CAF">
        <w:trPr>
          <w:trHeight w:val="36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10</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KS10</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6.2 </w:t>
            </w:r>
            <w:r w:rsidRPr="00C55FD5">
              <w:rPr>
                <w:rFonts w:ascii="Times New Roman" w:eastAsia="宋体" w:hAnsi="Times New Roman" w:cs="Times New Roman"/>
                <w:sz w:val="24"/>
                <w:szCs w:val="24"/>
              </w:rPr>
              <w:t>常用三角公式（</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C4647E" w:rsidRPr="00C55FD5" w:rsidRDefault="00AE43F3" w:rsidP="00C55FD5">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．能从两角和与差的余弦公式推导两角和与差的正弦、正切公式，体验代换与化归思想．</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2</w:t>
            </w:r>
          </w:p>
        </w:tc>
        <w:tc>
          <w:tcPr>
            <w:tcW w:w="1839" w:type="dxa"/>
            <w:shd w:val="clear" w:color="auto" w:fill="FDE9D9" w:themeFill="accent6" w:themeFillTint="33"/>
            <w:vAlign w:val="center"/>
          </w:tcPr>
          <w:p w:rsidR="00C4647E" w:rsidRPr="00C55FD5" w:rsidRDefault="005870CA"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UN0506</w:t>
            </w:r>
          </w:p>
        </w:tc>
      </w:tr>
      <w:tr w:rsidR="00C4647E" w:rsidRPr="00C55FD5" w:rsidTr="00341CAF">
        <w:trPr>
          <w:trHeight w:val="36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AE43F3" w:rsidP="00C55FD5">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．掌握两角和与差的正弦、正切公式，会用公式进行简单的求值、化简和证明，提升数学运算、逻辑推理素养．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w:t>
            </w:r>
            <w:r w:rsidR="00555AE4" w:rsidRPr="00C55FD5">
              <w:rPr>
                <w:rFonts w:ascii="Times New Roman" w:eastAsia="宋体" w:hAnsi="Times New Roman" w:cs="Times New Roman"/>
                <w:color w:val="000000"/>
                <w:sz w:val="24"/>
                <w:szCs w:val="24"/>
              </w:rPr>
              <w:t>6</w:t>
            </w:r>
          </w:p>
        </w:tc>
      </w:tr>
      <w:tr w:rsidR="00AE43F3" w:rsidRPr="00C55FD5" w:rsidTr="00AE43F3">
        <w:trPr>
          <w:trHeight w:val="620"/>
          <w:jc w:val="center"/>
        </w:trPr>
        <w:tc>
          <w:tcPr>
            <w:tcW w:w="1830" w:type="dxa"/>
            <w:vMerge w:val="restart"/>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11</w:t>
            </w:r>
            <w:r w:rsidRPr="00C55FD5">
              <w:rPr>
                <w:rFonts w:ascii="Times New Roman" w:eastAsia="宋体" w:hAnsi="Times New Roman" w:cs="Times New Roman"/>
                <w:sz w:val="24"/>
                <w:szCs w:val="24"/>
              </w:rPr>
              <w:t>课时</w:t>
            </w:r>
          </w:p>
          <w:p w:rsidR="00AE43F3"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w:t>
            </w:r>
            <w:r w:rsidRPr="00C55FD5">
              <w:rPr>
                <w:rFonts w:ascii="Times New Roman" w:eastAsia="宋体" w:hAnsi="Times New Roman" w:cs="Times New Roman"/>
                <w:sz w:val="24"/>
                <w:szCs w:val="24"/>
              </w:rPr>
              <w:t>UN05KS11</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 xml:space="preserve">6.2 </w:t>
            </w:r>
            <w:r w:rsidRPr="00C55FD5">
              <w:rPr>
                <w:rFonts w:ascii="Times New Roman" w:eastAsia="宋体" w:hAnsi="Times New Roman" w:cs="Times New Roman"/>
                <w:sz w:val="24"/>
                <w:szCs w:val="24"/>
              </w:rPr>
              <w:t>常用</w:t>
            </w:r>
            <w:r w:rsidRPr="00C55FD5">
              <w:rPr>
                <w:rFonts w:ascii="Times New Roman" w:eastAsia="宋体" w:hAnsi="Times New Roman" w:cs="Times New Roman"/>
                <w:sz w:val="24"/>
                <w:szCs w:val="24"/>
              </w:rPr>
              <w:lastRenderedPageBreak/>
              <w:t>三角公式（</w:t>
            </w: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AE43F3" w:rsidRPr="00C55FD5" w:rsidRDefault="00AE43F3" w:rsidP="00C55FD5">
            <w:pPr>
              <w:autoSpaceDE w:val="0"/>
              <w:autoSpaceDN w:val="0"/>
              <w:adjustRightInd w:val="0"/>
              <w:snapToGrid w:val="0"/>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1</w:t>
            </w:r>
            <w:r w:rsidRPr="00C55FD5">
              <w:rPr>
                <w:rFonts w:ascii="Times New Roman" w:eastAsia="宋体" w:hAnsi="Times New Roman" w:cs="Times New Roman"/>
                <w:sz w:val="24"/>
                <w:szCs w:val="24"/>
              </w:rPr>
              <w:t>．熟悉两角和与差公式的一些常见变化形式，会运</w:t>
            </w:r>
            <w:r w:rsidRPr="00C55FD5">
              <w:rPr>
                <w:rFonts w:ascii="Times New Roman" w:eastAsia="宋体" w:hAnsi="Times New Roman" w:cs="Times New Roman"/>
                <w:sz w:val="24"/>
                <w:szCs w:val="24"/>
              </w:rPr>
              <w:lastRenderedPageBreak/>
              <w:t>用这些公式解决综合问题，发展数学运算、逻辑推理素养．</w:t>
            </w:r>
          </w:p>
        </w:tc>
        <w:tc>
          <w:tcPr>
            <w:tcW w:w="1167" w:type="dxa"/>
            <w:shd w:val="clear" w:color="auto" w:fill="FDE9D9" w:themeFill="accent6" w:themeFillTint="33"/>
            <w:vAlign w:val="center"/>
          </w:tcPr>
          <w:p w:rsidR="00AE43F3"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L03</w:t>
            </w:r>
          </w:p>
        </w:tc>
        <w:tc>
          <w:tcPr>
            <w:tcW w:w="1839" w:type="dxa"/>
            <w:shd w:val="clear" w:color="auto" w:fill="FDE9D9" w:themeFill="accent6" w:themeFillTint="33"/>
            <w:vAlign w:val="center"/>
          </w:tcPr>
          <w:p w:rsidR="00AE43F3"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UN0507</w:t>
            </w:r>
          </w:p>
        </w:tc>
      </w:tr>
      <w:tr w:rsidR="00AE43F3" w:rsidRPr="00C55FD5" w:rsidTr="00F86FFE">
        <w:trPr>
          <w:trHeight w:val="620"/>
          <w:jc w:val="center"/>
        </w:trPr>
        <w:tc>
          <w:tcPr>
            <w:tcW w:w="1830" w:type="dxa"/>
            <w:vMerge/>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AE43F3" w:rsidRPr="00C55FD5" w:rsidRDefault="00AE43F3" w:rsidP="00C55FD5">
            <w:pPr>
              <w:autoSpaceDE w:val="0"/>
              <w:autoSpaceDN w:val="0"/>
              <w:adjustRightInd w:val="0"/>
              <w:snapToGrid w:val="0"/>
              <w:spacing w:line="312" w:lineRule="auto"/>
              <w:jc w:val="left"/>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．经历逆用两角和与差的正弦公式将形如</w:t>
            </w:r>
            <w:r w:rsidRPr="00C55FD5">
              <w:rPr>
                <w:rFonts w:ascii="Times New Roman" w:eastAsia="宋体" w:hAnsi="Times New Roman" w:cs="Times New Roman"/>
                <w:sz w:val="24"/>
                <w:szCs w:val="24"/>
              </w:rPr>
              <w:object w:dxaOrig="1579" w:dyaOrig="279">
                <v:shape id="_x0000_i1035" type="#_x0000_t75" style="width:78.4pt;height:14.25pt" o:ole="">
                  <v:imagedata r:id="rId29" o:title=""/>
                </v:shape>
                <o:OLEObject Type="Embed" ProgID="Equation.DSMT4" ShapeID="_x0000_i1035" DrawAspect="Content" ObjectID="_1736608001" r:id="rId30"/>
              </w:objec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object w:dxaOrig="680" w:dyaOrig="279">
                <v:shape id="_x0000_i1036" type="#_x0000_t75" style="width:34.55pt;height:14.25pt" o:ole="">
                  <v:imagedata r:id="rId31" o:title=""/>
                </v:shape>
                <o:OLEObject Type="Embed" ProgID="Equation.DSMT4" ShapeID="_x0000_i1036" DrawAspect="Content" ObjectID="_1736608002" r:id="rId32"/>
              </w:object>
            </w:r>
            <w:r w:rsidRPr="00C55FD5">
              <w:rPr>
                <w:rFonts w:ascii="Times New Roman" w:eastAsia="宋体" w:hAnsi="Times New Roman" w:cs="Times New Roman"/>
                <w:sz w:val="24"/>
                <w:szCs w:val="24"/>
              </w:rPr>
              <w:t>）的式子化为</w:t>
            </w:r>
            <w:r w:rsidRPr="00C55FD5">
              <w:rPr>
                <w:rFonts w:ascii="Times New Roman" w:eastAsia="宋体" w:hAnsi="Times New Roman" w:cs="Times New Roman"/>
                <w:sz w:val="24"/>
                <w:szCs w:val="24"/>
              </w:rPr>
              <w:object w:dxaOrig="1219" w:dyaOrig="320">
                <v:shape id="_x0000_i1037" type="#_x0000_t75" style="width:62.4pt;height:15.7pt" o:ole="">
                  <v:imagedata r:id="rId33" o:title=""/>
                </v:shape>
                <o:OLEObject Type="Embed" ProgID="Equation.DSMT4" ShapeID="_x0000_i1037" DrawAspect="Content" ObjectID="_1736608003" r:id="rId34"/>
              </w:objec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object w:dxaOrig="600" w:dyaOrig="279">
                <v:shape id="_x0000_i1038" type="#_x0000_t75" style="width:29.95pt;height:14.25pt" o:ole="">
                  <v:imagedata r:id="rId35" o:title=""/>
                </v:shape>
                <o:OLEObject Type="Embed" ProgID="Equation.DSMT4" ShapeID="_x0000_i1038" DrawAspect="Content" ObjectID="_1736608004" r:id="rId36"/>
              </w:object>
            </w:r>
            <w:r w:rsidRPr="00C55FD5">
              <w:rPr>
                <w:rFonts w:ascii="Times New Roman" w:eastAsia="宋体" w:hAnsi="Times New Roman" w:cs="Times New Roman"/>
                <w:sz w:val="24"/>
                <w:szCs w:val="24"/>
              </w:rPr>
              <w:t>）的过程，体验从特殊到一般的研究方法．</w:t>
            </w:r>
          </w:p>
        </w:tc>
        <w:tc>
          <w:tcPr>
            <w:tcW w:w="1167" w:type="dxa"/>
            <w:shd w:val="clear" w:color="auto" w:fill="FDE9D9" w:themeFill="accent6" w:themeFillTint="33"/>
            <w:vAlign w:val="center"/>
          </w:tcPr>
          <w:p w:rsidR="00AE43F3"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AE43F3"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UN0507</w:t>
            </w:r>
          </w:p>
        </w:tc>
      </w:tr>
      <w:tr w:rsidR="00AE43F3" w:rsidRPr="00C55FD5" w:rsidTr="00AE43F3">
        <w:trPr>
          <w:trHeight w:val="550"/>
          <w:jc w:val="center"/>
        </w:trPr>
        <w:tc>
          <w:tcPr>
            <w:tcW w:w="1830" w:type="dxa"/>
            <w:vMerge w:val="restart"/>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12</w:t>
            </w:r>
            <w:r w:rsidRPr="00C55FD5">
              <w:rPr>
                <w:rFonts w:ascii="Times New Roman" w:eastAsia="宋体" w:hAnsi="Times New Roman" w:cs="Times New Roman"/>
                <w:sz w:val="24"/>
                <w:szCs w:val="24"/>
              </w:rPr>
              <w:t>课时</w:t>
            </w:r>
          </w:p>
          <w:p w:rsidR="00AE43F3"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UN05KS12</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6.2 </w:t>
            </w:r>
            <w:r w:rsidRPr="00C55FD5">
              <w:rPr>
                <w:rFonts w:ascii="Times New Roman" w:eastAsia="宋体" w:hAnsi="Times New Roman" w:cs="Times New Roman"/>
                <w:sz w:val="24"/>
                <w:szCs w:val="24"/>
              </w:rPr>
              <w:t>常用三角公式（</w:t>
            </w:r>
            <w:r w:rsidRPr="00C55FD5">
              <w:rPr>
                <w:rFonts w:ascii="Times New Roman" w:eastAsia="宋体" w:hAnsi="Times New Roman" w:cs="Times New Roman"/>
                <w:sz w:val="24"/>
                <w:szCs w:val="24"/>
              </w:rPr>
              <w:t>4</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AE43F3" w:rsidRPr="00C55FD5" w:rsidRDefault="00AE43F3" w:rsidP="00C55FD5">
            <w:pPr>
              <w:tabs>
                <w:tab w:val="left" w:pos="0"/>
              </w:tabs>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．经历二倍角公式的推导过程，体会代换思想，知道公式的内在联系，体会从一般到特殊的思想方法．</w:t>
            </w:r>
          </w:p>
        </w:tc>
        <w:tc>
          <w:tcPr>
            <w:tcW w:w="1167" w:type="dxa"/>
            <w:shd w:val="clear" w:color="auto" w:fill="FDE9D9" w:themeFill="accent6" w:themeFillTint="33"/>
            <w:vAlign w:val="center"/>
          </w:tcPr>
          <w:p w:rsidR="00AE43F3"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AE43F3"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UN0506</w:t>
            </w:r>
          </w:p>
        </w:tc>
      </w:tr>
      <w:tr w:rsidR="00AE43F3" w:rsidRPr="00C55FD5" w:rsidTr="00F86FFE">
        <w:trPr>
          <w:trHeight w:val="550"/>
          <w:jc w:val="center"/>
        </w:trPr>
        <w:tc>
          <w:tcPr>
            <w:tcW w:w="1830" w:type="dxa"/>
            <w:vMerge/>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AE43F3" w:rsidRPr="00C55FD5" w:rsidRDefault="00AE43F3" w:rsidP="00C55FD5">
            <w:pPr>
              <w:tabs>
                <w:tab w:val="left" w:pos="0"/>
              </w:tabs>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．经历二倍角的余弦公式的不同表示形式的推导过程，并会进行简单的应用．</w:t>
            </w:r>
          </w:p>
        </w:tc>
        <w:tc>
          <w:tcPr>
            <w:tcW w:w="1167" w:type="dxa"/>
            <w:shd w:val="clear" w:color="auto" w:fill="FDE9D9" w:themeFill="accent6" w:themeFillTint="33"/>
            <w:vAlign w:val="center"/>
          </w:tcPr>
          <w:p w:rsidR="00AE43F3"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L02</w:t>
            </w:r>
          </w:p>
        </w:tc>
        <w:tc>
          <w:tcPr>
            <w:tcW w:w="1839" w:type="dxa"/>
            <w:shd w:val="clear" w:color="auto" w:fill="FDE9D9" w:themeFill="accent6" w:themeFillTint="33"/>
            <w:vAlign w:val="center"/>
          </w:tcPr>
          <w:p w:rsidR="00B01CF9" w:rsidRPr="00C55FD5" w:rsidRDefault="00555AE4"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UN0506</w:t>
            </w:r>
          </w:p>
        </w:tc>
      </w:tr>
      <w:tr w:rsidR="00AE43F3" w:rsidRPr="00C55FD5" w:rsidTr="00F86FFE">
        <w:trPr>
          <w:trHeight w:val="550"/>
          <w:jc w:val="center"/>
        </w:trPr>
        <w:tc>
          <w:tcPr>
            <w:tcW w:w="1830" w:type="dxa"/>
            <w:vMerge/>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AE43F3" w:rsidRPr="00C55FD5" w:rsidRDefault="00AE43F3"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AE43F3" w:rsidRPr="00C55FD5" w:rsidRDefault="00AE43F3" w:rsidP="00C55FD5">
            <w:pPr>
              <w:tabs>
                <w:tab w:val="left" w:pos="0"/>
              </w:tabs>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．会用二倍角公式解决求值、化简及证明等问题，进一步感悟化归思想，提升数学运算、逻辑推理素养．</w:t>
            </w:r>
          </w:p>
        </w:tc>
        <w:tc>
          <w:tcPr>
            <w:tcW w:w="1167" w:type="dxa"/>
            <w:shd w:val="clear" w:color="auto" w:fill="FDE9D9" w:themeFill="accent6" w:themeFillTint="33"/>
            <w:vAlign w:val="center"/>
          </w:tcPr>
          <w:p w:rsidR="00AE43F3"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AE43F3"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w:t>
            </w:r>
            <w:r w:rsidR="00555AE4" w:rsidRPr="00C55FD5">
              <w:rPr>
                <w:rFonts w:ascii="Times New Roman" w:eastAsia="宋体" w:hAnsi="Times New Roman" w:cs="Times New Roman"/>
                <w:color w:val="000000"/>
                <w:sz w:val="24"/>
                <w:szCs w:val="24"/>
              </w:rPr>
              <w:t>6</w:t>
            </w:r>
          </w:p>
        </w:tc>
      </w:tr>
      <w:tr w:rsidR="00C4647E" w:rsidRPr="00C55FD5" w:rsidTr="00341CAF">
        <w:trPr>
          <w:trHeight w:val="240"/>
          <w:jc w:val="center"/>
        </w:trPr>
        <w:tc>
          <w:tcPr>
            <w:tcW w:w="1830" w:type="dxa"/>
            <w:vMerge w:val="restart"/>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13</w:t>
            </w:r>
            <w:r w:rsidRPr="00C55FD5">
              <w:rPr>
                <w:rFonts w:ascii="Times New Roman" w:eastAsia="宋体" w:hAnsi="Times New Roman" w:cs="Times New Roman"/>
                <w:sz w:val="24"/>
                <w:szCs w:val="24"/>
              </w:rPr>
              <w:t>课时</w:t>
            </w:r>
          </w:p>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w:t>
            </w:r>
            <w:r w:rsidR="00B931EF"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KS13</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C4647E" w:rsidRPr="00C55FD5" w:rsidRDefault="00AE43F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6.2 </w:t>
            </w:r>
            <w:r w:rsidRPr="00C55FD5">
              <w:rPr>
                <w:rFonts w:ascii="Times New Roman" w:eastAsia="宋体" w:hAnsi="Times New Roman" w:cs="Times New Roman"/>
                <w:sz w:val="24"/>
                <w:szCs w:val="24"/>
              </w:rPr>
              <w:t>常用三角公式（</w:t>
            </w:r>
            <w:r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C4647E" w:rsidRPr="00C55FD5" w:rsidRDefault="00AE43F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．通过实例，体会倍角公式变形的必要性，会运用二倍角公式进行恒等变换推导出半角公式</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3</w:t>
            </w:r>
          </w:p>
        </w:tc>
        <w:tc>
          <w:tcPr>
            <w:tcW w:w="1839" w:type="dxa"/>
            <w:shd w:val="clear" w:color="auto" w:fill="FDE9D9" w:themeFill="accent6" w:themeFillTint="33"/>
            <w:vAlign w:val="center"/>
          </w:tcPr>
          <w:p w:rsidR="00C4647E"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UN0507</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AE43F3" w:rsidP="00C55FD5">
            <w:pPr>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．知道半角的正切公式的不同表示形式，体会公式的恒等变换，合理选择公式解决简单的问题．</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w:t>
            </w:r>
            <w:r w:rsidR="00FE03A2" w:rsidRPr="00C55FD5">
              <w:rPr>
                <w:rFonts w:ascii="Times New Roman" w:eastAsia="宋体" w:hAnsi="Times New Roman" w:cs="Times New Roman"/>
                <w:sz w:val="24"/>
                <w:szCs w:val="24"/>
              </w:rPr>
              <w:t>1</w:t>
            </w:r>
          </w:p>
        </w:tc>
        <w:tc>
          <w:tcPr>
            <w:tcW w:w="1839" w:type="dxa"/>
            <w:shd w:val="clear" w:color="auto" w:fill="FDE9D9" w:themeFill="accent6" w:themeFillTint="33"/>
            <w:vAlign w:val="center"/>
          </w:tcPr>
          <w:p w:rsidR="00C4647E"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UN0507</w:t>
            </w:r>
          </w:p>
        </w:tc>
      </w:tr>
      <w:tr w:rsidR="00C4647E" w:rsidRPr="00C55FD5" w:rsidTr="00341CAF">
        <w:trPr>
          <w:trHeight w:val="240"/>
          <w:jc w:val="center"/>
        </w:trPr>
        <w:tc>
          <w:tcPr>
            <w:tcW w:w="1830"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C4647E"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．能运用两角和与差的正弦、余弦公式推导出和差化积、积化和差公式，感悟代换和转化思想，提升</w:t>
            </w:r>
            <w:r w:rsidRPr="00C55FD5">
              <w:rPr>
                <w:rFonts w:ascii="Times New Roman" w:eastAsia="宋体" w:hAnsi="Times New Roman" w:cs="Times New Roman"/>
                <w:sz w:val="24"/>
                <w:szCs w:val="24"/>
              </w:rPr>
              <w:lastRenderedPageBreak/>
              <w:t>逻辑推理素养．</w:t>
            </w:r>
          </w:p>
        </w:tc>
        <w:tc>
          <w:tcPr>
            <w:tcW w:w="1167" w:type="dxa"/>
            <w:shd w:val="clear" w:color="auto" w:fill="FDE9D9" w:themeFill="accent6" w:themeFillTint="33"/>
            <w:vAlign w:val="center"/>
          </w:tcPr>
          <w:p w:rsidR="00C4647E" w:rsidRPr="00C55FD5" w:rsidRDefault="00C4647E"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L04</w:t>
            </w:r>
          </w:p>
        </w:tc>
        <w:tc>
          <w:tcPr>
            <w:tcW w:w="1839" w:type="dxa"/>
            <w:shd w:val="clear" w:color="auto" w:fill="FDE9D9" w:themeFill="accent6" w:themeFillTint="33"/>
            <w:vAlign w:val="center"/>
          </w:tcPr>
          <w:p w:rsidR="00C4647E"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color w:val="000000"/>
                <w:sz w:val="24"/>
                <w:szCs w:val="24"/>
              </w:rPr>
              <w:t>UN0507</w:t>
            </w:r>
          </w:p>
        </w:tc>
      </w:tr>
      <w:tr w:rsidR="00204E10" w:rsidRPr="00C55FD5" w:rsidTr="00204E10">
        <w:trPr>
          <w:trHeight w:val="270"/>
          <w:jc w:val="center"/>
        </w:trPr>
        <w:tc>
          <w:tcPr>
            <w:tcW w:w="1830"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第</w:t>
            </w:r>
            <w:r w:rsidRPr="00C55FD5">
              <w:rPr>
                <w:rFonts w:ascii="Times New Roman" w:eastAsia="宋体" w:hAnsi="Times New Roman" w:cs="Times New Roman"/>
                <w:sz w:val="24"/>
                <w:szCs w:val="24"/>
              </w:rPr>
              <w:t>14</w:t>
            </w:r>
            <w:r w:rsidRPr="00C55FD5">
              <w:rPr>
                <w:rFonts w:ascii="Times New Roman" w:eastAsia="宋体" w:hAnsi="Times New Roman" w:cs="Times New Roman"/>
                <w:sz w:val="24"/>
                <w:szCs w:val="24"/>
              </w:rPr>
              <w:t>课时</w:t>
            </w:r>
          </w:p>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UN05KS14</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6.3 </w:t>
            </w:r>
            <w:r w:rsidRPr="00C55FD5">
              <w:rPr>
                <w:rFonts w:ascii="Times New Roman" w:eastAsia="宋体" w:hAnsi="Times New Roman" w:cs="Times New Roman"/>
                <w:sz w:val="24"/>
                <w:szCs w:val="24"/>
              </w:rPr>
              <w:t>解三角形（</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1. </w:t>
            </w:r>
            <w:r w:rsidRPr="00C55FD5">
              <w:rPr>
                <w:rFonts w:ascii="Times New Roman" w:eastAsia="宋体" w:hAnsi="Times New Roman" w:cs="Times New Roman"/>
                <w:sz w:val="24"/>
                <w:szCs w:val="24"/>
              </w:rPr>
              <w:t>经历正弦定理的推导过程，感受解析法证明正弦定理的简洁之美，掌握正弦定理及三角形的面积公式．</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UN0509</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会将生活中的实际问题转化为具体数学问题，并利用正弦定理解决问题，发展数学建模、数学运算素养．</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UN0510</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在发现正弦定理中边与所对角的正弦之比的几何意义的过程中，体会转化的思想方法，能运用正弦定理进行边与角之间的互相转化．</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UN0509</w:t>
            </w:r>
          </w:p>
        </w:tc>
      </w:tr>
      <w:tr w:rsidR="00204E10" w:rsidRPr="00C55FD5" w:rsidTr="00204E10">
        <w:trPr>
          <w:trHeight w:val="270"/>
          <w:jc w:val="center"/>
        </w:trPr>
        <w:tc>
          <w:tcPr>
            <w:tcW w:w="1830"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15</w:t>
            </w:r>
            <w:r w:rsidRPr="00C55FD5">
              <w:rPr>
                <w:rFonts w:ascii="Times New Roman" w:eastAsia="宋体" w:hAnsi="Times New Roman" w:cs="Times New Roman"/>
                <w:sz w:val="24"/>
                <w:szCs w:val="24"/>
              </w:rPr>
              <w:t>课时</w:t>
            </w:r>
          </w:p>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UN05KS15</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6.3 </w:t>
            </w:r>
            <w:r w:rsidRPr="00C55FD5">
              <w:rPr>
                <w:rFonts w:ascii="Times New Roman" w:eastAsia="宋体" w:hAnsi="Times New Roman" w:cs="Times New Roman"/>
                <w:sz w:val="24"/>
                <w:szCs w:val="24"/>
              </w:rPr>
              <w:t>解三角形（</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．经历余弦定理的推导过程，感受解析法证明余弦定理的简洁之美．</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UN0509</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．掌握余弦定理的两种形式，能运用余弦定理求解三角形．</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w:t>
            </w:r>
            <w:r w:rsidR="00C76FE5" w:rsidRPr="00C55FD5">
              <w:rPr>
                <w:rFonts w:ascii="Times New Roman" w:eastAsia="宋体" w:hAnsi="Times New Roman" w:cs="Times New Roman"/>
                <w:color w:val="000000"/>
                <w:sz w:val="24"/>
                <w:szCs w:val="24"/>
              </w:rPr>
              <w:t>10</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．体会正弦定理和余弦定理的区别与联系，能灵活运用正、余弦定理求解三角形，发展数学运算素养．</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UN0510</w:t>
            </w:r>
          </w:p>
        </w:tc>
      </w:tr>
      <w:tr w:rsidR="00D554AB" w:rsidRPr="00C55FD5" w:rsidTr="00204E10">
        <w:trPr>
          <w:trHeight w:val="405"/>
          <w:jc w:val="center"/>
        </w:trPr>
        <w:tc>
          <w:tcPr>
            <w:tcW w:w="1830" w:type="dxa"/>
            <w:vMerge w:val="restart"/>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16</w:t>
            </w:r>
            <w:r w:rsidRPr="00C55FD5">
              <w:rPr>
                <w:rFonts w:ascii="Times New Roman" w:eastAsia="宋体" w:hAnsi="Times New Roman" w:cs="Times New Roman"/>
                <w:sz w:val="24"/>
                <w:szCs w:val="24"/>
              </w:rPr>
              <w:t>课时</w:t>
            </w:r>
          </w:p>
          <w:p w:rsidR="00D554AB"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UN05KS16</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6.3 </w:t>
            </w:r>
            <w:r w:rsidRPr="00C55FD5">
              <w:rPr>
                <w:rFonts w:ascii="Times New Roman" w:eastAsia="宋体" w:hAnsi="Times New Roman" w:cs="Times New Roman"/>
                <w:sz w:val="24"/>
                <w:szCs w:val="24"/>
              </w:rPr>
              <w:t>解三角形（</w:t>
            </w: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D554AB" w:rsidRPr="00C55FD5" w:rsidRDefault="00D554AB"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能灵活运用正弦定理和余弦定理证明和求解与三角形有关问题，在求角的过程中思维缜密、表达完整</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D554AB"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UN0510</w:t>
            </w:r>
          </w:p>
        </w:tc>
      </w:tr>
      <w:tr w:rsidR="00D554AB" w:rsidRPr="00C55FD5" w:rsidTr="00341CAF">
        <w:trPr>
          <w:trHeight w:val="405"/>
          <w:jc w:val="center"/>
        </w:trPr>
        <w:tc>
          <w:tcPr>
            <w:tcW w:w="1830" w:type="dxa"/>
            <w:vMerge/>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D554AB" w:rsidRPr="00C55FD5" w:rsidRDefault="00D554AB"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会用符号</w:t>
            </w:r>
            <w:r w:rsidRPr="00C55FD5">
              <w:rPr>
                <w:rFonts w:ascii="Times New Roman" w:eastAsia="宋体" w:hAnsi="Times New Roman" w:cs="Times New Roman"/>
                <w:position w:val="-6"/>
                <w:sz w:val="24"/>
                <w:szCs w:val="24"/>
              </w:rPr>
              <w:object w:dxaOrig="1500" w:dyaOrig="279">
                <v:shape id="_x0000_i1039" type="#_x0000_t75" style="width:74.5pt;height:14.25pt" o:ole="">
                  <v:imagedata r:id="rId37" o:title=""/>
                </v:shape>
                <o:OLEObject Type="Embed" ProgID="Equation.DSMT4" ShapeID="_x0000_i1039" DrawAspect="Content" ObjectID="_1736608005" r:id="rId38"/>
              </w:object>
            </w:r>
          </w:p>
          <w:p w:rsidR="00D554AB" w:rsidRPr="00C55FD5" w:rsidRDefault="00D554AB"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position w:val="-6"/>
                <w:sz w:val="24"/>
                <w:szCs w:val="24"/>
              </w:rPr>
              <w:object w:dxaOrig="660" w:dyaOrig="260">
                <v:shape id="_x0000_i1040" type="#_x0000_t75" style="width:33.5pt;height:12.85pt" o:ole="">
                  <v:imagedata r:id="rId39" o:title=""/>
                </v:shape>
                <o:OLEObject Type="Embed" ProgID="Equation.DSMT4" ShapeID="_x0000_i1040" DrawAspect="Content" ObjectID="_1736608006" r:id="rId40"/>
              </w:object>
            </w:r>
            <w:r w:rsidRPr="00C55FD5">
              <w:rPr>
                <w:rFonts w:ascii="Times New Roman" w:eastAsia="宋体" w:hAnsi="Times New Roman" w:cs="Times New Roman"/>
                <w:sz w:val="24"/>
                <w:szCs w:val="24"/>
              </w:rPr>
              <w:t>表示锐角，结合</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已</w:t>
            </w:r>
            <w:r w:rsidRPr="00C55FD5">
              <w:rPr>
                <w:rFonts w:ascii="Times New Roman" w:eastAsia="宋体" w:hAnsi="Times New Roman" w:cs="Times New Roman"/>
                <w:sz w:val="24"/>
                <w:szCs w:val="24"/>
              </w:rPr>
              <w:lastRenderedPageBreak/>
              <w:t>知正弦、余弦或正切值求角</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的知识，</w:t>
            </w:r>
            <w:proofErr w:type="gramStart"/>
            <w:r w:rsidRPr="00C55FD5">
              <w:rPr>
                <w:rFonts w:ascii="Times New Roman" w:eastAsia="宋体" w:hAnsi="Times New Roman" w:cs="Times New Roman"/>
                <w:sz w:val="24"/>
                <w:szCs w:val="24"/>
              </w:rPr>
              <w:t>得到求角的</w:t>
            </w:r>
            <w:proofErr w:type="gramEnd"/>
            <w:r w:rsidRPr="00C55FD5">
              <w:rPr>
                <w:rFonts w:ascii="Times New Roman" w:eastAsia="宋体" w:hAnsi="Times New Roman" w:cs="Times New Roman"/>
                <w:sz w:val="24"/>
                <w:szCs w:val="24"/>
              </w:rPr>
              <w:t>一般性的结论，加强知识迁移与整合的能力</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D554AB"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L03</w:t>
            </w:r>
          </w:p>
        </w:tc>
        <w:tc>
          <w:tcPr>
            <w:tcW w:w="1839" w:type="dxa"/>
            <w:shd w:val="clear" w:color="auto" w:fill="FDE9D9" w:themeFill="accent6" w:themeFillTint="33"/>
            <w:vAlign w:val="center"/>
          </w:tcPr>
          <w:p w:rsidR="00D554AB"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UN0508</w:t>
            </w:r>
          </w:p>
        </w:tc>
      </w:tr>
      <w:tr w:rsidR="00204E10" w:rsidRPr="00C55FD5" w:rsidTr="00204E10">
        <w:trPr>
          <w:trHeight w:val="270"/>
          <w:jc w:val="center"/>
        </w:trPr>
        <w:tc>
          <w:tcPr>
            <w:tcW w:w="1830"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第</w:t>
            </w:r>
            <w:r w:rsidRPr="00C55FD5">
              <w:rPr>
                <w:rFonts w:ascii="Times New Roman" w:eastAsia="宋体" w:hAnsi="Times New Roman" w:cs="Times New Roman"/>
                <w:sz w:val="24"/>
                <w:szCs w:val="24"/>
              </w:rPr>
              <w:t>17</w:t>
            </w:r>
            <w:r w:rsidRPr="00C55FD5">
              <w:rPr>
                <w:rFonts w:ascii="Times New Roman" w:eastAsia="宋体" w:hAnsi="Times New Roman" w:cs="Times New Roman"/>
                <w:sz w:val="24"/>
                <w:szCs w:val="24"/>
              </w:rPr>
              <w:t>课时</w:t>
            </w:r>
          </w:p>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UN05KS17</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6.3 </w:t>
            </w:r>
            <w:r w:rsidRPr="00C55FD5">
              <w:rPr>
                <w:rFonts w:ascii="Times New Roman" w:eastAsia="宋体" w:hAnsi="Times New Roman" w:cs="Times New Roman"/>
                <w:sz w:val="24"/>
                <w:szCs w:val="24"/>
              </w:rPr>
              <w:t>解三角形（</w:t>
            </w:r>
            <w:r w:rsidRPr="00C55FD5">
              <w:rPr>
                <w:rFonts w:ascii="Times New Roman" w:eastAsia="宋体" w:hAnsi="Times New Roman" w:cs="Times New Roman"/>
                <w:sz w:val="24"/>
                <w:szCs w:val="24"/>
              </w:rPr>
              <w:t>4</w:t>
            </w:r>
            <w:r w:rsidRPr="00C55FD5">
              <w:rPr>
                <w:rFonts w:ascii="Times New Roman" w:eastAsia="宋体" w:hAnsi="Times New Roman" w:cs="Times New Roman"/>
                <w:sz w:val="24"/>
                <w:szCs w:val="24"/>
              </w:rPr>
              <w:t>）</w:t>
            </w: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1. </w:t>
            </w:r>
            <w:r w:rsidRPr="00C55FD5">
              <w:rPr>
                <w:rFonts w:ascii="Times New Roman" w:eastAsia="宋体" w:hAnsi="Times New Roman" w:cs="Times New Roman"/>
                <w:sz w:val="24"/>
                <w:szCs w:val="24"/>
              </w:rPr>
              <w:t>能灵活运用正弦定理和余弦定理求解与三角形有关的数学问题或实际问题，增强数学应用意识</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UN0510</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能够借助图形分析求解实际测量问题，感受解三角形在简单测量问题中的应用，体验数学建模的一般思路和方法</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UN0510</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204E1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在实际问题中，已知角的正弦、余弦或正切值，会借助计算器求角</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204E10" w:rsidRPr="00C55FD5" w:rsidRDefault="00FE03A2"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D554AB"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UN0508</w:t>
            </w:r>
          </w:p>
        </w:tc>
      </w:tr>
      <w:tr w:rsidR="00204E10" w:rsidRPr="00C55FD5" w:rsidTr="00204E10">
        <w:trPr>
          <w:trHeight w:val="270"/>
          <w:jc w:val="center"/>
        </w:trPr>
        <w:tc>
          <w:tcPr>
            <w:tcW w:w="1830"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第</w:t>
            </w:r>
            <w:r w:rsidRPr="00C55FD5">
              <w:rPr>
                <w:rFonts w:ascii="Times New Roman" w:eastAsia="宋体" w:hAnsi="Times New Roman" w:cs="Times New Roman"/>
                <w:sz w:val="24"/>
                <w:szCs w:val="24"/>
              </w:rPr>
              <w:t>18</w:t>
            </w:r>
            <w:r w:rsidRPr="00C55FD5">
              <w:rPr>
                <w:rFonts w:ascii="Times New Roman" w:eastAsia="宋体" w:hAnsi="Times New Roman" w:cs="Times New Roman"/>
                <w:sz w:val="24"/>
                <w:szCs w:val="24"/>
              </w:rPr>
              <w:t>课时</w:t>
            </w:r>
          </w:p>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UN05KS18</w:t>
            </w:r>
            <w:r w:rsidRPr="00C55FD5">
              <w:rPr>
                <w:rFonts w:ascii="Times New Roman" w:eastAsia="宋体" w:hAnsi="Times New Roman" w:cs="Times New Roman"/>
                <w:sz w:val="24"/>
                <w:szCs w:val="24"/>
              </w:rPr>
              <w:t>）</w:t>
            </w:r>
          </w:p>
        </w:tc>
        <w:tc>
          <w:tcPr>
            <w:tcW w:w="1316" w:type="dxa"/>
            <w:vMerge w:val="restart"/>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三角复习课</w:t>
            </w:r>
          </w:p>
        </w:tc>
        <w:tc>
          <w:tcPr>
            <w:tcW w:w="2915" w:type="dxa"/>
            <w:shd w:val="clear" w:color="auto" w:fill="FDE9D9" w:themeFill="accent6" w:themeFillTint="33"/>
            <w:vAlign w:val="center"/>
          </w:tcPr>
          <w:p w:rsidR="00204E10" w:rsidRPr="00C55FD5" w:rsidRDefault="001C4BCA"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1. </w:t>
            </w:r>
            <w:r w:rsidRPr="00C55FD5">
              <w:rPr>
                <w:rFonts w:ascii="Times New Roman" w:eastAsia="宋体" w:hAnsi="Times New Roman" w:cs="Times New Roman"/>
                <w:sz w:val="24"/>
                <w:szCs w:val="24"/>
              </w:rPr>
              <w:t>回顾与梳理章节知识，形成知识网络，进一步体会不同知识之间的联系</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204E10" w:rsidRPr="00C55FD5" w:rsidRDefault="00DD23E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6C3542"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对应多条单元目标</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1C4BCA"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通过对公式的回顾与梳理，感受公式间的内在联系，提升观察问题、分析问题和解决问题的能力</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204E10" w:rsidRPr="00C55FD5" w:rsidRDefault="00DD23E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6C3542"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对应多条单元目标</w:t>
            </w:r>
          </w:p>
        </w:tc>
      </w:tr>
      <w:tr w:rsidR="00204E10" w:rsidRPr="00C55FD5" w:rsidTr="00341CAF">
        <w:trPr>
          <w:trHeight w:val="270"/>
          <w:jc w:val="center"/>
        </w:trPr>
        <w:tc>
          <w:tcPr>
            <w:tcW w:w="1830"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1316" w:type="dxa"/>
            <w:vMerge/>
            <w:shd w:val="clear" w:color="auto" w:fill="FDE9D9" w:themeFill="accent6" w:themeFillTint="33"/>
            <w:vAlign w:val="center"/>
          </w:tcPr>
          <w:p w:rsidR="00204E10" w:rsidRPr="00C55FD5" w:rsidRDefault="00204E10" w:rsidP="00C55FD5">
            <w:pPr>
              <w:spacing w:line="312" w:lineRule="auto"/>
              <w:jc w:val="center"/>
              <w:rPr>
                <w:rFonts w:ascii="Times New Roman" w:eastAsia="宋体" w:hAnsi="Times New Roman" w:cs="Times New Roman"/>
                <w:sz w:val="24"/>
                <w:szCs w:val="24"/>
              </w:rPr>
            </w:pPr>
          </w:p>
        </w:tc>
        <w:tc>
          <w:tcPr>
            <w:tcW w:w="2915" w:type="dxa"/>
            <w:shd w:val="clear" w:color="auto" w:fill="FDE9D9" w:themeFill="accent6" w:themeFillTint="33"/>
            <w:vAlign w:val="center"/>
          </w:tcPr>
          <w:p w:rsidR="00204E10" w:rsidRPr="00C55FD5" w:rsidRDefault="001C4BCA"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学会综合运用本单元公式、定理等知识求解相关数学问题或实际问题</w:t>
            </w:r>
            <w:r w:rsidRPr="00C55FD5">
              <w:rPr>
                <w:rFonts w:ascii="Times New Roman" w:eastAsia="宋体" w:hAnsi="Times New Roman" w:cs="Times New Roman"/>
                <w:sz w:val="24"/>
                <w:szCs w:val="24"/>
              </w:rPr>
              <w:t>.</w:t>
            </w:r>
          </w:p>
        </w:tc>
        <w:tc>
          <w:tcPr>
            <w:tcW w:w="1167" w:type="dxa"/>
            <w:shd w:val="clear" w:color="auto" w:fill="FDE9D9" w:themeFill="accent6" w:themeFillTint="33"/>
            <w:vAlign w:val="center"/>
          </w:tcPr>
          <w:p w:rsidR="00204E10" w:rsidRPr="00C55FD5" w:rsidRDefault="00DD23E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L03</w:t>
            </w:r>
          </w:p>
        </w:tc>
        <w:tc>
          <w:tcPr>
            <w:tcW w:w="1839" w:type="dxa"/>
            <w:shd w:val="clear" w:color="auto" w:fill="FDE9D9" w:themeFill="accent6" w:themeFillTint="33"/>
            <w:vAlign w:val="center"/>
          </w:tcPr>
          <w:p w:rsidR="00204E10" w:rsidRPr="00C55FD5" w:rsidRDefault="006C3542" w:rsidP="00C55FD5">
            <w:pPr>
              <w:spacing w:line="312" w:lineRule="auto"/>
              <w:jc w:val="center"/>
              <w:rPr>
                <w:rFonts w:ascii="Times New Roman" w:eastAsia="宋体" w:hAnsi="Times New Roman" w:cs="Times New Roman"/>
                <w:color w:val="000000"/>
                <w:sz w:val="24"/>
                <w:szCs w:val="24"/>
              </w:rPr>
            </w:pPr>
            <w:r w:rsidRPr="00C55FD5">
              <w:rPr>
                <w:rFonts w:ascii="Times New Roman" w:eastAsia="宋体" w:hAnsi="Times New Roman" w:cs="Times New Roman"/>
                <w:color w:val="000000"/>
                <w:sz w:val="24"/>
                <w:szCs w:val="24"/>
              </w:rPr>
              <w:t>对应多条单元目标</w:t>
            </w:r>
          </w:p>
        </w:tc>
      </w:tr>
      <w:bookmarkEnd w:id="2"/>
    </w:tbl>
    <w:p w:rsidR="00C4647E" w:rsidRPr="00C55FD5" w:rsidRDefault="00C4647E" w:rsidP="00C55FD5">
      <w:pPr>
        <w:snapToGrid w:val="0"/>
        <w:spacing w:line="312" w:lineRule="auto"/>
        <w:ind w:firstLineChars="200" w:firstLine="482"/>
        <w:rPr>
          <w:rFonts w:ascii="Times New Roman" w:eastAsia="宋体" w:hAnsi="Times New Roman" w:cs="Times New Roman"/>
          <w:b/>
          <w:sz w:val="24"/>
          <w:szCs w:val="24"/>
        </w:rPr>
      </w:pPr>
    </w:p>
    <w:p w:rsidR="001E452B" w:rsidRPr="00C55FD5" w:rsidRDefault="001E452B" w:rsidP="00C55FD5">
      <w:pPr>
        <w:pStyle w:val="a7"/>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三、单元活动</w:t>
      </w:r>
    </w:p>
    <w:p w:rsidR="001E452B" w:rsidRPr="00C55FD5" w:rsidRDefault="001E452B"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活动</w:t>
      </w:r>
      <w:r w:rsidRPr="00C55FD5">
        <w:rPr>
          <w:rFonts w:ascii="Times New Roman" w:eastAsia="宋体" w:hAnsi="Times New Roman" w:cs="Times New Roman"/>
          <w:b/>
          <w:bCs/>
          <w:sz w:val="24"/>
          <w:szCs w:val="24"/>
        </w:rPr>
        <w:t>1</w:t>
      </w:r>
    </w:p>
    <w:p w:rsidR="001E452B" w:rsidRPr="00C55FD5" w:rsidRDefault="001E452B"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活动名称：</w:t>
      </w:r>
      <w:r w:rsidRPr="00C55FD5">
        <w:rPr>
          <w:rFonts w:ascii="Times New Roman" w:eastAsia="宋体" w:hAnsi="Times New Roman" w:cs="Times New Roman"/>
          <w:bCs/>
          <w:sz w:val="24"/>
          <w:szCs w:val="24"/>
        </w:rPr>
        <w:t>借助单位圆进行诱导公式的推导</w:t>
      </w:r>
      <w:r w:rsidRPr="00C55FD5">
        <w:rPr>
          <w:rFonts w:ascii="Times New Roman" w:eastAsia="宋体" w:hAnsi="Times New Roman" w:cs="Times New Roman"/>
          <w:bCs/>
          <w:sz w:val="24"/>
          <w:szCs w:val="24"/>
        </w:rPr>
        <w:t>.</w:t>
      </w:r>
    </w:p>
    <w:p w:rsidR="00C61D7A" w:rsidRPr="00C55FD5" w:rsidRDefault="001E452B" w:rsidP="00C55FD5">
      <w:pPr>
        <w:spacing w:line="312" w:lineRule="auto"/>
        <w:rPr>
          <w:rFonts w:ascii="Times New Roman" w:eastAsia="宋体" w:hAnsi="Times New Roman" w:cs="Times New Roman"/>
          <w:bCs/>
          <w:sz w:val="24"/>
          <w:szCs w:val="24"/>
        </w:rPr>
      </w:pP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b/>
          <w:sz w:val="24"/>
          <w:szCs w:val="24"/>
        </w:rPr>
        <w:t xml:space="preserve"> </w:t>
      </w:r>
      <w:r w:rsidRPr="00C55FD5">
        <w:rPr>
          <w:rFonts w:ascii="Times New Roman" w:eastAsia="宋体" w:hAnsi="Times New Roman" w:cs="Times New Roman"/>
          <w:b/>
          <w:bCs/>
          <w:sz w:val="24"/>
          <w:szCs w:val="24"/>
        </w:rPr>
        <w:t>对应内容：</w:t>
      </w:r>
      <w:r w:rsidRPr="00C55FD5">
        <w:rPr>
          <w:rFonts w:ascii="Times New Roman" w:eastAsia="宋体" w:hAnsi="Times New Roman" w:cs="Times New Roman"/>
          <w:bCs/>
          <w:sz w:val="24"/>
          <w:szCs w:val="24"/>
        </w:rPr>
        <w:t>6.1</w:t>
      </w:r>
      <w:r w:rsidRPr="00C55FD5">
        <w:rPr>
          <w:rFonts w:ascii="Times New Roman" w:eastAsia="宋体" w:hAnsi="Times New Roman" w:cs="Times New Roman"/>
          <w:bCs/>
          <w:sz w:val="24"/>
          <w:szCs w:val="24"/>
        </w:rPr>
        <w:t>正弦、余弦、正切、余切</w:t>
      </w:r>
      <w:r w:rsidRPr="00C55FD5">
        <w:rPr>
          <w:rFonts w:ascii="Times New Roman" w:eastAsia="宋体" w:hAnsi="Times New Roman" w:cs="Times New Roman"/>
          <w:bCs/>
          <w:sz w:val="24"/>
          <w:szCs w:val="24"/>
        </w:rPr>
        <w:t>.</w:t>
      </w:r>
      <w:r w:rsidRPr="00C55FD5">
        <w:rPr>
          <w:rFonts w:ascii="Times New Roman" w:eastAsia="宋体" w:hAnsi="Times New Roman" w:cs="Times New Roman"/>
          <w:bCs/>
          <w:sz w:val="24"/>
          <w:szCs w:val="24"/>
        </w:rPr>
        <w:t>（上教版高中数学教材必修第二册</w:t>
      </w:r>
      <w:r w:rsidRPr="00C55FD5">
        <w:rPr>
          <w:rFonts w:ascii="Times New Roman" w:eastAsia="宋体" w:hAnsi="Times New Roman" w:cs="Times New Roman"/>
          <w:bCs/>
          <w:sz w:val="24"/>
          <w:szCs w:val="24"/>
        </w:rPr>
        <w:t>“6.1</w:t>
      </w:r>
      <w:r w:rsidRPr="00C55FD5">
        <w:rPr>
          <w:rFonts w:ascii="Times New Roman" w:eastAsia="宋体" w:hAnsi="Times New Roman" w:cs="Times New Roman"/>
          <w:bCs/>
          <w:sz w:val="24"/>
          <w:szCs w:val="24"/>
        </w:rPr>
        <w:t>正弦、余弦、正切、余切</w:t>
      </w:r>
      <w:r w:rsidRPr="00C55FD5">
        <w:rPr>
          <w:rFonts w:ascii="Times New Roman" w:eastAsia="宋体" w:hAnsi="Times New Roman" w:cs="Times New Roman"/>
          <w:bCs/>
          <w:sz w:val="24"/>
          <w:szCs w:val="24"/>
        </w:rPr>
        <w:t>”</w:t>
      </w:r>
      <w:r w:rsidRPr="00C55FD5">
        <w:rPr>
          <w:rFonts w:ascii="Times New Roman" w:eastAsia="宋体" w:hAnsi="Times New Roman" w:cs="Times New Roman"/>
          <w:bCs/>
          <w:sz w:val="24"/>
          <w:szCs w:val="24"/>
        </w:rPr>
        <w:t>）</w:t>
      </w:r>
    </w:p>
    <w:p w:rsidR="001E452B" w:rsidRPr="00C55FD5" w:rsidRDefault="001E452B" w:rsidP="00C55FD5">
      <w:pPr>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活动类型：</w:t>
      </w:r>
      <w:r w:rsidRPr="00C55FD5">
        <w:rPr>
          <w:rFonts w:ascii="Times New Roman" w:eastAsia="宋体" w:hAnsi="Times New Roman" w:cs="Times New Roman"/>
          <w:sz w:val="24"/>
          <w:szCs w:val="24"/>
        </w:rPr>
        <w:t>知识构建活动．</w:t>
      </w:r>
    </w:p>
    <w:p w:rsidR="00F86FFE" w:rsidRPr="00C55FD5" w:rsidRDefault="001E452B"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lastRenderedPageBreak/>
        <w:t>活动目标：</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．借助单位圆及其对称性，根据</w:t>
      </w:r>
      <w:r w:rsidR="00916CD1" w:rsidRPr="00C55FD5">
        <w:rPr>
          <w:rFonts w:ascii="Times New Roman" w:eastAsia="宋体" w:hAnsi="Times New Roman" w:cs="Times New Roman"/>
          <w:sz w:val="24"/>
          <w:szCs w:val="24"/>
        </w:rPr>
        <w:t>正弦、余弦、正切、余切</w:t>
      </w:r>
      <w:r w:rsidRPr="00C55FD5">
        <w:rPr>
          <w:rFonts w:ascii="Times New Roman" w:eastAsia="宋体" w:hAnsi="Times New Roman" w:cs="Times New Roman"/>
          <w:sz w:val="24"/>
          <w:szCs w:val="24"/>
        </w:rPr>
        <w:t>的定义，经历诱导公式的推导过程，体会其推导方法</w:t>
      </w:r>
      <w:r w:rsidRPr="00C55FD5">
        <w:rPr>
          <w:rFonts w:ascii="Times New Roman" w:eastAsia="宋体" w:hAnsi="Times New Roman" w:cs="Times New Roman"/>
          <w:sz w:val="24"/>
          <w:szCs w:val="24"/>
        </w:rPr>
        <w:t>.</w:t>
      </w:r>
    </w:p>
    <w:p w:rsidR="001E452B" w:rsidRPr="00C55FD5" w:rsidRDefault="001E452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0050165D"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熟悉诱导公式的特征，归纳总结出记忆方法，会简单应用</w:t>
      </w:r>
      <w:r w:rsidRPr="00C55FD5">
        <w:rPr>
          <w:rFonts w:ascii="Times New Roman" w:eastAsia="宋体" w:hAnsi="Times New Roman" w:cs="Times New Roman"/>
          <w:sz w:val="24"/>
          <w:szCs w:val="24"/>
        </w:rPr>
        <w:t>.</w:t>
      </w:r>
    </w:p>
    <w:p w:rsidR="001E452B" w:rsidRPr="00C55FD5" w:rsidRDefault="001E452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0050165D" w:rsidRPr="00C55FD5">
        <w:rPr>
          <w:rFonts w:ascii="Times New Roman" w:eastAsia="宋体" w:hAnsi="Times New Roman" w:cs="Times New Roman"/>
          <w:sz w:val="24"/>
          <w:szCs w:val="24"/>
        </w:rPr>
        <w:t xml:space="preserve"> </w:t>
      </w:r>
      <w:r w:rsidR="0050165D" w:rsidRPr="00C55FD5">
        <w:rPr>
          <w:rFonts w:ascii="Times New Roman" w:eastAsia="宋体" w:hAnsi="Times New Roman" w:cs="Times New Roman"/>
          <w:sz w:val="24"/>
          <w:szCs w:val="24"/>
        </w:rPr>
        <w:t>提升由特殊到一般的归纳问题意识，养成</w:t>
      </w:r>
      <w:r w:rsidR="006F295A" w:rsidRPr="00C55FD5">
        <w:rPr>
          <w:rFonts w:ascii="Times New Roman" w:eastAsia="宋体" w:hAnsi="Times New Roman" w:cs="Times New Roman"/>
          <w:sz w:val="24"/>
          <w:szCs w:val="24"/>
        </w:rPr>
        <w:t>善于类比、联想、探索习惯</w:t>
      </w:r>
      <w:r w:rsidR="006F295A" w:rsidRPr="00C55FD5">
        <w:rPr>
          <w:rFonts w:ascii="Times New Roman" w:eastAsia="宋体" w:hAnsi="Times New Roman" w:cs="Times New Roman"/>
          <w:sz w:val="24"/>
          <w:szCs w:val="24"/>
        </w:rPr>
        <w:t xml:space="preserve">. </w:t>
      </w:r>
      <w:r w:rsidR="006F295A" w:rsidRPr="00C55FD5">
        <w:rPr>
          <w:rFonts w:ascii="Times New Roman" w:eastAsia="宋体" w:hAnsi="Times New Roman" w:cs="Times New Roman"/>
          <w:sz w:val="24"/>
          <w:szCs w:val="24"/>
        </w:rPr>
        <w:t>体会图形对数学运算的作用，感悟运用数形结合的思想解决问题，</w:t>
      </w:r>
      <w:r w:rsidR="00D757D6" w:rsidRPr="00C55FD5">
        <w:rPr>
          <w:rFonts w:ascii="Times New Roman" w:eastAsia="宋体" w:hAnsi="Times New Roman" w:cs="Times New Roman"/>
          <w:sz w:val="24"/>
          <w:szCs w:val="24"/>
        </w:rPr>
        <w:t>发展数学运算素养</w:t>
      </w:r>
      <w:r w:rsidR="00D757D6" w:rsidRPr="00C55FD5">
        <w:rPr>
          <w:rFonts w:ascii="Times New Roman" w:eastAsia="宋体" w:hAnsi="Times New Roman" w:cs="Times New Roman"/>
          <w:sz w:val="24"/>
          <w:szCs w:val="24"/>
        </w:rPr>
        <w:t>.</w:t>
      </w:r>
    </w:p>
    <w:p w:rsidR="00D757D6" w:rsidRPr="00C55FD5" w:rsidRDefault="00D757D6"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活动（主要）环节</w:t>
      </w:r>
      <w:r w:rsidR="00BF173F" w:rsidRPr="00C55FD5">
        <w:rPr>
          <w:rFonts w:ascii="Times New Roman" w:eastAsia="宋体" w:hAnsi="Times New Roman" w:cs="Times New Roman"/>
          <w:sz w:val="24"/>
          <w:szCs w:val="24"/>
        </w:rPr>
        <w:t>：</w:t>
      </w:r>
    </w:p>
    <w:p w:rsidR="00D757D6" w:rsidRPr="00C55FD5" w:rsidRDefault="00D757D6" w:rsidP="00C55FD5">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1</w:t>
      </w:r>
      <w:r w:rsidR="008018C5"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复习引入，发现公式</w:t>
      </w:r>
    </w:p>
    <w:p w:rsidR="00D757D6" w:rsidRPr="00C55FD5" w:rsidRDefault="00D757D6"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已知</w:t>
      </w:r>
      <w:r w:rsidRPr="00C55FD5">
        <w:rPr>
          <w:rFonts w:ascii="Times New Roman" w:eastAsia="宋体" w:hAnsi="Times New Roman" w:cs="Times New Roman"/>
          <w:sz w:val="24"/>
          <w:szCs w:val="24"/>
        </w:rPr>
        <w:object w:dxaOrig="1080" w:dyaOrig="320">
          <v:shape id="_x0000_i1041" type="#_x0000_t75" style="width:53.1pt;height:16.4pt" o:ole="">
            <v:imagedata r:id="rId41" o:title=""/>
          </v:shape>
          <o:OLEObject Type="Embed" ProgID="Equation.DSMT4" ShapeID="_x0000_i1041" DrawAspect="Content" ObjectID="_1736608007" r:id="rId42"/>
        </w:object>
      </w:r>
      <w:r w:rsidRPr="00C55FD5">
        <w:rPr>
          <w:rFonts w:ascii="Times New Roman" w:eastAsia="宋体" w:hAnsi="Times New Roman" w:cs="Times New Roman"/>
          <w:sz w:val="24"/>
          <w:szCs w:val="24"/>
        </w:rPr>
        <w:t>，如何求</w:t>
      </w:r>
      <w:r w:rsidRPr="00C55FD5">
        <w:rPr>
          <w:rFonts w:ascii="Times New Roman" w:eastAsia="宋体" w:hAnsi="Times New Roman" w:cs="Times New Roman"/>
          <w:sz w:val="24"/>
          <w:szCs w:val="24"/>
        </w:rPr>
        <w:object w:dxaOrig="800" w:dyaOrig="320">
          <v:shape id="_x0000_i1042" type="#_x0000_t75" style="width:39.9pt;height:16.4pt" o:ole="">
            <v:imagedata r:id="rId43" o:title=""/>
          </v:shape>
          <o:OLEObject Type="Embed" ProgID="Equation.DSMT4" ShapeID="_x0000_i1042" DrawAspect="Content" ObjectID="_1736608008" r:id="rId44"/>
        </w:objec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object w:dxaOrig="980" w:dyaOrig="360">
          <v:shape id="_x0000_i1043" type="#_x0000_t75" style="width:48.85pt;height:18.9pt" o:ole="">
            <v:imagedata r:id="rId45" o:title=""/>
          </v:shape>
          <o:OLEObject Type="Embed" ProgID="Equation.DSMT4" ShapeID="_x0000_i1043" DrawAspect="Content" ObjectID="_1736608009" r:id="rId46"/>
        </w:objec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object w:dxaOrig="800" w:dyaOrig="320">
          <v:shape id="_x0000_i1044" type="#_x0000_t75" style="width:39.9pt;height:16.4pt" o:ole="">
            <v:imagedata r:id="rId47" o:title=""/>
          </v:shape>
          <o:OLEObject Type="Embed" ProgID="Equation.DSMT4" ShapeID="_x0000_i1044" DrawAspect="Content" ObjectID="_1736608010" r:id="rId48"/>
        </w:objec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object w:dxaOrig="780" w:dyaOrig="320">
          <v:shape id="_x0000_i1045" type="#_x0000_t75" style="width:38.5pt;height:16.4pt" o:ole="">
            <v:imagedata r:id="rId49" o:title=""/>
          </v:shape>
          <o:OLEObject Type="Embed" ProgID="Equation.DSMT4" ShapeID="_x0000_i1045" DrawAspect="Content" ObjectID="_1736608011" r:id="rId50"/>
        </w:objec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object w:dxaOrig="680" w:dyaOrig="320">
          <v:shape id="_x0000_i1046" type="#_x0000_t75" style="width:34.55pt;height:16.4pt" o:ole="">
            <v:imagedata r:id="rId51" o:title=""/>
          </v:shape>
          <o:OLEObject Type="Embed" ProgID="Equation.DSMT4" ShapeID="_x0000_i1046" DrawAspect="Content" ObjectID="_1736608012" r:id="rId52"/>
        </w:object>
      </w:r>
      <w:r w:rsidRPr="00C55FD5">
        <w:rPr>
          <w:rFonts w:ascii="Times New Roman" w:eastAsia="宋体" w:hAnsi="Times New Roman" w:cs="Times New Roman"/>
          <w:sz w:val="24"/>
          <w:szCs w:val="24"/>
        </w:rPr>
        <w:t>的值？</w:t>
      </w:r>
    </w:p>
    <w:p w:rsidR="00D757D6" w:rsidRPr="00C55FD5" w:rsidRDefault="00D757D6"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由特殊到一般，由具体到抽象，引入并发现诱导公式</w:t>
      </w:r>
      <w:r w:rsidRPr="00C55FD5">
        <w:rPr>
          <w:rFonts w:ascii="Times New Roman" w:eastAsia="宋体" w:hAnsi="Times New Roman" w:cs="Times New Roman"/>
          <w:sz w:val="24"/>
          <w:szCs w:val="24"/>
        </w:rPr>
        <w:t>.</w:t>
      </w:r>
    </w:p>
    <w:p w:rsidR="00D757D6" w:rsidRPr="00C55FD5" w:rsidRDefault="00D757D6"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设计意图</w:t>
      </w:r>
    </w:p>
    <w:p w:rsidR="00D757D6" w:rsidRPr="00C55FD5" w:rsidRDefault="00D757D6"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教师通过具体角度的正弦值求相关角度的正弦值，引导学生复习正弦、余弦、正切、余切的定义，在特殊情境下分析角的终边与单位圆交点的位置关系，从对称性角度直接发现公式</w:t>
      </w:r>
      <w:r w:rsidRPr="00C55FD5">
        <w:rPr>
          <w:rFonts w:ascii="Times New Roman" w:eastAsia="宋体" w:hAnsi="Times New Roman" w:cs="Times New Roman"/>
          <w:sz w:val="24"/>
          <w:szCs w:val="24"/>
        </w:rPr>
        <w:t>.</w:t>
      </w:r>
    </w:p>
    <w:p w:rsidR="00D757D6" w:rsidRPr="00C55FD5" w:rsidRDefault="00D757D6"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评价要点</w:t>
      </w:r>
    </w:p>
    <w:p w:rsidR="00D757D6" w:rsidRPr="00C55FD5" w:rsidRDefault="00D757D6"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学生能够正确作出相关</w:t>
      </w:r>
      <w:r w:rsidR="008018C5" w:rsidRPr="00C55FD5">
        <w:rPr>
          <w:rFonts w:ascii="Times New Roman" w:eastAsia="宋体" w:hAnsi="Times New Roman" w:cs="Times New Roman"/>
          <w:sz w:val="24"/>
          <w:szCs w:val="24"/>
        </w:rPr>
        <w:t>角的终边与单位圆，根据定义写出相关交点的坐标；能够独立思考，推导出相关角度的正弦值</w:t>
      </w:r>
      <w:r w:rsidR="008018C5" w:rsidRPr="00C55FD5">
        <w:rPr>
          <w:rFonts w:ascii="Times New Roman" w:eastAsia="宋体" w:hAnsi="Times New Roman" w:cs="Times New Roman"/>
          <w:sz w:val="24"/>
          <w:szCs w:val="24"/>
        </w:rPr>
        <w:t>.</w:t>
      </w:r>
    </w:p>
    <w:p w:rsidR="008018C5" w:rsidRPr="00C55FD5" w:rsidRDefault="008018C5"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抽象类比，推导公式</w:t>
      </w:r>
    </w:p>
    <w:p w:rsidR="008018C5" w:rsidRPr="00C55FD5" w:rsidRDefault="008018C5"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1]</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角</w:t>
      </w:r>
      <w:r w:rsidR="00DF4AC4" w:rsidRPr="00C55FD5">
        <w:rPr>
          <w:rFonts w:ascii="Times New Roman" w:eastAsia="宋体" w:hAnsi="Times New Roman" w:cs="Times New Roman"/>
          <w:sz w:val="24"/>
          <w:szCs w:val="24"/>
        </w:rPr>
        <w:object w:dxaOrig="1520" w:dyaOrig="320">
          <v:shape id="_x0000_i1047" type="#_x0000_t75" style="width:76.65pt;height:15.7pt" o:ole="">
            <v:imagedata r:id="rId53" o:title=""/>
          </v:shape>
          <o:OLEObject Type="Embed" ProgID="Equation.DSMT4" ShapeID="_x0000_i1047" DrawAspect="Content" ObjectID="_1736608013" r:id="rId54"/>
        </w:object>
      </w:r>
      <w:r w:rsidR="00085370" w:rsidRPr="00C55FD5">
        <w:rPr>
          <w:rFonts w:ascii="Times New Roman" w:eastAsia="宋体" w:hAnsi="Times New Roman" w:cs="Times New Roman"/>
          <w:sz w:val="24"/>
          <w:szCs w:val="24"/>
        </w:rPr>
        <w:t>的正弦值</w:t>
      </w:r>
      <w:r w:rsidR="00DF4AC4" w:rsidRPr="00C55FD5">
        <w:rPr>
          <w:rFonts w:ascii="Times New Roman" w:eastAsia="宋体" w:hAnsi="Times New Roman" w:cs="Times New Roman"/>
          <w:sz w:val="24"/>
          <w:szCs w:val="24"/>
        </w:rPr>
        <w:t>和角</w:t>
      </w:r>
      <w:r w:rsidR="00DF4AC4" w:rsidRPr="00C55FD5">
        <w:rPr>
          <w:rFonts w:ascii="Times New Roman" w:eastAsia="宋体" w:hAnsi="Times New Roman" w:cs="Times New Roman"/>
          <w:sz w:val="24"/>
          <w:szCs w:val="24"/>
        </w:rPr>
        <w:object w:dxaOrig="240" w:dyaOrig="220">
          <v:shape id="_x0000_i1048" type="#_x0000_t75" style="width:12.5pt;height:11.4pt" o:ole="">
            <v:imagedata r:id="rId55" o:title=""/>
          </v:shape>
          <o:OLEObject Type="Embed" ProgID="Equation.DSMT4" ShapeID="_x0000_i1048" DrawAspect="Content" ObjectID="_1736608014" r:id="rId56"/>
        </w:object>
      </w:r>
      <w:r w:rsidR="00DF4AC4" w:rsidRPr="00C55FD5">
        <w:rPr>
          <w:rFonts w:ascii="Times New Roman" w:eastAsia="宋体" w:hAnsi="Times New Roman" w:cs="Times New Roman"/>
          <w:sz w:val="24"/>
          <w:szCs w:val="24"/>
        </w:rPr>
        <w:t>的正弦值有什么关系？</w:t>
      </w:r>
    </w:p>
    <w:p w:rsidR="00DF4AC4" w:rsidRPr="00C55FD5" w:rsidRDefault="00DF4AC4"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1]</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请你根据角的正弦</w:t>
      </w:r>
      <w:r w:rsidR="00CD141A">
        <w:rPr>
          <w:rFonts w:ascii="Times New Roman" w:eastAsia="宋体" w:hAnsi="Times New Roman" w:cs="Times New Roman" w:hint="eastAsia"/>
          <w:sz w:val="24"/>
          <w:szCs w:val="24"/>
        </w:rPr>
        <w:t>、余弦、正切、余切</w:t>
      </w:r>
      <w:r w:rsidRPr="00C55FD5">
        <w:rPr>
          <w:rFonts w:ascii="Times New Roman" w:eastAsia="宋体" w:hAnsi="Times New Roman" w:cs="Times New Roman"/>
          <w:sz w:val="24"/>
          <w:szCs w:val="24"/>
        </w:rPr>
        <w:t>的定义，尝试表达</w:t>
      </w:r>
      <w:r w:rsidR="00573D28" w:rsidRPr="00C55FD5">
        <w:rPr>
          <w:rFonts w:ascii="Times New Roman" w:eastAsia="宋体" w:hAnsi="Times New Roman" w:cs="Times New Roman"/>
          <w:sz w:val="24"/>
          <w:szCs w:val="24"/>
        </w:rPr>
        <w:object w:dxaOrig="1520" w:dyaOrig="320">
          <v:shape id="_x0000_i1049" type="#_x0000_t75" style="width:76.65pt;height:15.7pt" o:ole="">
            <v:imagedata r:id="rId53" o:title=""/>
          </v:shape>
          <o:OLEObject Type="Embed" ProgID="Equation.DSMT4" ShapeID="_x0000_i1049" DrawAspect="Content" ObjectID="_1736608015" r:id="rId57"/>
        </w:object>
      </w:r>
      <w:r w:rsidR="00573D28" w:rsidRPr="00C55FD5">
        <w:rPr>
          <w:rFonts w:ascii="Times New Roman" w:eastAsia="宋体" w:hAnsi="Times New Roman" w:cs="Times New Roman"/>
          <w:sz w:val="24"/>
          <w:szCs w:val="24"/>
        </w:rPr>
        <w:t>这组</w:t>
      </w:r>
      <w:r w:rsidRPr="00C55FD5">
        <w:rPr>
          <w:rFonts w:ascii="Times New Roman" w:eastAsia="宋体" w:hAnsi="Times New Roman" w:cs="Times New Roman"/>
          <w:sz w:val="24"/>
          <w:szCs w:val="24"/>
        </w:rPr>
        <w:t>诱导公式</w:t>
      </w:r>
      <w:r w:rsidRPr="00C55FD5">
        <w:rPr>
          <w:rFonts w:ascii="Times New Roman" w:eastAsia="宋体" w:hAnsi="Times New Roman" w:cs="Times New Roman"/>
          <w:sz w:val="24"/>
          <w:szCs w:val="24"/>
        </w:rPr>
        <w:t>.</w:t>
      </w:r>
    </w:p>
    <w:p w:rsidR="00DF4AC4" w:rsidRPr="00C55FD5" w:rsidRDefault="00DF4AC4"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2]</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角</w:t>
      </w:r>
      <w:r w:rsidRPr="00C55FD5">
        <w:rPr>
          <w:rFonts w:ascii="Times New Roman" w:eastAsia="宋体" w:hAnsi="Times New Roman" w:cs="Times New Roman"/>
          <w:sz w:val="24"/>
          <w:szCs w:val="24"/>
        </w:rPr>
        <w:object w:dxaOrig="240" w:dyaOrig="220">
          <v:shape id="_x0000_i1050" type="#_x0000_t75" style="width:12.5pt;height:11.4pt" o:ole="">
            <v:imagedata r:id="rId55" o:title=""/>
          </v:shape>
          <o:OLEObject Type="Embed" ProgID="Equation.DSMT4" ShapeID="_x0000_i1050" DrawAspect="Content" ObjectID="_1736608016" r:id="rId58"/>
        </w:object>
      </w:r>
      <w:r w:rsidRPr="00C55FD5">
        <w:rPr>
          <w:rFonts w:ascii="Times New Roman" w:eastAsia="宋体" w:hAnsi="Times New Roman" w:cs="Times New Roman"/>
          <w:sz w:val="24"/>
          <w:szCs w:val="24"/>
        </w:rPr>
        <w:t>的终边与角</w:t>
      </w:r>
      <w:r w:rsidRPr="00C55FD5">
        <w:rPr>
          <w:rFonts w:ascii="Times New Roman" w:eastAsia="宋体" w:hAnsi="Times New Roman" w:cs="Times New Roman"/>
          <w:sz w:val="24"/>
          <w:szCs w:val="24"/>
        </w:rPr>
        <w:object w:dxaOrig="380" w:dyaOrig="220">
          <v:shape id="_x0000_i1051" type="#_x0000_t75" style="width:18.9pt;height:11.4pt" o:ole="">
            <v:imagedata r:id="rId59" o:title=""/>
          </v:shape>
          <o:OLEObject Type="Embed" ProgID="Equation.DSMT4" ShapeID="_x0000_i1051" DrawAspect="Content" ObjectID="_1736608017" r:id="rId60"/>
        </w:object>
      </w:r>
      <w:r w:rsidRPr="00C55FD5">
        <w:rPr>
          <w:rFonts w:ascii="Times New Roman" w:eastAsia="宋体" w:hAnsi="Times New Roman" w:cs="Times New Roman"/>
          <w:sz w:val="24"/>
          <w:szCs w:val="24"/>
        </w:rPr>
        <w:t>的终边有</w:t>
      </w:r>
      <w:r w:rsidR="00085370">
        <w:rPr>
          <w:rFonts w:ascii="Times New Roman" w:eastAsia="宋体" w:hAnsi="Times New Roman" w:cs="Times New Roman" w:hint="eastAsia"/>
          <w:sz w:val="24"/>
          <w:szCs w:val="24"/>
        </w:rPr>
        <w:t>怎样</w:t>
      </w:r>
      <w:r w:rsidR="00085370">
        <w:rPr>
          <w:rFonts w:ascii="Times New Roman" w:eastAsia="宋体" w:hAnsi="Times New Roman" w:cs="Times New Roman"/>
          <w:sz w:val="24"/>
          <w:szCs w:val="24"/>
        </w:rPr>
        <w:t>的对称</w:t>
      </w:r>
      <w:r w:rsidRPr="00C55FD5">
        <w:rPr>
          <w:rFonts w:ascii="Times New Roman" w:eastAsia="宋体" w:hAnsi="Times New Roman" w:cs="Times New Roman"/>
          <w:sz w:val="24"/>
          <w:szCs w:val="24"/>
        </w:rPr>
        <w:t>关系？它们分别与单位圆</w:t>
      </w:r>
      <w:r w:rsidR="00085370">
        <w:rPr>
          <w:rFonts w:ascii="Times New Roman" w:eastAsia="宋体" w:hAnsi="Times New Roman" w:cs="Times New Roman"/>
          <w:sz w:val="24"/>
          <w:szCs w:val="24"/>
        </w:rPr>
        <w:t>相交，两个</w:t>
      </w:r>
      <w:r w:rsidRPr="00C55FD5">
        <w:rPr>
          <w:rFonts w:ascii="Times New Roman" w:eastAsia="宋体" w:hAnsi="Times New Roman" w:cs="Times New Roman"/>
          <w:sz w:val="24"/>
          <w:szCs w:val="24"/>
        </w:rPr>
        <w:t>交点有</w:t>
      </w:r>
      <w:r w:rsidR="00085370">
        <w:rPr>
          <w:rFonts w:ascii="Times New Roman" w:eastAsia="宋体" w:hAnsi="Times New Roman" w:cs="Times New Roman" w:hint="eastAsia"/>
          <w:sz w:val="24"/>
          <w:szCs w:val="24"/>
        </w:rPr>
        <w:t>怎样</w:t>
      </w:r>
      <w:r w:rsidR="00085370">
        <w:rPr>
          <w:rFonts w:ascii="Times New Roman" w:eastAsia="宋体" w:hAnsi="Times New Roman" w:cs="Times New Roman"/>
          <w:sz w:val="24"/>
          <w:szCs w:val="24"/>
        </w:rPr>
        <w:t>的对称</w:t>
      </w:r>
      <w:r w:rsidRPr="00C55FD5">
        <w:rPr>
          <w:rFonts w:ascii="Times New Roman" w:eastAsia="宋体" w:hAnsi="Times New Roman" w:cs="Times New Roman"/>
          <w:sz w:val="24"/>
          <w:szCs w:val="24"/>
        </w:rPr>
        <w:t>关系？</w:t>
      </w:r>
    </w:p>
    <w:p w:rsidR="00DF4AC4" w:rsidRPr="00C55FD5" w:rsidRDefault="00DF4AC4"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2]</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请你根据角的正弦</w:t>
      </w:r>
      <w:r w:rsidR="00CD141A">
        <w:rPr>
          <w:rFonts w:ascii="Times New Roman" w:eastAsia="宋体" w:hAnsi="Times New Roman" w:cs="Times New Roman" w:hint="eastAsia"/>
          <w:sz w:val="24"/>
          <w:szCs w:val="24"/>
        </w:rPr>
        <w:t>、余弦、正切、余切</w:t>
      </w:r>
      <w:r w:rsidRPr="00C55FD5">
        <w:rPr>
          <w:rFonts w:ascii="Times New Roman" w:eastAsia="宋体" w:hAnsi="Times New Roman" w:cs="Times New Roman"/>
          <w:sz w:val="24"/>
          <w:szCs w:val="24"/>
        </w:rPr>
        <w:t>的定义，尝试表达</w:t>
      </w:r>
      <w:r w:rsidR="00573D28" w:rsidRPr="00C55FD5">
        <w:rPr>
          <w:rFonts w:ascii="Times New Roman" w:eastAsia="宋体" w:hAnsi="Times New Roman" w:cs="Times New Roman"/>
          <w:sz w:val="24"/>
          <w:szCs w:val="24"/>
        </w:rPr>
        <w:object w:dxaOrig="380" w:dyaOrig="220">
          <v:shape id="_x0000_i1052" type="#_x0000_t75" style="width:18.9pt;height:11.4pt" o:ole="">
            <v:imagedata r:id="rId59" o:title=""/>
          </v:shape>
          <o:OLEObject Type="Embed" ProgID="Equation.DSMT4" ShapeID="_x0000_i1052" DrawAspect="Content" ObjectID="_1736608018" r:id="rId61"/>
        </w:object>
      </w:r>
      <w:r w:rsidR="00573D28" w:rsidRPr="00C55FD5">
        <w:rPr>
          <w:rFonts w:ascii="Times New Roman" w:eastAsia="宋体" w:hAnsi="Times New Roman" w:cs="Times New Roman"/>
          <w:sz w:val="24"/>
          <w:szCs w:val="24"/>
        </w:rPr>
        <w:t>这组</w:t>
      </w:r>
      <w:r w:rsidR="00DF7EFD" w:rsidRPr="00C55FD5">
        <w:rPr>
          <w:rFonts w:ascii="Times New Roman" w:eastAsia="宋体" w:hAnsi="Times New Roman" w:cs="Times New Roman"/>
          <w:sz w:val="24"/>
          <w:szCs w:val="24"/>
        </w:rPr>
        <w:t>诱导公式</w:t>
      </w:r>
      <w:r w:rsidR="00DF7EFD" w:rsidRPr="00C55FD5">
        <w:rPr>
          <w:rFonts w:ascii="Times New Roman" w:eastAsia="宋体" w:hAnsi="Times New Roman" w:cs="Times New Roman"/>
          <w:sz w:val="24"/>
          <w:szCs w:val="24"/>
        </w:rPr>
        <w:t>.</w:t>
      </w:r>
    </w:p>
    <w:p w:rsidR="00DF7EFD" w:rsidRPr="00C55FD5" w:rsidRDefault="00DF7EFD"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3]</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类比上面的问题，你还能想到角的终边有哪些对称</w:t>
      </w:r>
      <w:r w:rsidR="00085370">
        <w:rPr>
          <w:rFonts w:ascii="Times New Roman" w:eastAsia="宋体" w:hAnsi="Times New Roman" w:cs="Times New Roman"/>
          <w:sz w:val="24"/>
          <w:szCs w:val="24"/>
        </w:rPr>
        <w:t>关系</w:t>
      </w:r>
      <w:r w:rsidRPr="00C55FD5">
        <w:rPr>
          <w:rFonts w:ascii="Times New Roman" w:eastAsia="宋体" w:hAnsi="Times New Roman" w:cs="Times New Roman"/>
          <w:sz w:val="24"/>
          <w:szCs w:val="24"/>
        </w:rPr>
        <w:t>？角</w:t>
      </w:r>
      <w:r w:rsidRPr="00C55FD5">
        <w:rPr>
          <w:rFonts w:ascii="Times New Roman" w:eastAsia="宋体" w:hAnsi="Times New Roman" w:cs="Times New Roman"/>
          <w:sz w:val="24"/>
          <w:szCs w:val="24"/>
        </w:rPr>
        <w:object w:dxaOrig="580" w:dyaOrig="240">
          <v:shape id="_x0000_i1053" type="#_x0000_t75" style="width:29.25pt;height:12.5pt" o:ole="">
            <v:imagedata r:id="rId62" o:title=""/>
          </v:shape>
          <o:OLEObject Type="Embed" ProgID="Equation.DSMT4" ShapeID="_x0000_i1053" DrawAspect="Content" ObjectID="_1736608019" r:id="rId63"/>
        </w:object>
      </w:r>
      <w:r w:rsidR="00085370" w:rsidRPr="00C55FD5">
        <w:rPr>
          <w:rFonts w:ascii="Times New Roman" w:eastAsia="宋体" w:hAnsi="Times New Roman" w:cs="Times New Roman"/>
          <w:sz w:val="24"/>
          <w:szCs w:val="24"/>
        </w:rPr>
        <w:t>的正弦值</w:t>
      </w:r>
      <w:r w:rsidRPr="00C55FD5">
        <w:rPr>
          <w:rFonts w:ascii="Times New Roman" w:eastAsia="宋体" w:hAnsi="Times New Roman" w:cs="Times New Roman"/>
          <w:sz w:val="24"/>
          <w:szCs w:val="24"/>
        </w:rPr>
        <w:t>和角</w:t>
      </w:r>
      <w:r w:rsidRPr="00C55FD5">
        <w:rPr>
          <w:rFonts w:ascii="Times New Roman" w:eastAsia="宋体" w:hAnsi="Times New Roman" w:cs="Times New Roman"/>
          <w:sz w:val="24"/>
          <w:szCs w:val="24"/>
        </w:rPr>
        <w:object w:dxaOrig="240" w:dyaOrig="220">
          <v:shape id="_x0000_i1054" type="#_x0000_t75" style="width:12.5pt;height:11.4pt" o:ole="">
            <v:imagedata r:id="rId64" o:title=""/>
          </v:shape>
          <o:OLEObject Type="Embed" ProgID="Equation.DSMT4" ShapeID="_x0000_i1054" DrawAspect="Content" ObjectID="_1736608020" r:id="rId65"/>
        </w:object>
      </w:r>
      <w:r w:rsidRPr="00C55FD5">
        <w:rPr>
          <w:rFonts w:ascii="Times New Roman" w:eastAsia="宋体" w:hAnsi="Times New Roman" w:cs="Times New Roman"/>
          <w:sz w:val="24"/>
          <w:szCs w:val="24"/>
        </w:rPr>
        <w:t>的正弦值有什么关系？</w:t>
      </w:r>
    </w:p>
    <w:p w:rsidR="00F86FFE" w:rsidRPr="00C55FD5" w:rsidRDefault="00DF7EFD"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4]</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类比上面的方法，角</w:t>
      </w:r>
      <w:r w:rsidRPr="00C55FD5">
        <w:rPr>
          <w:rFonts w:ascii="Times New Roman" w:eastAsia="宋体" w:hAnsi="Times New Roman" w:cs="Times New Roman"/>
          <w:sz w:val="24"/>
          <w:szCs w:val="24"/>
        </w:rPr>
        <w:object w:dxaOrig="580" w:dyaOrig="220">
          <v:shape id="_x0000_i1055" type="#_x0000_t75" style="width:29.25pt;height:11.4pt" o:ole="">
            <v:imagedata r:id="rId66" o:title=""/>
          </v:shape>
          <o:OLEObject Type="Embed" ProgID="Equation.DSMT4" ShapeID="_x0000_i1055" DrawAspect="Content" ObjectID="_1736608021" r:id="rId67"/>
        </w:object>
      </w:r>
      <w:r w:rsidR="00085370" w:rsidRPr="00C55FD5">
        <w:rPr>
          <w:rFonts w:ascii="Times New Roman" w:eastAsia="宋体" w:hAnsi="Times New Roman" w:cs="Times New Roman"/>
          <w:sz w:val="24"/>
          <w:szCs w:val="24"/>
        </w:rPr>
        <w:t>的正弦值</w:t>
      </w:r>
      <w:r w:rsidRPr="00C55FD5">
        <w:rPr>
          <w:rFonts w:ascii="Times New Roman" w:eastAsia="宋体" w:hAnsi="Times New Roman" w:cs="Times New Roman"/>
          <w:sz w:val="24"/>
          <w:szCs w:val="24"/>
        </w:rPr>
        <w:t>和角</w:t>
      </w:r>
      <w:r w:rsidRPr="00C55FD5">
        <w:rPr>
          <w:rFonts w:ascii="Times New Roman" w:eastAsia="宋体" w:hAnsi="Times New Roman" w:cs="Times New Roman"/>
          <w:sz w:val="24"/>
          <w:szCs w:val="24"/>
        </w:rPr>
        <w:object w:dxaOrig="240" w:dyaOrig="220">
          <v:shape id="_x0000_i1056" type="#_x0000_t75" style="width:12.5pt;height:11.4pt" o:ole="">
            <v:imagedata r:id="rId64" o:title=""/>
          </v:shape>
          <o:OLEObject Type="Embed" ProgID="Equation.DSMT4" ShapeID="_x0000_i1056" DrawAspect="Content" ObjectID="_1736608022" r:id="rId68"/>
        </w:object>
      </w:r>
      <w:r w:rsidRPr="00C55FD5">
        <w:rPr>
          <w:rFonts w:ascii="Times New Roman" w:eastAsia="宋体" w:hAnsi="Times New Roman" w:cs="Times New Roman"/>
          <w:sz w:val="24"/>
          <w:szCs w:val="24"/>
        </w:rPr>
        <w:t>的正弦值有什么关系？</w:t>
      </w:r>
    </w:p>
    <w:p w:rsidR="00F86FFE" w:rsidRPr="00C55FD5" w:rsidRDefault="00DF7EFD"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3]</w:t>
      </w:r>
      <w:r w:rsidR="008C126A">
        <w:rPr>
          <w:rFonts w:ascii="Times New Roman" w:eastAsia="宋体" w:hAnsi="Times New Roman" w:cs="Times New Roman"/>
          <w:sz w:val="24"/>
          <w:szCs w:val="24"/>
        </w:rPr>
        <w:t xml:space="preserve"> </w:t>
      </w:r>
      <w:r w:rsidR="00573D28" w:rsidRPr="00C55FD5">
        <w:rPr>
          <w:rFonts w:ascii="Times New Roman" w:eastAsia="宋体" w:hAnsi="Times New Roman" w:cs="Times New Roman"/>
          <w:sz w:val="24"/>
          <w:szCs w:val="24"/>
        </w:rPr>
        <w:t>请你尝试通过类比、归纳，推导出</w:t>
      </w:r>
      <w:r w:rsidR="00573D28" w:rsidRPr="00C55FD5">
        <w:rPr>
          <w:rFonts w:ascii="Times New Roman" w:eastAsia="宋体" w:hAnsi="Times New Roman" w:cs="Times New Roman"/>
          <w:sz w:val="24"/>
          <w:szCs w:val="24"/>
        </w:rPr>
        <w:object w:dxaOrig="580" w:dyaOrig="260">
          <v:shape id="_x0000_i1057" type="#_x0000_t75" style="width:29.25pt;height:12.85pt" o:ole="">
            <v:imagedata r:id="rId69" o:title=""/>
          </v:shape>
          <o:OLEObject Type="Embed" ProgID="Equation.DSMT4" ShapeID="_x0000_i1057" DrawAspect="Content" ObjectID="_1736608023" r:id="rId70"/>
        </w:object>
      </w:r>
      <w:r w:rsidR="00573D28" w:rsidRPr="00C55FD5">
        <w:rPr>
          <w:rFonts w:ascii="Times New Roman" w:eastAsia="宋体" w:hAnsi="Times New Roman" w:cs="Times New Roman"/>
          <w:sz w:val="24"/>
          <w:szCs w:val="24"/>
        </w:rPr>
        <w:t>这两</w:t>
      </w:r>
      <w:r w:rsidRPr="00C55FD5">
        <w:rPr>
          <w:rFonts w:ascii="Times New Roman" w:eastAsia="宋体" w:hAnsi="Times New Roman" w:cs="Times New Roman"/>
          <w:sz w:val="24"/>
          <w:szCs w:val="24"/>
        </w:rPr>
        <w:t>组诱导公式</w:t>
      </w:r>
      <w:r w:rsidRPr="00C55FD5">
        <w:rPr>
          <w:rFonts w:ascii="Times New Roman" w:eastAsia="宋体" w:hAnsi="Times New Roman" w:cs="Times New Roman"/>
          <w:sz w:val="24"/>
          <w:szCs w:val="24"/>
        </w:rPr>
        <w:t>.</w:t>
      </w:r>
    </w:p>
    <w:p w:rsidR="00DF7EFD" w:rsidRPr="00C55FD5" w:rsidRDefault="00DF7EFD"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设计意图</w:t>
      </w:r>
    </w:p>
    <w:p w:rsidR="00F86FFE" w:rsidRPr="00C55FD5" w:rsidRDefault="00DF7EFD"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教师通过问题</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引导学生观察两类角的终边与单位圆交点的位置关</w:t>
      </w:r>
      <w:r w:rsidRPr="00C55FD5">
        <w:rPr>
          <w:rFonts w:ascii="Times New Roman" w:eastAsia="宋体" w:hAnsi="Times New Roman" w:cs="Times New Roman"/>
          <w:sz w:val="24"/>
          <w:szCs w:val="24"/>
        </w:rPr>
        <w:lastRenderedPageBreak/>
        <w:t>系，依据角的正弦、余弦、正切、余切的定义，推导</w:t>
      </w:r>
      <w:r w:rsidR="00FD5C2D" w:rsidRPr="00C55FD5">
        <w:rPr>
          <w:rFonts w:ascii="Times New Roman" w:eastAsia="宋体" w:hAnsi="Times New Roman" w:cs="Times New Roman"/>
          <w:sz w:val="24"/>
          <w:szCs w:val="24"/>
        </w:rPr>
        <w:object w:dxaOrig="1520" w:dyaOrig="320">
          <v:shape id="_x0000_i1058" type="#_x0000_t75" style="width:76.65pt;height:15.7pt" o:ole="">
            <v:imagedata r:id="rId53" o:title=""/>
          </v:shape>
          <o:OLEObject Type="Embed" ProgID="Equation.DSMT4" ShapeID="_x0000_i1058" DrawAspect="Content" ObjectID="_1736608024" r:id="rId71"/>
        </w:object>
      </w:r>
      <w:r w:rsidR="00FD5C2D" w:rsidRPr="00C55FD5">
        <w:rPr>
          <w:rFonts w:ascii="Times New Roman" w:eastAsia="宋体" w:hAnsi="Times New Roman" w:cs="Times New Roman"/>
          <w:sz w:val="24"/>
          <w:szCs w:val="24"/>
        </w:rPr>
        <w:t>这组</w:t>
      </w:r>
      <w:r w:rsidRPr="00C55FD5">
        <w:rPr>
          <w:rFonts w:ascii="Times New Roman" w:eastAsia="宋体" w:hAnsi="Times New Roman" w:cs="Times New Roman"/>
          <w:sz w:val="24"/>
          <w:szCs w:val="24"/>
        </w:rPr>
        <w:t>诱导公式，再通过观察、类比、归纳，引导学生推导</w:t>
      </w:r>
      <w:r w:rsidR="00FD5C2D" w:rsidRPr="00C55FD5">
        <w:rPr>
          <w:rFonts w:ascii="Times New Roman" w:eastAsia="宋体" w:hAnsi="Times New Roman" w:cs="Times New Roman"/>
          <w:sz w:val="24"/>
          <w:szCs w:val="24"/>
        </w:rPr>
        <w:object w:dxaOrig="380" w:dyaOrig="220">
          <v:shape id="_x0000_i1059" type="#_x0000_t75" style="width:18.9pt;height:11.4pt" o:ole="">
            <v:imagedata r:id="rId59" o:title=""/>
          </v:shape>
          <o:OLEObject Type="Embed" ProgID="Equation.DSMT4" ShapeID="_x0000_i1059" DrawAspect="Content" ObjectID="_1736608025" r:id="rId72"/>
        </w:object>
      </w:r>
      <w:r w:rsidR="00FD5C2D" w:rsidRPr="00C55FD5">
        <w:rPr>
          <w:rFonts w:ascii="Times New Roman" w:eastAsia="宋体" w:hAnsi="Times New Roman" w:cs="Times New Roman"/>
          <w:sz w:val="24"/>
          <w:szCs w:val="24"/>
        </w:rPr>
        <w:t>、</w:t>
      </w:r>
      <w:r w:rsidR="00FD5C2D" w:rsidRPr="00C55FD5">
        <w:rPr>
          <w:rFonts w:ascii="Times New Roman" w:eastAsia="宋体" w:hAnsi="Times New Roman" w:cs="Times New Roman"/>
          <w:sz w:val="24"/>
          <w:szCs w:val="24"/>
        </w:rPr>
        <w:object w:dxaOrig="580" w:dyaOrig="260">
          <v:shape id="_x0000_i1060" type="#_x0000_t75" style="width:29.25pt;height:12.85pt" o:ole="">
            <v:imagedata r:id="rId69" o:title=""/>
          </v:shape>
          <o:OLEObject Type="Embed" ProgID="Equation.DSMT4" ShapeID="_x0000_i1060" DrawAspect="Content" ObjectID="_1736608026" r:id="rId73"/>
        </w:object>
      </w:r>
      <w:r w:rsidR="00FD5C2D" w:rsidRPr="00C55FD5">
        <w:rPr>
          <w:rFonts w:ascii="Times New Roman" w:eastAsia="宋体" w:hAnsi="Times New Roman" w:cs="Times New Roman"/>
          <w:sz w:val="24"/>
          <w:szCs w:val="24"/>
        </w:rPr>
        <w:t>这三</w:t>
      </w:r>
      <w:r w:rsidRPr="00C55FD5">
        <w:rPr>
          <w:rFonts w:ascii="Times New Roman" w:eastAsia="宋体" w:hAnsi="Times New Roman" w:cs="Times New Roman"/>
          <w:sz w:val="24"/>
          <w:szCs w:val="24"/>
        </w:rPr>
        <w:t>组诱导公式，以及记忆公式</w:t>
      </w:r>
      <w:r w:rsidRPr="00C55FD5">
        <w:rPr>
          <w:rFonts w:ascii="Times New Roman" w:eastAsia="宋体" w:hAnsi="Times New Roman" w:cs="Times New Roman"/>
          <w:sz w:val="24"/>
          <w:szCs w:val="24"/>
        </w:rPr>
        <w:t>.</w:t>
      </w:r>
    </w:p>
    <w:p w:rsidR="00DF7EFD" w:rsidRPr="00C55FD5" w:rsidRDefault="00DF7EFD"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评价要点</w:t>
      </w:r>
    </w:p>
    <w:p w:rsidR="00DF7EFD" w:rsidRPr="00C55FD5" w:rsidRDefault="00DF7EFD"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学生能够正确作出相关角的终边与单位圆，求出相关交点的坐标；能够独立思考、表达诱导公式</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可以根据学生在单位圆中所作的图形与演算过程，评价其思维与表达的严谨性</w:t>
      </w:r>
      <w:r w:rsidRPr="00C55FD5">
        <w:rPr>
          <w:rFonts w:ascii="Times New Roman" w:eastAsia="宋体" w:hAnsi="Times New Roman" w:cs="Times New Roman"/>
          <w:sz w:val="24"/>
          <w:szCs w:val="24"/>
        </w:rPr>
        <w:t>.</w:t>
      </w:r>
    </w:p>
    <w:p w:rsidR="00DF7EFD" w:rsidRPr="00C55FD5" w:rsidRDefault="00DF7EFD"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理解辨析，演练运用</w:t>
      </w:r>
    </w:p>
    <w:p w:rsidR="00F86FFE" w:rsidRPr="00C55FD5" w:rsidRDefault="00DF7EFD"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5]</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上面推导的公式有些什么特征</w:t>
      </w:r>
      <w:r w:rsidR="0055000C" w:rsidRPr="00C55FD5">
        <w:rPr>
          <w:rFonts w:ascii="Times New Roman" w:eastAsia="宋体" w:hAnsi="Times New Roman" w:cs="Times New Roman"/>
          <w:sz w:val="24"/>
          <w:szCs w:val="24"/>
        </w:rPr>
        <w:t>？</w:t>
      </w:r>
    </w:p>
    <w:p w:rsidR="0055000C" w:rsidRPr="00C55FD5" w:rsidRDefault="0055000C"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4]</w:t>
      </w:r>
      <w:r w:rsidR="008C126A">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三角的名称、符号、角是否改变了？还是没有改变？能否归纳出记忆方法？</w:t>
      </w:r>
    </w:p>
    <w:p w:rsidR="00F86FFE" w:rsidRPr="00C55FD5" w:rsidRDefault="0055000C"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）利用诱导公式求值：</w:t>
      </w:r>
      <w:r w:rsidRPr="00C55FD5">
        <w:rPr>
          <w:rFonts w:ascii="Times New Roman" w:eastAsia="宋体" w:hAnsi="Times New Roman" w:cs="Times New Roman"/>
          <w:position w:val="-24"/>
          <w:sz w:val="24"/>
          <w:szCs w:val="24"/>
        </w:rPr>
        <w:object w:dxaOrig="820" w:dyaOrig="620">
          <v:shape id="_x0000_i1061" type="#_x0000_t75" style="width:41.35pt;height:31pt" o:ole="">
            <v:imagedata r:id="rId74" o:title=""/>
          </v:shape>
          <o:OLEObject Type="Embed" ProgID="Equation.DSMT4" ShapeID="_x0000_i1061" DrawAspect="Content" ObjectID="_1736608027" r:id="rId75"/>
        </w:object>
      </w:r>
      <w:r w:rsidRPr="00C55FD5">
        <w:rPr>
          <w:rFonts w:ascii="Times New Roman" w:eastAsia="宋体" w:hAnsi="Times New Roman" w:cs="Times New Roman"/>
          <w:sz w:val="24"/>
          <w:szCs w:val="24"/>
        </w:rPr>
        <w:t>.</w:t>
      </w:r>
    </w:p>
    <w:p w:rsidR="0055000C" w:rsidRPr="00C55FD5" w:rsidRDefault="0055000C" w:rsidP="00C55FD5">
      <w:pPr>
        <w:spacing w:line="312" w:lineRule="auto"/>
        <w:ind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）请学生在小组中相互提出利用诱导公式求值的问题，并尝试解决及小组交流</w:t>
      </w:r>
      <w:r w:rsidRPr="00C55FD5">
        <w:rPr>
          <w:rFonts w:ascii="Times New Roman" w:eastAsia="宋体" w:hAnsi="Times New Roman" w:cs="Times New Roman"/>
          <w:sz w:val="24"/>
          <w:szCs w:val="24"/>
        </w:rPr>
        <w:t>.</w:t>
      </w:r>
    </w:p>
    <w:p w:rsidR="0055000C" w:rsidRPr="00C55FD5" w:rsidRDefault="0055000C" w:rsidP="00C55FD5">
      <w:pPr>
        <w:spacing w:line="312" w:lineRule="auto"/>
        <w:ind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3</w:t>
      </w:r>
      <w:r w:rsidRPr="00C55FD5">
        <w:rPr>
          <w:rFonts w:ascii="Times New Roman" w:eastAsia="宋体" w:hAnsi="Times New Roman" w:cs="Times New Roman"/>
          <w:sz w:val="24"/>
          <w:szCs w:val="24"/>
        </w:rPr>
        <w:t>）化简：</w:t>
      </w:r>
      <w:r w:rsidRPr="00C55FD5">
        <w:rPr>
          <w:rFonts w:ascii="Times New Roman" w:eastAsia="宋体" w:hAnsi="Times New Roman" w:cs="Times New Roman"/>
          <w:position w:val="-28"/>
          <w:sz w:val="24"/>
          <w:szCs w:val="24"/>
        </w:rPr>
        <w:object w:dxaOrig="3320" w:dyaOrig="660">
          <v:shape id="_x0000_i1062" type="#_x0000_t75" style="width:167.15pt;height:34.2pt" o:ole="">
            <v:imagedata r:id="rId76" o:title=""/>
          </v:shape>
          <o:OLEObject Type="Embed" ProgID="Equation.DSMT4" ShapeID="_x0000_i1062" DrawAspect="Content" ObjectID="_1736608028" r:id="rId77"/>
        </w:object>
      </w:r>
      <w:r w:rsidRPr="00C55FD5">
        <w:rPr>
          <w:rFonts w:ascii="Times New Roman" w:eastAsia="宋体" w:hAnsi="Times New Roman" w:cs="Times New Roman"/>
          <w:sz w:val="24"/>
          <w:szCs w:val="24"/>
        </w:rPr>
        <w:t>.</w:t>
      </w:r>
    </w:p>
    <w:p w:rsidR="0055000C" w:rsidRPr="00C55FD5" w:rsidRDefault="0055000C" w:rsidP="003D3BD8">
      <w:pPr>
        <w:spacing w:line="312" w:lineRule="auto"/>
        <w:ind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 xml:space="preserve">6] </w:t>
      </w:r>
      <w:r w:rsidRPr="00C55FD5">
        <w:rPr>
          <w:rFonts w:ascii="Times New Roman" w:eastAsia="宋体" w:hAnsi="Times New Roman" w:cs="Times New Roman"/>
          <w:sz w:val="24"/>
          <w:szCs w:val="24"/>
        </w:rPr>
        <w:t>角</w:t>
      </w:r>
      <w:r w:rsidRPr="00C55FD5">
        <w:rPr>
          <w:rFonts w:ascii="Times New Roman" w:eastAsia="宋体" w:hAnsi="Times New Roman" w:cs="Times New Roman"/>
          <w:position w:val="-6"/>
          <w:sz w:val="24"/>
          <w:szCs w:val="24"/>
        </w:rPr>
        <w:object w:dxaOrig="700" w:dyaOrig="279">
          <v:shape id="_x0000_i1063" type="#_x0000_t75" style="width:34.95pt;height:14.25pt" o:ole="">
            <v:imagedata r:id="rId78" o:title=""/>
          </v:shape>
          <o:OLEObject Type="Embed" ProgID="Equation.DSMT4" ShapeID="_x0000_i1063" DrawAspect="Content" ObjectID="_1736608029" r:id="rId79"/>
        </w:object>
      </w:r>
      <w:r w:rsidR="00085370" w:rsidRPr="00C55FD5">
        <w:rPr>
          <w:rFonts w:ascii="Times New Roman" w:eastAsia="宋体" w:hAnsi="Times New Roman" w:cs="Times New Roman"/>
          <w:sz w:val="24"/>
          <w:szCs w:val="24"/>
        </w:rPr>
        <w:t>的正弦值</w:t>
      </w:r>
      <w:r w:rsidRPr="00C55FD5">
        <w:rPr>
          <w:rFonts w:ascii="Times New Roman" w:eastAsia="宋体" w:hAnsi="Times New Roman" w:cs="Times New Roman"/>
          <w:sz w:val="24"/>
          <w:szCs w:val="24"/>
        </w:rPr>
        <w:t>和角</w:t>
      </w:r>
      <w:r w:rsidR="003D3BD8" w:rsidRPr="00391115">
        <w:rPr>
          <w:position w:val="-6"/>
        </w:rPr>
        <w:object w:dxaOrig="240" w:dyaOrig="220">
          <v:shape id="_x0000_i1064" type="#_x0000_t75" style="width:12.5pt;height:11.4pt" o:ole="">
            <v:imagedata r:id="rId80" o:title=""/>
          </v:shape>
          <o:OLEObject Type="Embed" ProgID="Equation.DSMT4" ShapeID="_x0000_i1064" DrawAspect="Content" ObjectID="_1736608030" r:id="rId81"/>
        </w:object>
      </w:r>
      <w:r w:rsidRPr="00C55FD5">
        <w:rPr>
          <w:rFonts w:ascii="Times New Roman" w:eastAsia="宋体" w:hAnsi="Times New Roman" w:cs="Times New Roman"/>
          <w:sz w:val="24"/>
          <w:szCs w:val="24"/>
        </w:rPr>
        <w:t>的正弦值有什么关系？你有怎样的发现？</w:t>
      </w:r>
    </w:p>
    <w:p w:rsidR="00F86FFE" w:rsidRPr="00C55FD5" w:rsidRDefault="0055000C"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5]</w:t>
      </w:r>
      <w:r w:rsidR="008C126A">
        <w:rPr>
          <w:rFonts w:ascii="Times New Roman" w:eastAsia="宋体" w:hAnsi="Times New Roman" w:cs="Times New Roman"/>
          <w:sz w:val="24"/>
          <w:szCs w:val="24"/>
        </w:rPr>
        <w:t xml:space="preserve"> </w:t>
      </w:r>
      <w:r w:rsidR="00085370">
        <w:rPr>
          <w:rFonts w:ascii="Times New Roman" w:eastAsia="宋体" w:hAnsi="Times New Roman" w:cs="Times New Roman"/>
          <w:sz w:val="24"/>
          <w:szCs w:val="24"/>
        </w:rPr>
        <w:t>请</w:t>
      </w:r>
      <w:r w:rsidRPr="00C55FD5">
        <w:rPr>
          <w:rFonts w:ascii="Times New Roman" w:eastAsia="宋体" w:hAnsi="Times New Roman" w:cs="Times New Roman"/>
          <w:sz w:val="24"/>
          <w:szCs w:val="24"/>
        </w:rPr>
        <w:t>你独立推导这一组诱导公式</w:t>
      </w:r>
      <w:r w:rsidR="00085370">
        <w:rPr>
          <w:rFonts w:ascii="Times New Roman" w:eastAsia="宋体" w:hAnsi="Times New Roman" w:cs="Times New Roman" w:hint="eastAsia"/>
          <w:sz w:val="24"/>
          <w:szCs w:val="24"/>
        </w:rPr>
        <w:t>.</w:t>
      </w:r>
    </w:p>
    <w:p w:rsidR="0055000C" w:rsidRPr="00C55FD5" w:rsidRDefault="0055000C"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设计意图</w:t>
      </w:r>
    </w:p>
    <w:p w:rsidR="0055000C" w:rsidRPr="00C55FD5" w:rsidRDefault="00FD5C2D"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明白公式特征，才容易记住公式，只有加强公式的运</w:t>
      </w:r>
      <w:r w:rsidR="0055000C" w:rsidRPr="00C55FD5">
        <w:rPr>
          <w:rFonts w:ascii="Times New Roman" w:eastAsia="宋体" w:hAnsi="Times New Roman" w:cs="Times New Roman"/>
          <w:sz w:val="24"/>
          <w:szCs w:val="24"/>
        </w:rPr>
        <w:t>用，才能够加深对公式的理解；同时，要提供促进学生自主学习、交流讨论的机会，对所学内容进行巩固和迁移</w:t>
      </w:r>
      <w:r w:rsidR="0055000C" w:rsidRPr="00C55FD5">
        <w:rPr>
          <w:rFonts w:ascii="Times New Roman" w:eastAsia="宋体" w:hAnsi="Times New Roman" w:cs="Times New Roman"/>
          <w:sz w:val="24"/>
          <w:szCs w:val="24"/>
        </w:rPr>
        <w:t>.</w:t>
      </w:r>
    </w:p>
    <w:p w:rsidR="0055000C" w:rsidRPr="00C55FD5" w:rsidRDefault="0055000C"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评价要点</w:t>
      </w:r>
    </w:p>
    <w:p w:rsidR="00F86FFE" w:rsidRPr="00C55FD5" w:rsidRDefault="0055000C"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    </w:t>
      </w:r>
      <w:r w:rsidR="00E778D5" w:rsidRPr="00C55FD5">
        <w:rPr>
          <w:rFonts w:ascii="Times New Roman" w:eastAsia="宋体" w:hAnsi="Times New Roman" w:cs="Times New Roman"/>
          <w:sz w:val="24"/>
          <w:szCs w:val="24"/>
        </w:rPr>
        <w:t>学生理解公式的特征，能够正确书写表达求值的过程，会利用所学的公式进行化归</w:t>
      </w:r>
      <w:r w:rsidR="00E778D5" w:rsidRPr="00C55FD5">
        <w:rPr>
          <w:rFonts w:ascii="Times New Roman" w:eastAsia="宋体" w:hAnsi="Times New Roman" w:cs="Times New Roman"/>
          <w:sz w:val="24"/>
          <w:szCs w:val="24"/>
        </w:rPr>
        <w:t>.</w:t>
      </w:r>
    </w:p>
    <w:p w:rsidR="00F86FFE" w:rsidRPr="00C55FD5" w:rsidRDefault="00E778D5"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bCs/>
          <w:sz w:val="24"/>
          <w:szCs w:val="24"/>
        </w:rPr>
        <w:t>活动说明</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本活动是教材必修第二册</w:t>
      </w:r>
      <w:r w:rsidRPr="00C55FD5">
        <w:rPr>
          <w:rFonts w:ascii="Times New Roman" w:eastAsia="宋体" w:hAnsi="Times New Roman" w:cs="Times New Roman"/>
          <w:sz w:val="24"/>
          <w:szCs w:val="24"/>
        </w:rPr>
        <w:t xml:space="preserve">“6.1 </w:t>
      </w:r>
      <w:r w:rsidRPr="00C55FD5">
        <w:rPr>
          <w:rFonts w:ascii="Times New Roman" w:eastAsia="宋体" w:hAnsi="Times New Roman" w:cs="Times New Roman"/>
          <w:sz w:val="24"/>
          <w:szCs w:val="24"/>
        </w:rPr>
        <w:t>正弦、余弦、正切、余切</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中</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诱导公式</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的课时活动，只呈现了该课时中的教学片段</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该活动是通过特殊情形求值，引导学生借助单位圆这一关键而又重要的工具，发现、探究诱导公式</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在类比学习中，引导学生使用单位圆推导公式，帮助学生积累类比探究相关问题的活动经验</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教师可引导学生先独立思考，再小组交流，鼓励学生积极发言，积极提问质疑，给出有条理、合乎逻辑的说明</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教师还需关注数形结合、类比归纳等思想方法，并积极评价学生的学习</w:t>
      </w:r>
      <w:r w:rsidRPr="00C55FD5">
        <w:rPr>
          <w:rFonts w:ascii="Times New Roman" w:eastAsia="宋体" w:hAnsi="Times New Roman" w:cs="Times New Roman"/>
          <w:sz w:val="24"/>
          <w:szCs w:val="24"/>
        </w:rPr>
        <w:t>.</w:t>
      </w:r>
    </w:p>
    <w:p w:rsidR="008B60BE" w:rsidRPr="00C55FD5" w:rsidRDefault="00E778D5"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lastRenderedPageBreak/>
        <w:t>活动</w:t>
      </w:r>
      <w:r w:rsidRPr="00C55FD5">
        <w:rPr>
          <w:rFonts w:ascii="Times New Roman" w:eastAsia="宋体" w:hAnsi="Times New Roman" w:cs="Times New Roman"/>
          <w:b/>
          <w:bCs/>
          <w:sz w:val="24"/>
          <w:szCs w:val="24"/>
        </w:rPr>
        <w:t>2</w:t>
      </w:r>
      <w:r w:rsidR="008B60BE" w:rsidRPr="00C55FD5">
        <w:rPr>
          <w:rFonts w:ascii="Times New Roman" w:eastAsia="宋体" w:hAnsi="Times New Roman" w:cs="Times New Roman"/>
          <w:b/>
          <w:bCs/>
          <w:sz w:val="24"/>
          <w:szCs w:val="24"/>
        </w:rPr>
        <w:t xml:space="preserve">  </w:t>
      </w:r>
    </w:p>
    <w:p w:rsidR="00E778D5" w:rsidRPr="00C55FD5" w:rsidRDefault="008B60BE" w:rsidP="00C55FD5">
      <w:pPr>
        <w:adjustRightInd w:val="0"/>
        <w:snapToGrid w:val="0"/>
        <w:spacing w:line="312" w:lineRule="auto"/>
        <w:ind w:firstLineChars="200" w:firstLine="482"/>
        <w:rPr>
          <w:rFonts w:ascii="Times New Roman" w:eastAsia="宋体" w:hAnsi="Times New Roman" w:cs="Times New Roman"/>
          <w:bCs/>
          <w:sz w:val="24"/>
          <w:szCs w:val="24"/>
        </w:rPr>
      </w:pPr>
      <w:r w:rsidRPr="00C55FD5">
        <w:rPr>
          <w:rFonts w:ascii="Times New Roman" w:eastAsia="宋体" w:hAnsi="Times New Roman" w:cs="Times New Roman"/>
          <w:b/>
          <w:bCs/>
          <w:sz w:val="24"/>
          <w:szCs w:val="24"/>
        </w:rPr>
        <w:t>活动名称：</w:t>
      </w:r>
      <w:r w:rsidR="003A053E" w:rsidRPr="00C55FD5">
        <w:rPr>
          <w:rFonts w:ascii="Times New Roman" w:eastAsia="宋体" w:hAnsi="Times New Roman" w:cs="Times New Roman"/>
          <w:b/>
          <w:bCs/>
          <w:sz w:val="24"/>
          <w:szCs w:val="24"/>
        </w:rPr>
        <w:t>弧度制</w:t>
      </w:r>
    </w:p>
    <w:p w:rsidR="008B60BE" w:rsidRPr="00C55FD5" w:rsidRDefault="008B60BE"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对应内容：</w:t>
      </w:r>
      <w:r w:rsidR="003A053E" w:rsidRPr="00C55FD5">
        <w:rPr>
          <w:rFonts w:ascii="Times New Roman" w:eastAsia="宋体" w:hAnsi="Times New Roman" w:cs="Times New Roman"/>
          <w:bCs/>
          <w:sz w:val="24"/>
          <w:szCs w:val="24"/>
        </w:rPr>
        <w:t>6.1</w:t>
      </w:r>
      <w:r w:rsidR="003A053E" w:rsidRPr="00C55FD5">
        <w:rPr>
          <w:rFonts w:ascii="Times New Roman" w:eastAsia="宋体" w:hAnsi="Times New Roman" w:cs="Times New Roman"/>
          <w:bCs/>
          <w:sz w:val="24"/>
          <w:szCs w:val="24"/>
        </w:rPr>
        <w:t>正弦、余弦、正切、余切</w:t>
      </w:r>
      <w:r w:rsidR="003A053E" w:rsidRPr="00C55FD5">
        <w:rPr>
          <w:rFonts w:ascii="Times New Roman" w:eastAsia="宋体" w:hAnsi="Times New Roman" w:cs="Times New Roman"/>
          <w:bCs/>
          <w:sz w:val="24"/>
          <w:szCs w:val="24"/>
        </w:rPr>
        <w:t>.</w:t>
      </w:r>
      <w:r w:rsidR="003A053E" w:rsidRPr="00C55FD5">
        <w:rPr>
          <w:rFonts w:ascii="Times New Roman" w:eastAsia="宋体" w:hAnsi="Times New Roman" w:cs="Times New Roman"/>
          <w:bCs/>
          <w:sz w:val="24"/>
          <w:szCs w:val="24"/>
        </w:rPr>
        <w:t>（上教版高中数学教材必修第二册</w:t>
      </w:r>
      <w:r w:rsidR="003A053E" w:rsidRPr="00C55FD5">
        <w:rPr>
          <w:rFonts w:ascii="Times New Roman" w:eastAsia="宋体" w:hAnsi="Times New Roman" w:cs="Times New Roman"/>
          <w:bCs/>
          <w:sz w:val="24"/>
          <w:szCs w:val="24"/>
        </w:rPr>
        <w:t>“6.1</w:t>
      </w:r>
      <w:r w:rsidR="003A053E" w:rsidRPr="00C55FD5">
        <w:rPr>
          <w:rFonts w:ascii="Times New Roman" w:eastAsia="宋体" w:hAnsi="Times New Roman" w:cs="Times New Roman"/>
          <w:bCs/>
          <w:sz w:val="24"/>
          <w:szCs w:val="24"/>
        </w:rPr>
        <w:t>正弦、余弦、正切、余切</w:t>
      </w:r>
      <w:r w:rsidR="003A053E" w:rsidRPr="00C55FD5">
        <w:rPr>
          <w:rFonts w:ascii="Times New Roman" w:eastAsia="宋体" w:hAnsi="Times New Roman" w:cs="Times New Roman"/>
          <w:bCs/>
          <w:sz w:val="24"/>
          <w:szCs w:val="24"/>
        </w:rPr>
        <w:t>”</w:t>
      </w:r>
      <w:r w:rsidR="00726FB1" w:rsidRPr="00C55FD5">
        <w:rPr>
          <w:rFonts w:ascii="Times New Roman" w:eastAsia="宋体" w:hAnsi="Times New Roman" w:cs="Times New Roman"/>
          <w:bCs/>
          <w:sz w:val="24"/>
          <w:szCs w:val="24"/>
        </w:rPr>
        <w:t>和</w:t>
      </w:r>
      <w:r w:rsidR="00726FB1" w:rsidRPr="00C55FD5">
        <w:rPr>
          <w:rFonts w:ascii="Times New Roman" w:eastAsia="宋体" w:hAnsi="Times New Roman" w:cs="Times New Roman"/>
          <w:bCs/>
          <w:sz w:val="24"/>
          <w:szCs w:val="24"/>
        </w:rPr>
        <w:t>“7.1</w:t>
      </w:r>
      <w:r w:rsidR="00726FB1" w:rsidRPr="00C55FD5">
        <w:rPr>
          <w:rFonts w:ascii="Times New Roman" w:eastAsia="宋体" w:hAnsi="Times New Roman" w:cs="Times New Roman"/>
          <w:bCs/>
          <w:sz w:val="24"/>
          <w:szCs w:val="24"/>
        </w:rPr>
        <w:t>正弦函数的图像与性质</w:t>
      </w:r>
      <w:r w:rsidR="00726FB1" w:rsidRPr="00C55FD5">
        <w:rPr>
          <w:rFonts w:ascii="Times New Roman" w:eastAsia="宋体" w:hAnsi="Times New Roman" w:cs="Times New Roman"/>
          <w:bCs/>
          <w:sz w:val="24"/>
          <w:szCs w:val="24"/>
        </w:rPr>
        <w:t>”</w:t>
      </w:r>
      <w:r w:rsidR="003A053E" w:rsidRPr="00C55FD5">
        <w:rPr>
          <w:rFonts w:ascii="Times New Roman" w:eastAsia="宋体" w:hAnsi="Times New Roman" w:cs="Times New Roman"/>
          <w:bCs/>
          <w:sz w:val="24"/>
          <w:szCs w:val="24"/>
        </w:rPr>
        <w:t>）</w:t>
      </w:r>
    </w:p>
    <w:p w:rsidR="008B5B7A" w:rsidRPr="00C55FD5" w:rsidRDefault="00A9679A" w:rsidP="00C55FD5">
      <w:pPr>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活动类型：</w:t>
      </w:r>
      <w:r w:rsidR="008C084C" w:rsidRPr="00C55FD5">
        <w:rPr>
          <w:rFonts w:ascii="Times New Roman" w:eastAsia="宋体" w:hAnsi="Times New Roman" w:cs="Times New Roman"/>
          <w:sz w:val="24"/>
          <w:szCs w:val="24"/>
        </w:rPr>
        <w:t>知识构建活动</w:t>
      </w:r>
      <w:r w:rsidR="00726FB1" w:rsidRPr="00C55FD5">
        <w:rPr>
          <w:rFonts w:ascii="Times New Roman" w:eastAsia="宋体" w:hAnsi="Times New Roman" w:cs="Times New Roman"/>
          <w:sz w:val="24"/>
          <w:szCs w:val="24"/>
        </w:rPr>
        <w:t>（跨课时）</w:t>
      </w:r>
      <w:r w:rsidR="008C084C" w:rsidRPr="00C55FD5">
        <w:rPr>
          <w:rFonts w:ascii="Times New Roman" w:eastAsia="宋体" w:hAnsi="Times New Roman" w:cs="Times New Roman"/>
          <w:sz w:val="24"/>
          <w:szCs w:val="24"/>
        </w:rPr>
        <w:t>．</w:t>
      </w:r>
    </w:p>
    <w:p w:rsidR="00F86FFE" w:rsidRPr="00C55FD5" w:rsidRDefault="007E269E" w:rsidP="00C55FD5">
      <w:pPr>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活动目标：</w:t>
      </w:r>
      <w:r w:rsidRPr="00C55FD5">
        <w:rPr>
          <w:rFonts w:ascii="Times New Roman" w:eastAsia="宋体" w:hAnsi="Times New Roman" w:cs="Times New Roman"/>
          <w:sz w:val="24"/>
          <w:szCs w:val="24"/>
        </w:rPr>
        <w:t>1.</w:t>
      </w:r>
      <w:r w:rsidR="008C084C" w:rsidRPr="00C55FD5">
        <w:rPr>
          <w:rFonts w:ascii="Times New Roman" w:eastAsia="宋体" w:hAnsi="Times New Roman" w:cs="Times New Roman"/>
          <w:sz w:val="24"/>
          <w:szCs w:val="24"/>
        </w:rPr>
        <w:t xml:space="preserve"> </w:t>
      </w:r>
      <w:r w:rsidR="008B5B7A" w:rsidRPr="00C55FD5">
        <w:rPr>
          <w:rFonts w:ascii="Times New Roman" w:eastAsia="宋体" w:hAnsi="Times New Roman" w:cs="Times New Roman"/>
          <w:sz w:val="24"/>
          <w:szCs w:val="24"/>
        </w:rPr>
        <w:t>经历弧度制引入的过程，</w:t>
      </w:r>
      <w:r w:rsidR="00D31180">
        <w:rPr>
          <w:rFonts w:ascii="Times New Roman" w:eastAsia="宋体" w:hAnsi="Times New Roman" w:cs="Times New Roman"/>
          <w:sz w:val="24"/>
          <w:szCs w:val="24"/>
        </w:rPr>
        <w:t>体会</w:t>
      </w:r>
      <w:r w:rsidR="008B5B7A" w:rsidRPr="00C55FD5">
        <w:rPr>
          <w:rFonts w:ascii="Times New Roman" w:eastAsia="宋体" w:hAnsi="Times New Roman" w:cs="Times New Roman"/>
          <w:sz w:val="24"/>
          <w:szCs w:val="24"/>
        </w:rPr>
        <w:t>弧度制引入的必要</w:t>
      </w:r>
      <w:r w:rsidR="008C084C" w:rsidRPr="00C55FD5">
        <w:rPr>
          <w:rFonts w:ascii="Times New Roman" w:eastAsia="宋体" w:hAnsi="Times New Roman" w:cs="Times New Roman"/>
          <w:sz w:val="24"/>
          <w:szCs w:val="24"/>
        </w:rPr>
        <w:t>性</w:t>
      </w:r>
      <w:r w:rsidR="008C084C" w:rsidRPr="00C55FD5">
        <w:rPr>
          <w:rFonts w:ascii="Times New Roman" w:eastAsia="宋体" w:hAnsi="Times New Roman" w:cs="Times New Roman"/>
          <w:sz w:val="24"/>
          <w:szCs w:val="24"/>
        </w:rPr>
        <w:t>.</w:t>
      </w:r>
    </w:p>
    <w:p w:rsidR="008C084C" w:rsidRPr="00C55FD5" w:rsidRDefault="008C084C"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2. </w:t>
      </w:r>
      <w:r w:rsidR="008B5B7A" w:rsidRPr="00C55FD5">
        <w:rPr>
          <w:rFonts w:ascii="Times New Roman" w:eastAsia="宋体" w:hAnsi="Times New Roman" w:cs="Times New Roman"/>
          <w:sz w:val="24"/>
          <w:szCs w:val="24"/>
        </w:rPr>
        <w:t>理解</w:t>
      </w:r>
      <w:r w:rsidRPr="00C55FD5">
        <w:rPr>
          <w:rFonts w:ascii="Times New Roman" w:eastAsia="宋体" w:hAnsi="Times New Roman" w:cs="Times New Roman"/>
          <w:sz w:val="24"/>
          <w:szCs w:val="24"/>
        </w:rPr>
        <w:t>弧度制的</w:t>
      </w:r>
      <w:r w:rsidR="008B5B7A" w:rsidRPr="00C55FD5">
        <w:rPr>
          <w:rFonts w:ascii="Times New Roman" w:eastAsia="宋体" w:hAnsi="Times New Roman" w:cs="Times New Roman"/>
          <w:sz w:val="24"/>
          <w:szCs w:val="24"/>
        </w:rPr>
        <w:t>定义，了解弧度制的本质，感</w:t>
      </w:r>
      <w:r w:rsidR="002059A4">
        <w:rPr>
          <w:rFonts w:ascii="Times New Roman" w:eastAsia="宋体" w:hAnsi="Times New Roman" w:cs="Times New Roman" w:hint="eastAsia"/>
          <w:sz w:val="24"/>
          <w:szCs w:val="24"/>
        </w:rPr>
        <w:t>受</w:t>
      </w:r>
      <w:r w:rsidR="008B5B7A" w:rsidRPr="00C55FD5">
        <w:rPr>
          <w:rFonts w:ascii="Times New Roman" w:eastAsia="宋体" w:hAnsi="Times New Roman" w:cs="Times New Roman"/>
          <w:sz w:val="24"/>
          <w:szCs w:val="24"/>
        </w:rPr>
        <w:t>弧度制</w:t>
      </w:r>
      <w:r w:rsidR="00111005" w:rsidRPr="00C55FD5">
        <w:rPr>
          <w:rFonts w:ascii="Times New Roman" w:eastAsia="宋体" w:hAnsi="Times New Roman" w:cs="Times New Roman"/>
          <w:sz w:val="24"/>
          <w:szCs w:val="24"/>
        </w:rPr>
        <w:t>定义</w:t>
      </w:r>
      <w:r w:rsidR="008B5B7A" w:rsidRPr="00C55FD5">
        <w:rPr>
          <w:rFonts w:ascii="Times New Roman" w:eastAsia="宋体" w:hAnsi="Times New Roman" w:cs="Times New Roman"/>
          <w:sz w:val="24"/>
          <w:szCs w:val="24"/>
        </w:rPr>
        <w:t>的合理性</w:t>
      </w:r>
      <w:r w:rsidR="008B5B7A" w:rsidRPr="00C55FD5">
        <w:rPr>
          <w:rFonts w:ascii="Times New Roman" w:eastAsia="宋体" w:hAnsi="Times New Roman" w:cs="Times New Roman"/>
          <w:sz w:val="24"/>
          <w:szCs w:val="24"/>
        </w:rPr>
        <w:t>.</w:t>
      </w:r>
    </w:p>
    <w:p w:rsidR="008B5B7A" w:rsidRPr="00C55FD5" w:rsidRDefault="008B5B7A"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3. </w:t>
      </w:r>
      <w:r w:rsidR="004A12DE" w:rsidRPr="00C55FD5">
        <w:rPr>
          <w:rFonts w:ascii="Times New Roman" w:eastAsia="宋体" w:hAnsi="Times New Roman" w:cs="Times New Roman"/>
          <w:sz w:val="24"/>
          <w:szCs w:val="24"/>
        </w:rPr>
        <w:t>经历三角函数定义的研究过程，感</w:t>
      </w:r>
      <w:r w:rsidR="004A12DE" w:rsidRPr="00C55FD5">
        <w:rPr>
          <w:rFonts w:ascii="Times New Roman" w:eastAsia="宋体" w:hAnsi="Times New Roman" w:cs="Times New Roman" w:hint="eastAsia"/>
          <w:sz w:val="24"/>
          <w:szCs w:val="24"/>
        </w:rPr>
        <w:t>悟</w:t>
      </w:r>
      <w:r w:rsidR="004A12DE" w:rsidRPr="00C55FD5">
        <w:rPr>
          <w:rFonts w:ascii="Times New Roman" w:eastAsia="宋体" w:hAnsi="Times New Roman" w:cs="Times New Roman"/>
          <w:sz w:val="24"/>
          <w:szCs w:val="24"/>
        </w:rPr>
        <w:t>用弧度</w:t>
      </w:r>
      <w:r w:rsidR="003628D1">
        <w:rPr>
          <w:rFonts w:ascii="Times New Roman" w:eastAsia="宋体" w:hAnsi="Times New Roman" w:cs="Times New Roman" w:hint="eastAsia"/>
          <w:sz w:val="24"/>
          <w:szCs w:val="24"/>
        </w:rPr>
        <w:t>制下的角</w:t>
      </w:r>
      <w:r w:rsidR="004A12DE" w:rsidRPr="00C55FD5">
        <w:rPr>
          <w:rFonts w:ascii="Times New Roman" w:eastAsia="宋体" w:hAnsi="Times New Roman" w:cs="Times New Roman"/>
          <w:sz w:val="24"/>
          <w:szCs w:val="24"/>
        </w:rPr>
        <w:t>作为自变量表示三角函数的合理性，进一步体会弧度制带来的</w:t>
      </w:r>
      <w:r w:rsidR="000A4BDB">
        <w:rPr>
          <w:rFonts w:ascii="Times New Roman" w:eastAsia="宋体" w:hAnsi="Times New Roman" w:cs="Times New Roman" w:hint="eastAsia"/>
          <w:sz w:val="24"/>
          <w:szCs w:val="24"/>
        </w:rPr>
        <w:t>便利</w:t>
      </w:r>
      <w:r w:rsidR="004A12DE" w:rsidRPr="00C55FD5">
        <w:rPr>
          <w:rFonts w:ascii="Times New Roman" w:eastAsia="宋体" w:hAnsi="Times New Roman" w:cs="Times New Roman"/>
          <w:sz w:val="24"/>
          <w:szCs w:val="24"/>
        </w:rPr>
        <w:t>.</w:t>
      </w:r>
    </w:p>
    <w:p w:rsidR="00BF173F" w:rsidRPr="00C55FD5" w:rsidRDefault="00BF173F" w:rsidP="00C55FD5">
      <w:pPr>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活动（主要）环节：</w:t>
      </w:r>
    </w:p>
    <w:p w:rsidR="00BF173F" w:rsidRPr="00C55FD5" w:rsidRDefault="00BF173F" w:rsidP="00C55FD5">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1. </w:t>
      </w:r>
      <w:r w:rsidR="00B600AF" w:rsidRPr="00C55FD5">
        <w:rPr>
          <w:rFonts w:ascii="Times New Roman" w:eastAsia="宋体" w:hAnsi="Times New Roman" w:cs="Times New Roman"/>
          <w:sz w:val="24"/>
          <w:szCs w:val="24"/>
        </w:rPr>
        <w:t>创设情境</w:t>
      </w:r>
      <w:r w:rsidR="003A053E" w:rsidRPr="00C55FD5">
        <w:rPr>
          <w:rFonts w:ascii="Times New Roman" w:eastAsia="宋体" w:hAnsi="Times New Roman" w:cs="Times New Roman"/>
          <w:sz w:val="24"/>
          <w:szCs w:val="24"/>
        </w:rPr>
        <w:t>，</w:t>
      </w:r>
      <w:r w:rsidR="00B600AF" w:rsidRPr="00C55FD5">
        <w:rPr>
          <w:rFonts w:ascii="Times New Roman" w:eastAsia="宋体" w:hAnsi="Times New Roman" w:cs="Times New Roman"/>
          <w:sz w:val="24"/>
          <w:szCs w:val="24"/>
        </w:rPr>
        <w:t>引入课题</w:t>
      </w:r>
    </w:p>
    <w:p w:rsidR="00823B79" w:rsidRPr="00C55FD5" w:rsidRDefault="003A053E" w:rsidP="00C55FD5">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1]</w:t>
      </w:r>
      <w:r w:rsidR="00FE2F7E" w:rsidRPr="00C55FD5">
        <w:rPr>
          <w:rFonts w:ascii="Times New Roman" w:eastAsia="宋体" w:hAnsi="Times New Roman" w:cs="Times New Roman"/>
          <w:sz w:val="24"/>
          <w:szCs w:val="24"/>
        </w:rPr>
        <w:t>同一个量是否可以用不同的单位制来度量？</w:t>
      </w:r>
      <w:r w:rsidR="00A21350" w:rsidRPr="00C55FD5">
        <w:rPr>
          <w:rFonts w:ascii="Times New Roman" w:eastAsia="宋体" w:hAnsi="Times New Roman" w:cs="Times New Roman"/>
          <w:sz w:val="24"/>
          <w:szCs w:val="24"/>
        </w:rPr>
        <w:t xml:space="preserve"> </w:t>
      </w:r>
    </w:p>
    <w:p w:rsidR="00BF173F" w:rsidRPr="00C55FD5" w:rsidRDefault="00823B79" w:rsidP="00C55FD5">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00B600AF" w:rsidRPr="00C55FD5">
        <w:rPr>
          <w:rFonts w:ascii="Times New Roman" w:eastAsia="宋体" w:hAnsi="Times New Roman" w:cs="Times New Roman"/>
          <w:sz w:val="24"/>
          <w:szCs w:val="24"/>
        </w:rPr>
        <w:t>2</w:t>
      </w:r>
      <w:r w:rsidR="00A21350" w:rsidRPr="00C55FD5">
        <w:rPr>
          <w:rFonts w:ascii="Times New Roman" w:eastAsia="宋体" w:hAnsi="Times New Roman" w:cs="Times New Roman"/>
          <w:sz w:val="24"/>
          <w:szCs w:val="24"/>
        </w:rPr>
        <w:t>]</w:t>
      </w:r>
      <w:r w:rsidR="002059A4">
        <w:rPr>
          <w:rFonts w:ascii="Times New Roman" w:eastAsia="宋体" w:hAnsi="Times New Roman" w:cs="Times New Roman" w:hint="eastAsia"/>
          <w:sz w:val="24"/>
          <w:szCs w:val="24"/>
        </w:rPr>
        <w:t>请</w:t>
      </w:r>
      <w:r w:rsidR="00A21350" w:rsidRPr="00C55FD5">
        <w:rPr>
          <w:rFonts w:ascii="Times New Roman" w:eastAsia="宋体" w:hAnsi="Times New Roman" w:cs="Times New Roman"/>
          <w:sz w:val="24"/>
          <w:szCs w:val="24"/>
        </w:rPr>
        <w:t>举出生活中的实例</w:t>
      </w:r>
      <w:r w:rsidR="00085370">
        <w:rPr>
          <w:rFonts w:ascii="Times New Roman" w:eastAsia="宋体" w:hAnsi="Times New Roman" w:cs="Times New Roman"/>
          <w:sz w:val="24"/>
          <w:szCs w:val="24"/>
        </w:rPr>
        <w:t>，</w:t>
      </w:r>
      <w:r w:rsidR="00A21350" w:rsidRPr="00C55FD5">
        <w:rPr>
          <w:rFonts w:ascii="Times New Roman" w:eastAsia="宋体" w:hAnsi="Times New Roman" w:cs="Times New Roman"/>
          <w:sz w:val="24"/>
          <w:szCs w:val="24"/>
        </w:rPr>
        <w:t>说明</w:t>
      </w:r>
      <w:r w:rsidR="00D056DA">
        <w:rPr>
          <w:rFonts w:ascii="Times New Roman" w:eastAsia="宋体" w:hAnsi="Times New Roman" w:cs="Times New Roman" w:hint="eastAsia"/>
          <w:sz w:val="24"/>
          <w:szCs w:val="24"/>
        </w:rPr>
        <w:t>选择</w:t>
      </w:r>
      <w:r w:rsidR="00A21350" w:rsidRPr="00C55FD5">
        <w:rPr>
          <w:rFonts w:ascii="Times New Roman" w:eastAsia="宋体" w:hAnsi="Times New Roman" w:cs="Times New Roman"/>
          <w:sz w:val="24"/>
          <w:szCs w:val="24"/>
        </w:rPr>
        <w:t>适当的单位制</w:t>
      </w:r>
      <w:r w:rsidR="003628D1">
        <w:rPr>
          <w:rFonts w:ascii="Times New Roman" w:eastAsia="宋体" w:hAnsi="Times New Roman" w:cs="Times New Roman"/>
          <w:sz w:val="24"/>
          <w:szCs w:val="24"/>
        </w:rPr>
        <w:t>进行度量</w:t>
      </w:r>
      <w:r w:rsidR="00A21350" w:rsidRPr="00C55FD5">
        <w:rPr>
          <w:rFonts w:ascii="Times New Roman" w:eastAsia="宋体" w:hAnsi="Times New Roman" w:cs="Times New Roman"/>
          <w:sz w:val="24"/>
          <w:szCs w:val="24"/>
        </w:rPr>
        <w:t>给解决问题带来的便利</w:t>
      </w:r>
      <w:r w:rsidR="002059A4">
        <w:rPr>
          <w:rFonts w:ascii="Times New Roman" w:eastAsia="宋体" w:hAnsi="Times New Roman" w:cs="Times New Roman" w:hint="eastAsia"/>
          <w:sz w:val="24"/>
          <w:szCs w:val="24"/>
        </w:rPr>
        <w:t>.</w:t>
      </w:r>
    </w:p>
    <w:p w:rsidR="00A21350" w:rsidRPr="00C55FD5" w:rsidRDefault="003B17AB" w:rsidP="00085370">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0095471C" w:rsidRPr="00C55FD5">
        <w:rPr>
          <w:rFonts w:ascii="Times New Roman" w:eastAsia="宋体" w:hAnsi="Times New Roman" w:cs="Times New Roman"/>
          <w:sz w:val="24"/>
          <w:szCs w:val="24"/>
        </w:rPr>
        <w:t>思考</w:t>
      </w:r>
      <w:r w:rsidR="0095471C"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w:t>
      </w:r>
      <w:r w:rsidR="00A21350" w:rsidRPr="00C55FD5">
        <w:rPr>
          <w:rFonts w:ascii="Times New Roman" w:eastAsia="宋体" w:hAnsi="Times New Roman" w:cs="Times New Roman"/>
          <w:sz w:val="24"/>
          <w:szCs w:val="24"/>
        </w:rPr>
        <w:t>角是否与其它量</w:t>
      </w:r>
      <w:r w:rsidR="00CA3FA7" w:rsidRPr="00C55FD5">
        <w:rPr>
          <w:rFonts w:ascii="Times New Roman" w:eastAsia="宋体" w:hAnsi="Times New Roman" w:cs="Times New Roman"/>
          <w:sz w:val="24"/>
          <w:szCs w:val="24"/>
        </w:rPr>
        <w:t>一样，可</w:t>
      </w:r>
      <w:r w:rsidR="003628D1">
        <w:rPr>
          <w:rFonts w:ascii="Times New Roman" w:eastAsia="宋体" w:hAnsi="Times New Roman" w:cs="Times New Roman"/>
          <w:sz w:val="24"/>
          <w:szCs w:val="24"/>
        </w:rPr>
        <w:t>以</w:t>
      </w:r>
      <w:r w:rsidR="00CA3FA7" w:rsidRPr="00C55FD5">
        <w:rPr>
          <w:rFonts w:ascii="Times New Roman" w:eastAsia="宋体" w:hAnsi="Times New Roman" w:cs="Times New Roman"/>
          <w:sz w:val="24"/>
          <w:szCs w:val="24"/>
        </w:rPr>
        <w:t>采用不同的单位制来度量？</w:t>
      </w:r>
    </w:p>
    <w:p w:rsidR="00A21350" w:rsidRPr="00C55FD5" w:rsidRDefault="00A21350"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设计意图</w:t>
      </w:r>
    </w:p>
    <w:p w:rsidR="00A21350" w:rsidRPr="00C55FD5" w:rsidRDefault="00A21350" w:rsidP="00464A03">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通过学生寻找生活中的实例，感悟</w:t>
      </w:r>
      <w:r w:rsidR="00E575FC" w:rsidRPr="00C55FD5">
        <w:rPr>
          <w:rFonts w:ascii="Times New Roman" w:eastAsia="宋体" w:hAnsi="Times New Roman" w:cs="Times New Roman"/>
          <w:sz w:val="24"/>
          <w:szCs w:val="24"/>
        </w:rPr>
        <w:t>选择</w:t>
      </w:r>
      <w:r w:rsidRPr="00C55FD5">
        <w:rPr>
          <w:rFonts w:ascii="Times New Roman" w:eastAsia="宋体" w:hAnsi="Times New Roman" w:cs="Times New Roman"/>
          <w:sz w:val="24"/>
          <w:szCs w:val="24"/>
        </w:rPr>
        <w:t>适当的单位制</w:t>
      </w:r>
      <w:r w:rsidR="003628D1">
        <w:rPr>
          <w:rFonts w:ascii="Times New Roman" w:eastAsia="宋体" w:hAnsi="Times New Roman" w:cs="Times New Roman"/>
          <w:sz w:val="24"/>
          <w:szCs w:val="24"/>
        </w:rPr>
        <w:t>进行度量</w:t>
      </w:r>
      <w:r w:rsidRPr="00C55FD5">
        <w:rPr>
          <w:rFonts w:ascii="Times New Roman" w:eastAsia="宋体" w:hAnsi="Times New Roman" w:cs="Times New Roman"/>
          <w:sz w:val="24"/>
          <w:szCs w:val="24"/>
        </w:rPr>
        <w:t>给解决问题带来的便利，</w:t>
      </w:r>
      <w:r w:rsidR="008D52B8" w:rsidRPr="00C55FD5">
        <w:rPr>
          <w:rFonts w:ascii="Times New Roman" w:eastAsia="宋体" w:hAnsi="Times New Roman" w:cs="Times New Roman"/>
          <w:sz w:val="24"/>
          <w:szCs w:val="24"/>
        </w:rPr>
        <w:t>启发学生思考度量角的大小</w:t>
      </w:r>
      <w:r w:rsidR="004846F3">
        <w:rPr>
          <w:rFonts w:ascii="Times New Roman" w:eastAsia="宋体" w:hAnsi="Times New Roman" w:cs="Times New Roman" w:hint="eastAsia"/>
          <w:sz w:val="24"/>
          <w:szCs w:val="24"/>
        </w:rPr>
        <w:t>也</w:t>
      </w:r>
      <w:r w:rsidR="008D52B8" w:rsidRPr="00C55FD5">
        <w:rPr>
          <w:rFonts w:ascii="Times New Roman" w:eastAsia="宋体" w:hAnsi="Times New Roman" w:cs="Times New Roman"/>
          <w:sz w:val="24"/>
          <w:szCs w:val="24"/>
        </w:rPr>
        <w:t>与度量其他量一样，</w:t>
      </w:r>
      <w:r w:rsidR="00464A03" w:rsidRPr="00C55FD5">
        <w:rPr>
          <w:rFonts w:ascii="Times New Roman" w:eastAsia="宋体" w:hAnsi="Times New Roman" w:cs="Times New Roman"/>
          <w:sz w:val="24"/>
          <w:szCs w:val="24"/>
        </w:rPr>
        <w:t>可采用不同的单位制</w:t>
      </w:r>
      <w:r w:rsidR="008D52B8" w:rsidRPr="00C55FD5">
        <w:rPr>
          <w:rFonts w:ascii="Times New Roman" w:eastAsia="宋体" w:hAnsi="Times New Roman" w:cs="Times New Roman"/>
          <w:sz w:val="24"/>
          <w:szCs w:val="24"/>
        </w:rPr>
        <w:t>，</w:t>
      </w:r>
      <w:r w:rsidR="00CA3FA7" w:rsidRPr="00C55FD5">
        <w:rPr>
          <w:rFonts w:ascii="Times New Roman" w:eastAsia="宋体" w:hAnsi="Times New Roman" w:cs="Times New Roman"/>
          <w:sz w:val="24"/>
          <w:szCs w:val="24"/>
        </w:rPr>
        <w:t>为弧度制的引入做好铺垫</w:t>
      </w:r>
      <w:r w:rsidR="008D52B8" w:rsidRPr="00C55FD5">
        <w:rPr>
          <w:rFonts w:ascii="Times New Roman" w:eastAsia="宋体" w:hAnsi="Times New Roman" w:cs="Times New Roman"/>
          <w:sz w:val="24"/>
          <w:szCs w:val="24"/>
        </w:rPr>
        <w:t>.</w:t>
      </w:r>
    </w:p>
    <w:p w:rsidR="00A21350" w:rsidRPr="00C55FD5" w:rsidRDefault="00A21350"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评价要点</w:t>
      </w:r>
    </w:p>
    <w:p w:rsidR="00A21350" w:rsidRPr="00C55FD5" w:rsidRDefault="00A21350"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学生能够</w:t>
      </w:r>
      <w:r w:rsidR="008D52B8" w:rsidRPr="00C55FD5">
        <w:rPr>
          <w:rFonts w:ascii="Times New Roman" w:eastAsia="宋体" w:hAnsi="Times New Roman" w:cs="Times New Roman"/>
          <w:sz w:val="24"/>
          <w:szCs w:val="24"/>
        </w:rPr>
        <w:t>举出生活中合适的例子，</w:t>
      </w:r>
      <w:r w:rsidR="00A71AE1" w:rsidRPr="00C55FD5">
        <w:rPr>
          <w:rFonts w:ascii="Times New Roman" w:eastAsia="宋体" w:hAnsi="Times New Roman" w:cs="Times New Roman"/>
          <w:sz w:val="24"/>
          <w:szCs w:val="24"/>
        </w:rPr>
        <w:t>重点关注所举的例子，</w:t>
      </w:r>
      <w:r w:rsidR="00E575FC" w:rsidRPr="00C55FD5">
        <w:rPr>
          <w:rFonts w:ascii="Times New Roman" w:eastAsia="宋体" w:hAnsi="Times New Roman" w:cs="Times New Roman"/>
          <w:sz w:val="24"/>
          <w:szCs w:val="24"/>
        </w:rPr>
        <w:t>能</w:t>
      </w:r>
      <w:r w:rsidR="00A71AE1" w:rsidRPr="00C55FD5">
        <w:rPr>
          <w:rFonts w:ascii="Times New Roman" w:eastAsia="宋体" w:hAnsi="Times New Roman" w:cs="Times New Roman"/>
          <w:sz w:val="24"/>
          <w:szCs w:val="24"/>
        </w:rPr>
        <w:t>否</w:t>
      </w:r>
      <w:r w:rsidR="008D52B8" w:rsidRPr="00C55FD5">
        <w:rPr>
          <w:rFonts w:ascii="Times New Roman" w:eastAsia="宋体" w:hAnsi="Times New Roman" w:cs="Times New Roman"/>
          <w:sz w:val="24"/>
          <w:szCs w:val="24"/>
        </w:rPr>
        <w:t>说明</w:t>
      </w:r>
      <w:r w:rsidR="003628D1">
        <w:rPr>
          <w:rFonts w:ascii="Times New Roman" w:eastAsia="宋体" w:hAnsi="Times New Roman" w:cs="Times New Roman"/>
          <w:sz w:val="24"/>
          <w:szCs w:val="24"/>
        </w:rPr>
        <w:t>选择</w:t>
      </w:r>
      <w:r w:rsidR="008D52B8" w:rsidRPr="00C55FD5">
        <w:rPr>
          <w:rFonts w:ascii="Times New Roman" w:eastAsia="宋体" w:hAnsi="Times New Roman" w:cs="Times New Roman"/>
          <w:sz w:val="24"/>
          <w:szCs w:val="24"/>
        </w:rPr>
        <w:t>适当的单位制</w:t>
      </w:r>
      <w:r w:rsidR="003628D1">
        <w:rPr>
          <w:rFonts w:ascii="Times New Roman" w:eastAsia="宋体" w:hAnsi="Times New Roman" w:cs="Times New Roman"/>
          <w:sz w:val="24"/>
          <w:szCs w:val="24"/>
        </w:rPr>
        <w:t>进行度量，</w:t>
      </w:r>
      <w:r w:rsidR="008D52B8" w:rsidRPr="00C55FD5">
        <w:rPr>
          <w:rFonts w:ascii="Times New Roman" w:eastAsia="宋体" w:hAnsi="Times New Roman" w:cs="Times New Roman"/>
          <w:sz w:val="24"/>
          <w:szCs w:val="24"/>
        </w:rPr>
        <w:t>给解决问题带来的便利之处</w:t>
      </w:r>
      <w:r w:rsidR="00B600AF" w:rsidRPr="00C55FD5">
        <w:rPr>
          <w:rFonts w:ascii="Times New Roman" w:eastAsia="宋体" w:hAnsi="Times New Roman" w:cs="Times New Roman"/>
          <w:sz w:val="24"/>
          <w:szCs w:val="24"/>
        </w:rPr>
        <w:t>.</w:t>
      </w:r>
    </w:p>
    <w:p w:rsidR="00BF173F" w:rsidRPr="00C55FD5" w:rsidRDefault="00BF173F" w:rsidP="00C55FD5">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004C5498" w:rsidRPr="00C55FD5">
        <w:rPr>
          <w:rFonts w:ascii="Times New Roman" w:eastAsia="宋体" w:hAnsi="Times New Roman" w:cs="Times New Roman"/>
          <w:sz w:val="24"/>
          <w:szCs w:val="24"/>
        </w:rPr>
        <w:t xml:space="preserve"> </w:t>
      </w:r>
      <w:r w:rsidR="004C5498" w:rsidRPr="00C55FD5">
        <w:rPr>
          <w:rFonts w:ascii="Times New Roman" w:eastAsia="宋体" w:hAnsi="Times New Roman" w:cs="Times New Roman"/>
          <w:sz w:val="24"/>
          <w:szCs w:val="24"/>
        </w:rPr>
        <w:t>生成概念，</w:t>
      </w:r>
      <w:r w:rsidR="00F13A3A">
        <w:rPr>
          <w:rFonts w:ascii="Times New Roman" w:eastAsia="宋体" w:hAnsi="Times New Roman" w:cs="Times New Roman" w:hint="eastAsia"/>
          <w:sz w:val="24"/>
          <w:szCs w:val="24"/>
        </w:rPr>
        <w:t>理解内涵</w:t>
      </w:r>
    </w:p>
    <w:p w:rsidR="00B600AF" w:rsidRPr="00C55FD5" w:rsidRDefault="00B600AF" w:rsidP="00C55FD5">
      <w:pPr>
        <w:adjustRightInd w:val="0"/>
        <w:snapToGrid w:val="0"/>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 xml:space="preserve">3] </w:t>
      </w:r>
      <w:r w:rsidR="003B17AB" w:rsidRPr="00C55FD5">
        <w:rPr>
          <w:rFonts w:ascii="Times New Roman" w:eastAsia="宋体" w:hAnsi="Times New Roman" w:cs="Times New Roman"/>
          <w:sz w:val="24"/>
          <w:szCs w:val="24"/>
        </w:rPr>
        <w:t>初中所学的</w:t>
      </w:r>
      <w:r w:rsidRPr="00C55FD5">
        <w:rPr>
          <w:rFonts w:ascii="Times New Roman" w:eastAsia="宋体" w:hAnsi="Times New Roman" w:cs="Times New Roman"/>
          <w:sz w:val="24"/>
          <w:szCs w:val="24"/>
        </w:rPr>
        <w:t>角的</w:t>
      </w:r>
      <w:r w:rsidR="00085370">
        <w:rPr>
          <w:rFonts w:ascii="Times New Roman" w:eastAsia="宋体" w:hAnsi="Times New Roman" w:cs="Times New Roman"/>
          <w:sz w:val="24"/>
          <w:szCs w:val="24"/>
        </w:rPr>
        <w:t>度量</w:t>
      </w:r>
      <w:r w:rsidRPr="00C55FD5">
        <w:rPr>
          <w:rFonts w:ascii="Times New Roman" w:eastAsia="宋体" w:hAnsi="Times New Roman" w:cs="Times New Roman"/>
          <w:sz w:val="24"/>
          <w:szCs w:val="24"/>
        </w:rPr>
        <w:t>单位是什么？</w:t>
      </w:r>
      <w:r w:rsidRPr="00C55FD5">
        <w:rPr>
          <w:rFonts w:ascii="Times New Roman" w:eastAsia="宋体" w:hAnsi="Times New Roman" w:cs="Times New Roman"/>
          <w:sz w:val="24"/>
          <w:szCs w:val="24"/>
        </w:rPr>
        <w:object w:dxaOrig="139" w:dyaOrig="260">
          <v:shape id="_x0000_i1065" type="#_x0000_t75" style="width:6.4pt;height:12.85pt" o:ole="">
            <v:imagedata r:id="rId82" o:title=""/>
          </v:shape>
          <o:OLEObject Type="Embed" ProgID="Equation.DSMT4" ShapeID="_x0000_i1065" DrawAspect="Content" ObjectID="_1736608031" r:id="rId83"/>
        </w:object>
      </w:r>
      <w:r w:rsidRPr="00C55FD5">
        <w:rPr>
          <w:rFonts w:ascii="Times New Roman" w:eastAsia="宋体" w:hAnsi="Times New Roman" w:cs="Times New Roman"/>
          <w:sz w:val="24"/>
          <w:szCs w:val="24"/>
        </w:rPr>
        <w:t>度的角是如何定义的？</w:t>
      </w:r>
    </w:p>
    <w:p w:rsidR="003B17AB" w:rsidRPr="00C55FD5" w:rsidRDefault="0049791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 xml:space="preserve">4] </w:t>
      </w:r>
      <w:r w:rsidR="00A92869" w:rsidRPr="00C55FD5">
        <w:rPr>
          <w:rFonts w:ascii="Times New Roman" w:eastAsia="宋体" w:hAnsi="Times New Roman" w:cs="Times New Roman"/>
          <w:sz w:val="24"/>
          <w:szCs w:val="24"/>
        </w:rPr>
        <w:t>在</w:t>
      </w:r>
      <w:r w:rsidR="00333113">
        <w:rPr>
          <w:rFonts w:ascii="Times New Roman" w:eastAsia="宋体" w:hAnsi="Times New Roman" w:cs="Times New Roman"/>
          <w:sz w:val="24"/>
          <w:szCs w:val="24"/>
        </w:rPr>
        <w:t>扇形中，如果</w:t>
      </w:r>
      <w:r w:rsidR="002059A4">
        <w:rPr>
          <w:rFonts w:ascii="Times New Roman" w:eastAsia="宋体" w:hAnsi="Times New Roman" w:cs="Times New Roman" w:hint="eastAsia"/>
          <w:sz w:val="24"/>
          <w:szCs w:val="24"/>
        </w:rPr>
        <w:t>给定</w:t>
      </w:r>
      <w:r w:rsidR="00333113">
        <w:rPr>
          <w:rFonts w:ascii="Times New Roman" w:eastAsia="宋体" w:hAnsi="Times New Roman" w:cs="Times New Roman" w:hint="eastAsia"/>
          <w:sz w:val="24"/>
          <w:szCs w:val="24"/>
        </w:rPr>
        <w:t>圆心角</w:t>
      </w:r>
      <w:r w:rsidR="002059A4">
        <w:rPr>
          <w:rFonts w:ascii="Times New Roman" w:eastAsia="宋体" w:hAnsi="Times New Roman" w:cs="Times New Roman"/>
          <w:sz w:val="24"/>
          <w:szCs w:val="24"/>
        </w:rPr>
        <w:t>，</w:t>
      </w:r>
      <w:r w:rsidR="00333113">
        <w:rPr>
          <w:rFonts w:ascii="Times New Roman" w:eastAsia="宋体" w:hAnsi="Times New Roman" w:cs="Times New Roman" w:hint="eastAsia"/>
          <w:sz w:val="24"/>
          <w:szCs w:val="24"/>
        </w:rPr>
        <w:t>该扇形</w:t>
      </w:r>
      <w:r w:rsidR="002059A4">
        <w:rPr>
          <w:rFonts w:ascii="Times New Roman" w:eastAsia="宋体" w:hAnsi="Times New Roman" w:cs="Times New Roman"/>
          <w:sz w:val="24"/>
          <w:szCs w:val="24"/>
        </w:rPr>
        <w:t>的</w:t>
      </w:r>
      <w:r w:rsidR="003B17AB" w:rsidRPr="00C55FD5">
        <w:rPr>
          <w:rFonts w:ascii="Times New Roman" w:eastAsia="宋体" w:hAnsi="Times New Roman" w:cs="Times New Roman"/>
          <w:sz w:val="24"/>
          <w:szCs w:val="24"/>
        </w:rPr>
        <w:t>弧长与半径的比值是否为定值？</w:t>
      </w:r>
      <w:r w:rsidR="00F13A3A">
        <w:rPr>
          <w:rFonts w:ascii="Times New Roman" w:eastAsia="宋体" w:hAnsi="Times New Roman" w:cs="Times New Roman" w:hint="eastAsia"/>
          <w:sz w:val="24"/>
          <w:szCs w:val="24"/>
        </w:rPr>
        <w:t>这个比值与</w:t>
      </w:r>
      <w:r w:rsidR="003628D1">
        <w:rPr>
          <w:rFonts w:ascii="Times New Roman" w:eastAsia="宋体" w:hAnsi="Times New Roman" w:cs="Times New Roman" w:hint="eastAsia"/>
          <w:sz w:val="24"/>
          <w:szCs w:val="24"/>
        </w:rPr>
        <w:t>这段圆弧所对的</w:t>
      </w:r>
      <w:r w:rsidR="00F13A3A">
        <w:rPr>
          <w:rFonts w:ascii="Times New Roman" w:eastAsia="宋体" w:hAnsi="Times New Roman" w:cs="Times New Roman" w:hint="eastAsia"/>
          <w:sz w:val="24"/>
          <w:szCs w:val="24"/>
        </w:rPr>
        <w:t>圆心角</w:t>
      </w:r>
      <w:r w:rsidR="003628D1">
        <w:rPr>
          <w:rFonts w:ascii="Times New Roman" w:eastAsia="宋体" w:hAnsi="Times New Roman" w:cs="Times New Roman" w:hint="eastAsia"/>
          <w:sz w:val="24"/>
          <w:szCs w:val="24"/>
        </w:rPr>
        <w:t>的大小</w:t>
      </w:r>
      <w:r w:rsidR="00F13A3A">
        <w:rPr>
          <w:rFonts w:ascii="Times New Roman" w:eastAsia="宋体" w:hAnsi="Times New Roman" w:cs="Times New Roman" w:hint="eastAsia"/>
          <w:sz w:val="24"/>
          <w:szCs w:val="24"/>
        </w:rPr>
        <w:t>有关吗？</w:t>
      </w:r>
    </w:p>
    <w:p w:rsidR="004C5498" w:rsidRPr="00C55FD5" w:rsidRDefault="003B17A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5]</w:t>
      </w:r>
      <w:r w:rsidR="00A92869"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是否能用</w:t>
      </w:r>
      <w:r w:rsidR="0049791B" w:rsidRPr="00C55FD5">
        <w:rPr>
          <w:rFonts w:ascii="Times New Roman" w:eastAsia="宋体" w:hAnsi="Times New Roman" w:cs="Times New Roman"/>
          <w:sz w:val="24"/>
          <w:szCs w:val="24"/>
        </w:rPr>
        <w:t>弧长与半径的比值</w:t>
      </w:r>
      <w:r w:rsidRPr="00C55FD5">
        <w:rPr>
          <w:rFonts w:ascii="Times New Roman" w:eastAsia="宋体" w:hAnsi="Times New Roman" w:cs="Times New Roman"/>
          <w:sz w:val="24"/>
          <w:szCs w:val="24"/>
        </w:rPr>
        <w:t>来度量</w:t>
      </w:r>
      <w:r w:rsidR="003628D1">
        <w:rPr>
          <w:rFonts w:ascii="Times New Roman" w:eastAsia="宋体" w:hAnsi="Times New Roman" w:cs="Times New Roman"/>
          <w:sz w:val="24"/>
          <w:szCs w:val="24"/>
        </w:rPr>
        <w:t>这段圆弧所对的圆心</w:t>
      </w:r>
      <w:r w:rsidRPr="00C55FD5">
        <w:rPr>
          <w:rFonts w:ascii="Times New Roman" w:eastAsia="宋体" w:hAnsi="Times New Roman" w:cs="Times New Roman"/>
          <w:sz w:val="24"/>
          <w:szCs w:val="24"/>
        </w:rPr>
        <w:t>角呢？</w:t>
      </w:r>
    </w:p>
    <w:p w:rsidR="004C5498" w:rsidRPr="00C55FD5" w:rsidRDefault="004C5498"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 xml:space="preserve">6] </w:t>
      </w:r>
      <w:r w:rsidR="00F13A3A">
        <w:rPr>
          <w:rFonts w:ascii="Times New Roman" w:eastAsia="宋体" w:hAnsi="Times New Roman" w:cs="Times New Roman" w:hint="eastAsia"/>
          <w:sz w:val="24"/>
          <w:szCs w:val="24"/>
        </w:rPr>
        <w:t>在</w:t>
      </w:r>
      <w:r w:rsidRPr="00C55FD5">
        <w:rPr>
          <w:rFonts w:ascii="Times New Roman" w:eastAsia="宋体" w:hAnsi="Times New Roman" w:cs="Times New Roman"/>
          <w:sz w:val="24"/>
          <w:szCs w:val="24"/>
        </w:rPr>
        <w:t>弧度制</w:t>
      </w:r>
      <w:r w:rsidR="00F13A3A">
        <w:rPr>
          <w:rFonts w:ascii="Times New Roman" w:eastAsia="宋体" w:hAnsi="Times New Roman" w:cs="Times New Roman" w:hint="eastAsia"/>
          <w:sz w:val="24"/>
          <w:szCs w:val="24"/>
        </w:rPr>
        <w:t>下，如何</w:t>
      </w:r>
      <w:r w:rsidRPr="00C55FD5">
        <w:rPr>
          <w:rFonts w:ascii="Times New Roman" w:eastAsia="宋体" w:hAnsi="Times New Roman" w:cs="Times New Roman"/>
          <w:sz w:val="24"/>
          <w:szCs w:val="24"/>
        </w:rPr>
        <w:t>表示扇形的弧长和面积公式？</w:t>
      </w:r>
    </w:p>
    <w:p w:rsidR="004C5498" w:rsidRPr="00C55FD5" w:rsidRDefault="004C5498"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用角度</w:t>
      </w:r>
      <w:r w:rsidR="00F13A3A">
        <w:rPr>
          <w:rFonts w:ascii="Times New Roman" w:eastAsia="宋体" w:hAnsi="Times New Roman" w:cs="Times New Roman" w:hint="eastAsia"/>
          <w:sz w:val="24"/>
          <w:szCs w:val="24"/>
        </w:rPr>
        <w:t>制</w:t>
      </w:r>
      <w:r w:rsidRPr="00C55FD5">
        <w:rPr>
          <w:rFonts w:ascii="Times New Roman" w:eastAsia="宋体" w:hAnsi="Times New Roman" w:cs="Times New Roman"/>
          <w:sz w:val="24"/>
          <w:szCs w:val="24"/>
        </w:rPr>
        <w:t>及弧度</w:t>
      </w:r>
      <w:proofErr w:type="gramStart"/>
      <w:r w:rsidRPr="00C55FD5">
        <w:rPr>
          <w:rFonts w:ascii="Times New Roman" w:eastAsia="宋体" w:hAnsi="Times New Roman" w:cs="Times New Roman"/>
          <w:sz w:val="24"/>
          <w:szCs w:val="24"/>
        </w:rPr>
        <w:t>制</w:t>
      </w:r>
      <w:r w:rsidR="00F13A3A">
        <w:rPr>
          <w:rFonts w:ascii="Times New Roman" w:eastAsia="宋体" w:hAnsi="Times New Roman" w:cs="Times New Roman" w:hint="eastAsia"/>
          <w:sz w:val="24"/>
          <w:szCs w:val="24"/>
        </w:rPr>
        <w:t>分别</w:t>
      </w:r>
      <w:proofErr w:type="gramEnd"/>
      <w:r w:rsidRPr="00C55FD5">
        <w:rPr>
          <w:rFonts w:ascii="Times New Roman" w:eastAsia="宋体" w:hAnsi="Times New Roman" w:cs="Times New Roman"/>
          <w:sz w:val="24"/>
          <w:szCs w:val="24"/>
        </w:rPr>
        <w:t>表示扇形的弧长和面积公式，</w:t>
      </w:r>
      <w:r w:rsidR="00F13A3A">
        <w:rPr>
          <w:rFonts w:ascii="Times New Roman" w:eastAsia="宋体" w:hAnsi="Times New Roman" w:cs="Times New Roman" w:hint="eastAsia"/>
          <w:sz w:val="24"/>
          <w:szCs w:val="24"/>
        </w:rPr>
        <w:t>比较</w:t>
      </w:r>
      <w:r w:rsidRPr="00C55FD5">
        <w:rPr>
          <w:rFonts w:ascii="Times New Roman" w:eastAsia="宋体" w:hAnsi="Times New Roman" w:cs="Times New Roman"/>
          <w:sz w:val="24"/>
          <w:szCs w:val="24"/>
        </w:rPr>
        <w:t>哪组公式更加简洁</w:t>
      </w:r>
      <w:r w:rsidRPr="00C55FD5">
        <w:rPr>
          <w:rFonts w:ascii="Times New Roman" w:eastAsia="宋体" w:hAnsi="Times New Roman" w:cs="Times New Roman"/>
          <w:sz w:val="24"/>
          <w:szCs w:val="24"/>
        </w:rPr>
        <w:t>.</w:t>
      </w:r>
    </w:p>
    <w:p w:rsidR="004C5498" w:rsidRPr="00C55FD5" w:rsidRDefault="003B17AB" w:rsidP="00C55FD5">
      <w:pPr>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设计意图</w:t>
      </w:r>
    </w:p>
    <w:p w:rsidR="00E04E99" w:rsidRPr="00C55FD5" w:rsidRDefault="00C02B1B" w:rsidP="00A87958">
      <w:pPr>
        <w:spacing w:line="312" w:lineRule="auto"/>
        <w:ind w:firstLineChars="200" w:firstLine="480"/>
        <w:rPr>
          <w:rFonts w:ascii="Times New Roman" w:eastAsia="宋体" w:hAnsi="Times New Roman" w:cs="Times New Roman"/>
          <w:sz w:val="24"/>
          <w:szCs w:val="24"/>
        </w:rPr>
      </w:pPr>
      <w:r w:rsidRPr="003628D1">
        <w:rPr>
          <w:rFonts w:ascii="Times New Roman" w:eastAsia="宋体" w:hAnsi="Times New Roman" w:cs="Times New Roman"/>
          <w:sz w:val="24"/>
          <w:szCs w:val="24"/>
        </w:rPr>
        <w:t>通过</w:t>
      </w:r>
      <w:r w:rsidR="00E04E99" w:rsidRPr="003628D1">
        <w:rPr>
          <w:rFonts w:ascii="Times New Roman" w:eastAsia="宋体" w:hAnsi="Times New Roman" w:cs="Times New Roman"/>
          <w:sz w:val="24"/>
          <w:szCs w:val="24"/>
        </w:rPr>
        <w:t>一系列的问题引导学生</w:t>
      </w:r>
      <w:r w:rsidRPr="003628D1">
        <w:rPr>
          <w:rFonts w:ascii="Times New Roman" w:eastAsia="宋体" w:hAnsi="Times New Roman" w:cs="Times New Roman"/>
          <w:sz w:val="24"/>
          <w:szCs w:val="24"/>
        </w:rPr>
        <w:t>发现</w:t>
      </w:r>
      <w:r w:rsidR="00A87958" w:rsidRPr="003628D1">
        <w:rPr>
          <w:rFonts w:ascii="Times New Roman" w:eastAsia="宋体" w:hAnsi="Times New Roman" w:cs="Times New Roman" w:hint="eastAsia"/>
          <w:sz w:val="24"/>
          <w:szCs w:val="24"/>
        </w:rPr>
        <w:t>，</w:t>
      </w:r>
      <w:r w:rsidR="00A92869" w:rsidRPr="003628D1">
        <w:rPr>
          <w:rFonts w:ascii="Times New Roman" w:eastAsia="宋体" w:hAnsi="Times New Roman" w:cs="Times New Roman"/>
          <w:sz w:val="24"/>
          <w:szCs w:val="24"/>
        </w:rPr>
        <w:t>在</w:t>
      </w:r>
      <w:r w:rsidR="00333113">
        <w:rPr>
          <w:rFonts w:ascii="Times New Roman" w:eastAsia="宋体" w:hAnsi="Times New Roman" w:cs="Times New Roman"/>
          <w:sz w:val="24"/>
          <w:szCs w:val="24"/>
        </w:rPr>
        <w:t>扇形</w:t>
      </w:r>
      <w:r w:rsidR="00A92869" w:rsidRPr="003628D1">
        <w:rPr>
          <w:rFonts w:ascii="Times New Roman" w:eastAsia="宋体" w:hAnsi="Times New Roman" w:cs="Times New Roman"/>
          <w:sz w:val="24"/>
          <w:szCs w:val="24"/>
        </w:rPr>
        <w:t>中</w:t>
      </w:r>
      <w:r w:rsidR="00E04E99" w:rsidRPr="003628D1">
        <w:rPr>
          <w:rFonts w:ascii="Times New Roman" w:eastAsia="宋体" w:hAnsi="Times New Roman" w:cs="Times New Roman"/>
          <w:sz w:val="24"/>
          <w:szCs w:val="24"/>
        </w:rPr>
        <w:t>如果弧长与半径的比</w:t>
      </w:r>
      <w:r w:rsidR="00323F4F" w:rsidRPr="003628D1">
        <w:rPr>
          <w:rFonts w:ascii="Times New Roman" w:eastAsia="宋体" w:hAnsi="Times New Roman" w:cs="Times New Roman" w:hint="eastAsia"/>
          <w:sz w:val="24"/>
          <w:szCs w:val="24"/>
        </w:rPr>
        <w:t>值</w:t>
      </w:r>
      <w:r w:rsidR="00E04E99" w:rsidRPr="003628D1">
        <w:rPr>
          <w:rFonts w:ascii="Times New Roman" w:eastAsia="宋体" w:hAnsi="Times New Roman" w:cs="Times New Roman"/>
          <w:sz w:val="24"/>
          <w:szCs w:val="24"/>
        </w:rPr>
        <w:t>是确定的，则弧所对的</w:t>
      </w:r>
      <w:r w:rsidR="00323F4F" w:rsidRPr="003628D1">
        <w:rPr>
          <w:rFonts w:ascii="Times New Roman" w:eastAsia="宋体" w:hAnsi="Times New Roman" w:cs="Times New Roman" w:hint="eastAsia"/>
          <w:sz w:val="24"/>
          <w:szCs w:val="24"/>
        </w:rPr>
        <w:t>圆心</w:t>
      </w:r>
      <w:r w:rsidR="00E04E99" w:rsidRPr="003628D1">
        <w:rPr>
          <w:rFonts w:ascii="Times New Roman" w:eastAsia="宋体" w:hAnsi="Times New Roman" w:cs="Times New Roman"/>
          <w:sz w:val="24"/>
          <w:szCs w:val="24"/>
        </w:rPr>
        <w:t>角也是确定的；反过来，若</w:t>
      </w:r>
      <w:r w:rsidR="00323F4F" w:rsidRPr="003628D1">
        <w:rPr>
          <w:rFonts w:ascii="Times New Roman" w:eastAsia="宋体" w:hAnsi="Times New Roman" w:cs="Times New Roman" w:hint="eastAsia"/>
          <w:sz w:val="24"/>
          <w:szCs w:val="24"/>
        </w:rPr>
        <w:t>圆心</w:t>
      </w:r>
      <w:r w:rsidR="00E04E99" w:rsidRPr="003628D1">
        <w:rPr>
          <w:rFonts w:ascii="Times New Roman" w:eastAsia="宋体" w:hAnsi="Times New Roman" w:cs="Times New Roman"/>
          <w:sz w:val="24"/>
          <w:szCs w:val="24"/>
        </w:rPr>
        <w:t>角是确定</w:t>
      </w:r>
      <w:r w:rsidR="008B5B7A" w:rsidRPr="003628D1">
        <w:rPr>
          <w:rFonts w:ascii="Times New Roman" w:eastAsia="宋体" w:hAnsi="Times New Roman" w:cs="Times New Roman"/>
          <w:sz w:val="24"/>
          <w:szCs w:val="24"/>
        </w:rPr>
        <w:t>的，</w:t>
      </w:r>
      <w:r w:rsidRPr="003628D1">
        <w:rPr>
          <w:rFonts w:ascii="Times New Roman" w:eastAsia="宋体" w:hAnsi="Times New Roman" w:cs="Times New Roman"/>
          <w:sz w:val="24"/>
          <w:szCs w:val="24"/>
        </w:rPr>
        <w:t>则</w:t>
      </w:r>
      <w:r w:rsidR="00323F4F" w:rsidRPr="003628D1">
        <w:rPr>
          <w:rFonts w:ascii="Times New Roman" w:eastAsia="宋体" w:hAnsi="Times New Roman" w:cs="Times New Roman" w:hint="eastAsia"/>
          <w:sz w:val="24"/>
          <w:szCs w:val="24"/>
        </w:rPr>
        <w:t>圆心</w:t>
      </w:r>
      <w:r w:rsidRPr="003628D1">
        <w:rPr>
          <w:rFonts w:ascii="Times New Roman" w:eastAsia="宋体" w:hAnsi="Times New Roman" w:cs="Times New Roman"/>
          <w:sz w:val="24"/>
          <w:szCs w:val="24"/>
        </w:rPr>
        <w:t>角所对的弧</w:t>
      </w:r>
      <w:r w:rsidR="00323F4F" w:rsidRPr="003628D1">
        <w:rPr>
          <w:rFonts w:ascii="Times New Roman" w:eastAsia="宋体" w:hAnsi="Times New Roman" w:cs="Times New Roman" w:hint="eastAsia"/>
          <w:sz w:val="24"/>
          <w:szCs w:val="24"/>
        </w:rPr>
        <w:t>长</w:t>
      </w:r>
      <w:r w:rsidRPr="003628D1">
        <w:rPr>
          <w:rFonts w:ascii="Times New Roman" w:eastAsia="宋体" w:hAnsi="Times New Roman" w:cs="Times New Roman"/>
          <w:sz w:val="24"/>
          <w:szCs w:val="24"/>
        </w:rPr>
        <w:t>和半径的比值也确定</w:t>
      </w:r>
      <w:r w:rsidRPr="003628D1">
        <w:rPr>
          <w:rFonts w:ascii="Times New Roman" w:eastAsia="宋体" w:hAnsi="Times New Roman" w:cs="Times New Roman"/>
          <w:sz w:val="24"/>
          <w:szCs w:val="24"/>
        </w:rPr>
        <w:t>.</w:t>
      </w:r>
      <w:r w:rsidR="008B5B7A" w:rsidRPr="003628D1">
        <w:rPr>
          <w:rFonts w:ascii="Times New Roman" w:eastAsia="宋体" w:hAnsi="Times New Roman" w:cs="Times New Roman"/>
          <w:sz w:val="24"/>
          <w:szCs w:val="24"/>
        </w:rPr>
        <w:t xml:space="preserve"> </w:t>
      </w:r>
      <w:r w:rsidR="00E04E99" w:rsidRPr="003628D1">
        <w:rPr>
          <w:rFonts w:ascii="Times New Roman" w:eastAsia="宋体" w:hAnsi="Times New Roman" w:cs="Times New Roman"/>
          <w:sz w:val="24"/>
          <w:szCs w:val="24"/>
        </w:rPr>
        <w:t>启发学生用弧长跟半径的比</w:t>
      </w:r>
      <w:r w:rsidR="00323F4F" w:rsidRPr="003628D1">
        <w:rPr>
          <w:rFonts w:ascii="Times New Roman" w:eastAsia="宋体" w:hAnsi="Times New Roman" w:cs="Times New Roman" w:hint="eastAsia"/>
          <w:sz w:val="24"/>
          <w:szCs w:val="24"/>
        </w:rPr>
        <w:t>值</w:t>
      </w:r>
      <w:r w:rsidR="00E04E99" w:rsidRPr="003628D1">
        <w:rPr>
          <w:rFonts w:ascii="Times New Roman" w:eastAsia="宋体" w:hAnsi="Times New Roman" w:cs="Times New Roman"/>
          <w:sz w:val="24"/>
          <w:szCs w:val="24"/>
        </w:rPr>
        <w:t>来度量角，从而引入弧度</w:t>
      </w:r>
      <w:r w:rsidR="00E04E99" w:rsidRPr="003628D1">
        <w:rPr>
          <w:rFonts w:ascii="Times New Roman" w:eastAsia="宋体" w:hAnsi="Times New Roman" w:cs="Times New Roman"/>
          <w:sz w:val="24"/>
          <w:szCs w:val="24"/>
        </w:rPr>
        <w:lastRenderedPageBreak/>
        <w:t>制</w:t>
      </w:r>
      <w:r w:rsidR="008B5B7A" w:rsidRPr="003628D1">
        <w:rPr>
          <w:rFonts w:ascii="Times New Roman" w:eastAsia="宋体" w:hAnsi="Times New Roman" w:cs="Times New Roman"/>
          <w:sz w:val="24"/>
          <w:szCs w:val="24"/>
        </w:rPr>
        <w:t>，感悟定义弧度制的合理性</w:t>
      </w:r>
      <w:r w:rsidR="00E04E99" w:rsidRPr="003628D1">
        <w:rPr>
          <w:rFonts w:ascii="Times New Roman" w:eastAsia="宋体" w:hAnsi="Times New Roman" w:cs="Times New Roman"/>
          <w:sz w:val="24"/>
          <w:szCs w:val="24"/>
        </w:rPr>
        <w:t>.</w:t>
      </w:r>
      <w:r w:rsidR="004C5498" w:rsidRPr="00C55FD5">
        <w:rPr>
          <w:rFonts w:ascii="Times New Roman" w:eastAsia="宋体" w:hAnsi="Times New Roman" w:cs="Times New Roman"/>
          <w:bCs/>
          <w:sz w:val="24"/>
          <w:szCs w:val="24"/>
        </w:rPr>
        <w:t xml:space="preserve"> </w:t>
      </w:r>
    </w:p>
    <w:p w:rsidR="00E04E99" w:rsidRPr="00C55FD5" w:rsidRDefault="00E04E99" w:rsidP="00C55FD5">
      <w:pPr>
        <w:adjustRightInd w:val="0"/>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评价要点</w:t>
      </w:r>
    </w:p>
    <w:p w:rsidR="00E04E99" w:rsidRPr="00C55FD5" w:rsidRDefault="00A92869" w:rsidP="00C0461C">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对于问题</w:t>
      </w:r>
      <w:r w:rsidRPr="00C55FD5">
        <w:rPr>
          <w:rFonts w:ascii="Times New Roman" w:eastAsia="宋体" w:hAnsi="Times New Roman" w:cs="Times New Roman"/>
          <w:sz w:val="24"/>
          <w:szCs w:val="24"/>
        </w:rPr>
        <w:t>4</w:t>
      </w:r>
      <w:r w:rsidR="00E04E99" w:rsidRPr="00C55FD5">
        <w:rPr>
          <w:rFonts w:ascii="Times New Roman" w:eastAsia="宋体" w:hAnsi="Times New Roman" w:cs="Times New Roman"/>
          <w:sz w:val="24"/>
          <w:szCs w:val="24"/>
        </w:rPr>
        <w:t>学生能够</w:t>
      </w:r>
      <w:r w:rsidRPr="00C55FD5">
        <w:rPr>
          <w:rFonts w:ascii="Times New Roman" w:eastAsia="宋体" w:hAnsi="Times New Roman" w:cs="Times New Roman"/>
          <w:sz w:val="24"/>
          <w:szCs w:val="24"/>
        </w:rPr>
        <w:t>通过初中所学的扇形的弧长公式</w:t>
      </w:r>
      <w:r w:rsidR="00E575FC" w:rsidRPr="00C55FD5">
        <w:rPr>
          <w:rFonts w:ascii="Times New Roman" w:eastAsia="宋体" w:hAnsi="Times New Roman" w:cs="Times New Roman"/>
          <w:sz w:val="24"/>
          <w:szCs w:val="24"/>
        </w:rPr>
        <w:t>，</w:t>
      </w:r>
      <w:r w:rsidR="00A40B8A" w:rsidRPr="00A40B8A">
        <w:rPr>
          <w:rFonts w:ascii="Times New Roman" w:eastAsia="宋体" w:hAnsi="Times New Roman" w:cs="Times New Roman" w:hint="eastAsia"/>
          <w:sz w:val="24"/>
          <w:szCs w:val="24"/>
        </w:rPr>
        <w:t>发现圆心角</w:t>
      </w:r>
      <w:r w:rsidR="00A40B8A" w:rsidRPr="00954B90">
        <w:rPr>
          <w:rFonts w:ascii="Times New Roman" w:eastAsia="仿宋" w:hAnsi="Times New Roman" w:cs="Times New Roman"/>
          <w:position w:val="-6"/>
          <w:sz w:val="24"/>
          <w:szCs w:val="24"/>
        </w:rPr>
        <w:object w:dxaOrig="279" w:dyaOrig="279">
          <v:shape id="_x0000_i1066" type="#_x0000_t75" style="width:14.95pt;height:14.95pt" o:ole="">
            <v:imagedata r:id="rId84" o:title=""/>
          </v:shape>
          <o:OLEObject Type="Embed" ProgID="Equation.DSMT4" ShapeID="_x0000_i1066" DrawAspect="Content" ObjectID="_1736608032" r:id="rId85"/>
        </w:object>
      </w:r>
      <w:r w:rsidR="00A40B8A" w:rsidRPr="00A40B8A">
        <w:rPr>
          <w:rFonts w:ascii="Times New Roman" w:eastAsia="宋体" w:hAnsi="Times New Roman" w:cs="Times New Roman" w:hint="eastAsia"/>
          <w:sz w:val="24"/>
          <w:szCs w:val="24"/>
        </w:rPr>
        <w:t>所对</w:t>
      </w:r>
      <w:r w:rsidR="00323F4F" w:rsidRPr="003628D1">
        <w:rPr>
          <w:rFonts w:ascii="Times New Roman" w:eastAsia="宋体" w:hAnsi="Times New Roman" w:cs="Times New Roman" w:hint="eastAsia"/>
          <w:sz w:val="24"/>
          <w:szCs w:val="24"/>
        </w:rPr>
        <w:t>的</w:t>
      </w:r>
      <w:r w:rsidR="00A40B8A" w:rsidRPr="00A40B8A">
        <w:rPr>
          <w:rFonts w:ascii="Times New Roman" w:eastAsia="宋体" w:hAnsi="Times New Roman" w:cs="Times New Roman" w:hint="eastAsia"/>
          <w:sz w:val="24"/>
          <w:szCs w:val="24"/>
        </w:rPr>
        <w:t>弧长与半径的比值随</w:t>
      </w:r>
      <w:r w:rsidR="00A40B8A" w:rsidRPr="00954B90">
        <w:rPr>
          <w:rFonts w:ascii="Times New Roman" w:eastAsia="仿宋" w:hAnsi="Times New Roman" w:cs="Times New Roman"/>
          <w:position w:val="-6"/>
          <w:sz w:val="24"/>
          <w:szCs w:val="24"/>
        </w:rPr>
        <w:object w:dxaOrig="279" w:dyaOrig="279">
          <v:shape id="_x0000_i1067" type="#_x0000_t75" style="width:14.95pt;height:14.95pt" o:ole="">
            <v:imagedata r:id="rId84" o:title=""/>
          </v:shape>
          <o:OLEObject Type="Embed" ProgID="Equation.DSMT4" ShapeID="_x0000_i1067" DrawAspect="Content" ObjectID="_1736608033" r:id="rId86"/>
        </w:object>
      </w:r>
      <w:r w:rsidR="00A40B8A" w:rsidRPr="00A40B8A">
        <w:rPr>
          <w:rFonts w:ascii="Times New Roman" w:eastAsia="宋体" w:hAnsi="Times New Roman" w:cs="Times New Roman" w:hint="eastAsia"/>
          <w:sz w:val="24"/>
          <w:szCs w:val="24"/>
        </w:rPr>
        <w:t>的确定而唯一确定</w:t>
      </w:r>
      <w:r w:rsidR="006E6D5C"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对于问题</w:t>
      </w:r>
      <w:r w:rsidRPr="00C55FD5">
        <w:rPr>
          <w:rFonts w:ascii="Times New Roman" w:eastAsia="宋体" w:hAnsi="Times New Roman" w:cs="Times New Roman"/>
          <w:sz w:val="24"/>
          <w:szCs w:val="24"/>
        </w:rPr>
        <w:t>5</w:t>
      </w:r>
      <w:r w:rsidRPr="00C55FD5">
        <w:rPr>
          <w:rFonts w:ascii="Times New Roman" w:eastAsia="宋体" w:hAnsi="Times New Roman" w:cs="Times New Roman"/>
          <w:sz w:val="24"/>
          <w:szCs w:val="24"/>
        </w:rPr>
        <w:t>，</w:t>
      </w:r>
      <w:r w:rsidR="00C0461C">
        <w:rPr>
          <w:rFonts w:ascii="Times New Roman" w:eastAsia="宋体" w:hAnsi="Times New Roman" w:cs="Times New Roman" w:hint="eastAsia"/>
          <w:sz w:val="24"/>
          <w:szCs w:val="24"/>
        </w:rPr>
        <w:t>学生能用自己的语言解释弧度制的本质，并能说明其合理性</w:t>
      </w:r>
      <w:r w:rsidR="006E6D5C" w:rsidRPr="00C55FD5">
        <w:rPr>
          <w:rFonts w:ascii="Times New Roman" w:eastAsia="宋体" w:hAnsi="Times New Roman" w:cs="Times New Roman"/>
          <w:sz w:val="24"/>
          <w:szCs w:val="24"/>
        </w:rPr>
        <w:t>.</w:t>
      </w:r>
    </w:p>
    <w:p w:rsidR="00E04E99" w:rsidRPr="00C55FD5" w:rsidRDefault="006E6D5C"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3.</w:t>
      </w:r>
      <w:r w:rsidR="004C5498" w:rsidRPr="00C55FD5">
        <w:rPr>
          <w:rFonts w:ascii="Times New Roman" w:eastAsia="宋体" w:hAnsi="Times New Roman" w:cs="Times New Roman"/>
          <w:sz w:val="24"/>
          <w:szCs w:val="24"/>
        </w:rPr>
        <w:t xml:space="preserve"> </w:t>
      </w:r>
      <w:r w:rsidR="004C5498" w:rsidRPr="00C55FD5">
        <w:rPr>
          <w:rFonts w:ascii="Times New Roman" w:eastAsia="宋体" w:hAnsi="Times New Roman" w:cs="Times New Roman"/>
          <w:sz w:val="24"/>
          <w:szCs w:val="24"/>
        </w:rPr>
        <w:t>建立联系，巩固新知</w:t>
      </w:r>
    </w:p>
    <w:p w:rsidR="00E04E99" w:rsidRPr="00C55FD5" w:rsidRDefault="006E6D5C"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00111005" w:rsidRPr="00C55FD5">
        <w:rPr>
          <w:rFonts w:ascii="Times New Roman" w:eastAsia="宋体" w:hAnsi="Times New Roman" w:cs="Times New Roman"/>
          <w:sz w:val="24"/>
          <w:szCs w:val="24"/>
        </w:rPr>
        <w:t>7</w:t>
      </w:r>
      <w:r w:rsidRPr="00C55FD5">
        <w:rPr>
          <w:rFonts w:ascii="Times New Roman" w:eastAsia="宋体" w:hAnsi="Times New Roman" w:cs="Times New Roman"/>
          <w:sz w:val="24"/>
          <w:szCs w:val="24"/>
        </w:rPr>
        <w:t>]</w:t>
      </w:r>
      <w:r w:rsidR="0095471C"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弧度制下，</w:t>
      </w:r>
      <w:r w:rsidR="00333113">
        <w:rPr>
          <w:rFonts w:ascii="Times New Roman" w:eastAsia="宋体" w:hAnsi="Times New Roman" w:cs="Times New Roman" w:hint="eastAsia"/>
          <w:sz w:val="24"/>
          <w:szCs w:val="24"/>
        </w:rPr>
        <w:t>对于</w:t>
      </w:r>
      <w:r w:rsidR="00333113">
        <w:rPr>
          <w:rFonts w:ascii="Times New Roman" w:eastAsia="宋体" w:hAnsi="Times New Roman" w:cs="Times New Roman"/>
          <w:sz w:val="24"/>
          <w:szCs w:val="24"/>
        </w:rPr>
        <w:t>半径为</w:t>
      </w:r>
      <w:r w:rsidR="00333113">
        <w:rPr>
          <w:rFonts w:ascii="Times New Roman" w:eastAsia="宋体" w:hAnsi="Times New Roman" w:cs="Times New Roman" w:hint="eastAsia"/>
          <w:sz w:val="24"/>
          <w:szCs w:val="24"/>
        </w:rPr>
        <w:t>1</w:t>
      </w:r>
      <w:r w:rsidR="00333113">
        <w:rPr>
          <w:rFonts w:ascii="Times New Roman" w:eastAsia="宋体" w:hAnsi="Times New Roman" w:cs="Times New Roman" w:hint="eastAsia"/>
          <w:sz w:val="24"/>
          <w:szCs w:val="24"/>
        </w:rPr>
        <w:t>的扇形，</w:t>
      </w:r>
      <w:r w:rsidRPr="00C55FD5">
        <w:rPr>
          <w:rFonts w:ascii="Times New Roman" w:eastAsia="宋体" w:hAnsi="Times New Roman" w:cs="Times New Roman"/>
          <w:sz w:val="24"/>
          <w:szCs w:val="24"/>
        </w:rPr>
        <w:t>能否用</w:t>
      </w:r>
      <w:r w:rsidR="00333113">
        <w:rPr>
          <w:rFonts w:ascii="Times New Roman" w:eastAsia="宋体" w:hAnsi="Times New Roman" w:cs="Times New Roman"/>
          <w:sz w:val="24"/>
          <w:szCs w:val="24"/>
        </w:rPr>
        <w:t>其</w:t>
      </w:r>
      <w:r w:rsidR="00162A66">
        <w:rPr>
          <w:rFonts w:ascii="Times New Roman" w:eastAsia="宋体" w:hAnsi="Times New Roman" w:cs="Times New Roman" w:hint="eastAsia"/>
          <w:sz w:val="24"/>
          <w:szCs w:val="24"/>
        </w:rPr>
        <w:t>圆心</w:t>
      </w:r>
      <w:r w:rsidRPr="00C55FD5">
        <w:rPr>
          <w:rFonts w:ascii="Times New Roman" w:eastAsia="宋体" w:hAnsi="Times New Roman" w:cs="Times New Roman"/>
          <w:sz w:val="24"/>
          <w:szCs w:val="24"/>
        </w:rPr>
        <w:t>角</w:t>
      </w:r>
      <w:r w:rsidR="00C32904" w:rsidRPr="00C55FD5">
        <w:rPr>
          <w:rFonts w:ascii="Times New Roman" w:eastAsia="宋体" w:hAnsi="Times New Roman" w:cs="Times New Roman"/>
          <w:sz w:val="24"/>
          <w:szCs w:val="24"/>
        </w:rPr>
        <w:t>的大小</w:t>
      </w:r>
      <w:r w:rsidRPr="00C55FD5">
        <w:rPr>
          <w:rFonts w:ascii="Times New Roman" w:eastAsia="宋体" w:hAnsi="Times New Roman" w:cs="Times New Roman"/>
          <w:sz w:val="24"/>
          <w:szCs w:val="24"/>
        </w:rPr>
        <w:t>来表示</w:t>
      </w:r>
      <w:r w:rsidR="00333113">
        <w:rPr>
          <w:rFonts w:ascii="Times New Roman" w:eastAsia="宋体" w:hAnsi="Times New Roman" w:cs="Times New Roman" w:hint="eastAsia"/>
          <w:sz w:val="24"/>
          <w:szCs w:val="24"/>
        </w:rPr>
        <w:t>该圆心角</w:t>
      </w:r>
      <w:r w:rsidR="00162A66">
        <w:rPr>
          <w:rFonts w:ascii="Times New Roman" w:eastAsia="宋体" w:hAnsi="Times New Roman" w:cs="Times New Roman" w:hint="eastAsia"/>
          <w:sz w:val="24"/>
          <w:szCs w:val="24"/>
        </w:rPr>
        <w:t>所对的</w:t>
      </w:r>
      <w:r w:rsidRPr="00C55FD5">
        <w:rPr>
          <w:rFonts w:ascii="Times New Roman" w:eastAsia="宋体" w:hAnsi="Times New Roman" w:cs="Times New Roman"/>
          <w:sz w:val="24"/>
          <w:szCs w:val="24"/>
        </w:rPr>
        <w:t>弧长？</w:t>
      </w:r>
      <w:r w:rsidR="0095471C" w:rsidRPr="00C55FD5">
        <w:rPr>
          <w:rFonts w:ascii="Times New Roman" w:eastAsia="宋体" w:hAnsi="Times New Roman" w:cs="Times New Roman"/>
          <w:sz w:val="24"/>
          <w:szCs w:val="24"/>
        </w:rPr>
        <w:t>能否用弧长</w:t>
      </w:r>
      <w:r w:rsidR="00B1747F" w:rsidRPr="00C55FD5">
        <w:rPr>
          <w:rFonts w:ascii="Times New Roman" w:eastAsia="宋体" w:hAnsi="Times New Roman" w:cs="Times New Roman"/>
          <w:sz w:val="24"/>
          <w:szCs w:val="24"/>
        </w:rPr>
        <w:t>度量</w:t>
      </w:r>
      <w:r w:rsidR="007A745C">
        <w:rPr>
          <w:rFonts w:ascii="Times New Roman" w:eastAsia="宋体" w:hAnsi="Times New Roman" w:cs="Times New Roman" w:hint="eastAsia"/>
          <w:sz w:val="24"/>
          <w:szCs w:val="24"/>
        </w:rPr>
        <w:t>其</w:t>
      </w:r>
      <w:r w:rsidR="00162A66">
        <w:rPr>
          <w:rFonts w:ascii="Times New Roman" w:eastAsia="宋体" w:hAnsi="Times New Roman" w:cs="Times New Roman" w:hint="eastAsia"/>
          <w:sz w:val="24"/>
          <w:szCs w:val="24"/>
        </w:rPr>
        <w:t>所对的圆心</w:t>
      </w:r>
      <w:r w:rsidR="00C32904" w:rsidRPr="00C55FD5">
        <w:rPr>
          <w:rFonts w:ascii="Times New Roman" w:eastAsia="宋体" w:hAnsi="Times New Roman" w:cs="Times New Roman"/>
          <w:sz w:val="24"/>
          <w:szCs w:val="24"/>
        </w:rPr>
        <w:t>角的大小</w:t>
      </w:r>
      <w:r w:rsidR="0095471C" w:rsidRPr="00C55FD5">
        <w:rPr>
          <w:rFonts w:ascii="Times New Roman" w:eastAsia="宋体" w:hAnsi="Times New Roman" w:cs="Times New Roman"/>
          <w:sz w:val="24"/>
          <w:szCs w:val="24"/>
        </w:rPr>
        <w:t>？</w:t>
      </w:r>
    </w:p>
    <w:p w:rsidR="00E04E99" w:rsidRPr="00C55FD5" w:rsidRDefault="006E6D5C"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00111005" w:rsidRPr="00C55FD5">
        <w:rPr>
          <w:rFonts w:ascii="Times New Roman" w:eastAsia="宋体" w:hAnsi="Times New Roman" w:cs="Times New Roman"/>
          <w:sz w:val="24"/>
          <w:szCs w:val="24"/>
        </w:rPr>
        <w:t>8</w:t>
      </w:r>
      <w:r w:rsidRPr="00C55FD5">
        <w:rPr>
          <w:rFonts w:ascii="Times New Roman" w:eastAsia="宋体" w:hAnsi="Times New Roman" w:cs="Times New Roman"/>
          <w:sz w:val="24"/>
          <w:szCs w:val="24"/>
        </w:rPr>
        <w:t>]</w:t>
      </w:r>
      <w:r w:rsidR="0095471C"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弧度制下，</w:t>
      </w:r>
      <w:r w:rsidR="0095471C" w:rsidRPr="00C55FD5">
        <w:rPr>
          <w:rFonts w:ascii="Times New Roman" w:eastAsia="宋体" w:hAnsi="Times New Roman" w:cs="Times New Roman"/>
          <w:sz w:val="24"/>
          <w:szCs w:val="24"/>
        </w:rPr>
        <w:t>角</w:t>
      </w:r>
      <w:r w:rsidR="00B1747F" w:rsidRPr="00C55FD5">
        <w:rPr>
          <w:rFonts w:ascii="Times New Roman" w:eastAsia="宋体" w:hAnsi="Times New Roman" w:cs="Times New Roman"/>
          <w:sz w:val="24"/>
          <w:szCs w:val="24"/>
        </w:rPr>
        <w:t>的集合</w:t>
      </w:r>
      <w:r w:rsidR="0095471C" w:rsidRPr="00C55FD5">
        <w:rPr>
          <w:rFonts w:ascii="Times New Roman" w:eastAsia="宋体" w:hAnsi="Times New Roman" w:cs="Times New Roman"/>
          <w:sz w:val="24"/>
          <w:szCs w:val="24"/>
        </w:rPr>
        <w:t>与实数</w:t>
      </w:r>
      <w:r w:rsidR="00B1747F" w:rsidRPr="00C55FD5">
        <w:rPr>
          <w:rFonts w:ascii="Times New Roman" w:eastAsia="宋体" w:hAnsi="Times New Roman" w:cs="Times New Roman"/>
          <w:sz w:val="24"/>
          <w:szCs w:val="24"/>
        </w:rPr>
        <w:t>集合</w:t>
      </w:r>
      <w:r w:rsidR="0095471C" w:rsidRPr="00C55FD5">
        <w:rPr>
          <w:rFonts w:ascii="Times New Roman" w:eastAsia="宋体" w:hAnsi="Times New Roman" w:cs="Times New Roman"/>
          <w:sz w:val="24"/>
          <w:szCs w:val="24"/>
        </w:rPr>
        <w:t>之间</w:t>
      </w:r>
      <w:r w:rsidR="00B1747F" w:rsidRPr="00C55FD5">
        <w:rPr>
          <w:rFonts w:ascii="Times New Roman" w:eastAsia="宋体" w:hAnsi="Times New Roman" w:cs="Times New Roman"/>
          <w:sz w:val="24"/>
          <w:szCs w:val="24"/>
        </w:rPr>
        <w:t>是否具有</w:t>
      </w:r>
      <w:r w:rsidR="0095471C" w:rsidRPr="00C55FD5">
        <w:rPr>
          <w:rFonts w:ascii="Times New Roman" w:eastAsia="宋体" w:hAnsi="Times New Roman" w:cs="Times New Roman"/>
          <w:sz w:val="24"/>
          <w:szCs w:val="24"/>
        </w:rPr>
        <w:t>一一对应关系？</w:t>
      </w:r>
    </w:p>
    <w:p w:rsidR="0095471C" w:rsidRPr="00C55FD5" w:rsidRDefault="00111005"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问题</w:t>
      </w:r>
      <w:r w:rsidRPr="00C55FD5">
        <w:rPr>
          <w:rFonts w:ascii="Times New Roman" w:eastAsia="宋体" w:hAnsi="Times New Roman" w:cs="Times New Roman"/>
          <w:sz w:val="24"/>
          <w:szCs w:val="24"/>
        </w:rPr>
        <w:t>9]</w:t>
      </w:r>
      <w:r w:rsidR="000F56AB" w:rsidRPr="00C55FD5">
        <w:rPr>
          <w:rFonts w:ascii="Times New Roman" w:eastAsia="宋体" w:hAnsi="Times New Roman" w:cs="Times New Roman"/>
          <w:sz w:val="24"/>
          <w:szCs w:val="24"/>
        </w:rPr>
        <w:t xml:space="preserve"> </w:t>
      </w:r>
      <w:r w:rsidR="00B539D7">
        <w:rPr>
          <w:rFonts w:ascii="Times New Roman" w:eastAsia="宋体" w:hAnsi="Times New Roman" w:cs="Times New Roman"/>
          <w:sz w:val="24"/>
          <w:szCs w:val="24"/>
        </w:rPr>
        <w:t>在</w:t>
      </w:r>
      <w:r w:rsidR="00E575FC" w:rsidRPr="00C55FD5">
        <w:rPr>
          <w:rFonts w:ascii="Times New Roman" w:eastAsia="宋体" w:hAnsi="Times New Roman" w:cs="Times New Roman"/>
          <w:sz w:val="24"/>
          <w:szCs w:val="24"/>
        </w:rPr>
        <w:t>高中阶段</w:t>
      </w:r>
      <w:r w:rsidRPr="00C55FD5">
        <w:rPr>
          <w:rFonts w:ascii="Times New Roman" w:eastAsia="宋体" w:hAnsi="Times New Roman" w:cs="Times New Roman"/>
          <w:sz w:val="24"/>
          <w:szCs w:val="24"/>
        </w:rPr>
        <w:t>函数是如何定义的？</w:t>
      </w:r>
      <w:r w:rsidR="00B539D7">
        <w:rPr>
          <w:rFonts w:ascii="Times New Roman" w:eastAsia="宋体" w:hAnsi="Times New Roman" w:cs="Times New Roman"/>
          <w:sz w:val="24"/>
          <w:szCs w:val="24"/>
        </w:rPr>
        <w:t>如果我们</w:t>
      </w:r>
      <w:r w:rsidR="000F56AB" w:rsidRPr="00C55FD5">
        <w:rPr>
          <w:rFonts w:ascii="Times New Roman" w:eastAsia="宋体" w:hAnsi="Times New Roman" w:cs="Times New Roman"/>
          <w:sz w:val="24"/>
          <w:szCs w:val="24"/>
        </w:rPr>
        <w:t>定义正弦函数</w:t>
      </w:r>
      <w:r w:rsidR="000F56AB" w:rsidRPr="00C55FD5">
        <w:rPr>
          <w:rFonts w:ascii="Times New Roman" w:eastAsia="宋体" w:hAnsi="Times New Roman" w:cs="Times New Roman"/>
          <w:sz w:val="24"/>
          <w:szCs w:val="24"/>
        </w:rPr>
        <w:object w:dxaOrig="900" w:dyaOrig="320">
          <v:shape id="_x0000_i1068" type="#_x0000_t75" style="width:45.25pt;height:15.7pt" o:ole="">
            <v:imagedata r:id="rId87" o:title=""/>
          </v:shape>
          <o:OLEObject Type="Embed" ProgID="Equation.DSMT4" ShapeID="_x0000_i1068" DrawAspect="Content" ObjectID="_1736608034" r:id="rId88"/>
        </w:object>
      </w:r>
      <w:r w:rsidR="000F56AB" w:rsidRPr="00C55FD5">
        <w:rPr>
          <w:rFonts w:ascii="Times New Roman" w:eastAsia="宋体" w:hAnsi="Times New Roman" w:cs="Times New Roman"/>
          <w:sz w:val="24"/>
          <w:szCs w:val="24"/>
        </w:rPr>
        <w:t>，用</w:t>
      </w:r>
      <w:r w:rsidR="00B539D7">
        <w:rPr>
          <w:rFonts w:ascii="Times New Roman" w:eastAsia="宋体" w:hAnsi="Times New Roman" w:cs="Times New Roman"/>
          <w:sz w:val="24"/>
          <w:szCs w:val="24"/>
        </w:rPr>
        <w:t>哪种度量制（</w:t>
      </w:r>
      <w:r w:rsidR="000F56AB" w:rsidRPr="00C55FD5">
        <w:rPr>
          <w:rFonts w:ascii="Times New Roman" w:eastAsia="宋体" w:hAnsi="Times New Roman" w:cs="Times New Roman"/>
          <w:sz w:val="24"/>
          <w:szCs w:val="24"/>
        </w:rPr>
        <w:t>角度</w:t>
      </w:r>
      <w:r w:rsidR="00B539D7">
        <w:rPr>
          <w:rFonts w:ascii="Times New Roman" w:eastAsia="宋体" w:hAnsi="Times New Roman" w:cs="Times New Roman"/>
          <w:sz w:val="24"/>
          <w:szCs w:val="24"/>
        </w:rPr>
        <w:t>制、弧度制）度量的角</w:t>
      </w:r>
      <w:r w:rsidR="000F56AB" w:rsidRPr="00C55FD5">
        <w:rPr>
          <w:rFonts w:ascii="Times New Roman" w:eastAsia="宋体" w:hAnsi="Times New Roman" w:cs="Times New Roman"/>
          <w:sz w:val="24"/>
          <w:szCs w:val="24"/>
        </w:rPr>
        <w:t>作为自变量</w:t>
      </w:r>
      <w:r w:rsidR="00457187">
        <w:rPr>
          <w:rFonts w:ascii="Times New Roman" w:eastAsia="宋体" w:hAnsi="Times New Roman" w:cs="Times New Roman" w:hint="eastAsia"/>
          <w:sz w:val="24"/>
          <w:szCs w:val="24"/>
        </w:rPr>
        <w:t>更为</w:t>
      </w:r>
      <w:r w:rsidR="000F56AB" w:rsidRPr="00C55FD5">
        <w:rPr>
          <w:rFonts w:ascii="Times New Roman" w:eastAsia="宋体" w:hAnsi="Times New Roman" w:cs="Times New Roman"/>
          <w:sz w:val="24"/>
          <w:szCs w:val="24"/>
        </w:rPr>
        <w:t>合理？</w:t>
      </w:r>
      <w:r w:rsidR="00B539D7">
        <w:rPr>
          <w:rFonts w:ascii="Times New Roman" w:eastAsia="宋体" w:hAnsi="Times New Roman" w:cs="Times New Roman"/>
          <w:sz w:val="24"/>
          <w:szCs w:val="24"/>
        </w:rPr>
        <w:t>请说明理由</w:t>
      </w:r>
      <w:r w:rsidR="00B539D7">
        <w:rPr>
          <w:rFonts w:ascii="Times New Roman" w:eastAsia="宋体" w:hAnsi="Times New Roman" w:cs="Times New Roman" w:hint="eastAsia"/>
          <w:sz w:val="24"/>
          <w:szCs w:val="24"/>
        </w:rPr>
        <w:t>.</w:t>
      </w:r>
    </w:p>
    <w:p w:rsidR="00617AC2" w:rsidRPr="00C55FD5" w:rsidRDefault="00617AC2" w:rsidP="00C55FD5">
      <w:pPr>
        <w:spacing w:line="312" w:lineRule="auto"/>
        <w:ind w:firstLineChars="200" w:firstLine="480"/>
        <w:textAlignment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思考</w:t>
      </w:r>
      <w:r w:rsidRPr="00C55FD5">
        <w:rPr>
          <w:rFonts w:ascii="Times New Roman" w:eastAsia="宋体" w:hAnsi="Times New Roman" w:cs="Times New Roman"/>
          <w:sz w:val="24"/>
          <w:szCs w:val="24"/>
        </w:rPr>
        <w:t xml:space="preserve">3] </w:t>
      </w:r>
      <w:r w:rsidRPr="00C55FD5">
        <w:rPr>
          <w:rFonts w:ascii="Times New Roman" w:eastAsia="宋体" w:hAnsi="Times New Roman" w:cs="Times New Roman"/>
          <w:sz w:val="24"/>
          <w:szCs w:val="24"/>
        </w:rPr>
        <w:t>请查阅相关资料，</w:t>
      </w:r>
      <w:r w:rsidR="00B539D7">
        <w:rPr>
          <w:rFonts w:ascii="Times New Roman" w:eastAsia="宋体" w:hAnsi="Times New Roman" w:cs="Times New Roman" w:hint="eastAsia"/>
          <w:sz w:val="24"/>
          <w:szCs w:val="24"/>
        </w:rPr>
        <w:t>体会</w:t>
      </w:r>
      <w:r w:rsidRPr="00C55FD5">
        <w:rPr>
          <w:rFonts w:ascii="Times New Roman" w:eastAsia="宋体" w:hAnsi="Times New Roman" w:cs="Times New Roman"/>
          <w:sz w:val="24"/>
          <w:szCs w:val="24"/>
        </w:rPr>
        <w:t>引入弧度制的必要性</w:t>
      </w:r>
      <w:r w:rsidRPr="00C55FD5">
        <w:rPr>
          <w:rFonts w:ascii="Times New Roman" w:eastAsia="宋体" w:hAnsi="Times New Roman" w:cs="Times New Roman"/>
          <w:sz w:val="24"/>
          <w:szCs w:val="24"/>
        </w:rPr>
        <w:t>.</w:t>
      </w:r>
    </w:p>
    <w:p w:rsidR="00E04E99" w:rsidRPr="00C55FD5" w:rsidRDefault="00B1747F" w:rsidP="00C55FD5">
      <w:pPr>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设计意图</w:t>
      </w:r>
    </w:p>
    <w:p w:rsidR="0049791B" w:rsidRPr="008956C5" w:rsidRDefault="002C15A2" w:rsidP="00651C57">
      <w:pPr>
        <w:spacing w:line="312" w:lineRule="auto"/>
        <w:ind w:firstLineChars="200" w:firstLine="480"/>
        <w:rPr>
          <w:rFonts w:ascii="Times New Roman" w:eastAsia="宋体" w:hAnsi="Times New Roman" w:cs="Times New Roman"/>
          <w:bCs/>
          <w:sz w:val="24"/>
          <w:szCs w:val="24"/>
        </w:rPr>
      </w:pPr>
      <w:r w:rsidRPr="008956C5">
        <w:rPr>
          <w:rFonts w:ascii="Times New Roman" w:eastAsia="宋体" w:hAnsi="Times New Roman" w:cs="Times New Roman"/>
          <w:bCs/>
          <w:sz w:val="24"/>
          <w:szCs w:val="24"/>
        </w:rPr>
        <w:t>通过这一环节让学生</w:t>
      </w:r>
      <w:r w:rsidR="00F170FE" w:rsidRPr="008956C5">
        <w:rPr>
          <w:rFonts w:ascii="Times New Roman" w:eastAsia="宋体" w:hAnsi="Times New Roman" w:cs="Times New Roman"/>
          <w:bCs/>
          <w:sz w:val="24"/>
          <w:szCs w:val="24"/>
        </w:rPr>
        <w:t>进一步</w:t>
      </w:r>
      <w:r w:rsidR="00162A66">
        <w:rPr>
          <w:rFonts w:ascii="Times New Roman" w:eastAsia="宋体" w:hAnsi="Times New Roman" w:cs="Times New Roman" w:hint="eastAsia"/>
          <w:bCs/>
          <w:sz w:val="24"/>
          <w:szCs w:val="24"/>
        </w:rPr>
        <w:t>感受</w:t>
      </w:r>
      <w:r w:rsidRPr="008956C5">
        <w:rPr>
          <w:rFonts w:ascii="Times New Roman" w:eastAsia="宋体" w:hAnsi="Times New Roman" w:cs="Times New Roman"/>
          <w:bCs/>
          <w:sz w:val="24"/>
          <w:szCs w:val="24"/>
        </w:rPr>
        <w:t>引入弧度制的必要性</w:t>
      </w:r>
      <w:r w:rsidRPr="008956C5">
        <w:rPr>
          <w:rFonts w:ascii="Times New Roman" w:eastAsia="宋体" w:hAnsi="Times New Roman" w:cs="Times New Roman"/>
          <w:bCs/>
          <w:sz w:val="24"/>
          <w:szCs w:val="24"/>
        </w:rPr>
        <w:t xml:space="preserve">. </w:t>
      </w:r>
      <w:r w:rsidR="00B1747F" w:rsidRPr="008956C5">
        <w:rPr>
          <w:rFonts w:ascii="Times New Roman" w:eastAsia="宋体" w:hAnsi="Times New Roman" w:cs="Times New Roman"/>
          <w:bCs/>
          <w:sz w:val="24"/>
          <w:szCs w:val="24"/>
        </w:rPr>
        <w:t>通过问题</w:t>
      </w:r>
      <w:r w:rsidR="004C5498" w:rsidRPr="008956C5">
        <w:rPr>
          <w:rFonts w:ascii="Times New Roman" w:eastAsia="宋体" w:hAnsi="Times New Roman" w:cs="Times New Roman"/>
          <w:bCs/>
          <w:sz w:val="24"/>
          <w:szCs w:val="24"/>
        </w:rPr>
        <w:t>7</w:t>
      </w:r>
      <w:r w:rsidRPr="008956C5">
        <w:rPr>
          <w:rFonts w:ascii="Times New Roman" w:eastAsia="宋体" w:hAnsi="Times New Roman" w:cs="Times New Roman"/>
          <w:bCs/>
          <w:sz w:val="24"/>
          <w:szCs w:val="24"/>
        </w:rPr>
        <w:t>与问题</w:t>
      </w:r>
      <w:r w:rsidR="004C5498" w:rsidRPr="008956C5">
        <w:rPr>
          <w:rFonts w:ascii="Times New Roman" w:eastAsia="宋体" w:hAnsi="Times New Roman" w:cs="Times New Roman"/>
          <w:bCs/>
          <w:sz w:val="24"/>
          <w:szCs w:val="24"/>
        </w:rPr>
        <w:t>8</w:t>
      </w:r>
      <w:r w:rsidR="008956C5" w:rsidRPr="008956C5">
        <w:rPr>
          <w:rFonts w:ascii="Times New Roman" w:eastAsia="宋体" w:hAnsi="Times New Roman" w:cs="Times New Roman"/>
          <w:bCs/>
          <w:sz w:val="24"/>
          <w:szCs w:val="24"/>
        </w:rPr>
        <w:t>体会</w:t>
      </w:r>
      <w:r w:rsidR="008956C5" w:rsidRPr="008956C5">
        <w:rPr>
          <w:rFonts w:ascii="Times New Roman" w:eastAsia="宋体" w:hAnsi="Times New Roman" w:cs="Times New Roman"/>
          <w:sz w:val="24"/>
          <w:szCs w:val="24"/>
        </w:rPr>
        <w:t>弧度制的本质是用弧长与半径的比值（即两个长度的比值，是一个实数）来度量角的大小，这样就在角的集合与实数集合之间建立了一个一一对应关系，换而言之，就是可以用实数来表示角</w:t>
      </w:r>
      <w:r w:rsidR="008956C5">
        <w:rPr>
          <w:rFonts w:ascii="Times New Roman" w:eastAsia="宋体" w:hAnsi="Times New Roman" w:cs="Times New Roman" w:hint="eastAsia"/>
          <w:sz w:val="24"/>
          <w:szCs w:val="24"/>
        </w:rPr>
        <w:t xml:space="preserve">. </w:t>
      </w:r>
      <w:r w:rsidR="00617AC2" w:rsidRPr="008956C5">
        <w:rPr>
          <w:rFonts w:ascii="Times New Roman" w:eastAsia="宋体" w:hAnsi="Times New Roman" w:cs="Times New Roman"/>
          <w:bCs/>
          <w:sz w:val="24"/>
          <w:szCs w:val="24"/>
        </w:rPr>
        <w:t>问题</w:t>
      </w:r>
      <w:r w:rsidR="00617AC2" w:rsidRPr="008956C5">
        <w:rPr>
          <w:rFonts w:ascii="Times New Roman" w:eastAsia="宋体" w:hAnsi="Times New Roman" w:cs="Times New Roman"/>
          <w:bCs/>
          <w:sz w:val="24"/>
          <w:szCs w:val="24"/>
        </w:rPr>
        <w:t>9</w:t>
      </w:r>
      <w:r w:rsidR="00617AC2" w:rsidRPr="008956C5">
        <w:rPr>
          <w:rFonts w:ascii="Times New Roman" w:eastAsia="宋体" w:hAnsi="Times New Roman" w:cs="Times New Roman"/>
          <w:bCs/>
          <w:sz w:val="24"/>
          <w:szCs w:val="24"/>
        </w:rPr>
        <w:t>感悟用角度作为自变量表示三角函数，存在着</w:t>
      </w:r>
      <w:r w:rsidR="00F170FE" w:rsidRPr="008956C5">
        <w:rPr>
          <w:rFonts w:ascii="Times New Roman" w:eastAsia="宋体" w:hAnsi="Times New Roman" w:cs="Times New Roman"/>
          <w:bCs/>
          <w:sz w:val="24"/>
          <w:szCs w:val="24"/>
        </w:rPr>
        <w:t>一定的不合理性，进一步体会弧度制引入的必要性与合理性</w:t>
      </w:r>
      <w:r w:rsidR="00F170FE" w:rsidRPr="008956C5">
        <w:rPr>
          <w:rFonts w:ascii="Times New Roman" w:eastAsia="宋体" w:hAnsi="Times New Roman" w:cs="Times New Roman"/>
          <w:bCs/>
          <w:sz w:val="24"/>
          <w:szCs w:val="24"/>
        </w:rPr>
        <w:t>.</w:t>
      </w:r>
    </w:p>
    <w:p w:rsidR="00F170FE" w:rsidRPr="00C55FD5" w:rsidRDefault="00F170FE" w:rsidP="00C55FD5">
      <w:pPr>
        <w:adjustRightInd w:val="0"/>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评价要点</w:t>
      </w:r>
    </w:p>
    <w:p w:rsidR="00F170FE" w:rsidRPr="00C55FD5" w:rsidRDefault="00E575FC" w:rsidP="00C55FD5">
      <w:pPr>
        <w:spacing w:line="312" w:lineRule="auto"/>
        <w:ind w:firstLineChars="200" w:firstLine="480"/>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关注能否</w:t>
      </w:r>
      <w:r w:rsidR="00F170FE" w:rsidRPr="00C55FD5">
        <w:rPr>
          <w:rFonts w:ascii="Times New Roman" w:eastAsia="宋体" w:hAnsi="Times New Roman" w:cs="Times New Roman"/>
          <w:bCs/>
          <w:sz w:val="24"/>
          <w:szCs w:val="24"/>
        </w:rPr>
        <w:t>借助单位圆建立角</w:t>
      </w:r>
      <w:r w:rsidR="00C32904" w:rsidRPr="00C55FD5">
        <w:rPr>
          <w:rFonts w:ascii="Times New Roman" w:eastAsia="宋体" w:hAnsi="Times New Roman" w:cs="Times New Roman"/>
          <w:bCs/>
          <w:sz w:val="24"/>
          <w:szCs w:val="24"/>
        </w:rPr>
        <w:t>的</w:t>
      </w:r>
      <w:r w:rsidR="00F425D0">
        <w:rPr>
          <w:rFonts w:ascii="Times New Roman" w:eastAsia="宋体" w:hAnsi="Times New Roman" w:cs="Times New Roman" w:hint="eastAsia"/>
          <w:bCs/>
          <w:sz w:val="24"/>
          <w:szCs w:val="24"/>
        </w:rPr>
        <w:t>集合与实数集合之间的一一对应关系</w:t>
      </w:r>
      <w:r w:rsidR="00F170FE" w:rsidRPr="00C55FD5">
        <w:rPr>
          <w:rFonts w:ascii="Times New Roman" w:eastAsia="宋体" w:hAnsi="Times New Roman" w:cs="Times New Roman"/>
          <w:bCs/>
          <w:sz w:val="24"/>
          <w:szCs w:val="24"/>
        </w:rPr>
        <w:t>，</w:t>
      </w:r>
      <w:r w:rsidRPr="00C55FD5">
        <w:rPr>
          <w:rFonts w:ascii="Times New Roman" w:eastAsia="宋体" w:hAnsi="Times New Roman" w:cs="Times New Roman"/>
          <w:bCs/>
          <w:sz w:val="24"/>
          <w:szCs w:val="24"/>
        </w:rPr>
        <w:t>感</w:t>
      </w:r>
      <w:r w:rsidR="00162A66">
        <w:rPr>
          <w:rFonts w:ascii="Times New Roman" w:eastAsia="宋体" w:hAnsi="Times New Roman" w:cs="Times New Roman" w:hint="eastAsia"/>
          <w:bCs/>
          <w:sz w:val="24"/>
          <w:szCs w:val="24"/>
        </w:rPr>
        <w:t>受</w:t>
      </w:r>
      <w:r w:rsidRPr="00C55FD5">
        <w:rPr>
          <w:rFonts w:ascii="Times New Roman" w:eastAsia="宋体" w:hAnsi="Times New Roman" w:cs="Times New Roman"/>
          <w:bCs/>
          <w:sz w:val="24"/>
          <w:szCs w:val="24"/>
        </w:rPr>
        <w:t>用弧度</w:t>
      </w:r>
      <w:r w:rsidR="00F425D0">
        <w:rPr>
          <w:rFonts w:ascii="Times New Roman" w:eastAsia="宋体" w:hAnsi="Times New Roman" w:cs="Times New Roman" w:hint="eastAsia"/>
          <w:bCs/>
          <w:sz w:val="24"/>
          <w:szCs w:val="24"/>
        </w:rPr>
        <w:t>制度量的角</w:t>
      </w:r>
      <w:r w:rsidRPr="00C55FD5">
        <w:rPr>
          <w:rFonts w:ascii="Times New Roman" w:eastAsia="宋体" w:hAnsi="Times New Roman" w:cs="Times New Roman"/>
          <w:bCs/>
          <w:sz w:val="24"/>
          <w:szCs w:val="24"/>
        </w:rPr>
        <w:t>作为三角函数的自变量的合理性</w:t>
      </w:r>
      <w:r w:rsidR="00F170FE" w:rsidRPr="00C55FD5">
        <w:rPr>
          <w:rFonts w:ascii="Times New Roman" w:eastAsia="宋体" w:hAnsi="Times New Roman" w:cs="Times New Roman"/>
          <w:bCs/>
          <w:sz w:val="24"/>
          <w:szCs w:val="24"/>
        </w:rPr>
        <w:t>.</w:t>
      </w:r>
    </w:p>
    <w:p w:rsidR="004A12DE" w:rsidRPr="00C55FD5" w:rsidRDefault="00111005"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bCs/>
          <w:sz w:val="24"/>
          <w:szCs w:val="24"/>
        </w:rPr>
        <w:t>活动说明</w:t>
      </w:r>
      <w:r w:rsidRPr="00C55FD5">
        <w:rPr>
          <w:rFonts w:ascii="Times New Roman" w:eastAsia="宋体" w:hAnsi="Times New Roman" w:cs="Times New Roman"/>
          <w:sz w:val="24"/>
          <w:szCs w:val="24"/>
        </w:rPr>
        <w:t xml:space="preserve">  </w:t>
      </w:r>
      <w:r w:rsidR="00726FB1" w:rsidRPr="00C55FD5">
        <w:rPr>
          <w:rFonts w:ascii="Times New Roman" w:eastAsia="宋体" w:hAnsi="Times New Roman" w:cs="Times New Roman"/>
          <w:sz w:val="24"/>
          <w:szCs w:val="24"/>
        </w:rPr>
        <w:t>本活动是教材必修第二册</w:t>
      </w:r>
      <w:r w:rsidR="00726FB1" w:rsidRPr="00C55FD5">
        <w:rPr>
          <w:rFonts w:ascii="Times New Roman" w:eastAsia="宋体" w:hAnsi="Times New Roman" w:cs="Times New Roman"/>
          <w:sz w:val="24"/>
          <w:szCs w:val="24"/>
        </w:rPr>
        <w:t xml:space="preserve">“6.1 </w:t>
      </w:r>
      <w:r w:rsidR="00726FB1" w:rsidRPr="00C55FD5">
        <w:rPr>
          <w:rFonts w:ascii="Times New Roman" w:eastAsia="宋体" w:hAnsi="Times New Roman" w:cs="Times New Roman"/>
          <w:sz w:val="24"/>
          <w:szCs w:val="24"/>
        </w:rPr>
        <w:t>正弦、余弦、正切、余切</w:t>
      </w:r>
      <w:r w:rsidR="00726FB1" w:rsidRPr="00C55FD5">
        <w:rPr>
          <w:rFonts w:ascii="Times New Roman" w:eastAsia="宋体" w:hAnsi="Times New Roman" w:cs="Times New Roman"/>
          <w:sz w:val="24"/>
          <w:szCs w:val="24"/>
        </w:rPr>
        <w:t>”</w:t>
      </w:r>
      <w:r w:rsidR="00726FB1" w:rsidRPr="00C55FD5">
        <w:rPr>
          <w:rFonts w:ascii="Times New Roman" w:eastAsia="宋体" w:hAnsi="Times New Roman" w:cs="Times New Roman"/>
          <w:sz w:val="24"/>
          <w:szCs w:val="24"/>
        </w:rPr>
        <w:t>中</w:t>
      </w:r>
      <w:r w:rsidR="00726FB1" w:rsidRPr="00C55FD5">
        <w:rPr>
          <w:rFonts w:ascii="Times New Roman" w:eastAsia="宋体" w:hAnsi="Times New Roman" w:cs="Times New Roman"/>
          <w:sz w:val="24"/>
          <w:szCs w:val="24"/>
        </w:rPr>
        <w:t>“</w:t>
      </w:r>
      <w:r w:rsidR="00726FB1" w:rsidRPr="00C55FD5">
        <w:rPr>
          <w:rFonts w:ascii="Times New Roman" w:eastAsia="宋体" w:hAnsi="Times New Roman" w:cs="Times New Roman"/>
          <w:sz w:val="24"/>
          <w:szCs w:val="24"/>
        </w:rPr>
        <w:t>弧度制</w:t>
      </w:r>
      <w:r w:rsidR="00726FB1" w:rsidRPr="00C55FD5">
        <w:rPr>
          <w:rFonts w:ascii="Times New Roman" w:eastAsia="宋体" w:hAnsi="Times New Roman" w:cs="Times New Roman"/>
          <w:sz w:val="24"/>
          <w:szCs w:val="24"/>
        </w:rPr>
        <w:t>”</w:t>
      </w:r>
      <w:r w:rsidR="00726FB1" w:rsidRPr="00C55FD5">
        <w:rPr>
          <w:rFonts w:ascii="Times New Roman" w:eastAsia="宋体" w:hAnsi="Times New Roman" w:cs="Times New Roman"/>
          <w:sz w:val="24"/>
          <w:szCs w:val="24"/>
        </w:rPr>
        <w:t>和</w:t>
      </w:r>
      <w:r w:rsidR="00726FB1" w:rsidRPr="00C55FD5">
        <w:rPr>
          <w:rFonts w:ascii="Times New Roman" w:eastAsia="宋体" w:hAnsi="Times New Roman" w:cs="Times New Roman"/>
          <w:bCs/>
          <w:sz w:val="24"/>
          <w:szCs w:val="24"/>
        </w:rPr>
        <w:t>“7.1</w:t>
      </w:r>
      <w:r w:rsidR="00726FB1" w:rsidRPr="00C55FD5">
        <w:rPr>
          <w:rFonts w:ascii="Times New Roman" w:eastAsia="宋体" w:hAnsi="Times New Roman" w:cs="Times New Roman"/>
          <w:bCs/>
          <w:sz w:val="24"/>
          <w:szCs w:val="24"/>
        </w:rPr>
        <w:t>正弦函数的图像与性质</w:t>
      </w:r>
      <w:r w:rsidR="00726FB1" w:rsidRPr="00C55FD5">
        <w:rPr>
          <w:rFonts w:ascii="Times New Roman" w:eastAsia="宋体" w:hAnsi="Times New Roman" w:cs="Times New Roman"/>
          <w:bCs/>
          <w:sz w:val="24"/>
          <w:szCs w:val="24"/>
        </w:rPr>
        <w:t>”</w:t>
      </w:r>
      <w:r w:rsidR="00726FB1" w:rsidRPr="00C55FD5">
        <w:rPr>
          <w:rFonts w:ascii="Times New Roman" w:eastAsia="宋体" w:hAnsi="Times New Roman" w:cs="Times New Roman"/>
          <w:sz w:val="24"/>
          <w:szCs w:val="24"/>
        </w:rPr>
        <w:t>的跨课时活动，只呈现了该课时中的教学片段</w:t>
      </w:r>
      <w:r w:rsidR="00726FB1" w:rsidRPr="00C55FD5">
        <w:rPr>
          <w:rFonts w:ascii="Times New Roman" w:eastAsia="宋体" w:hAnsi="Times New Roman" w:cs="Times New Roman"/>
          <w:sz w:val="24"/>
          <w:szCs w:val="24"/>
        </w:rPr>
        <w:t>.</w:t>
      </w:r>
      <w:r w:rsidR="001F7D39">
        <w:rPr>
          <w:rFonts w:ascii="Times New Roman" w:eastAsia="宋体" w:hAnsi="Times New Roman" w:cs="Times New Roman" w:hint="eastAsia"/>
          <w:sz w:val="24"/>
          <w:szCs w:val="24"/>
        </w:rPr>
        <w:t>通过活动，让学生体会引入弧度制的必要性及</w:t>
      </w:r>
      <w:r w:rsidR="00B0722C">
        <w:rPr>
          <w:rFonts w:ascii="Times New Roman" w:eastAsia="宋体" w:hAnsi="Times New Roman" w:cs="Times New Roman" w:hint="eastAsia"/>
          <w:sz w:val="24"/>
          <w:szCs w:val="24"/>
        </w:rPr>
        <w:t>用</w:t>
      </w:r>
      <w:r w:rsidR="001F7D39">
        <w:rPr>
          <w:rFonts w:ascii="Times New Roman" w:eastAsia="宋体" w:hAnsi="Times New Roman" w:cs="Times New Roman" w:hint="eastAsia"/>
          <w:sz w:val="24"/>
          <w:szCs w:val="24"/>
        </w:rPr>
        <w:t>弧度制</w:t>
      </w:r>
      <w:r w:rsidR="00B0722C">
        <w:rPr>
          <w:rFonts w:ascii="Times New Roman" w:eastAsia="宋体" w:hAnsi="Times New Roman" w:cs="Times New Roman" w:hint="eastAsia"/>
          <w:sz w:val="24"/>
          <w:szCs w:val="24"/>
        </w:rPr>
        <w:t>度量角所带来的便利</w:t>
      </w:r>
      <w:r w:rsidR="00B0722C">
        <w:rPr>
          <w:rFonts w:ascii="Times New Roman" w:eastAsia="宋体" w:hAnsi="Times New Roman" w:cs="Times New Roman" w:hint="eastAsia"/>
          <w:sz w:val="24"/>
          <w:szCs w:val="24"/>
        </w:rPr>
        <w:t>.</w:t>
      </w:r>
      <w:r w:rsidR="004A12DE" w:rsidRPr="00C55FD5">
        <w:rPr>
          <w:rFonts w:ascii="Times New Roman" w:eastAsia="宋体" w:hAnsi="Times New Roman" w:cs="Times New Roman"/>
          <w:sz w:val="24"/>
          <w:szCs w:val="24"/>
        </w:rPr>
        <w:t>弧度制的本质就是用</w:t>
      </w:r>
      <w:r w:rsidR="004260D9">
        <w:rPr>
          <w:rFonts w:ascii="Times New Roman" w:eastAsia="宋体" w:hAnsi="Times New Roman" w:cs="Times New Roman" w:hint="eastAsia"/>
          <w:sz w:val="24"/>
          <w:szCs w:val="24"/>
        </w:rPr>
        <w:t>实数</w:t>
      </w:r>
      <w:r w:rsidR="004A12DE" w:rsidRPr="00C55FD5">
        <w:rPr>
          <w:rFonts w:ascii="Times New Roman" w:eastAsia="宋体" w:hAnsi="Times New Roman" w:cs="Times New Roman"/>
          <w:sz w:val="24"/>
          <w:szCs w:val="24"/>
        </w:rPr>
        <w:t>度量角的大小</w:t>
      </w:r>
      <w:r w:rsidR="001F7D39">
        <w:rPr>
          <w:rFonts w:ascii="Times New Roman" w:eastAsia="宋体" w:hAnsi="Times New Roman" w:cs="Times New Roman" w:hint="eastAsia"/>
          <w:sz w:val="24"/>
          <w:szCs w:val="24"/>
        </w:rPr>
        <w:t>.</w:t>
      </w:r>
      <w:r w:rsidR="001F7D39">
        <w:rPr>
          <w:rFonts w:ascii="Times New Roman" w:eastAsia="宋体" w:hAnsi="Times New Roman" w:cs="Times New Roman" w:hint="eastAsia"/>
          <w:sz w:val="24"/>
          <w:szCs w:val="24"/>
        </w:rPr>
        <w:t>在高中阶段，</w:t>
      </w:r>
      <w:r w:rsidR="001F7D39" w:rsidRPr="00C55FD5">
        <w:rPr>
          <w:rFonts w:ascii="Times New Roman" w:eastAsia="宋体" w:hAnsi="Times New Roman" w:cs="Times New Roman"/>
          <w:sz w:val="24"/>
          <w:szCs w:val="24"/>
        </w:rPr>
        <w:t>函数</w:t>
      </w:r>
      <w:r w:rsidR="001F7D39">
        <w:rPr>
          <w:rFonts w:ascii="Times New Roman" w:eastAsia="宋体" w:hAnsi="Times New Roman" w:cs="Times New Roman" w:hint="eastAsia"/>
          <w:sz w:val="24"/>
          <w:szCs w:val="24"/>
        </w:rPr>
        <w:t>体现了</w:t>
      </w:r>
      <w:r w:rsidR="001F7D39" w:rsidRPr="00C55FD5">
        <w:rPr>
          <w:rFonts w:ascii="Times New Roman" w:eastAsia="宋体" w:hAnsi="Times New Roman" w:cs="Times New Roman"/>
          <w:sz w:val="24"/>
          <w:szCs w:val="24"/>
        </w:rPr>
        <w:t>实数集</w:t>
      </w:r>
      <w:r w:rsidR="001F7D39">
        <w:rPr>
          <w:rFonts w:ascii="Times New Roman" w:eastAsia="宋体" w:hAnsi="Times New Roman" w:cs="Times New Roman" w:hint="eastAsia"/>
          <w:sz w:val="24"/>
          <w:szCs w:val="24"/>
        </w:rPr>
        <w:t>的子集</w:t>
      </w:r>
      <w:r w:rsidR="001F7D39" w:rsidRPr="00C55FD5">
        <w:rPr>
          <w:rFonts w:ascii="Times New Roman" w:eastAsia="宋体" w:hAnsi="Times New Roman" w:cs="Times New Roman"/>
          <w:sz w:val="24"/>
          <w:szCs w:val="24"/>
        </w:rPr>
        <w:t>之间的</w:t>
      </w:r>
      <w:r w:rsidR="001F7D39">
        <w:rPr>
          <w:rFonts w:ascii="Times New Roman" w:eastAsia="宋体" w:hAnsi="Times New Roman" w:cs="Times New Roman" w:hint="eastAsia"/>
          <w:sz w:val="24"/>
          <w:szCs w:val="24"/>
        </w:rPr>
        <w:t>一种</w:t>
      </w:r>
      <w:r w:rsidR="001F7D39" w:rsidRPr="00C55FD5">
        <w:rPr>
          <w:rFonts w:ascii="Times New Roman" w:eastAsia="宋体" w:hAnsi="Times New Roman" w:cs="Times New Roman"/>
          <w:sz w:val="24"/>
          <w:szCs w:val="24"/>
        </w:rPr>
        <w:t>对应</w:t>
      </w:r>
      <w:r w:rsidR="001F7D39">
        <w:rPr>
          <w:rFonts w:ascii="Times New Roman" w:eastAsia="宋体" w:hAnsi="Times New Roman" w:cs="Times New Roman" w:hint="eastAsia"/>
          <w:sz w:val="24"/>
          <w:szCs w:val="24"/>
        </w:rPr>
        <w:t>关系，用弧度制下的角作为自变量，</w:t>
      </w:r>
      <w:r w:rsidR="004A12DE" w:rsidRPr="00C55FD5">
        <w:rPr>
          <w:rFonts w:ascii="Times New Roman" w:eastAsia="宋体" w:hAnsi="Times New Roman" w:cs="Times New Roman"/>
          <w:sz w:val="24"/>
          <w:szCs w:val="24"/>
        </w:rPr>
        <w:t>这样</w:t>
      </w:r>
      <w:r w:rsidR="004260D9">
        <w:rPr>
          <w:rFonts w:ascii="Times New Roman" w:eastAsia="宋体" w:hAnsi="Times New Roman" w:cs="Times New Roman" w:hint="eastAsia"/>
          <w:sz w:val="24"/>
          <w:szCs w:val="24"/>
        </w:rPr>
        <w:t>就</w:t>
      </w:r>
      <w:r w:rsidR="001F7D39">
        <w:rPr>
          <w:rFonts w:ascii="Times New Roman" w:eastAsia="宋体" w:hAnsi="Times New Roman" w:cs="Times New Roman" w:hint="eastAsia"/>
          <w:sz w:val="24"/>
          <w:szCs w:val="24"/>
        </w:rPr>
        <w:t>保证了</w:t>
      </w:r>
      <w:r w:rsidR="004A12DE" w:rsidRPr="00C55FD5">
        <w:rPr>
          <w:rFonts w:ascii="Times New Roman" w:eastAsia="宋体" w:hAnsi="Times New Roman" w:cs="Times New Roman"/>
          <w:sz w:val="24"/>
          <w:szCs w:val="24"/>
        </w:rPr>
        <w:t>三角函数</w:t>
      </w:r>
      <w:r w:rsidR="001F7D39">
        <w:rPr>
          <w:rFonts w:ascii="Times New Roman" w:eastAsia="宋体" w:hAnsi="Times New Roman" w:cs="Times New Roman" w:hint="eastAsia"/>
          <w:sz w:val="24"/>
          <w:szCs w:val="24"/>
        </w:rPr>
        <w:t>是定义在实数集的子集上</w:t>
      </w:r>
      <w:r w:rsidR="004A12DE" w:rsidRPr="00C55FD5">
        <w:rPr>
          <w:rFonts w:ascii="Times New Roman" w:eastAsia="宋体" w:hAnsi="Times New Roman" w:cs="Times New Roman"/>
          <w:sz w:val="24"/>
          <w:szCs w:val="24"/>
        </w:rPr>
        <w:t>，</w:t>
      </w:r>
      <w:r w:rsidR="00B0722C">
        <w:rPr>
          <w:rFonts w:ascii="Times New Roman" w:eastAsia="宋体" w:hAnsi="Times New Roman" w:cs="Times New Roman" w:hint="eastAsia"/>
          <w:sz w:val="24"/>
          <w:szCs w:val="24"/>
        </w:rPr>
        <w:t>这</w:t>
      </w:r>
      <w:r w:rsidR="001F7D39">
        <w:rPr>
          <w:rFonts w:ascii="Times New Roman" w:eastAsia="宋体" w:hAnsi="Times New Roman" w:cs="Times New Roman" w:hint="eastAsia"/>
          <w:sz w:val="24"/>
          <w:szCs w:val="24"/>
        </w:rPr>
        <w:t>给相关的运算</w:t>
      </w:r>
      <w:r w:rsidR="00B0722C">
        <w:rPr>
          <w:rFonts w:ascii="Times New Roman" w:eastAsia="宋体" w:hAnsi="Times New Roman" w:cs="Times New Roman" w:hint="eastAsia"/>
          <w:sz w:val="24"/>
          <w:szCs w:val="24"/>
        </w:rPr>
        <w:t>和后续学习</w:t>
      </w:r>
      <w:r w:rsidR="001F7D39">
        <w:rPr>
          <w:rFonts w:ascii="Times New Roman" w:eastAsia="宋体" w:hAnsi="Times New Roman" w:cs="Times New Roman" w:hint="eastAsia"/>
          <w:sz w:val="24"/>
          <w:szCs w:val="24"/>
        </w:rPr>
        <w:t>带来了极大的便利，</w:t>
      </w:r>
      <w:r w:rsidR="004A12DE" w:rsidRPr="00C55FD5">
        <w:rPr>
          <w:rFonts w:ascii="Times New Roman" w:eastAsia="宋体" w:hAnsi="Times New Roman" w:cs="Times New Roman"/>
          <w:sz w:val="24"/>
          <w:szCs w:val="24"/>
        </w:rPr>
        <w:t>使</w:t>
      </w:r>
      <w:r w:rsidR="001F7D39">
        <w:rPr>
          <w:rFonts w:ascii="Times New Roman" w:eastAsia="宋体" w:hAnsi="Times New Roman" w:cs="Times New Roman" w:hint="eastAsia"/>
          <w:sz w:val="24"/>
          <w:szCs w:val="24"/>
        </w:rPr>
        <w:t>得</w:t>
      </w:r>
      <w:r w:rsidR="004260D9">
        <w:rPr>
          <w:rFonts w:ascii="Times New Roman" w:eastAsia="宋体" w:hAnsi="Times New Roman" w:cs="Times New Roman" w:hint="eastAsia"/>
          <w:sz w:val="24"/>
          <w:szCs w:val="24"/>
        </w:rPr>
        <w:t>三角</w:t>
      </w:r>
      <w:r w:rsidR="004A12DE" w:rsidRPr="00C55FD5">
        <w:rPr>
          <w:rFonts w:ascii="Times New Roman" w:eastAsia="宋体" w:hAnsi="Times New Roman" w:cs="Times New Roman"/>
          <w:sz w:val="24"/>
          <w:szCs w:val="24"/>
        </w:rPr>
        <w:t>函数</w:t>
      </w:r>
      <w:r w:rsidR="004260D9">
        <w:rPr>
          <w:rFonts w:ascii="Times New Roman" w:eastAsia="宋体" w:hAnsi="Times New Roman" w:cs="Times New Roman" w:hint="eastAsia"/>
          <w:sz w:val="24"/>
          <w:szCs w:val="24"/>
        </w:rPr>
        <w:t>得到了</w:t>
      </w:r>
      <w:r w:rsidR="001F7D39">
        <w:rPr>
          <w:rFonts w:ascii="Times New Roman" w:eastAsia="宋体" w:hAnsi="Times New Roman" w:cs="Times New Roman" w:hint="eastAsia"/>
          <w:sz w:val="24"/>
          <w:szCs w:val="24"/>
        </w:rPr>
        <w:t>更为</w:t>
      </w:r>
      <w:r w:rsidR="004A12DE" w:rsidRPr="00C55FD5">
        <w:rPr>
          <w:rFonts w:ascii="Times New Roman" w:eastAsia="宋体" w:hAnsi="Times New Roman" w:cs="Times New Roman"/>
          <w:sz w:val="24"/>
          <w:szCs w:val="24"/>
        </w:rPr>
        <w:t>广泛的应用</w:t>
      </w:r>
      <w:r w:rsidR="004A12DE" w:rsidRPr="00C55FD5">
        <w:rPr>
          <w:rFonts w:ascii="Times New Roman" w:eastAsia="宋体" w:hAnsi="Times New Roman" w:cs="Times New Roman"/>
          <w:sz w:val="24"/>
          <w:szCs w:val="24"/>
        </w:rPr>
        <w:t>.</w:t>
      </w:r>
    </w:p>
    <w:p w:rsidR="004A32F0" w:rsidRPr="00C55FD5" w:rsidRDefault="00554BB9" w:rsidP="00CF668B">
      <w:pPr>
        <w:pStyle w:val="a7"/>
        <w:adjustRightInd w:val="0"/>
        <w:snapToGrid w:val="0"/>
        <w:spacing w:line="312" w:lineRule="auto"/>
        <w:ind w:firstLineChars="200" w:firstLine="480"/>
        <w:rPr>
          <w:rFonts w:ascii="Times New Roman" w:eastAsia="宋体" w:hAnsi="Times New Roman" w:cs="Times New Roman"/>
          <w:b/>
          <w:sz w:val="24"/>
          <w:szCs w:val="24"/>
        </w:rPr>
      </w:pPr>
      <w:r w:rsidRPr="00C55FD5">
        <w:rPr>
          <w:rFonts w:ascii="Times New Roman" w:eastAsia="宋体" w:hAnsi="Times New Roman" w:cs="Times New Roman"/>
          <w:noProof/>
          <w:sz w:val="24"/>
          <w:szCs w:val="24"/>
        </w:rPr>
        <w:drawing>
          <wp:anchor distT="0" distB="0" distL="114300" distR="114300" simplePos="0" relativeHeight="251659264" behindDoc="0" locked="0" layoutInCell="1" allowOverlap="1">
            <wp:simplePos x="0" y="0"/>
            <wp:positionH relativeFrom="column">
              <wp:posOffset>3735070</wp:posOffset>
            </wp:positionH>
            <wp:positionV relativeFrom="paragraph">
              <wp:posOffset>120650</wp:posOffset>
            </wp:positionV>
            <wp:extent cx="1525905" cy="166370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9" cstate="print">
                      <a:extLst>
                        <a:ext uri="{28A0092B-C50C-407E-A947-70E740481C1C}">
                          <a14:useLocalDpi xmlns:a14="http://schemas.microsoft.com/office/drawing/2010/main" val="0"/>
                        </a:ext>
                      </a:extLst>
                    </a:blip>
                    <a:srcRect t="4854"/>
                    <a:stretch/>
                  </pic:blipFill>
                  <pic:spPr bwMode="auto">
                    <a:xfrm>
                      <a:off x="0" y="0"/>
                      <a:ext cx="1525905" cy="1663700"/>
                    </a:xfrm>
                    <a:prstGeom prst="rect">
                      <a:avLst/>
                    </a:prstGeom>
                    <a:ln>
                      <a:noFill/>
                    </a:ln>
                    <a:extLst>
                      <a:ext uri="{53640926-AAD7-44D8-BBD7-CCE9431645EC}">
                        <a14:shadowObscured xmlns:a14="http://schemas.microsoft.com/office/drawing/2010/main"/>
                      </a:ext>
                    </a:extLst>
                  </pic:spPr>
                </pic:pic>
              </a:graphicData>
            </a:graphic>
          </wp:anchor>
        </w:drawing>
      </w:r>
      <w:r w:rsidR="00E778D5" w:rsidRPr="00C55FD5">
        <w:rPr>
          <w:rFonts w:ascii="Times New Roman" w:eastAsia="宋体" w:hAnsi="Times New Roman" w:cs="Times New Roman"/>
          <w:b/>
          <w:sz w:val="24"/>
          <w:szCs w:val="24"/>
        </w:rPr>
        <w:t>四、单元作业</w:t>
      </w:r>
    </w:p>
    <w:p w:rsidR="004A32F0" w:rsidRPr="00C55FD5" w:rsidRDefault="000C0883" w:rsidP="00C55FD5">
      <w:pPr>
        <w:pStyle w:val="a7"/>
        <w:adjustRightInd w:val="0"/>
        <w:snapToGrid w:val="0"/>
        <w:spacing w:line="312" w:lineRule="auto"/>
        <w:ind w:firstLineChars="200" w:firstLine="482"/>
        <w:rPr>
          <w:rFonts w:ascii="Times New Roman" w:eastAsia="宋体" w:hAnsi="Times New Roman" w:cs="Times New Roman"/>
          <w:b/>
          <w:bCs/>
          <w:sz w:val="24"/>
          <w:szCs w:val="24"/>
        </w:rPr>
      </w:pPr>
      <w:r w:rsidRPr="00C55FD5">
        <w:rPr>
          <w:rFonts w:ascii="Times New Roman" w:eastAsia="宋体" w:hAnsi="Times New Roman" w:cs="Times New Roman"/>
          <w:b/>
          <w:bCs/>
          <w:sz w:val="24"/>
          <w:szCs w:val="24"/>
        </w:rPr>
        <w:t>作业</w:t>
      </w:r>
      <w:r w:rsidRPr="00C55FD5">
        <w:rPr>
          <w:rFonts w:ascii="Times New Roman" w:eastAsia="宋体" w:hAnsi="Times New Roman" w:cs="Times New Roman"/>
          <w:b/>
          <w:bCs/>
          <w:sz w:val="24"/>
          <w:szCs w:val="24"/>
        </w:rPr>
        <w:t xml:space="preserve">1  </w:t>
      </w:r>
      <w:r w:rsidRPr="00C55FD5">
        <w:rPr>
          <w:rFonts w:ascii="Times New Roman" w:eastAsia="宋体" w:hAnsi="Times New Roman" w:cs="Times New Roman"/>
          <w:bCs/>
          <w:sz w:val="24"/>
          <w:szCs w:val="24"/>
        </w:rPr>
        <w:t>探索实际问题中的解三角形问题</w:t>
      </w:r>
      <w:r w:rsidRPr="00C55FD5">
        <w:rPr>
          <w:rFonts w:ascii="Times New Roman" w:eastAsia="宋体" w:hAnsi="Times New Roman" w:cs="Times New Roman"/>
          <w:bCs/>
          <w:sz w:val="24"/>
          <w:szCs w:val="24"/>
        </w:rPr>
        <w:t>.</w:t>
      </w:r>
      <w:r w:rsidR="009E3185" w:rsidRPr="00C55FD5">
        <w:rPr>
          <w:rFonts w:ascii="Times New Roman" w:eastAsia="宋体" w:hAnsi="Times New Roman" w:cs="Times New Roman"/>
          <w:noProof/>
          <w:sz w:val="24"/>
          <w:szCs w:val="24"/>
        </w:rPr>
        <w:t xml:space="preserve"> </w:t>
      </w:r>
    </w:p>
    <w:p w:rsidR="000C0883" w:rsidRPr="00C55FD5" w:rsidRDefault="000C0883" w:rsidP="00C55FD5">
      <w:pPr>
        <w:pStyle w:val="a7"/>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bCs/>
          <w:sz w:val="24"/>
          <w:szCs w:val="24"/>
        </w:rPr>
        <w:t>如图，有一条河</w:t>
      </w:r>
      <w:r w:rsidR="00554BB9" w:rsidRPr="00C55FD5">
        <w:rPr>
          <w:rFonts w:ascii="Times New Roman" w:eastAsia="宋体" w:hAnsi="Times New Roman" w:cs="Times New Roman"/>
          <w:position w:val="-6"/>
          <w:sz w:val="24"/>
          <w:szCs w:val="24"/>
        </w:rPr>
        <w:object w:dxaOrig="460" w:dyaOrig="279">
          <v:shape id="_x0000_i1069" type="#_x0000_t75" style="width:23.5pt;height:14.25pt" o:ole="">
            <v:imagedata r:id="rId90" o:title=""/>
          </v:shape>
          <o:OLEObject Type="Embed" ProgID="Equation.DSMT4" ShapeID="_x0000_i1069" DrawAspect="Content" ObjectID="_1736608035" r:id="rId91"/>
        </w:object>
      </w:r>
      <w:r w:rsidRPr="00C55FD5">
        <w:rPr>
          <w:rFonts w:ascii="Times New Roman" w:eastAsia="宋体" w:hAnsi="Times New Roman" w:cs="Times New Roman"/>
          <w:bCs/>
          <w:sz w:val="24"/>
          <w:szCs w:val="24"/>
        </w:rPr>
        <w:t>，河岸一侧有一建筑物，其高度为</w:t>
      </w:r>
      <w:r w:rsidRPr="00C55FD5">
        <w:rPr>
          <w:rFonts w:ascii="Times New Roman" w:eastAsia="宋体" w:hAnsi="Times New Roman" w:cs="Times New Roman"/>
          <w:position w:val="-4"/>
          <w:sz w:val="24"/>
          <w:szCs w:val="24"/>
        </w:rPr>
        <w:object w:dxaOrig="400" w:dyaOrig="260">
          <v:shape id="_x0000_i1070" type="#_x0000_t75" style="width:19.95pt;height:12.85pt" o:ole="">
            <v:imagedata r:id="rId92" o:title=""/>
          </v:shape>
          <o:OLEObject Type="Embed" ProgID="Equation.DSMT4" ShapeID="_x0000_i1070" DrawAspect="Content" ObjectID="_1736608036" r:id="rId93"/>
        </w:object>
      </w:r>
      <w:r w:rsidRPr="00C55FD5">
        <w:rPr>
          <w:rFonts w:ascii="Times New Roman" w:eastAsia="宋体" w:hAnsi="Times New Roman" w:cs="Times New Roman"/>
          <w:sz w:val="24"/>
          <w:szCs w:val="24"/>
        </w:rPr>
        <w:t>，一个人位于</w:t>
      </w:r>
      <w:r w:rsidR="00E16328" w:rsidRPr="00C55FD5">
        <w:rPr>
          <w:rFonts w:ascii="Times New Roman" w:eastAsia="宋体" w:hAnsi="Times New Roman" w:cs="Times New Roman"/>
          <w:sz w:val="24"/>
          <w:szCs w:val="24"/>
        </w:rPr>
        <w:t>河岸另一侧点</w:t>
      </w:r>
      <w:r w:rsidR="00E16328" w:rsidRPr="00C55FD5">
        <w:rPr>
          <w:rFonts w:ascii="Times New Roman" w:eastAsia="宋体" w:hAnsi="Times New Roman" w:cs="Times New Roman"/>
          <w:position w:val="-4"/>
          <w:sz w:val="24"/>
          <w:szCs w:val="24"/>
        </w:rPr>
        <w:object w:dxaOrig="240" w:dyaOrig="260">
          <v:shape id="_x0000_i1071" type="#_x0000_t75" style="width:12.5pt;height:12.85pt" o:ole="">
            <v:imagedata r:id="rId94" o:title=""/>
          </v:shape>
          <o:OLEObject Type="Embed" ProgID="Equation.DSMT4" ShapeID="_x0000_i1071" DrawAspect="Content" ObjectID="_1736608037" r:id="rId95"/>
        </w:object>
      </w:r>
      <w:r w:rsidR="00E16328" w:rsidRPr="00C55FD5">
        <w:rPr>
          <w:rFonts w:ascii="Times New Roman" w:eastAsia="宋体" w:hAnsi="Times New Roman" w:cs="Times New Roman"/>
          <w:sz w:val="24"/>
          <w:szCs w:val="24"/>
        </w:rPr>
        <w:t>处，手中有一个测角器和一个可以测量长度的皮尺</w:t>
      </w:r>
      <w:r w:rsidR="00E16328" w:rsidRPr="00C55FD5">
        <w:rPr>
          <w:rFonts w:ascii="Times New Roman" w:eastAsia="宋体" w:hAnsi="Times New Roman" w:cs="Times New Roman"/>
          <w:sz w:val="24"/>
          <w:szCs w:val="24"/>
        </w:rPr>
        <w:t>.</w:t>
      </w:r>
      <w:r w:rsidR="00554BB9" w:rsidRPr="00C55FD5">
        <w:rPr>
          <w:rFonts w:ascii="Times New Roman" w:eastAsia="宋体" w:hAnsi="Times New Roman" w:cs="Times New Roman"/>
          <w:noProof/>
          <w:sz w:val="24"/>
          <w:szCs w:val="24"/>
        </w:rPr>
        <w:t xml:space="preserve"> </w:t>
      </w:r>
    </w:p>
    <w:p w:rsidR="00E16328" w:rsidRPr="00C55FD5" w:rsidRDefault="00E16328" w:rsidP="00C55FD5">
      <w:pPr>
        <w:pStyle w:val="a7"/>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请你设计一种测量方案（不允许过河），并给出计算建筑物高度</w:t>
      </w:r>
      <w:r w:rsidRPr="00C55FD5">
        <w:rPr>
          <w:rFonts w:ascii="Times New Roman" w:eastAsia="宋体" w:hAnsi="Times New Roman" w:cs="Times New Roman"/>
          <w:position w:val="-4"/>
          <w:sz w:val="24"/>
          <w:szCs w:val="24"/>
        </w:rPr>
        <w:object w:dxaOrig="400" w:dyaOrig="260">
          <v:shape id="_x0000_i1072" type="#_x0000_t75" style="width:19.95pt;height:12.85pt" o:ole="">
            <v:imagedata r:id="rId92" o:title=""/>
          </v:shape>
          <o:OLEObject Type="Embed" ProgID="Equation.DSMT4" ShapeID="_x0000_i1072" DrawAspect="Content" ObjectID="_1736608038" r:id="rId96"/>
        </w:object>
      </w:r>
      <w:r w:rsidRPr="00C55FD5">
        <w:rPr>
          <w:rFonts w:ascii="Times New Roman" w:eastAsia="宋体" w:hAnsi="Times New Roman" w:cs="Times New Roman"/>
          <w:sz w:val="24"/>
          <w:szCs w:val="24"/>
        </w:rPr>
        <w:t>及距离</w:t>
      </w:r>
      <w:r w:rsidRPr="00C55FD5">
        <w:rPr>
          <w:rFonts w:ascii="Times New Roman" w:eastAsia="宋体" w:hAnsi="Times New Roman" w:cs="Times New Roman"/>
          <w:position w:val="-4"/>
          <w:sz w:val="24"/>
          <w:szCs w:val="24"/>
        </w:rPr>
        <w:object w:dxaOrig="380" w:dyaOrig="260">
          <v:shape id="_x0000_i1073" type="#_x0000_t75" style="width:18.9pt;height:12.85pt" o:ole="">
            <v:imagedata r:id="rId97" o:title=""/>
          </v:shape>
          <o:OLEObject Type="Embed" ProgID="Equation.DSMT4" ShapeID="_x0000_i1073" DrawAspect="Content" ObjectID="_1736608039" r:id="rId98"/>
        </w:object>
      </w:r>
      <w:r w:rsidRPr="00C55FD5">
        <w:rPr>
          <w:rFonts w:ascii="Times New Roman" w:eastAsia="宋体" w:hAnsi="Times New Roman" w:cs="Times New Roman"/>
          <w:sz w:val="24"/>
          <w:szCs w:val="24"/>
        </w:rPr>
        <w:t>的公式（测量的数据尽量少）</w:t>
      </w:r>
      <w:r w:rsidR="00017E34" w:rsidRPr="000E3360">
        <w:rPr>
          <w:rFonts w:hint="eastAsia"/>
        </w:rPr>
        <w:t>．</w:t>
      </w:r>
    </w:p>
    <w:p w:rsidR="00E16328" w:rsidRPr="00C55FD5" w:rsidRDefault="00E16328" w:rsidP="00C55FD5">
      <w:pPr>
        <w:pStyle w:val="a7"/>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解</w:t>
      </w:r>
      <w:r w:rsidRPr="00C55FD5">
        <w:rPr>
          <w:rFonts w:ascii="Times New Roman" w:eastAsia="宋体" w:hAnsi="Times New Roman" w:cs="Times New Roman"/>
          <w:b/>
          <w:sz w:val="24"/>
          <w:szCs w:val="24"/>
        </w:rPr>
        <w:t xml:space="preserve"> </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下面给出常见的测量方案</w:t>
      </w:r>
      <w:r w:rsidRPr="00C55FD5">
        <w:rPr>
          <w:rFonts w:ascii="Times New Roman" w:eastAsia="宋体" w:hAnsi="Times New Roman" w:cs="Times New Roman"/>
          <w:sz w:val="24"/>
          <w:szCs w:val="24"/>
        </w:rPr>
        <w:t>.</w:t>
      </w:r>
      <w:r w:rsidR="00554BB9" w:rsidRPr="00C55FD5">
        <w:rPr>
          <w:rFonts w:ascii="Times New Roman" w:eastAsia="宋体" w:hAnsi="Times New Roman" w:cs="Times New Roman"/>
          <w:noProof/>
          <w:sz w:val="24"/>
          <w:szCs w:val="24"/>
        </w:rPr>
        <w:t xml:space="preserve"> </w:t>
      </w:r>
    </w:p>
    <w:p w:rsidR="00E16328" w:rsidRPr="00C55FD5" w:rsidRDefault="00554BB9" w:rsidP="00C55FD5">
      <w:pPr>
        <w:pStyle w:val="a7"/>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noProof/>
          <w:sz w:val="24"/>
          <w:szCs w:val="24"/>
        </w:rPr>
        <w:drawing>
          <wp:anchor distT="0" distB="0" distL="114300" distR="114300" simplePos="0" relativeHeight="251660288" behindDoc="0" locked="0" layoutInCell="1" allowOverlap="1">
            <wp:simplePos x="0" y="0"/>
            <wp:positionH relativeFrom="column">
              <wp:posOffset>3822700</wp:posOffset>
            </wp:positionH>
            <wp:positionV relativeFrom="paragraph">
              <wp:posOffset>595630</wp:posOffset>
            </wp:positionV>
            <wp:extent cx="1441450" cy="1403350"/>
            <wp:effectExtent l="0" t="0" r="6350" b="635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9" cstate="print">
                      <a:extLst>
                        <a:ext uri="{28A0092B-C50C-407E-A947-70E740481C1C}">
                          <a14:useLocalDpi xmlns:a14="http://schemas.microsoft.com/office/drawing/2010/main" val="0"/>
                        </a:ext>
                      </a:extLst>
                    </a:blip>
                    <a:srcRect t="7774" r="5298"/>
                    <a:stretch/>
                  </pic:blipFill>
                  <pic:spPr bwMode="auto">
                    <a:xfrm>
                      <a:off x="0" y="0"/>
                      <a:ext cx="1441450" cy="1403350"/>
                    </a:xfrm>
                    <a:prstGeom prst="rect">
                      <a:avLst/>
                    </a:prstGeom>
                    <a:ln>
                      <a:noFill/>
                    </a:ln>
                    <a:extLst>
                      <a:ext uri="{53640926-AAD7-44D8-BBD7-CCE9431645EC}">
                        <a14:shadowObscured xmlns:a14="http://schemas.microsoft.com/office/drawing/2010/main"/>
                      </a:ext>
                    </a:extLst>
                  </pic:spPr>
                </pic:pic>
              </a:graphicData>
            </a:graphic>
          </wp:anchor>
        </w:drawing>
      </w:r>
      <w:r w:rsidR="00E16328" w:rsidRPr="00C55FD5">
        <w:rPr>
          <w:rFonts w:ascii="Times New Roman" w:eastAsia="宋体" w:hAnsi="Times New Roman" w:cs="Times New Roman"/>
          <w:sz w:val="24"/>
          <w:szCs w:val="24"/>
        </w:rPr>
        <w:t>方案</w:t>
      </w:r>
      <w:r w:rsidR="00E16328" w:rsidRPr="00C55FD5">
        <w:rPr>
          <w:rFonts w:ascii="Times New Roman" w:eastAsia="宋体" w:hAnsi="Times New Roman" w:cs="Times New Roman"/>
          <w:sz w:val="24"/>
          <w:szCs w:val="24"/>
        </w:rPr>
        <w:t>1</w:t>
      </w:r>
      <w:r w:rsidR="00E16328" w:rsidRPr="00C55FD5">
        <w:rPr>
          <w:rFonts w:ascii="Times New Roman" w:eastAsia="宋体" w:hAnsi="Times New Roman" w:cs="Times New Roman"/>
          <w:sz w:val="24"/>
          <w:szCs w:val="24"/>
        </w:rPr>
        <w:t>：如图，点</w:t>
      </w:r>
      <w:r w:rsidR="00E16328" w:rsidRPr="00C55FD5">
        <w:rPr>
          <w:rFonts w:ascii="Times New Roman" w:eastAsia="宋体" w:hAnsi="Times New Roman" w:cs="Times New Roman"/>
          <w:position w:val="-4"/>
          <w:sz w:val="24"/>
          <w:szCs w:val="24"/>
        </w:rPr>
        <w:object w:dxaOrig="240" w:dyaOrig="260">
          <v:shape id="_x0000_i1074" type="#_x0000_t75" style="width:12.5pt;height:12.85pt" o:ole="">
            <v:imagedata r:id="rId100" o:title=""/>
          </v:shape>
          <o:OLEObject Type="Embed" ProgID="Equation.DSMT4" ShapeID="_x0000_i1074" DrawAspect="Content" ObjectID="_1736608040" r:id="rId101"/>
        </w:object>
      </w:r>
      <w:r w:rsidR="009E55E7" w:rsidRPr="00C55FD5">
        <w:rPr>
          <w:rFonts w:ascii="Times New Roman" w:eastAsia="宋体" w:hAnsi="Times New Roman" w:cs="Times New Roman"/>
          <w:sz w:val="24"/>
          <w:szCs w:val="24"/>
        </w:rPr>
        <w:t>位于开阔地</w:t>
      </w:r>
      <w:r w:rsidR="00E16328" w:rsidRPr="00C55FD5">
        <w:rPr>
          <w:rFonts w:ascii="Times New Roman" w:eastAsia="宋体" w:hAnsi="Times New Roman" w:cs="Times New Roman"/>
          <w:sz w:val="24"/>
          <w:szCs w:val="24"/>
        </w:rPr>
        <w:t>域，被测量的数据为</w:t>
      </w:r>
      <w:r w:rsidR="00E16328" w:rsidRPr="00C55FD5">
        <w:rPr>
          <w:rFonts w:ascii="Times New Roman" w:eastAsia="宋体" w:hAnsi="Times New Roman" w:cs="Times New Roman"/>
          <w:position w:val="-6"/>
          <w:sz w:val="24"/>
          <w:szCs w:val="24"/>
        </w:rPr>
        <w:object w:dxaOrig="400" w:dyaOrig="279">
          <v:shape id="_x0000_i1075" type="#_x0000_t75" style="width:19.95pt;height:14.25pt" o:ole="">
            <v:imagedata r:id="rId102" o:title=""/>
          </v:shape>
          <o:OLEObject Type="Embed" ProgID="Equation.DSMT4" ShapeID="_x0000_i1075" DrawAspect="Content" ObjectID="_1736608041" r:id="rId103"/>
        </w:object>
      </w:r>
      <w:r w:rsidR="00E16328" w:rsidRPr="00C55FD5">
        <w:rPr>
          <w:rFonts w:ascii="Times New Roman" w:eastAsia="宋体" w:hAnsi="Times New Roman" w:cs="Times New Roman"/>
          <w:sz w:val="24"/>
          <w:szCs w:val="24"/>
        </w:rPr>
        <w:t>（测角器的高）和</w:t>
      </w:r>
      <w:r w:rsidR="00E16328" w:rsidRPr="00C55FD5">
        <w:rPr>
          <w:rFonts w:ascii="Times New Roman" w:eastAsia="宋体" w:hAnsi="Times New Roman" w:cs="Times New Roman"/>
          <w:position w:val="-10"/>
          <w:sz w:val="24"/>
          <w:szCs w:val="24"/>
        </w:rPr>
        <w:object w:dxaOrig="400" w:dyaOrig="320">
          <v:shape id="_x0000_i1076" type="#_x0000_t75" style="width:19.95pt;height:15.7pt" o:ole="">
            <v:imagedata r:id="rId104" o:title=""/>
          </v:shape>
          <o:OLEObject Type="Embed" ProgID="Equation.DSMT4" ShapeID="_x0000_i1076" DrawAspect="Content" ObjectID="_1736608042" r:id="rId105"/>
        </w:object>
      </w:r>
      <w:r w:rsidR="00E16328" w:rsidRPr="00C55FD5">
        <w:rPr>
          <w:rFonts w:ascii="Times New Roman" w:eastAsia="宋体" w:hAnsi="Times New Roman" w:cs="Times New Roman"/>
          <w:sz w:val="24"/>
          <w:szCs w:val="24"/>
        </w:rPr>
        <w:t>（</w:t>
      </w:r>
      <w:r w:rsidR="00E16328" w:rsidRPr="00C55FD5">
        <w:rPr>
          <w:rFonts w:ascii="Times New Roman" w:eastAsia="宋体" w:hAnsi="Times New Roman" w:cs="Times New Roman"/>
          <w:position w:val="-10"/>
          <w:sz w:val="24"/>
          <w:szCs w:val="24"/>
        </w:rPr>
        <w:object w:dxaOrig="240" w:dyaOrig="320">
          <v:shape id="_x0000_i1077" type="#_x0000_t75" style="width:12.5pt;height:15.7pt" o:ole="">
            <v:imagedata r:id="rId106" o:title=""/>
          </v:shape>
          <o:OLEObject Type="Embed" ProgID="Equation.DSMT4" ShapeID="_x0000_i1077" DrawAspect="Content" ObjectID="_1736608043" r:id="rId107"/>
        </w:object>
      </w:r>
      <w:r w:rsidR="00E16328" w:rsidRPr="00C55FD5">
        <w:rPr>
          <w:rFonts w:ascii="Times New Roman" w:eastAsia="宋体" w:hAnsi="Times New Roman" w:cs="Times New Roman"/>
          <w:sz w:val="24"/>
          <w:szCs w:val="24"/>
        </w:rPr>
        <w:t>为</w:t>
      </w:r>
      <w:r w:rsidR="00E16328" w:rsidRPr="00C55FD5">
        <w:rPr>
          <w:rFonts w:ascii="Times New Roman" w:eastAsia="宋体" w:hAnsi="Times New Roman" w:cs="Times New Roman"/>
          <w:position w:val="-4"/>
          <w:sz w:val="24"/>
          <w:szCs w:val="24"/>
        </w:rPr>
        <w:object w:dxaOrig="380" w:dyaOrig="260">
          <v:shape id="_x0000_i1078" type="#_x0000_t75" style="width:18.9pt;height:12.85pt" o:ole="">
            <v:imagedata r:id="rId108" o:title=""/>
          </v:shape>
          <o:OLEObject Type="Embed" ProgID="Equation.DSMT4" ShapeID="_x0000_i1078" DrawAspect="Content" ObjectID="_1736608044" r:id="rId109"/>
        </w:object>
      </w:r>
      <w:r w:rsidR="00E16328" w:rsidRPr="00C55FD5">
        <w:rPr>
          <w:rFonts w:ascii="Times New Roman" w:eastAsia="宋体" w:hAnsi="Times New Roman" w:cs="Times New Roman"/>
          <w:sz w:val="24"/>
          <w:szCs w:val="24"/>
        </w:rPr>
        <w:t>直线上选取的另一个测量点）的长度，仰角</w:t>
      </w:r>
      <w:r w:rsidR="00E16328" w:rsidRPr="00C55FD5">
        <w:rPr>
          <w:rFonts w:ascii="Times New Roman" w:eastAsia="宋体" w:hAnsi="Times New Roman" w:cs="Times New Roman"/>
          <w:position w:val="-6"/>
          <w:sz w:val="24"/>
          <w:szCs w:val="24"/>
        </w:rPr>
        <w:object w:dxaOrig="240" w:dyaOrig="220">
          <v:shape id="_x0000_i1079" type="#_x0000_t75" style="width:12.5pt;height:11.4pt" o:ole="">
            <v:imagedata r:id="rId110" o:title=""/>
          </v:shape>
          <o:OLEObject Type="Embed" ProgID="Equation.DSMT4" ShapeID="_x0000_i1079" DrawAspect="Content" ObjectID="_1736608045" r:id="rId111"/>
        </w:object>
      </w:r>
      <w:r w:rsidR="00E16328" w:rsidRPr="00C55FD5">
        <w:rPr>
          <w:rFonts w:ascii="Times New Roman" w:eastAsia="宋体" w:hAnsi="Times New Roman" w:cs="Times New Roman"/>
          <w:sz w:val="24"/>
          <w:szCs w:val="24"/>
        </w:rPr>
        <w:t>和</w:t>
      </w:r>
      <w:r w:rsidR="00E16328" w:rsidRPr="00C55FD5">
        <w:rPr>
          <w:rFonts w:ascii="Times New Roman" w:eastAsia="宋体" w:hAnsi="Times New Roman" w:cs="Times New Roman"/>
          <w:position w:val="-10"/>
          <w:sz w:val="24"/>
          <w:szCs w:val="24"/>
        </w:rPr>
        <w:object w:dxaOrig="240" w:dyaOrig="320">
          <v:shape id="_x0000_i1080" type="#_x0000_t75" style="width:12.5pt;height:15.7pt" o:ole="">
            <v:imagedata r:id="rId112" o:title=""/>
          </v:shape>
          <o:OLEObject Type="Embed" ProgID="Equation.DSMT4" ShapeID="_x0000_i1080" DrawAspect="Content" ObjectID="_1736608046" r:id="rId113"/>
        </w:object>
      </w:r>
      <w:r w:rsidR="00E16328" w:rsidRPr="00C55FD5">
        <w:rPr>
          <w:rFonts w:ascii="Times New Roman" w:eastAsia="宋体" w:hAnsi="Times New Roman" w:cs="Times New Roman"/>
          <w:sz w:val="24"/>
          <w:szCs w:val="24"/>
        </w:rPr>
        <w:t xml:space="preserve">. </w:t>
      </w:r>
      <w:r w:rsidR="00E16328" w:rsidRPr="00C55FD5">
        <w:rPr>
          <w:rFonts w:ascii="Times New Roman" w:eastAsia="宋体" w:hAnsi="Times New Roman" w:cs="Times New Roman"/>
          <w:sz w:val="24"/>
          <w:szCs w:val="24"/>
        </w:rPr>
        <w:t>设</w:t>
      </w:r>
      <w:r w:rsidR="00E16328" w:rsidRPr="00C55FD5">
        <w:rPr>
          <w:rFonts w:ascii="Times New Roman" w:eastAsia="宋体" w:hAnsi="Times New Roman" w:cs="Times New Roman"/>
          <w:position w:val="-6"/>
          <w:sz w:val="24"/>
          <w:szCs w:val="24"/>
        </w:rPr>
        <w:object w:dxaOrig="760" w:dyaOrig="279">
          <v:shape id="_x0000_i1081" type="#_x0000_t75" style="width:37.8pt;height:14.25pt" o:ole="">
            <v:imagedata r:id="rId114" o:title=""/>
          </v:shape>
          <o:OLEObject Type="Embed" ProgID="Equation.DSMT4" ShapeID="_x0000_i1081" DrawAspect="Content" ObjectID="_1736608047" r:id="rId115"/>
        </w:object>
      </w:r>
      <w:r w:rsidR="00E16328" w:rsidRPr="00C55FD5">
        <w:rPr>
          <w:rFonts w:ascii="Times New Roman" w:eastAsia="宋体" w:hAnsi="Times New Roman" w:cs="Times New Roman"/>
          <w:sz w:val="24"/>
          <w:szCs w:val="24"/>
        </w:rPr>
        <w:t>，</w:t>
      </w:r>
      <w:r w:rsidR="00E16328" w:rsidRPr="00C55FD5">
        <w:rPr>
          <w:rFonts w:ascii="Times New Roman" w:eastAsia="宋体" w:hAnsi="Times New Roman" w:cs="Times New Roman"/>
          <w:position w:val="-10"/>
          <w:sz w:val="24"/>
          <w:szCs w:val="24"/>
        </w:rPr>
        <w:object w:dxaOrig="760" w:dyaOrig="320">
          <v:shape id="_x0000_i1082" type="#_x0000_t75" style="width:37.8pt;height:15.7pt" o:ole="">
            <v:imagedata r:id="rId116" o:title=""/>
          </v:shape>
          <o:OLEObject Type="Embed" ProgID="Equation.DSMT4" ShapeID="_x0000_i1082" DrawAspect="Content" ObjectID="_1736608048" r:id="rId117"/>
        </w:object>
      </w:r>
      <w:r w:rsidR="00E16328" w:rsidRPr="00C55FD5">
        <w:rPr>
          <w:rFonts w:ascii="Times New Roman" w:eastAsia="宋体" w:hAnsi="Times New Roman" w:cs="Times New Roman"/>
          <w:sz w:val="24"/>
          <w:szCs w:val="24"/>
        </w:rPr>
        <w:t>，则计算公式为</w:t>
      </w:r>
      <w:r w:rsidR="00E16328" w:rsidRPr="00C55FD5">
        <w:rPr>
          <w:rFonts w:ascii="Times New Roman" w:eastAsia="宋体" w:hAnsi="Times New Roman" w:cs="Times New Roman"/>
          <w:position w:val="-10"/>
          <w:sz w:val="24"/>
          <w:szCs w:val="24"/>
        </w:rPr>
        <w:object w:dxaOrig="1640" w:dyaOrig="320">
          <v:shape id="_x0000_i1083" type="#_x0000_t75" style="width:82pt;height:15.7pt" o:ole="">
            <v:imagedata r:id="rId118" o:title=""/>
          </v:shape>
          <o:OLEObject Type="Embed" ProgID="Equation.DSMT4" ShapeID="_x0000_i1083" DrawAspect="Content" ObjectID="_1736608049" r:id="rId119"/>
        </w:object>
      </w:r>
      <w:r w:rsidR="00E16328" w:rsidRPr="00C55FD5">
        <w:rPr>
          <w:rFonts w:ascii="Times New Roman" w:eastAsia="宋体" w:hAnsi="Times New Roman" w:cs="Times New Roman"/>
          <w:sz w:val="24"/>
          <w:szCs w:val="24"/>
        </w:rPr>
        <w:t>，且</w:t>
      </w:r>
      <w:r w:rsidR="009E55E7" w:rsidRPr="00C55FD5">
        <w:rPr>
          <w:rFonts w:ascii="Times New Roman" w:eastAsia="宋体" w:hAnsi="Times New Roman" w:cs="Times New Roman"/>
          <w:position w:val="-10"/>
          <w:sz w:val="24"/>
          <w:szCs w:val="24"/>
        </w:rPr>
        <w:object w:dxaOrig="2360" w:dyaOrig="320">
          <v:shape id="_x0000_i1084" type="#_x0000_t75" style="width:119.75pt;height:15.7pt" o:ole="">
            <v:imagedata r:id="rId120" o:title=""/>
          </v:shape>
          <o:OLEObject Type="Embed" ProgID="Equation.DSMT4" ShapeID="_x0000_i1084" DrawAspect="Content" ObjectID="_1736608050" r:id="rId121"/>
        </w:object>
      </w:r>
      <w:r w:rsidR="009E55E7" w:rsidRPr="00C55FD5">
        <w:rPr>
          <w:rFonts w:ascii="Times New Roman" w:eastAsia="宋体" w:hAnsi="Times New Roman" w:cs="Times New Roman"/>
          <w:sz w:val="24"/>
          <w:szCs w:val="24"/>
        </w:rPr>
        <w:t>，解得</w:t>
      </w:r>
    </w:p>
    <w:p w:rsidR="009E55E7" w:rsidRPr="00C55FD5" w:rsidRDefault="009E55E7"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position w:val="-64"/>
          <w:sz w:val="24"/>
          <w:szCs w:val="24"/>
        </w:rPr>
        <w:object w:dxaOrig="2640" w:dyaOrig="1400">
          <v:shape id="_x0000_i1085" type="#_x0000_t75" style="width:132.6pt;height:71.3pt" o:ole="">
            <v:imagedata r:id="rId122" o:title=""/>
          </v:shape>
          <o:OLEObject Type="Embed" ProgID="Equation.DSMT4" ShapeID="_x0000_i1085" DrawAspect="Content" ObjectID="_1736608051" r:id="rId123"/>
        </w:object>
      </w:r>
    </w:p>
    <w:p w:rsidR="009E55E7" w:rsidRPr="00C55FD5" w:rsidRDefault="00554BB9" w:rsidP="00C55FD5">
      <w:pPr>
        <w:pStyle w:val="a7"/>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noProof/>
          <w:sz w:val="24"/>
          <w:szCs w:val="24"/>
        </w:rPr>
        <w:drawing>
          <wp:anchor distT="0" distB="0" distL="114300" distR="114300" simplePos="0" relativeHeight="251661312" behindDoc="0" locked="0" layoutInCell="1" allowOverlap="1">
            <wp:simplePos x="0" y="0"/>
            <wp:positionH relativeFrom="column">
              <wp:posOffset>3778885</wp:posOffset>
            </wp:positionH>
            <wp:positionV relativeFrom="paragraph">
              <wp:posOffset>746125</wp:posOffset>
            </wp:positionV>
            <wp:extent cx="1555115" cy="1651000"/>
            <wp:effectExtent l="0" t="0" r="6985" b="635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555115" cy="1651000"/>
                    </a:xfrm>
                    <a:prstGeom prst="rect">
                      <a:avLst/>
                    </a:prstGeom>
                  </pic:spPr>
                </pic:pic>
              </a:graphicData>
            </a:graphic>
          </wp:anchor>
        </w:drawing>
      </w:r>
      <w:r w:rsidR="009E55E7" w:rsidRPr="00C55FD5">
        <w:rPr>
          <w:rFonts w:ascii="Times New Roman" w:eastAsia="宋体" w:hAnsi="Times New Roman" w:cs="Times New Roman"/>
          <w:sz w:val="24"/>
          <w:szCs w:val="24"/>
        </w:rPr>
        <w:t>方案</w:t>
      </w:r>
      <w:r w:rsidR="009E55E7" w:rsidRPr="00C55FD5">
        <w:rPr>
          <w:rFonts w:ascii="Times New Roman" w:eastAsia="宋体" w:hAnsi="Times New Roman" w:cs="Times New Roman"/>
          <w:sz w:val="24"/>
          <w:szCs w:val="24"/>
        </w:rPr>
        <w:t>2</w:t>
      </w:r>
      <w:r w:rsidR="009E55E7" w:rsidRPr="00C55FD5">
        <w:rPr>
          <w:rFonts w:ascii="Times New Roman" w:eastAsia="宋体" w:hAnsi="Times New Roman" w:cs="Times New Roman"/>
          <w:sz w:val="24"/>
          <w:szCs w:val="24"/>
        </w:rPr>
        <w:t>：如图，点</w:t>
      </w:r>
      <w:r w:rsidR="009E55E7" w:rsidRPr="00C55FD5">
        <w:rPr>
          <w:rFonts w:ascii="Times New Roman" w:eastAsia="宋体" w:hAnsi="Times New Roman" w:cs="Times New Roman"/>
          <w:position w:val="-4"/>
          <w:sz w:val="24"/>
          <w:szCs w:val="24"/>
        </w:rPr>
        <w:object w:dxaOrig="240" w:dyaOrig="260">
          <v:shape id="_x0000_i1086" type="#_x0000_t75" style="width:12.5pt;height:12.85pt" o:ole="">
            <v:imagedata r:id="rId100" o:title=""/>
          </v:shape>
          <o:OLEObject Type="Embed" ProgID="Equation.DSMT4" ShapeID="_x0000_i1086" DrawAspect="Content" ObjectID="_1736608052" r:id="rId125"/>
        </w:object>
      </w:r>
      <w:r w:rsidR="009E55E7" w:rsidRPr="00C55FD5">
        <w:rPr>
          <w:rFonts w:ascii="Times New Roman" w:eastAsia="宋体" w:hAnsi="Times New Roman" w:cs="Times New Roman"/>
          <w:sz w:val="24"/>
          <w:szCs w:val="24"/>
        </w:rPr>
        <w:t>位于开阔地域，</w:t>
      </w:r>
      <w:r w:rsidR="009E55E7" w:rsidRPr="00C55FD5">
        <w:rPr>
          <w:rFonts w:ascii="Times New Roman" w:eastAsia="宋体" w:hAnsi="Times New Roman" w:cs="Times New Roman"/>
          <w:position w:val="-6"/>
          <w:sz w:val="24"/>
          <w:szCs w:val="24"/>
        </w:rPr>
        <w:object w:dxaOrig="400" w:dyaOrig="279">
          <v:shape id="_x0000_i1087" type="#_x0000_t75" style="width:19.95pt;height:14.25pt" o:ole="">
            <v:imagedata r:id="rId102" o:title=""/>
          </v:shape>
          <o:OLEObject Type="Embed" ProgID="Equation.DSMT4" ShapeID="_x0000_i1087" DrawAspect="Content" ObjectID="_1736608053" r:id="rId126"/>
        </w:object>
      </w:r>
      <w:r w:rsidR="009E55E7" w:rsidRPr="00C55FD5">
        <w:rPr>
          <w:rFonts w:ascii="Times New Roman" w:eastAsia="宋体" w:hAnsi="Times New Roman" w:cs="Times New Roman"/>
          <w:sz w:val="24"/>
          <w:szCs w:val="24"/>
        </w:rPr>
        <w:t>为测角器的高，被测量的数据为</w:t>
      </w:r>
      <w:r w:rsidR="009E55E7" w:rsidRPr="00C55FD5">
        <w:rPr>
          <w:rFonts w:ascii="Times New Roman" w:eastAsia="宋体" w:hAnsi="Times New Roman" w:cs="Times New Roman"/>
          <w:position w:val="-4"/>
          <w:sz w:val="24"/>
          <w:szCs w:val="24"/>
        </w:rPr>
        <w:object w:dxaOrig="380" w:dyaOrig="260">
          <v:shape id="_x0000_i1088" type="#_x0000_t75" style="width:18.9pt;height:12.85pt" o:ole="">
            <v:imagedata r:id="rId127" o:title=""/>
          </v:shape>
          <o:OLEObject Type="Embed" ProgID="Equation.DSMT4" ShapeID="_x0000_i1088" DrawAspect="Content" ObjectID="_1736608054" r:id="rId128"/>
        </w:object>
      </w:r>
      <w:r w:rsidR="009E55E7" w:rsidRPr="00C55FD5">
        <w:rPr>
          <w:rFonts w:ascii="Times New Roman" w:eastAsia="宋体" w:hAnsi="Times New Roman" w:cs="Times New Roman"/>
          <w:sz w:val="24"/>
          <w:szCs w:val="24"/>
        </w:rPr>
        <w:t>（</w:t>
      </w:r>
      <w:r w:rsidR="009E55E7" w:rsidRPr="00C55FD5">
        <w:rPr>
          <w:rFonts w:ascii="Times New Roman" w:eastAsia="宋体" w:hAnsi="Times New Roman" w:cs="Times New Roman"/>
          <w:position w:val="-4"/>
          <w:sz w:val="24"/>
          <w:szCs w:val="24"/>
        </w:rPr>
        <w:object w:dxaOrig="380" w:dyaOrig="260">
          <v:shape id="_x0000_i1089" type="#_x0000_t75" style="width:18.9pt;height:12.85pt" o:ole="">
            <v:imagedata r:id="rId127" o:title=""/>
          </v:shape>
          <o:OLEObject Type="Embed" ProgID="Equation.DSMT4" ShapeID="_x0000_i1089" DrawAspect="Content" ObjectID="_1736608055" r:id="rId129"/>
        </w:object>
      </w:r>
      <w:r w:rsidR="009E55E7" w:rsidRPr="00C55FD5">
        <w:rPr>
          <w:rFonts w:ascii="Times New Roman" w:eastAsia="宋体" w:hAnsi="Times New Roman" w:cs="Times New Roman"/>
          <w:sz w:val="24"/>
          <w:szCs w:val="24"/>
        </w:rPr>
        <w:t>在水平线上），取</w:t>
      </w:r>
      <w:r w:rsidR="009E55E7" w:rsidRPr="00C55FD5">
        <w:rPr>
          <w:rFonts w:ascii="Times New Roman" w:eastAsia="宋体" w:hAnsi="Times New Roman" w:cs="Times New Roman"/>
          <w:position w:val="-4"/>
          <w:sz w:val="24"/>
          <w:szCs w:val="24"/>
        </w:rPr>
        <w:object w:dxaOrig="380" w:dyaOrig="260">
          <v:shape id="_x0000_i1090" type="#_x0000_t75" style="width:18.9pt;height:12.85pt" o:ole="">
            <v:imagedata r:id="rId127" o:title=""/>
          </v:shape>
          <o:OLEObject Type="Embed" ProgID="Equation.DSMT4" ShapeID="_x0000_i1090" DrawAspect="Content" ObjectID="_1736608056" r:id="rId130"/>
        </w:object>
      </w:r>
      <w:r w:rsidR="009E55E7" w:rsidRPr="00C55FD5">
        <w:rPr>
          <w:rFonts w:ascii="Times New Roman" w:eastAsia="宋体" w:hAnsi="Times New Roman" w:cs="Times New Roman"/>
          <w:sz w:val="24"/>
          <w:szCs w:val="24"/>
        </w:rPr>
        <w:t>的中点</w:t>
      </w:r>
      <w:r w:rsidR="009E55E7" w:rsidRPr="00C55FD5">
        <w:rPr>
          <w:rFonts w:ascii="Times New Roman" w:eastAsia="宋体" w:hAnsi="Times New Roman" w:cs="Times New Roman"/>
          <w:position w:val="-10"/>
          <w:sz w:val="24"/>
          <w:szCs w:val="24"/>
        </w:rPr>
        <w:object w:dxaOrig="240" w:dyaOrig="320">
          <v:shape id="_x0000_i1091" type="#_x0000_t75" style="width:12.5pt;height:15.7pt" o:ole="">
            <v:imagedata r:id="rId131" o:title=""/>
          </v:shape>
          <o:OLEObject Type="Embed" ProgID="Equation.DSMT4" ShapeID="_x0000_i1091" DrawAspect="Content" ObjectID="_1736608057" r:id="rId132"/>
        </w:object>
      </w:r>
      <w:r w:rsidR="009E55E7" w:rsidRPr="00C55FD5">
        <w:rPr>
          <w:rFonts w:ascii="Times New Roman" w:eastAsia="宋体" w:hAnsi="Times New Roman" w:cs="Times New Roman"/>
          <w:sz w:val="24"/>
          <w:szCs w:val="24"/>
        </w:rPr>
        <w:t>，在</w:t>
      </w:r>
      <w:r w:rsidR="009E55E7" w:rsidRPr="00C55FD5">
        <w:rPr>
          <w:rFonts w:ascii="Times New Roman" w:eastAsia="宋体" w:hAnsi="Times New Roman" w:cs="Times New Roman"/>
          <w:position w:val="-10"/>
          <w:sz w:val="24"/>
          <w:szCs w:val="24"/>
        </w:rPr>
        <w:object w:dxaOrig="620" w:dyaOrig="320">
          <v:shape id="_x0000_i1092" type="#_x0000_t75" style="width:31pt;height:15.7pt" o:ole="">
            <v:imagedata r:id="rId133" o:title=""/>
          </v:shape>
          <o:OLEObject Type="Embed" ProgID="Equation.DSMT4" ShapeID="_x0000_i1092" DrawAspect="Content" ObjectID="_1736608058" r:id="rId134"/>
        </w:object>
      </w:r>
      <w:r w:rsidR="009E55E7" w:rsidRPr="00C55FD5">
        <w:rPr>
          <w:rFonts w:ascii="Times New Roman" w:eastAsia="宋体" w:hAnsi="Times New Roman" w:cs="Times New Roman"/>
          <w:sz w:val="24"/>
          <w:szCs w:val="24"/>
        </w:rPr>
        <w:t>和</w:t>
      </w:r>
      <w:r w:rsidR="009E55E7" w:rsidRPr="00C55FD5">
        <w:rPr>
          <w:rFonts w:ascii="Times New Roman" w:eastAsia="宋体" w:hAnsi="Times New Roman" w:cs="Times New Roman"/>
          <w:position w:val="-4"/>
          <w:sz w:val="24"/>
          <w:szCs w:val="24"/>
        </w:rPr>
        <w:object w:dxaOrig="240" w:dyaOrig="260">
          <v:shape id="_x0000_i1093" type="#_x0000_t75" style="width:12.5pt;height:12.85pt" o:ole="">
            <v:imagedata r:id="rId135" o:title=""/>
          </v:shape>
          <o:OLEObject Type="Embed" ProgID="Equation.DSMT4" ShapeID="_x0000_i1093" DrawAspect="Content" ObjectID="_1736608059" r:id="rId136"/>
        </w:object>
      </w:r>
      <w:r w:rsidR="009E55E7" w:rsidRPr="00C55FD5">
        <w:rPr>
          <w:rFonts w:ascii="Times New Roman" w:eastAsia="宋体" w:hAnsi="Times New Roman" w:cs="Times New Roman"/>
          <w:sz w:val="24"/>
          <w:szCs w:val="24"/>
        </w:rPr>
        <w:t>处测得建筑物的仰角分别为</w:t>
      </w:r>
      <w:r w:rsidR="009E55E7" w:rsidRPr="00C55FD5">
        <w:rPr>
          <w:rFonts w:ascii="Times New Roman" w:eastAsia="宋体" w:hAnsi="Times New Roman" w:cs="Times New Roman"/>
          <w:position w:val="-10"/>
          <w:sz w:val="24"/>
          <w:szCs w:val="24"/>
        </w:rPr>
        <w:object w:dxaOrig="980" w:dyaOrig="320">
          <v:shape id="_x0000_i1094" type="#_x0000_t75" style="width:49.2pt;height:15.7pt" o:ole="">
            <v:imagedata r:id="rId137" o:title=""/>
          </v:shape>
          <o:OLEObject Type="Embed" ProgID="Equation.DSMT4" ShapeID="_x0000_i1094" DrawAspect="Content" ObjectID="_1736608060" r:id="rId138"/>
        </w:object>
      </w:r>
      <w:r w:rsidR="009E55E7" w:rsidRPr="00C55FD5">
        <w:rPr>
          <w:rFonts w:ascii="Times New Roman" w:eastAsia="宋体" w:hAnsi="Times New Roman" w:cs="Times New Roman"/>
          <w:sz w:val="24"/>
          <w:szCs w:val="24"/>
        </w:rPr>
        <w:t xml:space="preserve">. </w:t>
      </w:r>
      <w:r w:rsidR="009E55E7" w:rsidRPr="00C55FD5">
        <w:rPr>
          <w:rFonts w:ascii="Times New Roman" w:eastAsia="宋体" w:hAnsi="Times New Roman" w:cs="Times New Roman"/>
          <w:sz w:val="24"/>
          <w:szCs w:val="24"/>
        </w:rPr>
        <w:t>设</w:t>
      </w:r>
      <w:r w:rsidR="009E55E7" w:rsidRPr="00C55FD5">
        <w:rPr>
          <w:rFonts w:ascii="Times New Roman" w:eastAsia="宋体" w:hAnsi="Times New Roman" w:cs="Times New Roman"/>
          <w:position w:val="-6"/>
          <w:sz w:val="24"/>
          <w:szCs w:val="24"/>
        </w:rPr>
        <w:object w:dxaOrig="760" w:dyaOrig="279">
          <v:shape id="_x0000_i1095" type="#_x0000_t75" style="width:37.8pt;height:14.25pt" o:ole="">
            <v:imagedata r:id="rId114" o:title=""/>
          </v:shape>
          <o:OLEObject Type="Embed" ProgID="Equation.DSMT4" ShapeID="_x0000_i1095" DrawAspect="Content" ObjectID="_1736608061" r:id="rId139"/>
        </w:object>
      </w:r>
      <w:r w:rsidR="009E55E7" w:rsidRPr="00C55FD5">
        <w:rPr>
          <w:rFonts w:ascii="Times New Roman" w:eastAsia="宋体" w:hAnsi="Times New Roman" w:cs="Times New Roman"/>
          <w:sz w:val="24"/>
          <w:szCs w:val="24"/>
        </w:rPr>
        <w:t>，</w:t>
      </w:r>
      <w:r w:rsidR="009E55E7" w:rsidRPr="00C55FD5">
        <w:rPr>
          <w:rFonts w:ascii="Times New Roman" w:eastAsia="宋体" w:hAnsi="Times New Roman" w:cs="Times New Roman"/>
          <w:position w:val="-10"/>
          <w:sz w:val="24"/>
          <w:szCs w:val="24"/>
        </w:rPr>
        <w:object w:dxaOrig="760" w:dyaOrig="320">
          <v:shape id="_x0000_i1096" type="#_x0000_t75" style="width:37.8pt;height:15.7pt" o:ole="">
            <v:imagedata r:id="rId116" o:title=""/>
          </v:shape>
          <o:OLEObject Type="Embed" ProgID="Equation.DSMT4" ShapeID="_x0000_i1096" DrawAspect="Content" ObjectID="_1736608062" r:id="rId140"/>
        </w:object>
      </w:r>
      <w:r w:rsidR="009E55E7" w:rsidRPr="00C55FD5">
        <w:rPr>
          <w:rFonts w:ascii="Times New Roman" w:eastAsia="宋体" w:hAnsi="Times New Roman" w:cs="Times New Roman"/>
          <w:sz w:val="24"/>
          <w:szCs w:val="24"/>
        </w:rPr>
        <w:t>，则</w:t>
      </w:r>
      <w:r w:rsidR="009E55E7" w:rsidRPr="00C55FD5">
        <w:rPr>
          <w:rFonts w:ascii="Times New Roman" w:eastAsia="宋体" w:hAnsi="Times New Roman" w:cs="Times New Roman"/>
          <w:sz w:val="24"/>
          <w:szCs w:val="24"/>
        </w:rPr>
        <w:t xml:space="preserve"> </w:t>
      </w:r>
      <w:r w:rsidRPr="00C55FD5">
        <w:rPr>
          <w:rFonts w:ascii="Times New Roman" w:eastAsia="宋体" w:hAnsi="Times New Roman" w:cs="Times New Roman"/>
          <w:position w:val="-10"/>
          <w:sz w:val="24"/>
          <w:szCs w:val="24"/>
        </w:rPr>
        <w:object w:dxaOrig="1800" w:dyaOrig="320">
          <v:shape id="_x0000_i1097" type="#_x0000_t75" style="width:90.9pt;height:15.7pt" o:ole="">
            <v:imagedata r:id="rId141" o:title=""/>
          </v:shape>
          <o:OLEObject Type="Embed" ProgID="Equation.DSMT4" ShapeID="_x0000_i1097" DrawAspect="Content" ObjectID="_1736608063" r:id="rId142"/>
        </w:object>
      </w:r>
      <w:r w:rsidRPr="00C55FD5">
        <w:rPr>
          <w:rFonts w:ascii="Times New Roman" w:eastAsia="宋体" w:hAnsi="Times New Roman" w:cs="Times New Roman"/>
          <w:position w:val="-10"/>
          <w:sz w:val="24"/>
          <w:szCs w:val="24"/>
        </w:rPr>
        <w:t>，</w:t>
      </w:r>
      <w:r w:rsidRPr="00C55FD5">
        <w:rPr>
          <w:rFonts w:ascii="Times New Roman" w:eastAsia="宋体" w:hAnsi="Times New Roman" w:cs="Times New Roman"/>
          <w:position w:val="-10"/>
          <w:sz w:val="24"/>
          <w:szCs w:val="24"/>
        </w:rPr>
        <w:object w:dxaOrig="2040" w:dyaOrig="320">
          <v:shape id="_x0000_i1098" type="#_x0000_t75" style="width:102.65pt;height:15.7pt" o:ole="">
            <v:imagedata r:id="rId143" o:title=""/>
          </v:shape>
          <o:OLEObject Type="Embed" ProgID="Equation.DSMT4" ShapeID="_x0000_i1098" DrawAspect="Content" ObjectID="_1736608064" r:id="rId144"/>
        </w:object>
      </w:r>
      <w:r w:rsidRPr="00C55FD5">
        <w:rPr>
          <w:rFonts w:ascii="Times New Roman" w:eastAsia="宋体" w:hAnsi="Times New Roman" w:cs="Times New Roman"/>
          <w:position w:val="-10"/>
          <w:sz w:val="24"/>
          <w:szCs w:val="24"/>
        </w:rPr>
        <w:t>，</w:t>
      </w:r>
      <w:r w:rsidR="009E55E7" w:rsidRPr="00C55FD5">
        <w:rPr>
          <w:rFonts w:ascii="Times New Roman" w:eastAsia="宋体" w:hAnsi="Times New Roman" w:cs="Times New Roman"/>
          <w:position w:val="-10"/>
          <w:sz w:val="24"/>
          <w:szCs w:val="24"/>
        </w:rPr>
        <w:object w:dxaOrig="1960" w:dyaOrig="320">
          <v:shape id="_x0000_i1099" type="#_x0000_t75" style="width:99.1pt;height:15.7pt" o:ole="">
            <v:imagedata r:id="rId145" o:title=""/>
          </v:shape>
          <o:OLEObject Type="Embed" ProgID="Equation.DSMT4" ShapeID="_x0000_i1099" DrawAspect="Content" ObjectID="_1736608065" r:id="rId146"/>
        </w:object>
      </w:r>
      <w:r w:rsidR="009D6CB0" w:rsidRPr="00C55FD5">
        <w:rPr>
          <w:rFonts w:ascii="Times New Roman" w:eastAsia="宋体" w:hAnsi="Times New Roman" w:cs="Times New Roman"/>
          <w:sz w:val="24"/>
          <w:szCs w:val="24"/>
        </w:rPr>
        <w:t>，在</w:t>
      </w:r>
      <w:r w:rsidR="009D6CB0" w:rsidRPr="00C55FD5">
        <w:rPr>
          <w:rFonts w:ascii="Times New Roman" w:eastAsia="宋体" w:hAnsi="Times New Roman" w:cs="Times New Roman"/>
          <w:position w:val="-6"/>
          <w:sz w:val="24"/>
          <w:szCs w:val="24"/>
        </w:rPr>
        <w:object w:dxaOrig="720" w:dyaOrig="279">
          <v:shape id="_x0000_i1100" type="#_x0000_t75" style="width:37.05pt;height:14.25pt" o:ole="">
            <v:imagedata r:id="rId147" o:title=""/>
          </v:shape>
          <o:OLEObject Type="Embed" ProgID="Equation.DSMT4" ShapeID="_x0000_i1100" DrawAspect="Content" ObjectID="_1736608066" r:id="rId148"/>
        </w:object>
      </w:r>
      <w:r w:rsidR="00166AF1" w:rsidRPr="00166AF1">
        <w:rPr>
          <w:rFonts w:ascii="Times New Roman" w:eastAsia="宋体" w:hAnsi="Times New Roman" w:cs="Times New Roman"/>
          <w:sz w:val="24"/>
          <w:szCs w:val="24"/>
        </w:rPr>
        <w:t>中，</w:t>
      </w:r>
      <w:r w:rsidR="009D6CB0" w:rsidRPr="00C55FD5">
        <w:rPr>
          <w:rFonts w:ascii="Times New Roman" w:eastAsia="宋体" w:hAnsi="Times New Roman" w:cs="Times New Roman"/>
          <w:sz w:val="24"/>
          <w:szCs w:val="24"/>
        </w:rPr>
        <w:t>由中线长公式，得</w:t>
      </w:r>
    </w:p>
    <w:p w:rsidR="009D6CB0" w:rsidRPr="00C55FD5" w:rsidRDefault="009D6CB0" w:rsidP="00C55FD5">
      <w:pPr>
        <w:pStyle w:val="a7"/>
        <w:adjustRightInd w:val="0"/>
        <w:snapToGrid w:val="0"/>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position w:val="-26"/>
          <w:sz w:val="24"/>
          <w:szCs w:val="24"/>
        </w:rPr>
        <w:object w:dxaOrig="3100" w:dyaOrig="700">
          <v:shape id="_x0000_i1101" type="#_x0000_t75" style="width:156.85pt;height:34.95pt" o:ole="">
            <v:imagedata r:id="rId149" o:title=""/>
          </v:shape>
          <o:OLEObject Type="Embed" ProgID="Equation.DSMT4" ShapeID="_x0000_i1101" DrawAspect="Content" ObjectID="_1736608067" r:id="rId150"/>
        </w:object>
      </w:r>
      <w:r w:rsidRPr="00C55FD5">
        <w:rPr>
          <w:rFonts w:ascii="Times New Roman" w:eastAsia="宋体" w:hAnsi="Times New Roman" w:cs="Times New Roman"/>
          <w:sz w:val="24"/>
          <w:szCs w:val="24"/>
        </w:rPr>
        <w:t>，</w:t>
      </w:r>
    </w:p>
    <w:p w:rsidR="009E55E7" w:rsidRPr="00C55FD5" w:rsidRDefault="009D6CB0" w:rsidP="00C55FD5">
      <w:pPr>
        <w:pStyle w:val="a7"/>
        <w:adjustRightInd w:val="0"/>
        <w:snapToGrid w:val="0"/>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代入值，可得计算公式为</w:t>
      </w:r>
    </w:p>
    <w:p w:rsidR="009D6CB0" w:rsidRPr="00C55FD5" w:rsidRDefault="009D6CB0" w:rsidP="00C55FD5">
      <w:pPr>
        <w:pStyle w:val="a7"/>
        <w:adjustRightInd w:val="0"/>
        <w:snapToGrid w:val="0"/>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position w:val="-70"/>
          <w:sz w:val="24"/>
          <w:szCs w:val="24"/>
        </w:rPr>
        <w:object w:dxaOrig="4239" w:dyaOrig="1520">
          <v:shape id="_x0000_i1102" type="#_x0000_t75" style="width:213.5pt;height:78.05pt" o:ole="">
            <v:imagedata r:id="rId151" o:title=""/>
          </v:shape>
          <o:OLEObject Type="Embed" ProgID="Equation.DSMT4" ShapeID="_x0000_i1102" DrawAspect="Content" ObjectID="_1736608068" r:id="rId152"/>
        </w:object>
      </w:r>
    </w:p>
    <w:p w:rsidR="009E55E7" w:rsidRPr="00C55FD5" w:rsidRDefault="009D6CB0" w:rsidP="00C55FD5">
      <w:pPr>
        <w:pStyle w:val="a7"/>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bCs/>
          <w:sz w:val="24"/>
          <w:szCs w:val="24"/>
        </w:rPr>
        <w:t>设计说明</w:t>
      </w:r>
      <w:r w:rsidRPr="00C55FD5">
        <w:rPr>
          <w:rFonts w:ascii="Times New Roman" w:eastAsia="宋体" w:hAnsi="Times New Roman" w:cs="Times New Roman"/>
          <w:b/>
          <w:bCs/>
          <w:sz w:val="24"/>
          <w:szCs w:val="24"/>
        </w:rPr>
        <w:t xml:space="preserve">  </w:t>
      </w:r>
      <w:r w:rsidRPr="00C55FD5">
        <w:rPr>
          <w:rFonts w:ascii="Times New Roman" w:eastAsia="宋体" w:hAnsi="Times New Roman" w:cs="Times New Roman"/>
          <w:sz w:val="24"/>
          <w:szCs w:val="24"/>
        </w:rPr>
        <w:t>在测量、计算与角有关</w:t>
      </w:r>
      <w:r w:rsidR="008C231A" w:rsidRPr="00C55FD5">
        <w:rPr>
          <w:rFonts w:ascii="Times New Roman" w:eastAsia="宋体" w:hAnsi="Times New Roman" w:cs="Times New Roman"/>
          <w:sz w:val="24"/>
          <w:szCs w:val="24"/>
        </w:rPr>
        <w:t>的</w:t>
      </w:r>
      <w:r w:rsidRPr="00C55FD5">
        <w:rPr>
          <w:rFonts w:ascii="Times New Roman" w:eastAsia="宋体" w:hAnsi="Times New Roman" w:cs="Times New Roman"/>
          <w:sz w:val="24"/>
          <w:szCs w:val="24"/>
        </w:rPr>
        <w:t>实际问题中，三角是一种重要的工具，将现实生活中有关距离的问题抽象到用数学语言来刻画描述，并运用有关三角的数学知识尝</w:t>
      </w:r>
      <w:r w:rsidR="008C231A" w:rsidRPr="00C55FD5">
        <w:rPr>
          <w:rFonts w:ascii="Times New Roman" w:eastAsia="宋体" w:hAnsi="Times New Roman" w:cs="Times New Roman"/>
          <w:sz w:val="24"/>
          <w:szCs w:val="24"/>
        </w:rPr>
        <w:t>试解决，是发展学生数学抽象、数学运算以及数学建模素养的有效途径</w:t>
      </w:r>
      <w:r w:rsidR="008C231A"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学生在学习解三角形的有关内容后，更能够从三角形中寻找边与角的关系</w:t>
      </w:r>
      <w:r w:rsidR="00A37D2F" w:rsidRPr="00C55FD5">
        <w:rPr>
          <w:rFonts w:ascii="Times New Roman" w:eastAsia="宋体" w:hAnsi="Times New Roman" w:cs="Times New Roman"/>
          <w:sz w:val="24"/>
          <w:szCs w:val="24"/>
        </w:rPr>
        <w:t xml:space="preserve">. </w:t>
      </w:r>
      <w:r w:rsidR="00A37D2F" w:rsidRPr="00C55FD5">
        <w:rPr>
          <w:rFonts w:ascii="Times New Roman" w:eastAsia="宋体" w:hAnsi="Times New Roman" w:cs="Times New Roman"/>
          <w:sz w:val="24"/>
          <w:szCs w:val="24"/>
        </w:rPr>
        <w:t>本作业是拓展性作业，也是实践性作业，希望积极引导学生到大自然中去、到现实生活中去发现数学、运用数学，感受数学研究的路径和思想方法</w:t>
      </w:r>
      <w:r w:rsidR="00A37D2F" w:rsidRPr="00C55FD5">
        <w:rPr>
          <w:rFonts w:ascii="Times New Roman" w:eastAsia="宋体" w:hAnsi="Times New Roman" w:cs="Times New Roman"/>
          <w:sz w:val="24"/>
          <w:szCs w:val="24"/>
        </w:rPr>
        <w:t>.</w:t>
      </w:r>
    </w:p>
    <w:p w:rsidR="00A37D2F" w:rsidRPr="00C55FD5" w:rsidRDefault="00A37D2F" w:rsidP="00C55FD5">
      <w:pPr>
        <w:pStyle w:val="a7"/>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本作业可以在学习完上教版高中数学教材必修第二册</w:t>
      </w:r>
      <w:r w:rsidRPr="00C55FD5">
        <w:rPr>
          <w:rFonts w:ascii="Times New Roman" w:eastAsia="宋体" w:hAnsi="Times New Roman" w:cs="Times New Roman"/>
          <w:sz w:val="24"/>
          <w:szCs w:val="24"/>
        </w:rPr>
        <w:t>“6.3</w:t>
      </w:r>
      <w:r w:rsidRPr="00C55FD5">
        <w:rPr>
          <w:rFonts w:ascii="Times New Roman" w:eastAsia="宋体" w:hAnsi="Times New Roman" w:cs="Times New Roman"/>
          <w:sz w:val="24"/>
          <w:szCs w:val="24"/>
        </w:rPr>
        <w:t>解三角形</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后布置，作为拓展性作业</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可以以学习小组为单位，分工合作，共同研究，可以设计多种不同的方案，分组实施，展示交流</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本作业中，也可以</w:t>
      </w:r>
      <w:r w:rsidR="008C231A" w:rsidRPr="00C55FD5">
        <w:rPr>
          <w:rFonts w:ascii="Times New Roman" w:eastAsia="宋体" w:hAnsi="Times New Roman" w:cs="Times New Roman"/>
          <w:sz w:val="24"/>
          <w:szCs w:val="24"/>
        </w:rPr>
        <w:t>利</w:t>
      </w:r>
      <w:r w:rsidRPr="00C55FD5">
        <w:rPr>
          <w:rFonts w:ascii="Times New Roman" w:eastAsia="宋体" w:hAnsi="Times New Roman" w:cs="Times New Roman"/>
          <w:sz w:val="24"/>
          <w:szCs w:val="24"/>
        </w:rPr>
        <w:t>用测角器测量角</w:t>
      </w:r>
      <w:r w:rsidRPr="00C55FD5">
        <w:rPr>
          <w:rFonts w:ascii="Times New Roman" w:eastAsia="宋体" w:hAnsi="Times New Roman" w:cs="Times New Roman"/>
          <w:position w:val="-6"/>
          <w:sz w:val="24"/>
          <w:szCs w:val="24"/>
        </w:rPr>
        <w:object w:dxaOrig="1640" w:dyaOrig="279">
          <v:shape id="_x0000_i1103" type="#_x0000_t75" style="width:82pt;height:14.25pt" o:ole="">
            <v:imagedata r:id="rId153" o:title=""/>
          </v:shape>
          <o:OLEObject Type="Embed" ProgID="Equation.DSMT4" ShapeID="_x0000_i1103" DrawAspect="Content" ObjectID="_1736608069" r:id="rId154"/>
        </w:object>
      </w:r>
      <w:r w:rsidRPr="00C55FD5">
        <w:rPr>
          <w:rFonts w:ascii="Times New Roman" w:eastAsia="宋体" w:hAnsi="Times New Roman" w:cs="Times New Roman"/>
          <w:sz w:val="24"/>
          <w:szCs w:val="24"/>
        </w:rPr>
        <w:t>，在</w:t>
      </w:r>
      <w:r w:rsidR="00BD659A" w:rsidRPr="00C55FD5">
        <w:rPr>
          <w:rFonts w:ascii="Times New Roman" w:eastAsia="宋体" w:hAnsi="Times New Roman" w:cs="Times New Roman"/>
          <w:position w:val="-6"/>
          <w:sz w:val="24"/>
          <w:szCs w:val="24"/>
        </w:rPr>
        <w:object w:dxaOrig="720" w:dyaOrig="279">
          <v:shape id="_x0000_i1104" type="#_x0000_t75" style="width:37.05pt;height:14.25pt" o:ole="">
            <v:imagedata r:id="rId155" o:title=""/>
          </v:shape>
          <o:OLEObject Type="Embed" ProgID="Equation.DSMT4" ShapeID="_x0000_i1104" DrawAspect="Content" ObjectID="_1736608070" r:id="rId156"/>
        </w:object>
      </w:r>
      <w:r w:rsidR="00BD659A" w:rsidRPr="00C55FD5">
        <w:rPr>
          <w:rFonts w:ascii="Times New Roman" w:eastAsia="宋体" w:hAnsi="Times New Roman" w:cs="Times New Roman"/>
          <w:sz w:val="24"/>
          <w:szCs w:val="24"/>
        </w:rPr>
        <w:t>中，测量出</w:t>
      </w:r>
      <w:r w:rsidR="00BD659A" w:rsidRPr="00C55FD5">
        <w:rPr>
          <w:rFonts w:ascii="Times New Roman" w:eastAsia="宋体" w:hAnsi="Times New Roman" w:cs="Times New Roman"/>
          <w:position w:val="-6"/>
          <w:sz w:val="24"/>
          <w:szCs w:val="24"/>
        </w:rPr>
        <w:object w:dxaOrig="380" w:dyaOrig="279">
          <v:shape id="_x0000_i1105" type="#_x0000_t75" style="width:18.9pt;height:14.25pt" o:ole="">
            <v:imagedata r:id="rId157" o:title=""/>
          </v:shape>
          <o:OLEObject Type="Embed" ProgID="Equation.DSMT4" ShapeID="_x0000_i1105" DrawAspect="Content" ObjectID="_1736608071" r:id="rId158"/>
        </w:object>
      </w:r>
      <w:r w:rsidR="00BD659A" w:rsidRPr="00C55FD5">
        <w:rPr>
          <w:rFonts w:ascii="Times New Roman" w:eastAsia="宋体" w:hAnsi="Times New Roman" w:cs="Times New Roman"/>
          <w:sz w:val="24"/>
          <w:szCs w:val="24"/>
        </w:rPr>
        <w:t>的长，计算出</w:t>
      </w:r>
      <w:r w:rsidR="00BD659A" w:rsidRPr="00C55FD5">
        <w:rPr>
          <w:rFonts w:ascii="Times New Roman" w:eastAsia="宋体" w:hAnsi="Times New Roman" w:cs="Times New Roman"/>
          <w:position w:val="-6"/>
          <w:sz w:val="24"/>
          <w:szCs w:val="24"/>
        </w:rPr>
        <w:object w:dxaOrig="400" w:dyaOrig="279">
          <v:shape id="_x0000_i1106" type="#_x0000_t75" style="width:19.95pt;height:14.25pt" o:ole="">
            <v:imagedata r:id="rId159" o:title=""/>
          </v:shape>
          <o:OLEObject Type="Embed" ProgID="Equation.DSMT4" ShapeID="_x0000_i1106" DrawAspect="Content" ObjectID="_1736608072" r:id="rId160"/>
        </w:object>
      </w:r>
      <w:r w:rsidR="00BD659A" w:rsidRPr="00C55FD5">
        <w:rPr>
          <w:rFonts w:ascii="Times New Roman" w:eastAsia="宋体" w:hAnsi="Times New Roman" w:cs="Times New Roman"/>
          <w:sz w:val="24"/>
          <w:szCs w:val="24"/>
        </w:rPr>
        <w:t>的长</w:t>
      </w:r>
      <w:r w:rsidR="00C4599A" w:rsidRPr="00C55FD5">
        <w:rPr>
          <w:rFonts w:ascii="Times New Roman" w:eastAsia="宋体" w:hAnsi="Times New Roman" w:cs="Times New Roman"/>
          <w:sz w:val="24"/>
          <w:szCs w:val="24"/>
        </w:rPr>
        <w:t xml:space="preserve">. </w:t>
      </w:r>
      <w:r w:rsidR="00C4599A" w:rsidRPr="00C55FD5">
        <w:rPr>
          <w:rFonts w:ascii="Times New Roman" w:eastAsia="宋体" w:hAnsi="Times New Roman" w:cs="Times New Roman"/>
          <w:sz w:val="24"/>
          <w:szCs w:val="24"/>
        </w:rPr>
        <w:t>再在</w:t>
      </w:r>
      <w:r w:rsidR="00C4599A" w:rsidRPr="00C55FD5">
        <w:rPr>
          <w:rFonts w:ascii="Times New Roman" w:eastAsia="宋体" w:hAnsi="Times New Roman" w:cs="Times New Roman"/>
          <w:position w:val="-6"/>
          <w:sz w:val="24"/>
          <w:szCs w:val="24"/>
        </w:rPr>
        <w:object w:dxaOrig="700" w:dyaOrig="279">
          <v:shape id="_x0000_i1107" type="#_x0000_t75" style="width:34.95pt;height:14.25pt" o:ole="">
            <v:imagedata r:id="rId161" o:title=""/>
          </v:shape>
          <o:OLEObject Type="Embed" ProgID="Equation.DSMT4" ShapeID="_x0000_i1107" DrawAspect="Content" ObjectID="_1736608073" r:id="rId162"/>
        </w:object>
      </w:r>
      <w:r w:rsidR="00C4599A" w:rsidRPr="00C55FD5">
        <w:rPr>
          <w:rFonts w:ascii="Times New Roman" w:eastAsia="宋体" w:hAnsi="Times New Roman" w:cs="Times New Roman"/>
          <w:sz w:val="24"/>
          <w:szCs w:val="24"/>
        </w:rPr>
        <w:t>中，计算</w:t>
      </w:r>
      <w:r w:rsidR="00C4599A" w:rsidRPr="00C55FD5">
        <w:rPr>
          <w:rFonts w:ascii="Times New Roman" w:eastAsia="宋体" w:hAnsi="Times New Roman" w:cs="Times New Roman"/>
          <w:position w:val="-6"/>
          <w:sz w:val="24"/>
          <w:szCs w:val="24"/>
        </w:rPr>
        <w:object w:dxaOrig="400" w:dyaOrig="279">
          <v:shape id="_x0000_i1108" type="#_x0000_t75" style="width:19.95pt;height:14.25pt" o:ole="">
            <v:imagedata r:id="rId163" o:title=""/>
          </v:shape>
          <o:OLEObject Type="Embed" ProgID="Equation.DSMT4" ShapeID="_x0000_i1108" DrawAspect="Content" ObjectID="_1736608074" r:id="rId164"/>
        </w:object>
      </w:r>
      <w:r w:rsidR="00C4599A" w:rsidRPr="00C55FD5">
        <w:rPr>
          <w:rFonts w:ascii="Times New Roman" w:eastAsia="宋体" w:hAnsi="Times New Roman" w:cs="Times New Roman"/>
          <w:sz w:val="24"/>
          <w:szCs w:val="24"/>
        </w:rPr>
        <w:t>的长</w:t>
      </w:r>
      <w:r w:rsidR="00C4599A" w:rsidRPr="00C55FD5">
        <w:rPr>
          <w:rFonts w:ascii="Times New Roman" w:eastAsia="宋体" w:hAnsi="Times New Roman" w:cs="Times New Roman"/>
          <w:sz w:val="24"/>
          <w:szCs w:val="24"/>
        </w:rPr>
        <w:t xml:space="preserve">. </w:t>
      </w:r>
      <w:r w:rsidR="00C4599A" w:rsidRPr="00C55FD5">
        <w:rPr>
          <w:rFonts w:ascii="Times New Roman" w:eastAsia="宋体" w:hAnsi="Times New Roman" w:cs="Times New Roman"/>
          <w:sz w:val="24"/>
          <w:szCs w:val="24"/>
        </w:rPr>
        <w:t>若学生通过实际测量，形成了有效数据，并能够列出解决问题的</w:t>
      </w:r>
      <w:r w:rsidR="00C4599A" w:rsidRPr="00C55FD5">
        <w:rPr>
          <w:rFonts w:ascii="Times New Roman" w:eastAsia="宋体" w:hAnsi="Times New Roman" w:cs="Times New Roman"/>
          <w:sz w:val="24"/>
          <w:szCs w:val="24"/>
        </w:rPr>
        <w:lastRenderedPageBreak/>
        <w:t>数学方案，则应当认为其达到了数学抽象</w:t>
      </w:r>
      <w:r w:rsidR="008C231A" w:rsidRPr="00C55FD5">
        <w:rPr>
          <w:rFonts w:ascii="Times New Roman" w:eastAsia="宋体" w:hAnsi="Times New Roman" w:cs="Times New Roman"/>
          <w:sz w:val="24"/>
          <w:szCs w:val="24"/>
        </w:rPr>
        <w:t>素养</w:t>
      </w:r>
      <w:r w:rsidR="00C4599A" w:rsidRPr="00C55FD5">
        <w:rPr>
          <w:rFonts w:ascii="Times New Roman" w:eastAsia="宋体" w:hAnsi="Times New Roman" w:cs="Times New Roman"/>
          <w:sz w:val="24"/>
          <w:szCs w:val="24"/>
        </w:rPr>
        <w:t>水平</w:t>
      </w:r>
      <w:r w:rsidR="00C4599A" w:rsidRPr="00C55FD5">
        <w:rPr>
          <w:rFonts w:ascii="Times New Roman" w:eastAsia="宋体" w:hAnsi="Times New Roman" w:cs="Times New Roman"/>
          <w:sz w:val="24"/>
          <w:szCs w:val="24"/>
        </w:rPr>
        <w:t>A</w:t>
      </w:r>
      <w:r w:rsidR="00C4599A" w:rsidRPr="00C55FD5">
        <w:rPr>
          <w:rFonts w:ascii="Times New Roman" w:eastAsia="宋体" w:hAnsi="Times New Roman" w:cs="Times New Roman"/>
          <w:sz w:val="24"/>
          <w:szCs w:val="24"/>
        </w:rPr>
        <w:t>的要求；若学生能够正确求解出问题的答案，并能够正确说出其所选用的数学方法，则应当认为其达到了数学抽象、逻辑推理、数学运算素养水平</w:t>
      </w:r>
      <w:r w:rsidR="00C4599A" w:rsidRPr="00C55FD5">
        <w:rPr>
          <w:rFonts w:ascii="Times New Roman" w:eastAsia="宋体" w:hAnsi="Times New Roman" w:cs="Times New Roman"/>
          <w:sz w:val="24"/>
          <w:szCs w:val="24"/>
        </w:rPr>
        <w:t>B</w:t>
      </w:r>
      <w:r w:rsidR="00C4599A" w:rsidRPr="00C55FD5">
        <w:rPr>
          <w:rFonts w:ascii="Times New Roman" w:eastAsia="宋体" w:hAnsi="Times New Roman" w:cs="Times New Roman"/>
          <w:sz w:val="24"/>
          <w:szCs w:val="24"/>
        </w:rPr>
        <w:t>的要求；若学生能够理解多种不同的解决方法并能够比较不同方法之间的差异，能够检验结论或者提出更优化的方案，则应当认为其达到了数学抽象、数学建模素养水平</w:t>
      </w:r>
      <w:r w:rsidR="00C4599A" w:rsidRPr="00C55FD5">
        <w:rPr>
          <w:rFonts w:ascii="Times New Roman" w:eastAsia="宋体" w:hAnsi="Times New Roman" w:cs="Times New Roman"/>
          <w:sz w:val="24"/>
          <w:szCs w:val="24"/>
        </w:rPr>
        <w:t>C</w:t>
      </w:r>
      <w:r w:rsidR="00C4599A" w:rsidRPr="00C55FD5">
        <w:rPr>
          <w:rFonts w:ascii="Times New Roman" w:eastAsia="宋体" w:hAnsi="Times New Roman" w:cs="Times New Roman"/>
          <w:sz w:val="24"/>
          <w:szCs w:val="24"/>
        </w:rPr>
        <w:t>的要求</w:t>
      </w:r>
      <w:r w:rsidR="00C4599A" w:rsidRPr="00C55FD5">
        <w:rPr>
          <w:rFonts w:ascii="Times New Roman" w:eastAsia="宋体" w:hAnsi="Times New Roman" w:cs="Times New Roman"/>
          <w:sz w:val="24"/>
          <w:szCs w:val="24"/>
        </w:rPr>
        <w:t>.</w:t>
      </w:r>
    </w:p>
    <w:p w:rsidR="000C0883" w:rsidRPr="00C55FD5" w:rsidRDefault="000C0883" w:rsidP="00C55FD5">
      <w:pPr>
        <w:pStyle w:val="a7"/>
        <w:adjustRightInd w:val="0"/>
        <w:snapToGrid w:val="0"/>
        <w:spacing w:line="312" w:lineRule="auto"/>
        <w:ind w:firstLineChars="200" w:firstLine="482"/>
        <w:rPr>
          <w:rFonts w:ascii="Times New Roman" w:eastAsia="宋体" w:hAnsi="Times New Roman" w:cs="Times New Roman"/>
          <w:bCs/>
          <w:sz w:val="24"/>
          <w:szCs w:val="24"/>
        </w:rPr>
      </w:pPr>
      <w:r w:rsidRPr="00C55FD5">
        <w:rPr>
          <w:rFonts w:ascii="Times New Roman" w:eastAsia="宋体" w:hAnsi="Times New Roman" w:cs="Times New Roman"/>
          <w:b/>
          <w:bCs/>
          <w:sz w:val="24"/>
          <w:szCs w:val="24"/>
        </w:rPr>
        <w:t>作业</w:t>
      </w:r>
      <w:r w:rsidRPr="00C55FD5">
        <w:rPr>
          <w:rFonts w:ascii="Times New Roman" w:eastAsia="宋体" w:hAnsi="Times New Roman" w:cs="Times New Roman"/>
          <w:b/>
          <w:bCs/>
          <w:sz w:val="24"/>
          <w:szCs w:val="24"/>
        </w:rPr>
        <w:t>2</w:t>
      </w:r>
      <w:r w:rsidR="00C4599A" w:rsidRPr="00C55FD5">
        <w:rPr>
          <w:rFonts w:ascii="Times New Roman" w:eastAsia="宋体" w:hAnsi="Times New Roman" w:cs="Times New Roman"/>
          <w:b/>
          <w:bCs/>
          <w:sz w:val="24"/>
          <w:szCs w:val="24"/>
        </w:rPr>
        <w:t xml:space="preserve"> </w:t>
      </w:r>
      <w:r w:rsidR="00C4599A" w:rsidRPr="00C55FD5">
        <w:rPr>
          <w:rFonts w:ascii="Times New Roman" w:eastAsia="宋体" w:hAnsi="Times New Roman" w:cs="Times New Roman"/>
          <w:bCs/>
          <w:sz w:val="24"/>
          <w:szCs w:val="24"/>
        </w:rPr>
        <w:t>我们已经完成了三角</w:t>
      </w:r>
      <w:r w:rsidR="005D1EE0">
        <w:rPr>
          <w:rFonts w:ascii="Times New Roman" w:eastAsia="宋体" w:hAnsi="Times New Roman" w:cs="Times New Roman" w:hint="eastAsia"/>
          <w:bCs/>
          <w:sz w:val="24"/>
          <w:szCs w:val="24"/>
        </w:rPr>
        <w:t>单元</w:t>
      </w:r>
      <w:r w:rsidR="00C4599A" w:rsidRPr="00C55FD5">
        <w:rPr>
          <w:rFonts w:ascii="Times New Roman" w:eastAsia="宋体" w:hAnsi="Times New Roman" w:cs="Times New Roman"/>
          <w:bCs/>
          <w:sz w:val="24"/>
          <w:szCs w:val="24"/>
        </w:rPr>
        <w:t>的学习，同学们一定有很多学习心得</w:t>
      </w:r>
      <w:r w:rsidR="00C4599A" w:rsidRPr="00C55FD5">
        <w:rPr>
          <w:rFonts w:ascii="Times New Roman" w:eastAsia="宋体" w:hAnsi="Times New Roman" w:cs="Times New Roman"/>
          <w:bCs/>
          <w:sz w:val="24"/>
          <w:szCs w:val="24"/>
        </w:rPr>
        <w:t xml:space="preserve">. </w:t>
      </w:r>
      <w:r w:rsidR="00C4599A" w:rsidRPr="00C55FD5">
        <w:rPr>
          <w:rFonts w:ascii="Times New Roman" w:eastAsia="宋体" w:hAnsi="Times New Roman" w:cs="Times New Roman"/>
          <w:bCs/>
          <w:sz w:val="24"/>
          <w:szCs w:val="24"/>
        </w:rPr>
        <w:t>请就本单元的内容撰写一篇数学小论文，文体不限</w:t>
      </w:r>
      <w:r w:rsidR="008C231A" w:rsidRPr="00C55FD5">
        <w:rPr>
          <w:rFonts w:ascii="Times New Roman" w:eastAsia="宋体" w:hAnsi="Times New Roman" w:cs="Times New Roman"/>
          <w:bCs/>
          <w:sz w:val="24"/>
          <w:szCs w:val="24"/>
        </w:rPr>
        <w:t>，字数不限</w:t>
      </w:r>
      <w:r w:rsidR="00C4599A" w:rsidRPr="00C55FD5">
        <w:rPr>
          <w:rFonts w:ascii="Times New Roman" w:eastAsia="宋体" w:hAnsi="Times New Roman" w:cs="Times New Roman"/>
          <w:bCs/>
          <w:sz w:val="24"/>
          <w:szCs w:val="24"/>
        </w:rPr>
        <w:t xml:space="preserve">. </w:t>
      </w:r>
      <w:r w:rsidR="00C4599A" w:rsidRPr="00C55FD5">
        <w:rPr>
          <w:rFonts w:ascii="Times New Roman" w:eastAsia="宋体" w:hAnsi="Times New Roman" w:cs="Times New Roman"/>
          <w:bCs/>
          <w:sz w:val="24"/>
          <w:szCs w:val="24"/>
        </w:rPr>
        <w:t>内容可以是：对本单元知识、思想方法的梳理；谈谈学习三角的感想体会；应用相关知识解决问题的经验总结</w:t>
      </w:r>
      <w:r w:rsidR="003C0196" w:rsidRPr="00C55FD5">
        <w:rPr>
          <w:rFonts w:ascii="Times New Roman" w:eastAsia="宋体" w:hAnsi="Times New Roman" w:cs="Times New Roman"/>
          <w:bCs/>
          <w:sz w:val="24"/>
          <w:szCs w:val="24"/>
        </w:rPr>
        <w:t>，比如三角运算、三角恒等变换等</w:t>
      </w:r>
      <w:r w:rsidR="003C0196" w:rsidRPr="00C55FD5">
        <w:rPr>
          <w:rFonts w:ascii="Times New Roman" w:eastAsia="宋体" w:hAnsi="Times New Roman" w:cs="Times New Roman"/>
          <w:bCs/>
          <w:sz w:val="24"/>
          <w:szCs w:val="24"/>
        </w:rPr>
        <w:t>.</w:t>
      </w:r>
    </w:p>
    <w:p w:rsidR="003C0196" w:rsidRPr="00C55FD5" w:rsidRDefault="003C0196" w:rsidP="00C55FD5">
      <w:pPr>
        <w:pStyle w:val="a7"/>
        <w:adjustRightInd w:val="0"/>
        <w:snapToGrid w:val="0"/>
        <w:spacing w:line="312" w:lineRule="auto"/>
        <w:ind w:firstLineChars="200" w:firstLine="482"/>
        <w:rPr>
          <w:rFonts w:ascii="Times New Roman" w:eastAsia="宋体" w:hAnsi="Times New Roman" w:cs="Times New Roman"/>
          <w:bCs/>
          <w:sz w:val="24"/>
          <w:szCs w:val="24"/>
        </w:rPr>
      </w:pPr>
      <w:r w:rsidRPr="00C55FD5">
        <w:rPr>
          <w:rFonts w:ascii="Times New Roman" w:eastAsia="宋体" w:hAnsi="Times New Roman" w:cs="Times New Roman"/>
          <w:b/>
          <w:bCs/>
          <w:sz w:val="24"/>
          <w:szCs w:val="24"/>
        </w:rPr>
        <w:t>设计说明</w:t>
      </w:r>
      <w:r w:rsidRPr="00C55FD5">
        <w:rPr>
          <w:rFonts w:ascii="Times New Roman" w:eastAsia="宋体" w:hAnsi="Times New Roman" w:cs="Times New Roman"/>
          <w:b/>
          <w:bCs/>
          <w:sz w:val="24"/>
          <w:szCs w:val="24"/>
        </w:rPr>
        <w:t xml:space="preserve">  </w:t>
      </w:r>
      <w:r w:rsidRPr="00C55FD5">
        <w:rPr>
          <w:rFonts w:ascii="Times New Roman" w:eastAsia="宋体" w:hAnsi="Times New Roman" w:cs="Times New Roman"/>
          <w:bCs/>
          <w:sz w:val="24"/>
          <w:szCs w:val="24"/>
        </w:rPr>
        <w:t>本单元概念多，公式多，应用广，公式之间的关系非常密切</w:t>
      </w:r>
      <w:r w:rsidRPr="00C55FD5">
        <w:rPr>
          <w:rFonts w:ascii="Times New Roman" w:eastAsia="宋体" w:hAnsi="Times New Roman" w:cs="Times New Roman"/>
          <w:bCs/>
          <w:sz w:val="24"/>
          <w:szCs w:val="24"/>
        </w:rPr>
        <w:t xml:space="preserve">. </w:t>
      </w:r>
      <w:r w:rsidRPr="00C55FD5">
        <w:rPr>
          <w:rFonts w:ascii="Times New Roman" w:eastAsia="宋体" w:hAnsi="Times New Roman" w:cs="Times New Roman"/>
          <w:bCs/>
          <w:sz w:val="24"/>
          <w:szCs w:val="24"/>
        </w:rPr>
        <w:t>针对这些特点，教学中要注重加强公式之间的内在联系，积极引导学生参与公式的推导过程，掌握公式的推导方法，明白公式之间的内在联系及其</w:t>
      </w:r>
      <w:r w:rsidR="00166AF1">
        <w:rPr>
          <w:rFonts w:ascii="Times New Roman" w:eastAsia="宋体" w:hAnsi="Times New Roman" w:cs="Times New Roman"/>
          <w:bCs/>
          <w:sz w:val="24"/>
          <w:szCs w:val="24"/>
        </w:rPr>
        <w:t>转化</w:t>
      </w:r>
      <w:r w:rsidRPr="00C55FD5">
        <w:rPr>
          <w:rFonts w:ascii="Times New Roman" w:eastAsia="宋体" w:hAnsi="Times New Roman" w:cs="Times New Roman"/>
          <w:bCs/>
          <w:sz w:val="24"/>
          <w:szCs w:val="24"/>
        </w:rPr>
        <w:t>规律，揭示解决不同类型问题的思考方法，力求使学生熟练、灵活地掌握数学方法</w:t>
      </w:r>
      <w:r w:rsidRPr="00C55FD5">
        <w:rPr>
          <w:rFonts w:ascii="Times New Roman" w:eastAsia="宋体" w:hAnsi="Times New Roman" w:cs="Times New Roman"/>
          <w:bCs/>
          <w:sz w:val="24"/>
          <w:szCs w:val="24"/>
        </w:rPr>
        <w:t xml:space="preserve">. </w:t>
      </w:r>
      <w:r w:rsidRPr="00C55FD5">
        <w:rPr>
          <w:rFonts w:ascii="Times New Roman" w:eastAsia="宋体" w:hAnsi="Times New Roman" w:cs="Times New Roman"/>
          <w:bCs/>
          <w:sz w:val="24"/>
          <w:szCs w:val="24"/>
        </w:rPr>
        <w:t>例如</w:t>
      </w:r>
      <w:r w:rsidR="00A816A1">
        <w:rPr>
          <w:rFonts w:ascii="Times New Roman" w:eastAsia="宋体" w:hAnsi="Times New Roman" w:cs="Times New Roman" w:hint="eastAsia"/>
          <w:bCs/>
          <w:sz w:val="24"/>
          <w:szCs w:val="24"/>
        </w:rPr>
        <w:t>，</w:t>
      </w:r>
      <w:r w:rsidRPr="00C55FD5">
        <w:rPr>
          <w:rFonts w:ascii="Times New Roman" w:eastAsia="宋体" w:hAnsi="Times New Roman" w:cs="Times New Roman"/>
          <w:bCs/>
          <w:sz w:val="24"/>
          <w:szCs w:val="24"/>
        </w:rPr>
        <w:t>三角恒等式的证明方法，是一个</w:t>
      </w:r>
      <w:r w:rsidRPr="00C55FD5">
        <w:rPr>
          <w:rFonts w:ascii="Times New Roman" w:eastAsia="宋体" w:hAnsi="Times New Roman" w:cs="Times New Roman"/>
          <w:bCs/>
          <w:sz w:val="24"/>
          <w:szCs w:val="24"/>
        </w:rPr>
        <w:t>“</w:t>
      </w:r>
      <w:r w:rsidRPr="00C55FD5">
        <w:rPr>
          <w:rFonts w:ascii="Times New Roman" w:eastAsia="宋体" w:hAnsi="Times New Roman" w:cs="Times New Roman"/>
          <w:bCs/>
          <w:sz w:val="24"/>
          <w:szCs w:val="24"/>
        </w:rPr>
        <w:t>化异为同、化繁为简</w:t>
      </w:r>
      <w:r w:rsidRPr="00C55FD5">
        <w:rPr>
          <w:rFonts w:ascii="Times New Roman" w:eastAsia="宋体" w:hAnsi="Times New Roman" w:cs="Times New Roman"/>
          <w:bCs/>
          <w:sz w:val="24"/>
          <w:szCs w:val="24"/>
        </w:rPr>
        <w:t>”</w:t>
      </w:r>
      <w:r w:rsidRPr="00C55FD5">
        <w:rPr>
          <w:rFonts w:ascii="Times New Roman" w:eastAsia="宋体" w:hAnsi="Times New Roman" w:cs="Times New Roman"/>
          <w:bCs/>
          <w:sz w:val="24"/>
          <w:szCs w:val="24"/>
        </w:rPr>
        <w:t>的过程</w:t>
      </w:r>
      <w:r w:rsidRPr="00C55FD5">
        <w:rPr>
          <w:rFonts w:ascii="Times New Roman" w:eastAsia="宋体" w:hAnsi="Times New Roman" w:cs="Times New Roman"/>
          <w:bCs/>
          <w:sz w:val="24"/>
          <w:szCs w:val="24"/>
        </w:rPr>
        <w:t xml:space="preserve">. </w:t>
      </w:r>
      <w:r w:rsidRPr="00C55FD5">
        <w:rPr>
          <w:rFonts w:ascii="Times New Roman" w:eastAsia="宋体" w:hAnsi="Times New Roman" w:cs="Times New Roman"/>
          <w:bCs/>
          <w:sz w:val="24"/>
          <w:szCs w:val="24"/>
        </w:rPr>
        <w:t>再例如</w:t>
      </w:r>
      <w:r w:rsidR="005D1EE0">
        <w:rPr>
          <w:rFonts w:ascii="Times New Roman" w:eastAsia="宋体" w:hAnsi="Times New Roman" w:cs="Times New Roman" w:hint="eastAsia"/>
          <w:bCs/>
          <w:sz w:val="24"/>
          <w:szCs w:val="24"/>
        </w:rPr>
        <w:t>，如何</w:t>
      </w:r>
      <w:r w:rsidRPr="00C55FD5">
        <w:rPr>
          <w:rFonts w:ascii="Times New Roman" w:eastAsia="宋体" w:hAnsi="Times New Roman" w:cs="Times New Roman"/>
          <w:bCs/>
          <w:sz w:val="24"/>
          <w:szCs w:val="24"/>
        </w:rPr>
        <w:t>利用三角的有关知识，提高对用数学方法描述客观规律的认识，感悟用数学模型解释自然现象的作用</w:t>
      </w:r>
      <w:r w:rsidRPr="00C55FD5">
        <w:rPr>
          <w:rFonts w:ascii="Times New Roman" w:eastAsia="宋体" w:hAnsi="Times New Roman" w:cs="Times New Roman"/>
          <w:bCs/>
          <w:sz w:val="24"/>
          <w:szCs w:val="24"/>
        </w:rPr>
        <w:t>.</w:t>
      </w:r>
    </w:p>
    <w:p w:rsidR="003C0196" w:rsidRPr="00C55FD5" w:rsidRDefault="003C0196" w:rsidP="00C55FD5">
      <w:pPr>
        <w:pStyle w:val="a7"/>
        <w:adjustRightInd w:val="0"/>
        <w:snapToGrid w:val="0"/>
        <w:spacing w:line="312" w:lineRule="auto"/>
        <w:ind w:firstLineChars="200" w:firstLine="480"/>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本作业是一份长周期作业，可以</w:t>
      </w:r>
      <w:r w:rsidR="004C6EF8" w:rsidRPr="00C55FD5">
        <w:rPr>
          <w:rFonts w:ascii="Times New Roman" w:eastAsia="宋体" w:hAnsi="Times New Roman" w:cs="Times New Roman"/>
          <w:bCs/>
          <w:sz w:val="24"/>
          <w:szCs w:val="24"/>
        </w:rPr>
        <w:t>在</w:t>
      </w:r>
      <w:r w:rsidRPr="00C55FD5">
        <w:rPr>
          <w:rFonts w:ascii="Times New Roman" w:eastAsia="宋体" w:hAnsi="Times New Roman" w:cs="Times New Roman"/>
          <w:bCs/>
          <w:sz w:val="24"/>
          <w:szCs w:val="24"/>
        </w:rPr>
        <w:t>单元学习之初就布置，让学生在单元学习的过程中注意梳理和积累，并加以及时指导，到单元学习结束时收交评价</w:t>
      </w:r>
      <w:r w:rsidRPr="00C55FD5">
        <w:rPr>
          <w:rFonts w:ascii="Times New Roman" w:eastAsia="宋体" w:hAnsi="Times New Roman" w:cs="Times New Roman"/>
          <w:bCs/>
          <w:sz w:val="24"/>
          <w:szCs w:val="24"/>
        </w:rPr>
        <w:t xml:space="preserve">. </w:t>
      </w:r>
      <w:r w:rsidRPr="00C55FD5">
        <w:rPr>
          <w:rFonts w:ascii="Times New Roman" w:eastAsia="宋体" w:hAnsi="Times New Roman" w:cs="Times New Roman"/>
          <w:bCs/>
          <w:sz w:val="24"/>
          <w:szCs w:val="24"/>
        </w:rPr>
        <w:t>作业的评价建议以小组为单位，将组员的小论文内容进行汇编整理，在课堂上进行小组汇报</w:t>
      </w:r>
      <w:r w:rsidRPr="00C55FD5">
        <w:rPr>
          <w:rFonts w:ascii="Times New Roman" w:eastAsia="宋体" w:hAnsi="Times New Roman" w:cs="Times New Roman"/>
          <w:bCs/>
          <w:sz w:val="24"/>
          <w:szCs w:val="24"/>
        </w:rPr>
        <w:t xml:space="preserve">. </w:t>
      </w:r>
      <w:r w:rsidRPr="00C55FD5">
        <w:rPr>
          <w:rFonts w:ascii="Times New Roman" w:eastAsia="宋体" w:hAnsi="Times New Roman" w:cs="Times New Roman"/>
          <w:bCs/>
          <w:sz w:val="24"/>
          <w:szCs w:val="24"/>
        </w:rPr>
        <w:t>各组员的小论文与参与小组活动情况由小组内互评，各小组</w:t>
      </w:r>
      <w:r w:rsidR="00E027D4" w:rsidRPr="00C55FD5">
        <w:rPr>
          <w:rFonts w:ascii="Times New Roman" w:eastAsia="宋体" w:hAnsi="Times New Roman" w:cs="Times New Roman"/>
          <w:bCs/>
          <w:sz w:val="24"/>
          <w:szCs w:val="24"/>
        </w:rPr>
        <w:t>的汇报结合组组间互评与教师评价，对每位学生的评价由教师结合组内互评、组组间互评和教师评价结果综合评定</w:t>
      </w:r>
      <w:r w:rsidR="00E027D4" w:rsidRPr="00C55FD5">
        <w:rPr>
          <w:rFonts w:ascii="Times New Roman" w:eastAsia="宋体" w:hAnsi="Times New Roman" w:cs="Times New Roman"/>
          <w:bCs/>
          <w:sz w:val="24"/>
          <w:szCs w:val="24"/>
        </w:rPr>
        <w:t xml:space="preserve">. </w:t>
      </w:r>
      <w:r w:rsidR="00E027D4" w:rsidRPr="00C55FD5">
        <w:rPr>
          <w:rFonts w:ascii="Times New Roman" w:eastAsia="宋体" w:hAnsi="Times New Roman" w:cs="Times New Roman"/>
          <w:bCs/>
          <w:sz w:val="24"/>
          <w:szCs w:val="24"/>
        </w:rPr>
        <w:t>类似的作业评价将作为学生学业述评的一部分，教师需综合关注学生各单元作业评价的变化，鼓励学生不断改进以提升完成作业的质量</w:t>
      </w:r>
      <w:r w:rsidR="00E027D4" w:rsidRPr="00C55FD5">
        <w:rPr>
          <w:rFonts w:ascii="Times New Roman" w:eastAsia="宋体" w:hAnsi="Times New Roman" w:cs="Times New Roman"/>
          <w:bCs/>
          <w:sz w:val="24"/>
          <w:szCs w:val="24"/>
        </w:rPr>
        <w:t>.</w:t>
      </w:r>
    </w:p>
    <w:tbl>
      <w:tblPr>
        <w:tblStyle w:val="a3"/>
        <w:tblW w:w="0" w:type="auto"/>
        <w:tblLook w:val="04A0" w:firstRow="1" w:lastRow="0" w:firstColumn="1" w:lastColumn="0" w:noHBand="0" w:noVBand="1"/>
      </w:tblPr>
      <w:tblGrid>
        <w:gridCol w:w="1242"/>
        <w:gridCol w:w="993"/>
        <w:gridCol w:w="6287"/>
      </w:tblGrid>
      <w:tr w:rsidR="004C6EF8" w:rsidRPr="00C55FD5" w:rsidTr="00737A6E">
        <w:tc>
          <w:tcPr>
            <w:tcW w:w="1242"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内容</w:t>
            </w:r>
          </w:p>
        </w:tc>
        <w:tc>
          <w:tcPr>
            <w:tcW w:w="993"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等第</w:t>
            </w:r>
          </w:p>
        </w:tc>
        <w:tc>
          <w:tcPr>
            <w:tcW w:w="6287"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标准</w:t>
            </w:r>
          </w:p>
        </w:tc>
      </w:tr>
      <w:tr w:rsidR="004C6EF8" w:rsidRPr="00C55FD5" w:rsidTr="00737A6E">
        <w:trPr>
          <w:trHeight w:val="100"/>
        </w:trPr>
        <w:tc>
          <w:tcPr>
            <w:tcW w:w="1242" w:type="dxa"/>
            <w:vMerge w:val="restart"/>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小作文</w:t>
            </w:r>
          </w:p>
        </w:tc>
        <w:tc>
          <w:tcPr>
            <w:tcW w:w="993"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优秀</w:t>
            </w:r>
          </w:p>
        </w:tc>
        <w:tc>
          <w:tcPr>
            <w:tcW w:w="6287" w:type="dxa"/>
          </w:tcPr>
          <w:p w:rsidR="004C6EF8" w:rsidRPr="00C55FD5" w:rsidRDefault="004C6EF8"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内容全面，表述清晰，梳理有层次、有结构，经验总结有效、可复制、可推广，被选入小组汇报的内容较多</w:t>
            </w:r>
            <w:r w:rsidRPr="00C55FD5">
              <w:rPr>
                <w:rFonts w:ascii="Times New Roman" w:eastAsia="宋体" w:hAnsi="Times New Roman" w:cs="Times New Roman"/>
                <w:bCs/>
                <w:sz w:val="24"/>
                <w:szCs w:val="24"/>
              </w:rPr>
              <w:t>.</w:t>
            </w:r>
          </w:p>
        </w:tc>
      </w:tr>
      <w:tr w:rsidR="004C6EF8" w:rsidRPr="00C55FD5" w:rsidTr="00737A6E">
        <w:trPr>
          <w:trHeight w:val="100"/>
        </w:trPr>
        <w:tc>
          <w:tcPr>
            <w:tcW w:w="1242" w:type="dxa"/>
            <w:vMerge/>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良好</w:t>
            </w:r>
          </w:p>
        </w:tc>
        <w:tc>
          <w:tcPr>
            <w:tcW w:w="6287" w:type="dxa"/>
          </w:tcPr>
          <w:p w:rsidR="004C6EF8" w:rsidRPr="00C55FD5" w:rsidRDefault="004C6EF8"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内容</w:t>
            </w:r>
            <w:r w:rsidR="001B240C" w:rsidRPr="00C55FD5">
              <w:rPr>
                <w:rFonts w:ascii="Times New Roman" w:eastAsia="宋体" w:hAnsi="Times New Roman" w:cs="Times New Roman"/>
                <w:bCs/>
                <w:sz w:val="24"/>
                <w:szCs w:val="24"/>
              </w:rPr>
              <w:t>较</w:t>
            </w:r>
            <w:r w:rsidRPr="00C55FD5">
              <w:rPr>
                <w:rFonts w:ascii="Times New Roman" w:eastAsia="宋体" w:hAnsi="Times New Roman" w:cs="Times New Roman"/>
                <w:bCs/>
                <w:sz w:val="24"/>
                <w:szCs w:val="24"/>
              </w:rPr>
              <w:t>全面，表述</w:t>
            </w:r>
            <w:r w:rsidR="001B240C" w:rsidRPr="00C55FD5">
              <w:rPr>
                <w:rFonts w:ascii="Times New Roman" w:eastAsia="宋体" w:hAnsi="Times New Roman" w:cs="Times New Roman"/>
                <w:bCs/>
                <w:sz w:val="24"/>
                <w:szCs w:val="24"/>
              </w:rPr>
              <w:t>较</w:t>
            </w:r>
            <w:r w:rsidRPr="00C55FD5">
              <w:rPr>
                <w:rFonts w:ascii="Times New Roman" w:eastAsia="宋体" w:hAnsi="Times New Roman" w:cs="Times New Roman"/>
                <w:bCs/>
                <w:sz w:val="24"/>
                <w:szCs w:val="24"/>
              </w:rPr>
              <w:t>清晰，</w:t>
            </w:r>
            <w:r w:rsidR="001B240C" w:rsidRPr="00C55FD5">
              <w:rPr>
                <w:rFonts w:ascii="Times New Roman" w:eastAsia="宋体" w:hAnsi="Times New Roman" w:cs="Times New Roman"/>
                <w:bCs/>
                <w:sz w:val="24"/>
                <w:szCs w:val="24"/>
              </w:rPr>
              <w:t>经验总结有效，有被选入小组汇报的内容</w:t>
            </w:r>
            <w:r w:rsidR="001B240C" w:rsidRPr="00C55FD5">
              <w:rPr>
                <w:rFonts w:ascii="Times New Roman" w:eastAsia="宋体" w:hAnsi="Times New Roman" w:cs="Times New Roman"/>
                <w:bCs/>
                <w:sz w:val="24"/>
                <w:szCs w:val="24"/>
              </w:rPr>
              <w:t>.</w:t>
            </w:r>
          </w:p>
        </w:tc>
      </w:tr>
      <w:tr w:rsidR="004C6EF8" w:rsidRPr="00C55FD5" w:rsidTr="00737A6E">
        <w:trPr>
          <w:trHeight w:val="100"/>
        </w:trPr>
        <w:tc>
          <w:tcPr>
            <w:tcW w:w="1242" w:type="dxa"/>
            <w:vMerge/>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合格</w:t>
            </w:r>
          </w:p>
        </w:tc>
        <w:tc>
          <w:tcPr>
            <w:tcW w:w="6287" w:type="dxa"/>
          </w:tcPr>
          <w:p w:rsidR="004C6EF8"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围绕个别内容撰写，表述清楚，态度端正</w:t>
            </w:r>
            <w:r w:rsidRPr="00C55FD5">
              <w:rPr>
                <w:rFonts w:ascii="Times New Roman" w:eastAsia="宋体" w:hAnsi="Times New Roman" w:cs="Times New Roman"/>
                <w:bCs/>
                <w:sz w:val="24"/>
                <w:szCs w:val="24"/>
              </w:rPr>
              <w:t>.</w:t>
            </w:r>
          </w:p>
        </w:tc>
      </w:tr>
      <w:tr w:rsidR="004C6EF8" w:rsidRPr="00C55FD5" w:rsidTr="00737A6E">
        <w:trPr>
          <w:trHeight w:val="100"/>
        </w:trPr>
        <w:tc>
          <w:tcPr>
            <w:tcW w:w="1242" w:type="dxa"/>
            <w:vMerge/>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4C6EF8" w:rsidRPr="00C55FD5" w:rsidRDefault="004C6EF8"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须努力</w:t>
            </w:r>
          </w:p>
        </w:tc>
        <w:tc>
          <w:tcPr>
            <w:tcW w:w="6287" w:type="dxa"/>
          </w:tcPr>
          <w:p w:rsidR="004C6EF8"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态度不端正，未能够清楚地表述相关内容</w:t>
            </w:r>
            <w:r w:rsidRPr="00C55FD5">
              <w:rPr>
                <w:rFonts w:ascii="Times New Roman" w:eastAsia="宋体" w:hAnsi="Times New Roman" w:cs="Times New Roman"/>
                <w:bCs/>
                <w:sz w:val="24"/>
                <w:szCs w:val="24"/>
              </w:rPr>
              <w:t>.</w:t>
            </w:r>
          </w:p>
        </w:tc>
      </w:tr>
      <w:tr w:rsidR="001B240C" w:rsidRPr="00C55FD5" w:rsidTr="00737A6E">
        <w:trPr>
          <w:trHeight w:val="304"/>
        </w:trPr>
        <w:tc>
          <w:tcPr>
            <w:tcW w:w="1242" w:type="dxa"/>
            <w:vMerge w:val="restart"/>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参与小组活动情况</w:t>
            </w: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优秀</w:t>
            </w:r>
          </w:p>
        </w:tc>
        <w:tc>
          <w:tcPr>
            <w:tcW w:w="6287" w:type="dxa"/>
          </w:tcPr>
          <w:p w:rsidR="001B240C"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出色地完成小组活动中自己的任务，能够在小组活动的各环节中建言献策，善于倾听、接纳他人意见，积极配合完成全班的交流汇报</w:t>
            </w:r>
            <w:r w:rsidRPr="00C55FD5">
              <w:rPr>
                <w:rFonts w:ascii="Times New Roman" w:eastAsia="宋体" w:hAnsi="Times New Roman" w:cs="Times New Roman"/>
                <w:bCs/>
                <w:sz w:val="24"/>
                <w:szCs w:val="24"/>
              </w:rPr>
              <w:t>.</w:t>
            </w:r>
          </w:p>
        </w:tc>
      </w:tr>
      <w:tr w:rsidR="001B240C" w:rsidRPr="00C55FD5" w:rsidTr="00737A6E">
        <w:trPr>
          <w:trHeight w:val="302"/>
        </w:trPr>
        <w:tc>
          <w:tcPr>
            <w:tcW w:w="1242" w:type="dxa"/>
            <w:vMerge/>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良好</w:t>
            </w:r>
          </w:p>
        </w:tc>
        <w:tc>
          <w:tcPr>
            <w:tcW w:w="6287" w:type="dxa"/>
          </w:tcPr>
          <w:p w:rsidR="001B240C"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sz w:val="24"/>
                <w:szCs w:val="24"/>
              </w:rPr>
              <w:t>较好地完成小组活动中自己的任务，</w:t>
            </w:r>
            <w:r w:rsidRPr="00C55FD5">
              <w:rPr>
                <w:rFonts w:ascii="Times New Roman" w:eastAsia="宋体" w:hAnsi="Times New Roman" w:cs="Times New Roman"/>
                <w:bCs/>
                <w:sz w:val="24"/>
                <w:szCs w:val="24"/>
              </w:rPr>
              <w:t>善于倾听、接纳他人意见，能够配合完成全班的交流汇报</w:t>
            </w:r>
            <w:r w:rsidRPr="00C55FD5">
              <w:rPr>
                <w:rFonts w:ascii="Times New Roman" w:eastAsia="宋体" w:hAnsi="Times New Roman" w:cs="Times New Roman"/>
                <w:bCs/>
                <w:sz w:val="24"/>
                <w:szCs w:val="24"/>
              </w:rPr>
              <w:t>.</w:t>
            </w:r>
          </w:p>
        </w:tc>
      </w:tr>
      <w:tr w:rsidR="001B240C" w:rsidRPr="00C55FD5" w:rsidTr="00737A6E">
        <w:trPr>
          <w:trHeight w:val="302"/>
        </w:trPr>
        <w:tc>
          <w:tcPr>
            <w:tcW w:w="1242" w:type="dxa"/>
            <w:vMerge/>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合格</w:t>
            </w:r>
          </w:p>
        </w:tc>
        <w:tc>
          <w:tcPr>
            <w:tcW w:w="6287" w:type="dxa"/>
          </w:tcPr>
          <w:p w:rsidR="001B240C"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能够完成小组活动中自己的任务</w:t>
            </w:r>
            <w:r w:rsidRPr="00C55FD5">
              <w:rPr>
                <w:rFonts w:ascii="Times New Roman" w:eastAsia="宋体" w:hAnsi="Times New Roman" w:cs="Times New Roman"/>
                <w:bCs/>
                <w:sz w:val="24"/>
                <w:szCs w:val="24"/>
              </w:rPr>
              <w:t>.</w:t>
            </w:r>
          </w:p>
        </w:tc>
      </w:tr>
      <w:tr w:rsidR="001B240C" w:rsidRPr="00C55FD5" w:rsidTr="00737A6E">
        <w:trPr>
          <w:trHeight w:val="302"/>
        </w:trPr>
        <w:tc>
          <w:tcPr>
            <w:tcW w:w="1242" w:type="dxa"/>
            <w:vMerge/>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须努力</w:t>
            </w:r>
          </w:p>
        </w:tc>
        <w:tc>
          <w:tcPr>
            <w:tcW w:w="6287" w:type="dxa"/>
          </w:tcPr>
          <w:p w:rsidR="001B240C"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难以完成小组活动中自己的任务</w:t>
            </w:r>
            <w:r w:rsidRPr="00C55FD5">
              <w:rPr>
                <w:rFonts w:ascii="Times New Roman" w:eastAsia="宋体" w:hAnsi="Times New Roman" w:cs="Times New Roman"/>
                <w:bCs/>
                <w:sz w:val="24"/>
                <w:szCs w:val="24"/>
              </w:rPr>
              <w:t>.</w:t>
            </w:r>
          </w:p>
        </w:tc>
      </w:tr>
      <w:tr w:rsidR="001B240C" w:rsidRPr="00C55FD5" w:rsidTr="00737A6E">
        <w:trPr>
          <w:trHeight w:val="100"/>
        </w:trPr>
        <w:tc>
          <w:tcPr>
            <w:tcW w:w="1242" w:type="dxa"/>
            <w:vMerge w:val="restart"/>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小组汇报</w:t>
            </w: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优秀</w:t>
            </w:r>
          </w:p>
        </w:tc>
        <w:tc>
          <w:tcPr>
            <w:tcW w:w="6287" w:type="dxa"/>
          </w:tcPr>
          <w:p w:rsidR="001B240C" w:rsidRPr="00C55FD5" w:rsidRDefault="001B240C"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PPT</w:t>
            </w:r>
            <w:r w:rsidRPr="00C55FD5">
              <w:rPr>
                <w:rFonts w:ascii="Times New Roman" w:eastAsia="宋体" w:hAnsi="Times New Roman" w:cs="Times New Roman"/>
                <w:bCs/>
                <w:sz w:val="24"/>
                <w:szCs w:val="24"/>
              </w:rPr>
              <w:t>制作精美，内容全面，表达正确且自然流畅，经验总结</w:t>
            </w:r>
            <w:r w:rsidR="00737A6E" w:rsidRPr="00C55FD5">
              <w:rPr>
                <w:rFonts w:ascii="Times New Roman" w:eastAsia="宋体" w:hAnsi="Times New Roman" w:cs="Times New Roman"/>
                <w:bCs/>
                <w:sz w:val="24"/>
                <w:szCs w:val="24"/>
              </w:rPr>
              <w:t>有效、可复制、可推广</w:t>
            </w:r>
            <w:r w:rsidR="00737A6E" w:rsidRPr="00C55FD5">
              <w:rPr>
                <w:rFonts w:ascii="Times New Roman" w:eastAsia="宋体" w:hAnsi="Times New Roman" w:cs="Times New Roman"/>
                <w:bCs/>
                <w:sz w:val="24"/>
                <w:szCs w:val="24"/>
              </w:rPr>
              <w:t>.</w:t>
            </w:r>
          </w:p>
        </w:tc>
      </w:tr>
      <w:tr w:rsidR="001B240C" w:rsidRPr="00C55FD5" w:rsidTr="00737A6E">
        <w:trPr>
          <w:trHeight w:val="100"/>
        </w:trPr>
        <w:tc>
          <w:tcPr>
            <w:tcW w:w="1242" w:type="dxa"/>
            <w:vMerge/>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良好</w:t>
            </w:r>
          </w:p>
        </w:tc>
        <w:tc>
          <w:tcPr>
            <w:tcW w:w="6287" w:type="dxa"/>
          </w:tcPr>
          <w:p w:rsidR="001B240C" w:rsidRPr="00C55FD5" w:rsidRDefault="00737A6E"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PPT</w:t>
            </w:r>
            <w:r w:rsidRPr="00C55FD5">
              <w:rPr>
                <w:rFonts w:ascii="Times New Roman" w:eastAsia="宋体" w:hAnsi="Times New Roman" w:cs="Times New Roman"/>
                <w:bCs/>
                <w:sz w:val="24"/>
                <w:szCs w:val="24"/>
              </w:rPr>
              <w:t>制作整洁清晰，内容较全面，表达自然，经验总结有效</w:t>
            </w:r>
            <w:r w:rsidRPr="00C55FD5">
              <w:rPr>
                <w:rFonts w:ascii="Times New Roman" w:eastAsia="宋体" w:hAnsi="Times New Roman" w:cs="Times New Roman"/>
                <w:bCs/>
                <w:sz w:val="24"/>
                <w:szCs w:val="24"/>
              </w:rPr>
              <w:t>.</w:t>
            </w:r>
          </w:p>
        </w:tc>
      </w:tr>
      <w:tr w:rsidR="001B240C" w:rsidRPr="00C55FD5" w:rsidTr="00737A6E">
        <w:trPr>
          <w:trHeight w:val="100"/>
        </w:trPr>
        <w:tc>
          <w:tcPr>
            <w:tcW w:w="1242" w:type="dxa"/>
            <w:vMerge/>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合格</w:t>
            </w:r>
          </w:p>
        </w:tc>
        <w:tc>
          <w:tcPr>
            <w:tcW w:w="6287" w:type="dxa"/>
          </w:tcPr>
          <w:p w:rsidR="001B240C" w:rsidRPr="00C55FD5" w:rsidRDefault="00737A6E"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PPT</w:t>
            </w:r>
            <w:r w:rsidRPr="00C55FD5">
              <w:rPr>
                <w:rFonts w:ascii="Times New Roman" w:eastAsia="宋体" w:hAnsi="Times New Roman" w:cs="Times New Roman"/>
                <w:bCs/>
                <w:sz w:val="24"/>
                <w:szCs w:val="24"/>
              </w:rPr>
              <w:t>制作较简单，围绕部分内容撰写，表达清楚，态度端正</w:t>
            </w:r>
            <w:r w:rsidRPr="00C55FD5">
              <w:rPr>
                <w:rFonts w:ascii="Times New Roman" w:eastAsia="宋体" w:hAnsi="Times New Roman" w:cs="Times New Roman"/>
                <w:bCs/>
                <w:sz w:val="24"/>
                <w:szCs w:val="24"/>
              </w:rPr>
              <w:t>.</w:t>
            </w:r>
          </w:p>
        </w:tc>
      </w:tr>
      <w:tr w:rsidR="001B240C" w:rsidRPr="00C55FD5" w:rsidTr="00737A6E">
        <w:trPr>
          <w:trHeight w:val="100"/>
        </w:trPr>
        <w:tc>
          <w:tcPr>
            <w:tcW w:w="1242" w:type="dxa"/>
            <w:vMerge/>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p>
        </w:tc>
        <w:tc>
          <w:tcPr>
            <w:tcW w:w="993" w:type="dxa"/>
            <w:vAlign w:val="center"/>
          </w:tcPr>
          <w:p w:rsidR="001B240C" w:rsidRPr="00C55FD5" w:rsidRDefault="001B240C" w:rsidP="00C55FD5">
            <w:pPr>
              <w:pStyle w:val="a7"/>
              <w:adjustRightInd w:val="0"/>
              <w:snapToGrid w:val="0"/>
              <w:spacing w:line="312" w:lineRule="auto"/>
              <w:jc w:val="center"/>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须努力</w:t>
            </w:r>
          </w:p>
        </w:tc>
        <w:tc>
          <w:tcPr>
            <w:tcW w:w="6287" w:type="dxa"/>
          </w:tcPr>
          <w:p w:rsidR="001B240C" w:rsidRPr="00C55FD5" w:rsidRDefault="00737A6E" w:rsidP="00C55FD5">
            <w:pPr>
              <w:pStyle w:val="a7"/>
              <w:adjustRightInd w:val="0"/>
              <w:snapToGrid w:val="0"/>
              <w:spacing w:line="312" w:lineRule="auto"/>
              <w:rPr>
                <w:rFonts w:ascii="Times New Roman" w:eastAsia="宋体" w:hAnsi="Times New Roman" w:cs="Times New Roman"/>
                <w:bCs/>
                <w:sz w:val="24"/>
                <w:szCs w:val="24"/>
              </w:rPr>
            </w:pPr>
            <w:r w:rsidRPr="00C55FD5">
              <w:rPr>
                <w:rFonts w:ascii="Times New Roman" w:eastAsia="宋体" w:hAnsi="Times New Roman" w:cs="Times New Roman"/>
                <w:bCs/>
                <w:sz w:val="24"/>
                <w:szCs w:val="24"/>
              </w:rPr>
              <w:t>表达不清楚，态度不端正</w:t>
            </w:r>
            <w:r w:rsidRPr="00C55FD5">
              <w:rPr>
                <w:rFonts w:ascii="Times New Roman" w:eastAsia="宋体" w:hAnsi="Times New Roman" w:cs="Times New Roman"/>
                <w:bCs/>
                <w:sz w:val="24"/>
                <w:szCs w:val="24"/>
              </w:rPr>
              <w:t>.</w:t>
            </w:r>
          </w:p>
        </w:tc>
      </w:tr>
    </w:tbl>
    <w:p w:rsidR="004C6EF8" w:rsidRPr="00C55FD5" w:rsidRDefault="004C6EF8" w:rsidP="00C55FD5">
      <w:pPr>
        <w:pStyle w:val="a7"/>
        <w:adjustRightInd w:val="0"/>
        <w:snapToGrid w:val="0"/>
        <w:spacing w:line="312" w:lineRule="auto"/>
        <w:rPr>
          <w:rFonts w:ascii="Times New Roman" w:eastAsia="宋体" w:hAnsi="Times New Roman" w:cs="Times New Roman"/>
          <w:bCs/>
          <w:sz w:val="24"/>
          <w:szCs w:val="24"/>
        </w:rPr>
      </w:pPr>
    </w:p>
    <w:p w:rsidR="000C0883" w:rsidRPr="00C55FD5" w:rsidRDefault="000C0883" w:rsidP="00C55FD5">
      <w:pPr>
        <w:adjustRightInd w:val="0"/>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五、单元评价</w:t>
      </w:r>
    </w:p>
    <w:p w:rsidR="00B05F53" w:rsidRPr="00C55FD5" w:rsidRDefault="000C0883" w:rsidP="00C55FD5">
      <w:pPr>
        <w:spacing w:line="312" w:lineRule="auto"/>
        <w:ind w:firstLineChars="200" w:firstLine="482"/>
        <w:rPr>
          <w:rFonts w:ascii="Times New Roman" w:eastAsia="宋体" w:hAnsi="Times New Roman" w:cs="Times New Roman"/>
          <w:color w:val="4F81BD" w:themeColor="accent1"/>
          <w:sz w:val="24"/>
          <w:szCs w:val="24"/>
        </w:rPr>
      </w:pPr>
      <w:r w:rsidRPr="00C55FD5">
        <w:rPr>
          <w:rFonts w:ascii="Times New Roman" w:eastAsia="宋体" w:hAnsi="Times New Roman" w:cs="Times New Roman"/>
          <w:b/>
          <w:bCs/>
          <w:sz w:val="24"/>
          <w:szCs w:val="24"/>
        </w:rPr>
        <w:t>例</w:t>
      </w:r>
      <w:r w:rsidRPr="00C55FD5">
        <w:rPr>
          <w:rFonts w:ascii="Times New Roman" w:eastAsia="宋体" w:hAnsi="Times New Roman" w:cs="Times New Roman"/>
          <w:b/>
          <w:bCs/>
          <w:sz w:val="24"/>
          <w:szCs w:val="24"/>
        </w:rPr>
        <w:t>1</w:t>
      </w:r>
      <w:r w:rsidR="00B05F53" w:rsidRPr="00C55FD5">
        <w:rPr>
          <w:rFonts w:ascii="Times New Roman" w:eastAsia="宋体" w:hAnsi="Times New Roman" w:cs="Times New Roman"/>
          <w:sz w:val="24"/>
          <w:szCs w:val="24"/>
        </w:rPr>
        <w:t xml:space="preserve"> </w:t>
      </w:r>
      <w:r w:rsidR="00B05F53" w:rsidRPr="00C55FD5">
        <w:rPr>
          <w:rFonts w:ascii="Times New Roman" w:eastAsia="宋体" w:hAnsi="Times New Roman" w:cs="Times New Roman"/>
          <w:sz w:val="24"/>
          <w:szCs w:val="24"/>
        </w:rPr>
        <w:t>已知一个扇形的圆心角为</w:t>
      </w:r>
      <w:r w:rsidR="00B05F53" w:rsidRPr="00C55FD5">
        <w:rPr>
          <w:rFonts w:ascii="Times New Roman" w:eastAsia="宋体" w:hAnsi="Times New Roman" w:cs="Times New Roman"/>
          <w:position w:val="-6"/>
          <w:sz w:val="24"/>
          <w:szCs w:val="24"/>
        </w:rPr>
        <w:object w:dxaOrig="240" w:dyaOrig="220">
          <v:shape id="_x0000_i1109" type="#_x0000_t75" style="width:12.5pt;height:11.4pt" o:ole="">
            <v:imagedata r:id="rId165" o:title=""/>
          </v:shape>
          <o:OLEObject Type="Embed" ProgID="Equation.DSMT4" ShapeID="_x0000_i1109" DrawAspect="Content" ObjectID="_1736608075" r:id="rId166"/>
        </w:object>
      </w:r>
      <w:r w:rsidR="00B05F53" w:rsidRPr="00C55FD5">
        <w:rPr>
          <w:rFonts w:ascii="Times New Roman" w:eastAsia="宋体" w:hAnsi="Times New Roman" w:cs="Times New Roman"/>
          <w:sz w:val="24"/>
          <w:szCs w:val="24"/>
        </w:rPr>
        <w:t>，</w:t>
      </w:r>
      <w:r w:rsidR="00B05F53" w:rsidRPr="00C55FD5">
        <w:rPr>
          <w:rFonts w:ascii="Times New Roman" w:eastAsia="宋体" w:hAnsi="Times New Roman" w:cs="Times New Roman"/>
          <w:position w:val="-6"/>
          <w:sz w:val="24"/>
          <w:szCs w:val="24"/>
        </w:rPr>
        <w:object w:dxaOrig="1320" w:dyaOrig="320">
          <v:shape id="_x0000_i1110" type="#_x0000_t75" style="width:65.25pt;height:15.7pt" o:ole="">
            <v:imagedata r:id="rId167" o:title=""/>
          </v:shape>
          <o:OLEObject Type="Embed" ProgID="Equation.DSMT4" ShapeID="_x0000_i1110" DrawAspect="Content" ObjectID="_1736608076" r:id="rId168"/>
        </w:object>
      </w:r>
      <w:r w:rsidR="00B05F53" w:rsidRPr="00C55FD5">
        <w:rPr>
          <w:rFonts w:ascii="Times New Roman" w:eastAsia="宋体" w:hAnsi="Times New Roman" w:cs="Times New Roman"/>
          <w:sz w:val="24"/>
          <w:szCs w:val="24"/>
        </w:rPr>
        <w:t>，其所在圆的半径为</w:t>
      </w:r>
      <w:r w:rsidR="00B05F53" w:rsidRPr="00C55FD5">
        <w:rPr>
          <w:rFonts w:ascii="Times New Roman" w:eastAsia="宋体" w:hAnsi="Times New Roman" w:cs="Times New Roman"/>
          <w:position w:val="-4"/>
          <w:sz w:val="24"/>
          <w:szCs w:val="24"/>
        </w:rPr>
        <w:object w:dxaOrig="240" w:dyaOrig="260">
          <v:shape id="_x0000_i1111" type="#_x0000_t75" style="width:12.5pt;height:12.85pt" o:ole="">
            <v:imagedata r:id="rId169" o:title=""/>
          </v:shape>
          <o:OLEObject Type="Embed" ProgID="Equation.DSMT4" ShapeID="_x0000_i1111" DrawAspect="Content" ObjectID="_1736608077" r:id="rId170"/>
        </w:object>
      </w:r>
      <w:r w:rsidR="00B05F53"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）若</w:t>
      </w:r>
      <w:r w:rsidRPr="00C55FD5">
        <w:rPr>
          <w:rFonts w:ascii="Times New Roman" w:eastAsia="宋体" w:hAnsi="Times New Roman" w:cs="Times New Roman"/>
          <w:position w:val="-6"/>
          <w:sz w:val="24"/>
          <w:szCs w:val="24"/>
        </w:rPr>
        <w:object w:dxaOrig="780" w:dyaOrig="320">
          <v:shape id="_x0000_i1112" type="#_x0000_t75" style="width:38.5pt;height:15.7pt" o:ole="">
            <v:imagedata r:id="rId171" o:title=""/>
          </v:shape>
          <o:OLEObject Type="Embed" ProgID="Equation.DSMT4" ShapeID="_x0000_i1112" DrawAspect="Content" ObjectID="_1736608078" r:id="rId172"/>
        </w:object>
      </w:r>
      <w:r w:rsidRPr="00C55FD5">
        <w:rPr>
          <w:rFonts w:ascii="Times New Roman" w:eastAsia="宋体" w:hAnsi="Times New Roman" w:cs="Times New Roman"/>
          <w:sz w:val="24"/>
          <w:szCs w:val="24"/>
        </w:rPr>
        <w:t>，</w:t>
      </w:r>
      <w:r w:rsidRPr="00C55FD5">
        <w:rPr>
          <w:rFonts w:ascii="Times New Roman" w:eastAsia="宋体" w:hAnsi="Times New Roman" w:cs="Times New Roman"/>
          <w:position w:val="-6"/>
          <w:sz w:val="24"/>
          <w:szCs w:val="24"/>
        </w:rPr>
        <w:object w:dxaOrig="980" w:dyaOrig="280">
          <v:shape id="_x0000_i1113" type="#_x0000_t75" style="width:48.85pt;height:14.6pt" o:ole="">
            <v:imagedata r:id="rId173" o:title=""/>
          </v:shape>
          <o:OLEObject Type="Embed" ProgID="Equation.DSMT4" ShapeID="_x0000_i1113" DrawAspect="Content" ObjectID="_1736608079" r:id="rId174"/>
        </w:object>
      </w:r>
      <w:r w:rsidRPr="00C55FD5">
        <w:rPr>
          <w:rFonts w:ascii="Times New Roman" w:eastAsia="宋体" w:hAnsi="Times New Roman" w:cs="Times New Roman"/>
          <w:sz w:val="24"/>
          <w:szCs w:val="24"/>
        </w:rPr>
        <w:t>，求扇形的弧长及该</w:t>
      </w:r>
      <w:proofErr w:type="gramStart"/>
      <w:r w:rsidRPr="00C55FD5">
        <w:rPr>
          <w:rFonts w:ascii="Times New Roman" w:eastAsia="宋体" w:hAnsi="Times New Roman" w:cs="Times New Roman"/>
          <w:sz w:val="24"/>
          <w:szCs w:val="24"/>
        </w:rPr>
        <w:t>弧所在</w:t>
      </w:r>
      <w:proofErr w:type="gramEnd"/>
      <w:r w:rsidRPr="00C55FD5">
        <w:rPr>
          <w:rFonts w:ascii="Times New Roman" w:eastAsia="宋体" w:hAnsi="Times New Roman" w:cs="Times New Roman"/>
          <w:sz w:val="24"/>
          <w:szCs w:val="24"/>
        </w:rPr>
        <w:t>弓形的面积；</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）若扇形的周长是一个定值</w:t>
      </w:r>
      <w:r w:rsidRPr="00C55FD5">
        <w:rPr>
          <w:rFonts w:ascii="Times New Roman" w:eastAsia="宋体" w:hAnsi="Times New Roman" w:cs="Times New Roman"/>
          <w:position w:val="-10"/>
          <w:sz w:val="24"/>
          <w:szCs w:val="24"/>
        </w:rPr>
        <w:object w:dxaOrig="940" w:dyaOrig="320">
          <v:shape id="_x0000_i1114" type="#_x0000_t75" style="width:48.1pt;height:15.7pt" o:ole="">
            <v:imagedata r:id="rId175" o:title=""/>
          </v:shape>
          <o:OLEObject Type="Embed" ProgID="Equation.DSMT4" ShapeID="_x0000_i1114" DrawAspect="Content" ObjectID="_1736608080" r:id="rId176"/>
        </w:object>
      </w:r>
      <w:r w:rsidRPr="00C55FD5">
        <w:rPr>
          <w:rFonts w:ascii="Times New Roman" w:eastAsia="宋体" w:hAnsi="Times New Roman" w:cs="Times New Roman"/>
          <w:sz w:val="24"/>
          <w:szCs w:val="24"/>
        </w:rPr>
        <w:t>，则当</w:t>
      </w:r>
      <w:r w:rsidRPr="00C55FD5">
        <w:rPr>
          <w:rFonts w:ascii="Times New Roman" w:eastAsia="宋体" w:hAnsi="Times New Roman" w:cs="Times New Roman"/>
          <w:position w:val="-6"/>
          <w:sz w:val="24"/>
          <w:szCs w:val="24"/>
        </w:rPr>
        <w:object w:dxaOrig="240" w:dyaOrig="220">
          <v:shape id="_x0000_i1115" type="#_x0000_t75" style="width:12.5pt;height:11.4pt" o:ole="">
            <v:imagedata r:id="rId165" o:title=""/>
          </v:shape>
          <o:OLEObject Type="Embed" ProgID="Equation.DSMT4" ShapeID="_x0000_i1115" DrawAspect="Content" ObjectID="_1736608081" r:id="rId177"/>
        </w:object>
      </w:r>
      <w:r w:rsidRPr="00C55FD5">
        <w:rPr>
          <w:rFonts w:ascii="Times New Roman" w:eastAsia="宋体" w:hAnsi="Times New Roman" w:cs="Times New Roman"/>
          <w:sz w:val="24"/>
          <w:szCs w:val="24"/>
        </w:rPr>
        <w:t>为多少弧度时，该扇形有最大面积？</w:t>
      </w:r>
    </w:p>
    <w:p w:rsidR="00B05F53" w:rsidRPr="00C55FD5" w:rsidRDefault="00B05F53"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分析</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本例题是弧长公式、扇形面积公式与最值问题的综合问题</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确定一个扇形需要两个基本条件，因此解题中应依据题目条件确定圆心角、半径、弧长这三个基本量，然后再进行求解</w: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解</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）如图，设扇形的弧长为</w:t>
      </w:r>
      <w:r w:rsidRPr="00C55FD5">
        <w:rPr>
          <w:rFonts w:ascii="Times New Roman" w:eastAsia="宋体" w:hAnsi="Times New Roman" w:cs="Times New Roman"/>
          <w:position w:val="-6"/>
          <w:sz w:val="24"/>
          <w:szCs w:val="24"/>
        </w:rPr>
        <w:object w:dxaOrig="140" w:dyaOrig="280">
          <v:shape id="_x0000_i1116" type="#_x0000_t75" style="width:6.75pt;height:14.6pt" o:ole="">
            <v:imagedata r:id="rId178" o:title=""/>
          </v:shape>
          <o:OLEObject Type="Embed" ProgID="Equation.DSMT4" ShapeID="_x0000_i1116" DrawAspect="Content" ObjectID="_1736608082" r:id="rId179"/>
        </w:object>
      </w:r>
      <w:r w:rsidRPr="00C55FD5">
        <w:rPr>
          <w:rFonts w:ascii="Times New Roman" w:eastAsia="宋体" w:hAnsi="Times New Roman" w:cs="Times New Roman"/>
          <w:sz w:val="24"/>
          <w:szCs w:val="24"/>
        </w:rPr>
        <w:t>，该</w:t>
      </w:r>
      <w:proofErr w:type="gramStart"/>
      <w:r w:rsidRPr="00C55FD5">
        <w:rPr>
          <w:rFonts w:ascii="Times New Roman" w:eastAsia="宋体" w:hAnsi="Times New Roman" w:cs="Times New Roman"/>
          <w:sz w:val="24"/>
          <w:szCs w:val="24"/>
        </w:rPr>
        <w:t>弧所在</w:t>
      </w:r>
      <w:proofErr w:type="gramEnd"/>
      <w:r w:rsidRPr="00C55FD5">
        <w:rPr>
          <w:rFonts w:ascii="Times New Roman" w:eastAsia="宋体" w:hAnsi="Times New Roman" w:cs="Times New Roman"/>
          <w:sz w:val="24"/>
          <w:szCs w:val="24"/>
        </w:rPr>
        <w:t>弓形的面积为</w:t>
      </w:r>
      <w:r w:rsidRPr="00C55FD5">
        <w:rPr>
          <w:rFonts w:ascii="Times New Roman" w:eastAsia="宋体" w:hAnsi="Times New Roman" w:cs="Times New Roman"/>
          <w:position w:val="-6"/>
          <w:sz w:val="24"/>
          <w:szCs w:val="24"/>
        </w:rPr>
        <w:object w:dxaOrig="220" w:dyaOrig="280">
          <v:shape id="_x0000_i1117" type="#_x0000_t75" style="width:11.4pt;height:14.6pt" o:ole="">
            <v:imagedata r:id="rId180" o:title=""/>
          </v:shape>
          <o:OLEObject Type="Embed" ProgID="Equation.DSMT4" ShapeID="_x0000_i1117" DrawAspect="Content" ObjectID="_1736608083" r:id="rId181"/>
        </w:objec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noProof/>
          <w:sz w:val="24"/>
          <w:szCs w:val="24"/>
        </w:rPr>
        <w:drawing>
          <wp:anchor distT="0" distB="0" distL="114300" distR="114300" simplePos="0" relativeHeight="251658240" behindDoc="0" locked="0" layoutInCell="1" allowOverlap="1">
            <wp:simplePos x="0" y="0"/>
            <wp:positionH relativeFrom="column">
              <wp:posOffset>4331335</wp:posOffset>
            </wp:positionH>
            <wp:positionV relativeFrom="paragraph">
              <wp:posOffset>166370</wp:posOffset>
            </wp:positionV>
            <wp:extent cx="1384935" cy="1362710"/>
            <wp:effectExtent l="0" t="0" r="5715" b="889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384935" cy="1362710"/>
                    </a:xfrm>
                    <a:prstGeom prst="rect">
                      <a:avLst/>
                    </a:prstGeom>
                    <a:noFill/>
                  </pic:spPr>
                </pic:pic>
              </a:graphicData>
            </a:graphic>
          </wp:anchor>
        </w:drawing>
      </w:r>
      <w:r w:rsidRPr="00C55FD5">
        <w:rPr>
          <w:rFonts w:ascii="Times New Roman" w:eastAsia="宋体" w:hAnsi="Times New Roman" w:cs="Times New Roman"/>
          <w:sz w:val="24"/>
          <w:szCs w:val="24"/>
        </w:rPr>
        <w:t>当</w:t>
      </w:r>
      <w:r w:rsidRPr="00C55FD5">
        <w:rPr>
          <w:rFonts w:ascii="Times New Roman" w:eastAsia="宋体" w:hAnsi="Times New Roman" w:cs="Times New Roman"/>
          <w:position w:val="-24"/>
          <w:sz w:val="24"/>
          <w:szCs w:val="24"/>
        </w:rPr>
        <w:object w:dxaOrig="1200" w:dyaOrig="620">
          <v:shape id="_x0000_i1118" type="#_x0000_t75" style="width:59.5pt;height:30.65pt" o:ole="">
            <v:imagedata r:id="rId183" o:title=""/>
          </v:shape>
          <o:OLEObject Type="Embed" ProgID="Equation.DSMT4" ShapeID="_x0000_i1118" DrawAspect="Content" ObjectID="_1736608084" r:id="rId184"/>
        </w:object>
      </w:r>
      <w:r w:rsidRPr="00C55FD5">
        <w:rPr>
          <w:rFonts w:ascii="Times New Roman" w:eastAsia="宋体" w:hAnsi="Times New Roman" w:cs="Times New Roman"/>
          <w:sz w:val="24"/>
          <w:szCs w:val="24"/>
        </w:rPr>
        <w:t>，</w:t>
      </w:r>
      <w:r w:rsidRPr="00C55FD5">
        <w:rPr>
          <w:rFonts w:ascii="Times New Roman" w:eastAsia="宋体" w:hAnsi="Times New Roman" w:cs="Times New Roman"/>
          <w:position w:val="-6"/>
          <w:sz w:val="24"/>
          <w:szCs w:val="24"/>
        </w:rPr>
        <w:object w:dxaOrig="980" w:dyaOrig="280">
          <v:shape id="_x0000_i1119" type="#_x0000_t75" style="width:48.85pt;height:14.6pt" o:ole="">
            <v:imagedata r:id="rId185" o:title=""/>
          </v:shape>
          <o:OLEObject Type="Embed" ProgID="Equation.DSMT4" ShapeID="_x0000_i1119" DrawAspect="Content" ObjectID="_1736608085" r:id="rId186"/>
        </w:object>
      </w:r>
      <w:r w:rsidRPr="00C55FD5">
        <w:rPr>
          <w:rFonts w:ascii="Times New Roman" w:eastAsia="宋体" w:hAnsi="Times New Roman" w:cs="Times New Roman"/>
          <w:sz w:val="24"/>
          <w:szCs w:val="24"/>
        </w:rPr>
        <w:t>时，可知</w:t>
      </w:r>
      <w:r w:rsidRPr="00C55FD5">
        <w:rPr>
          <w:rFonts w:ascii="Times New Roman" w:eastAsia="宋体" w:hAnsi="Times New Roman" w:cs="Times New Roman"/>
          <w:position w:val="-24"/>
          <w:sz w:val="24"/>
          <w:szCs w:val="24"/>
        </w:rPr>
        <w:object w:dxaOrig="1820" w:dyaOrig="620">
          <v:shape id="_x0000_i1120" type="#_x0000_t75" style="width:90.9pt;height:30.65pt" o:ole="">
            <v:imagedata r:id="rId187" o:title=""/>
          </v:shape>
          <o:OLEObject Type="Embed" ProgID="Equation.DSMT4" ShapeID="_x0000_i1120" DrawAspect="Content" ObjectID="_1736608086" r:id="rId188"/>
        </w:objec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所以</w:t>
      </w:r>
    </w:p>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position w:val="-24"/>
          <w:sz w:val="24"/>
          <w:szCs w:val="24"/>
        </w:rPr>
        <w:object w:dxaOrig="3280" w:dyaOrig="620">
          <v:shape id="_x0000_i1121" type="#_x0000_t75" style="width:164.3pt;height:30.65pt" o:ole="">
            <v:imagedata r:id="rId189" o:title=""/>
          </v:shape>
          <o:OLEObject Type="Embed" ProgID="Equation.DSMT4" ShapeID="_x0000_i1121" DrawAspect="Content" ObjectID="_1736608087" r:id="rId190"/>
        </w:object>
      </w:r>
    </w:p>
    <w:p w:rsidR="00B05F53" w:rsidRPr="00C55FD5" w:rsidRDefault="00B05F53" w:rsidP="00C55FD5">
      <w:pPr>
        <w:spacing w:line="312" w:lineRule="auto"/>
        <w:ind w:left="1680" w:firstLineChars="100" w:firstLine="240"/>
        <w:rPr>
          <w:rFonts w:ascii="Times New Roman" w:eastAsia="宋体" w:hAnsi="Times New Roman" w:cs="Times New Roman"/>
          <w:sz w:val="24"/>
          <w:szCs w:val="24"/>
        </w:rPr>
      </w:pPr>
      <w:r w:rsidRPr="00C55FD5">
        <w:rPr>
          <w:rFonts w:ascii="Times New Roman" w:eastAsia="宋体" w:hAnsi="Times New Roman" w:cs="Times New Roman"/>
          <w:position w:val="-24"/>
          <w:sz w:val="24"/>
          <w:szCs w:val="24"/>
        </w:rPr>
        <w:object w:dxaOrig="2800" w:dyaOrig="680">
          <v:shape id="_x0000_i1122" type="#_x0000_t75" style="width:140.8pt;height:34.55pt" o:ole="">
            <v:imagedata r:id="rId191" o:title=""/>
          </v:shape>
          <o:OLEObject Type="Embed" ProgID="Equation.DSMT4" ShapeID="_x0000_i1122" DrawAspect="Content" ObjectID="_1736608088" r:id="rId192"/>
        </w:object>
      </w:r>
    </w:p>
    <w:p w:rsidR="00B05F53" w:rsidRPr="00C55FD5" w:rsidRDefault="00B05F53" w:rsidP="00C55FD5">
      <w:pPr>
        <w:spacing w:line="312" w:lineRule="auto"/>
        <w:ind w:left="1470" w:firstLine="420"/>
        <w:jc w:val="left"/>
        <w:rPr>
          <w:rFonts w:ascii="Times New Roman" w:eastAsia="宋体" w:hAnsi="Times New Roman" w:cs="Times New Roman"/>
          <w:sz w:val="24"/>
          <w:szCs w:val="24"/>
        </w:rPr>
      </w:pPr>
      <w:r w:rsidRPr="00C55FD5">
        <w:rPr>
          <w:rFonts w:ascii="Times New Roman" w:eastAsia="宋体" w:hAnsi="Times New Roman" w:cs="Times New Roman"/>
          <w:position w:val="-28"/>
          <w:sz w:val="24"/>
          <w:szCs w:val="24"/>
        </w:rPr>
        <w:object w:dxaOrig="2220" w:dyaOrig="680">
          <v:shape id="_x0000_i1123" type="#_x0000_t75" style="width:110.5pt;height:34.55pt" o:ole="">
            <v:imagedata r:id="rId193" o:title=""/>
          </v:shape>
          <o:OLEObject Type="Embed" ProgID="Equation.DSMT4" ShapeID="_x0000_i1123" DrawAspect="Content" ObjectID="_1736608089" r:id="rId194"/>
        </w:object>
      </w:r>
      <w:r w:rsidRPr="00C55FD5">
        <w:rPr>
          <w:rFonts w:ascii="Times New Roman" w:eastAsia="宋体" w:hAnsi="Times New Roman" w:cs="Times New Roman"/>
          <w:sz w:val="24"/>
          <w:szCs w:val="24"/>
        </w:rPr>
        <w:t>.</w:t>
      </w:r>
    </w:p>
    <w:p w:rsidR="00B05F53" w:rsidRPr="00C55FD5" w:rsidRDefault="00B05F5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）由题意，得</w:t>
      </w:r>
      <w:r w:rsidRPr="00C55FD5">
        <w:rPr>
          <w:rFonts w:ascii="Times New Roman" w:eastAsia="宋体" w:hAnsi="Times New Roman" w:cs="Times New Roman"/>
          <w:position w:val="-6"/>
          <w:sz w:val="24"/>
          <w:szCs w:val="24"/>
        </w:rPr>
        <w:object w:dxaOrig="1060" w:dyaOrig="280">
          <v:shape id="_x0000_i1124" type="#_x0000_t75" style="width:53.1pt;height:14.6pt" o:ole="">
            <v:imagedata r:id="rId195" o:title=""/>
          </v:shape>
          <o:OLEObject Type="Embed" ProgID="Equation.DSMT4" ShapeID="_x0000_i1124" DrawAspect="Content" ObjectID="_1736608090" r:id="rId196"/>
        </w:object>
      </w:r>
      <w:r w:rsidRPr="00C55FD5">
        <w:rPr>
          <w:rFonts w:ascii="Times New Roman" w:eastAsia="宋体" w:hAnsi="Times New Roman" w:cs="Times New Roman"/>
          <w:sz w:val="24"/>
          <w:szCs w:val="24"/>
        </w:rPr>
        <w:t>，即</w:t>
      </w:r>
      <w:r w:rsidRPr="00C55FD5">
        <w:rPr>
          <w:rFonts w:ascii="Times New Roman" w:eastAsia="宋体" w:hAnsi="Times New Roman" w:cs="Times New Roman"/>
          <w:position w:val="-6"/>
          <w:sz w:val="24"/>
          <w:szCs w:val="24"/>
        </w:rPr>
        <w:object w:dxaOrig="1300" w:dyaOrig="280">
          <v:shape id="_x0000_i1125" type="#_x0000_t75" style="width:65.6pt;height:14.6pt" o:ole="">
            <v:imagedata r:id="rId197" o:title=""/>
          </v:shape>
          <o:OLEObject Type="Embed" ProgID="Equation.DSMT4" ShapeID="_x0000_i1125" DrawAspect="Content" ObjectID="_1736608091" r:id="rId198"/>
        </w:object>
      </w:r>
      <w:r w:rsidRPr="00C55FD5">
        <w:rPr>
          <w:rFonts w:ascii="Times New Roman" w:eastAsia="宋体" w:hAnsi="Times New Roman" w:cs="Times New Roman"/>
          <w:sz w:val="24"/>
          <w:szCs w:val="24"/>
        </w:rPr>
        <w:t>，所以</w:t>
      </w:r>
    </w:p>
    <w:p w:rsidR="00B05F53" w:rsidRPr="00C55FD5" w:rsidRDefault="00F50C0F"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position w:val="-24"/>
          <w:sz w:val="24"/>
          <w:szCs w:val="24"/>
        </w:rPr>
        <w:object w:dxaOrig="3620" w:dyaOrig="620">
          <v:shape id="_x0000_i1126" type="#_x0000_t75" style="width:181.05pt;height:30.65pt" o:ole="">
            <v:imagedata r:id="rId199" o:title=""/>
          </v:shape>
          <o:OLEObject Type="Embed" ProgID="Equation.DSMT4" ShapeID="_x0000_i1126" DrawAspect="Content" ObjectID="_1736608092" r:id="rId200"/>
        </w:object>
      </w:r>
    </w:p>
    <w:p w:rsidR="00B05F53" w:rsidRPr="00C55FD5" w:rsidRDefault="00F50C0F" w:rsidP="00C55FD5">
      <w:pPr>
        <w:spacing w:line="312" w:lineRule="auto"/>
        <w:ind w:left="2100" w:firstLineChars="250" w:firstLine="600"/>
        <w:rPr>
          <w:rFonts w:ascii="Times New Roman" w:eastAsia="宋体" w:hAnsi="Times New Roman" w:cs="Times New Roman"/>
          <w:sz w:val="24"/>
          <w:szCs w:val="24"/>
        </w:rPr>
      </w:pPr>
      <w:r w:rsidRPr="00C55FD5">
        <w:rPr>
          <w:rFonts w:ascii="Times New Roman" w:eastAsia="宋体" w:hAnsi="Times New Roman" w:cs="Times New Roman"/>
          <w:position w:val="-28"/>
          <w:sz w:val="24"/>
          <w:szCs w:val="24"/>
        </w:rPr>
        <w:object w:dxaOrig="3620" w:dyaOrig="740">
          <v:shape id="_x0000_i1127" type="#_x0000_t75" style="width:181.05pt;height:36.35pt" o:ole="">
            <v:imagedata r:id="rId201" o:title=""/>
          </v:shape>
          <o:OLEObject Type="Embed" ProgID="Equation.DSMT4" ShapeID="_x0000_i1127" DrawAspect="Content" ObjectID="_1736608093" r:id="rId202"/>
        </w:object>
      </w:r>
      <w:r w:rsidR="00B05F53" w:rsidRPr="00C55FD5">
        <w:rPr>
          <w:rFonts w:ascii="Times New Roman" w:eastAsia="宋体" w:hAnsi="Times New Roman" w:cs="Times New Roman"/>
          <w:sz w:val="24"/>
          <w:szCs w:val="24"/>
        </w:rPr>
        <w:t>，</w:t>
      </w:r>
    </w:p>
    <w:p w:rsidR="00B05F53" w:rsidRPr="00C55FD5" w:rsidRDefault="00B05F5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当且仅当</w:t>
      </w:r>
      <w:r w:rsidRPr="00C55FD5">
        <w:rPr>
          <w:rFonts w:ascii="Times New Roman" w:eastAsia="宋体" w:hAnsi="Times New Roman" w:cs="Times New Roman"/>
          <w:position w:val="-6"/>
          <w:sz w:val="24"/>
          <w:szCs w:val="24"/>
        </w:rPr>
        <w:object w:dxaOrig="920" w:dyaOrig="280">
          <v:shape id="_x0000_i1128" type="#_x0000_t75" style="width:45.25pt;height:14.6pt" o:ole="">
            <v:imagedata r:id="rId203" o:title=""/>
          </v:shape>
          <o:OLEObject Type="Embed" ProgID="Equation.DSMT4" ShapeID="_x0000_i1128" DrawAspect="Content" ObjectID="_1736608094" r:id="rId204"/>
        </w:object>
      </w:r>
      <w:r w:rsidRPr="00C55FD5">
        <w:rPr>
          <w:rFonts w:ascii="Times New Roman" w:eastAsia="宋体" w:hAnsi="Times New Roman" w:cs="Times New Roman"/>
          <w:sz w:val="24"/>
          <w:szCs w:val="24"/>
        </w:rPr>
        <w:t>，即</w:t>
      </w:r>
      <w:r w:rsidRPr="00C55FD5">
        <w:rPr>
          <w:rFonts w:ascii="Times New Roman" w:eastAsia="宋体" w:hAnsi="Times New Roman" w:cs="Times New Roman"/>
          <w:position w:val="-6"/>
          <w:sz w:val="24"/>
          <w:szCs w:val="24"/>
        </w:rPr>
        <w:object w:dxaOrig="600" w:dyaOrig="280">
          <v:shape id="_x0000_i1129" type="#_x0000_t75" style="width:29.95pt;height:14.6pt" o:ole="">
            <v:imagedata r:id="rId205" o:title=""/>
          </v:shape>
          <o:OLEObject Type="Embed" ProgID="Equation.DSMT4" ShapeID="_x0000_i1129" DrawAspect="Content" ObjectID="_1736608095" r:id="rId206"/>
        </w:object>
      </w:r>
      <w:r w:rsidRPr="00C55FD5">
        <w:rPr>
          <w:rFonts w:ascii="Times New Roman" w:eastAsia="宋体" w:hAnsi="Times New Roman" w:cs="Times New Roman"/>
          <w:sz w:val="24"/>
          <w:szCs w:val="24"/>
        </w:rPr>
        <w:t>时，等号成立</w: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所以，当</w:t>
      </w:r>
      <w:r w:rsidRPr="00C55FD5">
        <w:rPr>
          <w:rFonts w:ascii="Times New Roman" w:eastAsia="宋体" w:hAnsi="Times New Roman" w:cs="Times New Roman"/>
          <w:position w:val="-6"/>
          <w:sz w:val="24"/>
          <w:szCs w:val="24"/>
        </w:rPr>
        <w:object w:dxaOrig="240" w:dyaOrig="220">
          <v:shape id="_x0000_i1130" type="#_x0000_t75" style="width:12.5pt;height:11.4pt" o:ole="">
            <v:imagedata r:id="rId207" o:title=""/>
          </v:shape>
          <o:OLEObject Type="Embed" ProgID="Equation.DSMT4" ShapeID="_x0000_i1130" DrawAspect="Content" ObjectID="_1736608096" r:id="rId208"/>
        </w:object>
      </w:r>
      <w:r w:rsidRPr="00C55FD5">
        <w:rPr>
          <w:rFonts w:ascii="Times New Roman" w:eastAsia="宋体" w:hAnsi="Times New Roman" w:cs="Times New Roman"/>
          <w:sz w:val="24"/>
          <w:szCs w:val="24"/>
        </w:rPr>
        <w:t>为</w:t>
      </w:r>
      <w:r w:rsidRPr="00C55FD5">
        <w:rPr>
          <w:rFonts w:ascii="Times New Roman" w:eastAsia="宋体" w:hAnsi="Times New Roman" w:cs="Times New Roman"/>
          <w:position w:val="-4"/>
          <w:sz w:val="24"/>
          <w:szCs w:val="24"/>
        </w:rPr>
        <w:object w:dxaOrig="200" w:dyaOrig="260">
          <v:shape id="_x0000_i1131" type="#_x0000_t75" style="width:9.6pt;height:12.85pt" o:ole="">
            <v:imagedata r:id="rId209" o:title=""/>
          </v:shape>
          <o:OLEObject Type="Embed" ProgID="Equation.DSMT4" ShapeID="_x0000_i1131" DrawAspect="Content" ObjectID="_1736608097" r:id="rId210"/>
        </w:object>
      </w:r>
      <w:r w:rsidRPr="00C55FD5">
        <w:rPr>
          <w:rFonts w:ascii="Times New Roman" w:eastAsia="宋体" w:hAnsi="Times New Roman" w:cs="Times New Roman"/>
          <w:sz w:val="24"/>
          <w:szCs w:val="24"/>
        </w:rPr>
        <w:t>弧度时，该扇形有最大面积</w:t>
      </w:r>
      <w:r w:rsidRPr="00C55FD5">
        <w:rPr>
          <w:rFonts w:ascii="Times New Roman" w:eastAsia="宋体" w:hAnsi="Times New Roman" w:cs="Times New Roman"/>
          <w:sz w:val="24"/>
          <w:szCs w:val="24"/>
        </w:rPr>
        <w:t xml:space="preserve">. </w:t>
      </w:r>
    </w:p>
    <w:tbl>
      <w:tblPr>
        <w:tblStyle w:val="a3"/>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66"/>
        <w:gridCol w:w="3402"/>
        <w:gridCol w:w="2552"/>
        <w:gridCol w:w="1066"/>
      </w:tblGrid>
      <w:tr w:rsidR="00B05F53" w:rsidRPr="00C55FD5" w:rsidTr="00B05F53">
        <w:tc>
          <w:tcPr>
            <w:tcW w:w="1266" w:type="dxa"/>
            <w:tcBorders>
              <w:top w:val="single" w:sz="12" w:space="0" w:color="auto"/>
              <w:left w:val="single" w:sz="12"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序号</w:t>
            </w:r>
          </w:p>
        </w:tc>
        <w:tc>
          <w:tcPr>
            <w:tcW w:w="3402" w:type="dxa"/>
            <w:tcBorders>
              <w:top w:val="single" w:sz="12" w:space="0" w:color="auto"/>
              <w:left w:val="single" w:sz="4"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内容</w:t>
            </w:r>
          </w:p>
        </w:tc>
        <w:tc>
          <w:tcPr>
            <w:tcW w:w="2552" w:type="dxa"/>
            <w:tcBorders>
              <w:top w:val="single" w:sz="12" w:space="0" w:color="auto"/>
              <w:left w:val="single" w:sz="4"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素养</w:t>
            </w:r>
          </w:p>
        </w:tc>
        <w:tc>
          <w:tcPr>
            <w:tcW w:w="1066" w:type="dxa"/>
            <w:tcBorders>
              <w:top w:val="single" w:sz="12" w:space="0" w:color="auto"/>
              <w:left w:val="single" w:sz="4" w:space="0" w:color="auto"/>
              <w:bottom w:val="single" w:sz="4" w:space="0" w:color="auto"/>
              <w:right w:val="single" w:sz="12"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水平</w:t>
            </w:r>
          </w:p>
        </w:tc>
      </w:tr>
      <w:tr w:rsidR="00B05F53" w:rsidRPr="00C55FD5" w:rsidTr="00B05F53">
        <w:tc>
          <w:tcPr>
            <w:tcW w:w="1266" w:type="dxa"/>
            <w:tcBorders>
              <w:top w:val="single" w:sz="4" w:space="0" w:color="auto"/>
              <w:left w:val="single" w:sz="12"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例</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B05F53" w:rsidRPr="00C55FD5" w:rsidRDefault="002561DB" w:rsidP="00C55FD5">
            <w:pPr>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6</w:t>
            </w:r>
            <w:r w:rsidR="00B05F53" w:rsidRPr="00C55FD5">
              <w:rPr>
                <w:rFonts w:ascii="Times New Roman" w:eastAsia="宋体" w:hAnsi="Times New Roman" w:cs="Times New Roman"/>
                <w:sz w:val="24"/>
                <w:szCs w:val="24"/>
              </w:rPr>
              <w:t xml:space="preserve">. 1 </w:t>
            </w:r>
            <w:r w:rsidR="00B05F53" w:rsidRPr="00C55FD5">
              <w:rPr>
                <w:rFonts w:ascii="Times New Roman" w:eastAsia="宋体" w:hAnsi="Times New Roman" w:cs="Times New Roman"/>
                <w:sz w:val="24"/>
                <w:szCs w:val="24"/>
              </w:rPr>
              <w:t>正弦、余弦、正切、余切</w:t>
            </w:r>
          </w:p>
        </w:tc>
        <w:tc>
          <w:tcPr>
            <w:tcW w:w="2552" w:type="dxa"/>
            <w:tcBorders>
              <w:top w:val="single" w:sz="4" w:space="0" w:color="auto"/>
              <w:left w:val="single" w:sz="4"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数学运算</w:t>
            </w:r>
          </w:p>
        </w:tc>
        <w:tc>
          <w:tcPr>
            <w:tcW w:w="1066" w:type="dxa"/>
            <w:tcBorders>
              <w:top w:val="single" w:sz="4" w:space="0" w:color="auto"/>
              <w:left w:val="single" w:sz="4" w:space="0" w:color="auto"/>
              <w:bottom w:val="single" w:sz="4" w:space="0" w:color="auto"/>
              <w:right w:val="single" w:sz="12"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B</w:t>
            </w:r>
          </w:p>
        </w:tc>
      </w:tr>
      <w:tr w:rsidR="00B05F53" w:rsidRPr="00C55FD5" w:rsidTr="00B05F53">
        <w:tc>
          <w:tcPr>
            <w:tcW w:w="1266" w:type="dxa"/>
            <w:tcBorders>
              <w:top w:val="single" w:sz="4" w:space="0" w:color="auto"/>
              <w:left w:val="single" w:sz="12" w:space="0" w:color="auto"/>
              <w:bottom w:val="single" w:sz="12"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例</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w:t>
            </w:r>
          </w:p>
        </w:tc>
        <w:tc>
          <w:tcPr>
            <w:tcW w:w="3402" w:type="dxa"/>
            <w:tcBorders>
              <w:top w:val="single" w:sz="4" w:space="0" w:color="auto"/>
              <w:left w:val="single" w:sz="4" w:space="0" w:color="auto"/>
              <w:bottom w:val="single" w:sz="12" w:space="0" w:color="auto"/>
              <w:right w:val="single" w:sz="4" w:space="0" w:color="auto"/>
            </w:tcBorders>
            <w:vAlign w:val="center"/>
            <w:hideMark/>
          </w:tcPr>
          <w:p w:rsidR="00B05F53" w:rsidRPr="00C55FD5" w:rsidRDefault="002561DB" w:rsidP="00C55FD5">
            <w:pPr>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2</w:t>
            </w:r>
            <w:r w:rsidR="00B05F53"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3</w:t>
            </w:r>
            <w:r w:rsidR="00B05F53" w:rsidRPr="00C55FD5">
              <w:rPr>
                <w:rFonts w:ascii="Times New Roman" w:eastAsia="宋体" w:hAnsi="Times New Roman" w:cs="Times New Roman"/>
                <w:sz w:val="24"/>
                <w:szCs w:val="24"/>
              </w:rPr>
              <w:t xml:space="preserve"> </w:t>
            </w:r>
            <w:r w:rsidR="00B05F53" w:rsidRPr="00C55FD5">
              <w:rPr>
                <w:rFonts w:ascii="Times New Roman" w:eastAsia="宋体" w:hAnsi="Times New Roman" w:cs="Times New Roman"/>
                <w:sz w:val="24"/>
                <w:szCs w:val="24"/>
              </w:rPr>
              <w:t>基本不等式及其应用</w:t>
            </w:r>
          </w:p>
          <w:p w:rsidR="00B05F53" w:rsidRPr="00C55FD5" w:rsidRDefault="002561DB" w:rsidP="00C55FD5">
            <w:pPr>
              <w:spacing w:line="312" w:lineRule="auto"/>
              <w:jc w:val="left"/>
              <w:rPr>
                <w:rFonts w:ascii="Times New Roman" w:eastAsia="宋体" w:hAnsi="Times New Roman" w:cs="Times New Roman"/>
                <w:sz w:val="24"/>
                <w:szCs w:val="24"/>
              </w:rPr>
            </w:pPr>
            <w:r w:rsidRPr="00C55FD5">
              <w:rPr>
                <w:rFonts w:ascii="Times New Roman" w:eastAsia="宋体" w:hAnsi="Times New Roman" w:cs="Times New Roman"/>
                <w:sz w:val="24"/>
                <w:szCs w:val="24"/>
              </w:rPr>
              <w:t>6</w:t>
            </w:r>
            <w:r w:rsidR="00B05F53" w:rsidRPr="00C55FD5">
              <w:rPr>
                <w:rFonts w:ascii="Times New Roman" w:eastAsia="宋体" w:hAnsi="Times New Roman" w:cs="Times New Roman"/>
                <w:sz w:val="24"/>
                <w:szCs w:val="24"/>
              </w:rPr>
              <w:t xml:space="preserve">. 1 </w:t>
            </w:r>
            <w:r w:rsidR="00B05F53" w:rsidRPr="00C55FD5">
              <w:rPr>
                <w:rFonts w:ascii="Times New Roman" w:eastAsia="宋体" w:hAnsi="Times New Roman" w:cs="Times New Roman"/>
                <w:sz w:val="24"/>
                <w:szCs w:val="24"/>
              </w:rPr>
              <w:t>正弦、余弦、正切、余切</w:t>
            </w:r>
          </w:p>
        </w:tc>
        <w:tc>
          <w:tcPr>
            <w:tcW w:w="2552" w:type="dxa"/>
            <w:tcBorders>
              <w:top w:val="single" w:sz="4" w:space="0" w:color="auto"/>
              <w:left w:val="single" w:sz="4" w:space="0" w:color="auto"/>
              <w:bottom w:val="single" w:sz="12"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数学运算、逻辑推理</w:t>
            </w:r>
          </w:p>
        </w:tc>
        <w:tc>
          <w:tcPr>
            <w:tcW w:w="1066" w:type="dxa"/>
            <w:tcBorders>
              <w:top w:val="single" w:sz="4" w:space="0" w:color="auto"/>
              <w:left w:val="single" w:sz="4" w:space="0" w:color="auto"/>
              <w:bottom w:val="single" w:sz="12" w:space="0" w:color="auto"/>
              <w:right w:val="single" w:sz="12"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C</w:t>
            </w:r>
          </w:p>
        </w:tc>
      </w:tr>
    </w:tbl>
    <w:p w:rsidR="00B05F53" w:rsidRPr="00C55FD5" w:rsidRDefault="00B05F53"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说明</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知道扇形的半径、弧长和圆心角之间的关系，会灵活运用扇形的面积公式，</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能运用不等式的相关知识完整、有条理地表达解题过程</w: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例</w:t>
      </w:r>
      <w:r w:rsidRPr="00C55FD5">
        <w:rPr>
          <w:rFonts w:ascii="Times New Roman" w:eastAsia="宋体" w:hAnsi="Times New Roman" w:cs="Times New Roman"/>
          <w:sz w:val="24"/>
          <w:szCs w:val="24"/>
        </w:rPr>
        <w:t xml:space="preserve">2 </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）求证：</w:t>
      </w:r>
      <w:r w:rsidRPr="00C55FD5">
        <w:rPr>
          <w:rFonts w:ascii="Times New Roman" w:eastAsia="宋体" w:hAnsi="Times New Roman" w:cs="Times New Roman"/>
          <w:position w:val="-10"/>
          <w:sz w:val="24"/>
          <w:szCs w:val="24"/>
        </w:rPr>
        <w:object w:dxaOrig="3800" w:dyaOrig="320">
          <v:shape id="_x0000_i1132" type="#_x0000_t75" style="width:189.25pt;height:15.7pt" o:ole="">
            <v:imagedata r:id="rId211" o:title=""/>
          </v:shape>
          <o:OLEObject Type="Embed" ProgID="Equation.DSMT4" ShapeID="_x0000_i1132" DrawAspect="Content" ObjectID="_1736608098" r:id="rId212"/>
        </w:object>
      </w:r>
      <w:r w:rsidRPr="00C55FD5">
        <w:rPr>
          <w:rFonts w:ascii="Times New Roman" w:eastAsia="宋体" w:hAnsi="Times New Roman" w:cs="Times New Roman"/>
          <w:sz w:val="24"/>
          <w:szCs w:val="24"/>
        </w:rPr>
        <w:t>；</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）求证：</w:t>
      </w:r>
      <w:r w:rsidRPr="00C55FD5">
        <w:rPr>
          <w:rFonts w:ascii="Times New Roman" w:eastAsia="宋体" w:hAnsi="Times New Roman" w:cs="Times New Roman"/>
          <w:position w:val="-54"/>
          <w:sz w:val="24"/>
          <w:szCs w:val="24"/>
        </w:rPr>
        <w:object w:dxaOrig="2420" w:dyaOrig="960">
          <v:shape id="_x0000_i1133" type="#_x0000_t75" style="width:120.85pt;height:48.5pt" o:ole="">
            <v:imagedata r:id="rId213" o:title=""/>
          </v:shape>
          <o:OLEObject Type="Embed" ProgID="Equation.DSMT4" ShapeID="_x0000_i1133" DrawAspect="Content" ObjectID="_1736608099" r:id="rId214"/>
        </w:objec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分析</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小题（</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）中，要证明的等式涉及多个角，有</w:t>
      </w:r>
      <w:r w:rsidRPr="00C55FD5">
        <w:rPr>
          <w:rFonts w:ascii="Times New Roman" w:eastAsia="宋体" w:hAnsi="Times New Roman" w:cs="Times New Roman"/>
          <w:position w:val="-6"/>
          <w:sz w:val="24"/>
          <w:szCs w:val="24"/>
        </w:rPr>
        <w:object w:dxaOrig="240" w:dyaOrig="220">
          <v:shape id="_x0000_i1134" type="#_x0000_t75" style="width:12.5pt;height:11.4pt" o:ole="">
            <v:imagedata r:id="rId165" o:title=""/>
          </v:shape>
          <o:OLEObject Type="Embed" ProgID="Equation.DSMT4" ShapeID="_x0000_i1134" DrawAspect="Content" ObjectID="_1736608100" r:id="rId215"/>
        </w:object>
      </w:r>
      <w:r w:rsidRPr="00C55FD5">
        <w:rPr>
          <w:rFonts w:ascii="Times New Roman" w:eastAsia="宋体" w:hAnsi="Times New Roman" w:cs="Times New Roman"/>
          <w:sz w:val="24"/>
          <w:szCs w:val="24"/>
        </w:rPr>
        <w:t>、</w:t>
      </w:r>
      <w:r w:rsidRPr="00C55FD5">
        <w:rPr>
          <w:rFonts w:ascii="Times New Roman" w:eastAsia="宋体" w:hAnsi="Times New Roman" w:cs="Times New Roman"/>
          <w:position w:val="-10"/>
          <w:sz w:val="24"/>
          <w:szCs w:val="24"/>
        </w:rPr>
        <w:object w:dxaOrig="240" w:dyaOrig="320">
          <v:shape id="_x0000_i1135" type="#_x0000_t75" style="width:12.5pt;height:15.7pt" o:ole="">
            <v:imagedata r:id="rId216" o:title=""/>
          </v:shape>
          <o:OLEObject Type="Embed" ProgID="Equation.DSMT4" ShapeID="_x0000_i1135" DrawAspect="Content" ObjectID="_1736608101" r:id="rId217"/>
        </w:object>
      </w:r>
      <w:r w:rsidRPr="00C55FD5">
        <w:rPr>
          <w:rFonts w:ascii="Times New Roman" w:eastAsia="宋体" w:hAnsi="Times New Roman" w:cs="Times New Roman"/>
          <w:sz w:val="24"/>
          <w:szCs w:val="24"/>
        </w:rPr>
        <w:t>、</w:t>
      </w:r>
      <w:r w:rsidRPr="00C55FD5">
        <w:rPr>
          <w:rFonts w:ascii="Times New Roman" w:eastAsia="宋体" w:hAnsi="Times New Roman" w:cs="Times New Roman"/>
          <w:position w:val="-10"/>
          <w:sz w:val="24"/>
          <w:szCs w:val="24"/>
        </w:rPr>
        <w:object w:dxaOrig="620" w:dyaOrig="320">
          <v:shape id="_x0000_i1136" type="#_x0000_t75" style="width:30.65pt;height:15.7pt" o:ole="">
            <v:imagedata r:id="rId218" o:title=""/>
          </v:shape>
          <o:OLEObject Type="Embed" ProgID="Equation.DSMT4" ShapeID="_x0000_i1136" DrawAspect="Content" ObjectID="_1736608102" r:id="rId219"/>
        </w:object>
      </w:r>
      <w:r w:rsidRPr="00C55FD5">
        <w:rPr>
          <w:rFonts w:ascii="Times New Roman" w:eastAsia="宋体" w:hAnsi="Times New Roman" w:cs="Times New Roman"/>
          <w:sz w:val="24"/>
          <w:szCs w:val="24"/>
        </w:rPr>
        <w:t>、</w:t>
      </w:r>
      <w:r w:rsidRPr="00C55FD5">
        <w:rPr>
          <w:rFonts w:ascii="Times New Roman" w:eastAsia="宋体" w:hAnsi="Times New Roman" w:cs="Times New Roman"/>
          <w:position w:val="-10"/>
          <w:sz w:val="24"/>
          <w:szCs w:val="24"/>
        </w:rPr>
        <w:object w:dxaOrig="740" w:dyaOrig="320">
          <v:shape id="_x0000_i1137" type="#_x0000_t75" style="width:36.35pt;height:15.7pt" o:ole="">
            <v:imagedata r:id="rId220" o:title=""/>
          </v:shape>
          <o:OLEObject Type="Embed" ProgID="Equation.DSMT4" ShapeID="_x0000_i1137" DrawAspect="Content" ObjectID="_1736608103" r:id="rId221"/>
        </w:object>
      </w:r>
      <w:r w:rsidRPr="00C55FD5">
        <w:rPr>
          <w:rFonts w:ascii="Times New Roman" w:eastAsia="宋体" w:hAnsi="Times New Roman" w:cs="Times New Roman"/>
          <w:sz w:val="24"/>
          <w:szCs w:val="24"/>
        </w:rPr>
        <w:t>，为此，可以先将角</w:t>
      </w:r>
      <w:r w:rsidRPr="00C55FD5">
        <w:rPr>
          <w:rFonts w:ascii="Times New Roman" w:eastAsia="宋体" w:hAnsi="Times New Roman" w:cs="Times New Roman"/>
          <w:position w:val="-10"/>
          <w:sz w:val="24"/>
          <w:szCs w:val="24"/>
        </w:rPr>
        <w:object w:dxaOrig="740" w:dyaOrig="320">
          <v:shape id="_x0000_i1138" type="#_x0000_t75" style="width:36.35pt;height:15.7pt" o:ole="">
            <v:imagedata r:id="rId222" o:title=""/>
          </v:shape>
          <o:OLEObject Type="Embed" ProgID="Equation.DSMT4" ShapeID="_x0000_i1138" DrawAspect="Content" ObjectID="_1736608104" r:id="rId223"/>
        </w:object>
      </w:r>
      <w:r w:rsidRPr="00C55FD5">
        <w:rPr>
          <w:rFonts w:ascii="Times New Roman" w:eastAsia="宋体" w:hAnsi="Times New Roman" w:cs="Times New Roman"/>
          <w:sz w:val="24"/>
          <w:szCs w:val="24"/>
        </w:rPr>
        <w:t>拆成</w:t>
      </w:r>
      <w:r w:rsidRPr="00C55FD5">
        <w:rPr>
          <w:rFonts w:ascii="Times New Roman" w:eastAsia="宋体" w:hAnsi="Times New Roman" w:cs="Times New Roman"/>
          <w:position w:val="-10"/>
          <w:sz w:val="24"/>
          <w:szCs w:val="24"/>
        </w:rPr>
        <w:object w:dxaOrig="620" w:dyaOrig="320">
          <v:shape id="_x0000_i1139" type="#_x0000_t75" style="width:30.65pt;height:15.7pt" o:ole="">
            <v:imagedata r:id="rId218" o:title=""/>
          </v:shape>
          <o:OLEObject Type="Embed" ProgID="Equation.DSMT4" ShapeID="_x0000_i1139" DrawAspect="Content" ObjectID="_1736608105" r:id="rId224"/>
        </w:object>
      </w:r>
      <w:r w:rsidRPr="00C55FD5">
        <w:rPr>
          <w:rFonts w:ascii="Times New Roman" w:eastAsia="宋体" w:hAnsi="Times New Roman" w:cs="Times New Roman"/>
          <w:sz w:val="24"/>
          <w:szCs w:val="24"/>
        </w:rPr>
        <w:t>与</w:t>
      </w:r>
      <w:r w:rsidRPr="00C55FD5">
        <w:rPr>
          <w:rFonts w:ascii="Times New Roman" w:eastAsia="宋体" w:hAnsi="Times New Roman" w:cs="Times New Roman"/>
          <w:position w:val="-6"/>
          <w:sz w:val="24"/>
          <w:szCs w:val="24"/>
        </w:rPr>
        <w:object w:dxaOrig="240" w:dyaOrig="220">
          <v:shape id="_x0000_i1140" type="#_x0000_t75" style="width:12.5pt;height:11.4pt" o:ole="">
            <v:imagedata r:id="rId165" o:title=""/>
          </v:shape>
          <o:OLEObject Type="Embed" ProgID="Equation.DSMT4" ShapeID="_x0000_i1140" DrawAspect="Content" ObjectID="_1736608106" r:id="rId225"/>
        </w:object>
      </w:r>
      <w:r w:rsidRPr="00C55FD5">
        <w:rPr>
          <w:rFonts w:ascii="Times New Roman" w:eastAsia="宋体" w:hAnsi="Times New Roman" w:cs="Times New Roman"/>
          <w:sz w:val="24"/>
          <w:szCs w:val="24"/>
        </w:rPr>
        <w:t>的和，即</w:t>
      </w:r>
      <w:r w:rsidRPr="00C55FD5">
        <w:rPr>
          <w:rFonts w:ascii="Times New Roman" w:eastAsia="宋体" w:hAnsi="Times New Roman" w:cs="Times New Roman"/>
          <w:position w:val="-10"/>
          <w:sz w:val="24"/>
          <w:szCs w:val="24"/>
        </w:rPr>
        <w:object w:dxaOrig="2060" w:dyaOrig="320">
          <v:shape id="_x0000_i1141" type="#_x0000_t75" style="width:103pt;height:15.7pt" o:ole="">
            <v:imagedata r:id="rId226" o:title=""/>
          </v:shape>
          <o:OLEObject Type="Embed" ProgID="Equation.DSMT4" ShapeID="_x0000_i1141" DrawAspect="Content" ObjectID="_1736608107" r:id="rId227"/>
        </w:object>
      </w:r>
      <w:r w:rsidRPr="00C55FD5">
        <w:rPr>
          <w:rFonts w:ascii="Times New Roman" w:eastAsia="宋体" w:hAnsi="Times New Roman" w:cs="Times New Roman"/>
          <w:sz w:val="24"/>
          <w:szCs w:val="24"/>
        </w:rPr>
        <w:t>，再运用三角公式完成化简和证明</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小题（</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）中，有多个三角名称，需要</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化异名为同名</w: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证明</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）左边</w:t>
      </w:r>
      <w:r w:rsidRPr="00C55FD5">
        <w:rPr>
          <w:rFonts w:ascii="Times New Roman" w:eastAsia="宋体" w:hAnsi="Times New Roman" w:cs="Times New Roman"/>
          <w:position w:val="-10"/>
          <w:sz w:val="24"/>
          <w:szCs w:val="24"/>
        </w:rPr>
        <w:object w:dxaOrig="3660" w:dyaOrig="320">
          <v:shape id="_x0000_i1142" type="#_x0000_t75" style="width:182.15pt;height:15.7pt" o:ole="">
            <v:imagedata r:id="rId228" o:title=""/>
          </v:shape>
          <o:OLEObject Type="Embed" ProgID="Equation.DSMT4" ShapeID="_x0000_i1142" DrawAspect="Content" ObjectID="_1736608108" r:id="rId229"/>
        </w:object>
      </w:r>
    </w:p>
    <w:p w:rsidR="00B05F53" w:rsidRPr="00C55FD5" w:rsidRDefault="00B05F53" w:rsidP="00C55FD5">
      <w:pPr>
        <w:spacing w:line="312" w:lineRule="auto"/>
        <w:ind w:firstLineChars="1000" w:firstLine="2400"/>
        <w:rPr>
          <w:rFonts w:ascii="Times New Roman" w:eastAsia="宋体" w:hAnsi="Times New Roman" w:cs="Times New Roman"/>
          <w:sz w:val="24"/>
          <w:szCs w:val="24"/>
        </w:rPr>
      </w:pPr>
      <w:r w:rsidRPr="00C55FD5">
        <w:rPr>
          <w:rFonts w:ascii="Times New Roman" w:eastAsia="宋体" w:hAnsi="Times New Roman" w:cs="Times New Roman"/>
          <w:position w:val="-10"/>
          <w:sz w:val="24"/>
          <w:szCs w:val="24"/>
        </w:rPr>
        <w:object w:dxaOrig="3540" w:dyaOrig="320">
          <v:shape id="_x0000_i1143" type="#_x0000_t75" style="width:177.85pt;height:15.7pt" o:ole="">
            <v:imagedata r:id="rId230" o:title=""/>
          </v:shape>
          <o:OLEObject Type="Embed" ProgID="Equation.DSMT4" ShapeID="_x0000_i1143" DrawAspect="Content" ObjectID="_1736608109" r:id="rId231"/>
        </w:object>
      </w:r>
    </w:p>
    <w:p w:rsidR="00B05F53" w:rsidRPr="00C55FD5" w:rsidRDefault="00B05F53" w:rsidP="00C55FD5">
      <w:pPr>
        <w:spacing w:line="312" w:lineRule="auto"/>
        <w:ind w:firstLineChars="1000" w:firstLine="2400"/>
        <w:rPr>
          <w:rFonts w:ascii="Times New Roman" w:eastAsia="宋体" w:hAnsi="Times New Roman" w:cs="Times New Roman"/>
          <w:sz w:val="24"/>
          <w:szCs w:val="24"/>
        </w:rPr>
      </w:pPr>
      <w:r w:rsidRPr="00C55FD5">
        <w:rPr>
          <w:rFonts w:ascii="Times New Roman" w:eastAsia="宋体" w:hAnsi="Times New Roman" w:cs="Times New Roman"/>
          <w:position w:val="-10"/>
          <w:sz w:val="24"/>
          <w:szCs w:val="24"/>
        </w:rPr>
        <w:object w:dxaOrig="1760" w:dyaOrig="320">
          <v:shape id="_x0000_i1144" type="#_x0000_t75" style="width:87.35pt;height:15.7pt" o:ole="">
            <v:imagedata r:id="rId232" o:title=""/>
          </v:shape>
          <o:OLEObject Type="Embed" ProgID="Equation.DSMT4" ShapeID="_x0000_i1144" DrawAspect="Content" ObjectID="_1736608110" r:id="rId233"/>
        </w:object>
      </w:r>
    </w:p>
    <w:p w:rsidR="00B05F53" w:rsidRPr="00C55FD5" w:rsidRDefault="00B05F53" w:rsidP="00C55FD5">
      <w:pPr>
        <w:spacing w:line="312" w:lineRule="auto"/>
        <w:ind w:firstLineChars="1000" w:firstLine="2400"/>
        <w:rPr>
          <w:rFonts w:ascii="Times New Roman" w:eastAsia="宋体" w:hAnsi="Times New Roman" w:cs="Times New Roman"/>
          <w:sz w:val="24"/>
          <w:szCs w:val="24"/>
        </w:rPr>
      </w:pPr>
      <w:r w:rsidRPr="00C55FD5">
        <w:rPr>
          <w:rFonts w:ascii="Times New Roman" w:eastAsia="宋体" w:hAnsi="Times New Roman" w:cs="Times New Roman"/>
          <w:position w:val="-10"/>
          <w:sz w:val="24"/>
          <w:szCs w:val="24"/>
        </w:rPr>
        <w:object w:dxaOrig="940" w:dyaOrig="320">
          <v:shape id="_x0000_i1145" type="#_x0000_t75" style="width:48.1pt;height:15.7pt" o:ole="">
            <v:imagedata r:id="rId234" o:title=""/>
          </v:shape>
          <o:OLEObject Type="Embed" ProgID="Equation.DSMT4" ShapeID="_x0000_i1145" DrawAspect="Content" ObjectID="_1736608111" r:id="rId235"/>
        </w:object>
      </w:r>
      <w:r w:rsidRPr="00C55FD5">
        <w:rPr>
          <w:rFonts w:ascii="Times New Roman" w:eastAsia="宋体" w:hAnsi="Times New Roman" w:cs="Times New Roman"/>
          <w:sz w:val="24"/>
          <w:szCs w:val="24"/>
        </w:rPr>
        <w:t>右边，</w:t>
      </w:r>
    </w:p>
    <w:p w:rsidR="00B05F53" w:rsidRPr="00C55FD5" w:rsidRDefault="00B05F5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所以，</w:t>
      </w:r>
      <w:r w:rsidRPr="00C55FD5">
        <w:rPr>
          <w:rFonts w:ascii="Times New Roman" w:eastAsia="宋体" w:hAnsi="Times New Roman" w:cs="Times New Roman"/>
          <w:position w:val="-10"/>
          <w:sz w:val="24"/>
          <w:szCs w:val="24"/>
        </w:rPr>
        <w:object w:dxaOrig="3800" w:dyaOrig="320">
          <v:shape id="_x0000_i1146" type="#_x0000_t75" style="width:189.25pt;height:15.7pt" o:ole="">
            <v:imagedata r:id="rId211" o:title=""/>
          </v:shape>
          <o:OLEObject Type="Embed" ProgID="Equation.DSMT4" ShapeID="_x0000_i1146" DrawAspect="Content" ObjectID="_1736608112" r:id="rId236"/>
        </w:objec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）方法</w:t>
      </w:r>
      <w:r w:rsidRPr="00C55FD5">
        <w:rPr>
          <w:rFonts w:ascii="Times New Roman" w:eastAsia="宋体" w:hAnsi="Times New Roman" w:cs="Times New Roman"/>
          <w:sz w:val="24"/>
          <w:szCs w:val="24"/>
        </w:rPr>
        <w:t>1</w:t>
      </w:r>
      <w:r w:rsidRPr="00C55FD5">
        <w:rPr>
          <w:rFonts w:ascii="Times New Roman" w:eastAsia="宋体" w:hAnsi="Times New Roman" w:cs="Times New Roman"/>
          <w:sz w:val="24"/>
          <w:szCs w:val="24"/>
        </w:rPr>
        <w:t>：左边</w:t>
      </w:r>
      <w:r w:rsidRPr="00C55FD5">
        <w:rPr>
          <w:rFonts w:ascii="Times New Roman" w:eastAsia="宋体" w:hAnsi="Times New Roman" w:cs="Times New Roman"/>
          <w:position w:val="-110"/>
          <w:sz w:val="24"/>
          <w:szCs w:val="24"/>
        </w:rPr>
        <w:object w:dxaOrig="3460" w:dyaOrig="1520">
          <v:shape id="_x0000_i1147" type="#_x0000_t75" style="width:172.85pt;height:75.9pt" o:ole="">
            <v:imagedata r:id="rId237" o:title=""/>
          </v:shape>
          <o:OLEObject Type="Embed" ProgID="Equation.DSMT4" ShapeID="_x0000_i1147" DrawAspect="Content" ObjectID="_1736608113" r:id="rId238"/>
        </w:object>
      </w:r>
    </w:p>
    <w:p w:rsidR="00B05F53" w:rsidRPr="00C55FD5" w:rsidRDefault="00B05F53" w:rsidP="00C55FD5">
      <w:pPr>
        <w:spacing w:line="312" w:lineRule="auto"/>
        <w:ind w:firstLineChars="1100" w:firstLine="2640"/>
        <w:rPr>
          <w:rFonts w:ascii="Times New Roman" w:eastAsia="宋体" w:hAnsi="Times New Roman" w:cs="Times New Roman"/>
          <w:sz w:val="24"/>
          <w:szCs w:val="24"/>
        </w:rPr>
      </w:pPr>
      <w:r w:rsidRPr="00C55FD5">
        <w:rPr>
          <w:rFonts w:ascii="Times New Roman" w:eastAsia="宋体" w:hAnsi="Times New Roman" w:cs="Times New Roman"/>
          <w:position w:val="-24"/>
          <w:sz w:val="24"/>
          <w:szCs w:val="24"/>
        </w:rPr>
        <w:object w:dxaOrig="2980" w:dyaOrig="660">
          <v:shape id="_x0000_i1148" type="#_x0000_t75" style="width:150.05pt;height:33.5pt" o:ole="">
            <v:imagedata r:id="rId239" o:title=""/>
          </v:shape>
          <o:OLEObject Type="Embed" ProgID="Equation.DSMT4" ShapeID="_x0000_i1148" DrawAspect="Content" ObjectID="_1736608114" r:id="rId240"/>
        </w:object>
      </w:r>
      <w:r w:rsidRPr="00C55FD5">
        <w:rPr>
          <w:rFonts w:ascii="Times New Roman" w:eastAsia="宋体" w:hAnsi="Times New Roman" w:cs="Times New Roman"/>
          <w:sz w:val="24"/>
          <w:szCs w:val="24"/>
        </w:rPr>
        <w:t>右边，</w:t>
      </w:r>
    </w:p>
    <w:p w:rsidR="00B05F53" w:rsidRPr="00C55FD5" w:rsidRDefault="00B05F5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lastRenderedPageBreak/>
        <w:t>所以，</w:t>
      </w:r>
      <w:r w:rsidRPr="00C55FD5">
        <w:rPr>
          <w:rFonts w:ascii="Times New Roman" w:eastAsia="宋体" w:hAnsi="Times New Roman" w:cs="Times New Roman"/>
          <w:position w:val="-54"/>
          <w:sz w:val="24"/>
          <w:szCs w:val="24"/>
        </w:rPr>
        <w:object w:dxaOrig="2420" w:dyaOrig="960">
          <v:shape id="_x0000_i1149" type="#_x0000_t75" style="width:120.85pt;height:48.5pt" o:ole="">
            <v:imagedata r:id="rId213" o:title=""/>
          </v:shape>
          <o:OLEObject Type="Embed" ProgID="Equation.DSMT4" ShapeID="_x0000_i1149" DrawAspect="Content" ObjectID="_1736608115" r:id="rId241"/>
        </w:objec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方法</w:t>
      </w:r>
      <w:r w:rsidRPr="00C55FD5">
        <w:rPr>
          <w:rFonts w:ascii="Times New Roman" w:eastAsia="宋体" w:hAnsi="Times New Roman" w:cs="Times New Roman"/>
          <w:sz w:val="24"/>
          <w:szCs w:val="24"/>
        </w:rPr>
        <w:t>2</w:t>
      </w:r>
      <w:r w:rsidRPr="00C55FD5">
        <w:rPr>
          <w:rFonts w:ascii="Times New Roman" w:eastAsia="宋体" w:hAnsi="Times New Roman" w:cs="Times New Roman"/>
          <w:sz w:val="24"/>
          <w:szCs w:val="24"/>
        </w:rPr>
        <w:t>：左边</w:t>
      </w:r>
      <w:r w:rsidRPr="00C55FD5">
        <w:rPr>
          <w:rFonts w:ascii="Times New Roman" w:eastAsia="宋体" w:hAnsi="Times New Roman" w:cs="Times New Roman"/>
          <w:position w:val="-110"/>
          <w:sz w:val="24"/>
          <w:szCs w:val="24"/>
        </w:rPr>
        <w:object w:dxaOrig="3160" w:dyaOrig="1520">
          <v:shape id="_x0000_i1150" type="#_x0000_t75" style="width:158.25pt;height:75.9pt" o:ole="">
            <v:imagedata r:id="rId242" o:title=""/>
          </v:shape>
          <o:OLEObject Type="Embed" ProgID="Equation.DSMT4" ShapeID="_x0000_i1150" DrawAspect="Content" ObjectID="_1736608116" r:id="rId243"/>
        </w:object>
      </w:r>
    </w:p>
    <w:p w:rsidR="00B05F53" w:rsidRPr="00C55FD5" w:rsidRDefault="00B05F53" w:rsidP="00C55FD5">
      <w:pPr>
        <w:spacing w:line="312" w:lineRule="auto"/>
        <w:ind w:firstLineChars="900" w:firstLine="2160"/>
        <w:rPr>
          <w:rFonts w:ascii="Times New Roman" w:eastAsia="宋体" w:hAnsi="Times New Roman" w:cs="Times New Roman"/>
          <w:sz w:val="24"/>
          <w:szCs w:val="24"/>
        </w:rPr>
      </w:pPr>
      <w:r w:rsidRPr="00C55FD5">
        <w:rPr>
          <w:rFonts w:ascii="Times New Roman" w:eastAsia="宋体" w:hAnsi="Times New Roman" w:cs="Times New Roman"/>
          <w:position w:val="-24"/>
          <w:sz w:val="24"/>
          <w:szCs w:val="24"/>
        </w:rPr>
        <w:object w:dxaOrig="2800" w:dyaOrig="620">
          <v:shape id="_x0000_i1151" type="#_x0000_t75" style="width:140.8pt;height:30.65pt" o:ole="">
            <v:imagedata r:id="rId244" o:title=""/>
          </v:shape>
          <o:OLEObject Type="Embed" ProgID="Equation.DSMT4" ShapeID="_x0000_i1151" DrawAspect="Content" ObjectID="_1736608117" r:id="rId245"/>
        </w:object>
      </w:r>
      <w:r w:rsidRPr="00C55FD5">
        <w:rPr>
          <w:rFonts w:ascii="Times New Roman" w:eastAsia="宋体" w:hAnsi="Times New Roman" w:cs="Times New Roman"/>
          <w:sz w:val="24"/>
          <w:szCs w:val="24"/>
        </w:rPr>
        <w:t>右边，</w:t>
      </w:r>
    </w:p>
    <w:p w:rsidR="00B05F53" w:rsidRPr="00C55FD5" w:rsidRDefault="00B05F53"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所以，</w:t>
      </w:r>
      <w:r w:rsidRPr="00C55FD5">
        <w:rPr>
          <w:rFonts w:ascii="Times New Roman" w:eastAsia="宋体" w:hAnsi="Times New Roman" w:cs="Times New Roman"/>
          <w:position w:val="-54"/>
          <w:sz w:val="24"/>
          <w:szCs w:val="24"/>
        </w:rPr>
        <w:object w:dxaOrig="2420" w:dyaOrig="960">
          <v:shape id="_x0000_i1152" type="#_x0000_t75" style="width:120.85pt;height:48.5pt" o:ole="">
            <v:imagedata r:id="rId213" o:title=""/>
          </v:shape>
          <o:OLEObject Type="Embed" ProgID="Equation.DSMT4" ShapeID="_x0000_i1152" DrawAspect="Content" ObjectID="_1736608118" r:id="rId246"/>
        </w:object>
      </w:r>
      <w:r w:rsidRPr="00C55FD5">
        <w:rPr>
          <w:rFonts w:ascii="Times New Roman" w:eastAsia="宋体" w:hAnsi="Times New Roman" w:cs="Times New Roman"/>
          <w:sz w:val="24"/>
          <w:szCs w:val="24"/>
        </w:rPr>
        <w:t xml:space="preserve">. </w:t>
      </w:r>
    </w:p>
    <w:tbl>
      <w:tblPr>
        <w:tblStyle w:val="a3"/>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65"/>
        <w:gridCol w:w="3397"/>
        <w:gridCol w:w="2549"/>
        <w:gridCol w:w="1065"/>
      </w:tblGrid>
      <w:tr w:rsidR="00B05F53" w:rsidRPr="00C55FD5" w:rsidTr="00B05F53">
        <w:tc>
          <w:tcPr>
            <w:tcW w:w="1265" w:type="dxa"/>
            <w:tcBorders>
              <w:top w:val="single" w:sz="12" w:space="0" w:color="auto"/>
              <w:left w:val="single" w:sz="12"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序号</w:t>
            </w:r>
          </w:p>
        </w:tc>
        <w:tc>
          <w:tcPr>
            <w:tcW w:w="3397" w:type="dxa"/>
            <w:tcBorders>
              <w:top w:val="single" w:sz="12" w:space="0" w:color="auto"/>
              <w:left w:val="single" w:sz="4"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内容</w:t>
            </w:r>
          </w:p>
        </w:tc>
        <w:tc>
          <w:tcPr>
            <w:tcW w:w="2549" w:type="dxa"/>
            <w:tcBorders>
              <w:top w:val="single" w:sz="12" w:space="0" w:color="auto"/>
              <w:left w:val="single" w:sz="4" w:space="0" w:color="auto"/>
              <w:bottom w:val="single" w:sz="4"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素养</w:t>
            </w:r>
          </w:p>
        </w:tc>
        <w:tc>
          <w:tcPr>
            <w:tcW w:w="1065" w:type="dxa"/>
            <w:tcBorders>
              <w:top w:val="single" w:sz="12" w:space="0" w:color="auto"/>
              <w:left w:val="single" w:sz="4" w:space="0" w:color="auto"/>
              <w:bottom w:val="single" w:sz="4" w:space="0" w:color="auto"/>
              <w:right w:val="single" w:sz="12"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水平</w:t>
            </w:r>
          </w:p>
        </w:tc>
      </w:tr>
      <w:tr w:rsidR="00B05F53" w:rsidRPr="00C55FD5" w:rsidTr="00B05F53">
        <w:tc>
          <w:tcPr>
            <w:tcW w:w="1265" w:type="dxa"/>
            <w:tcBorders>
              <w:top w:val="single" w:sz="4" w:space="0" w:color="auto"/>
              <w:left w:val="single" w:sz="12" w:space="0" w:color="auto"/>
              <w:bottom w:val="single" w:sz="12"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例</w:t>
            </w:r>
            <w:r w:rsidRPr="00C55FD5">
              <w:rPr>
                <w:rFonts w:ascii="Times New Roman" w:eastAsia="宋体" w:hAnsi="Times New Roman" w:cs="Times New Roman"/>
                <w:sz w:val="24"/>
                <w:szCs w:val="24"/>
              </w:rPr>
              <w:t>2</w:t>
            </w:r>
          </w:p>
        </w:tc>
        <w:tc>
          <w:tcPr>
            <w:tcW w:w="3397" w:type="dxa"/>
            <w:tcBorders>
              <w:top w:val="single" w:sz="4" w:space="0" w:color="auto"/>
              <w:left w:val="single" w:sz="4" w:space="0" w:color="auto"/>
              <w:bottom w:val="single" w:sz="12" w:space="0" w:color="auto"/>
              <w:right w:val="single" w:sz="4" w:space="0" w:color="auto"/>
            </w:tcBorders>
            <w:vAlign w:val="center"/>
            <w:hideMark/>
          </w:tcPr>
          <w:p w:rsidR="00B05F53" w:rsidRPr="00C55FD5" w:rsidRDefault="002561DB"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6</w:t>
            </w:r>
            <w:r w:rsidR="00B05F53" w:rsidRPr="00C55FD5">
              <w:rPr>
                <w:rFonts w:ascii="Times New Roman" w:eastAsia="宋体" w:hAnsi="Times New Roman" w:cs="Times New Roman"/>
                <w:sz w:val="24"/>
                <w:szCs w:val="24"/>
              </w:rPr>
              <w:t xml:space="preserve">. 2 </w:t>
            </w:r>
            <w:r w:rsidR="00B05F53" w:rsidRPr="00C55FD5">
              <w:rPr>
                <w:rFonts w:ascii="Times New Roman" w:eastAsia="宋体" w:hAnsi="Times New Roman" w:cs="Times New Roman"/>
                <w:sz w:val="24"/>
                <w:szCs w:val="24"/>
              </w:rPr>
              <w:t>常用三角公式</w:t>
            </w:r>
          </w:p>
        </w:tc>
        <w:tc>
          <w:tcPr>
            <w:tcW w:w="2549" w:type="dxa"/>
            <w:tcBorders>
              <w:top w:val="single" w:sz="4" w:space="0" w:color="auto"/>
              <w:left w:val="single" w:sz="4" w:space="0" w:color="auto"/>
              <w:bottom w:val="single" w:sz="12" w:space="0" w:color="auto"/>
              <w:right w:val="single" w:sz="4"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数学运算、逻辑推理</w:t>
            </w:r>
          </w:p>
        </w:tc>
        <w:tc>
          <w:tcPr>
            <w:tcW w:w="1065" w:type="dxa"/>
            <w:tcBorders>
              <w:top w:val="single" w:sz="4" w:space="0" w:color="auto"/>
              <w:left w:val="single" w:sz="4" w:space="0" w:color="auto"/>
              <w:bottom w:val="single" w:sz="12" w:space="0" w:color="auto"/>
              <w:right w:val="single" w:sz="12" w:space="0" w:color="auto"/>
            </w:tcBorders>
            <w:vAlign w:val="center"/>
            <w:hideMark/>
          </w:tcPr>
          <w:p w:rsidR="00B05F53" w:rsidRPr="00C55FD5" w:rsidRDefault="00B05F53" w:rsidP="00C55FD5">
            <w:pPr>
              <w:spacing w:line="312" w:lineRule="auto"/>
              <w:jc w:val="center"/>
              <w:rPr>
                <w:rFonts w:ascii="Times New Roman" w:eastAsia="宋体" w:hAnsi="Times New Roman" w:cs="Times New Roman"/>
                <w:sz w:val="24"/>
                <w:szCs w:val="24"/>
              </w:rPr>
            </w:pPr>
            <w:r w:rsidRPr="00C55FD5">
              <w:rPr>
                <w:rFonts w:ascii="Times New Roman" w:eastAsia="宋体" w:hAnsi="Times New Roman" w:cs="Times New Roman"/>
                <w:sz w:val="24"/>
                <w:szCs w:val="24"/>
              </w:rPr>
              <w:t>C</w:t>
            </w:r>
          </w:p>
        </w:tc>
      </w:tr>
    </w:tbl>
    <w:p w:rsidR="00B05F53" w:rsidRPr="00C55FD5" w:rsidRDefault="00B05F53" w:rsidP="00C55FD5">
      <w:pPr>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sz w:val="24"/>
          <w:szCs w:val="24"/>
        </w:rPr>
        <w:t>说明</w:t>
      </w: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会观察、发现等式中各个角之间的数量关系，运用常用三角公式，化为同名同角的</w:t>
      </w:r>
      <w:r w:rsidR="005B3E84">
        <w:rPr>
          <w:rFonts w:ascii="Times New Roman" w:eastAsia="宋体" w:hAnsi="Times New Roman" w:cs="Times New Roman" w:hint="eastAsia"/>
          <w:sz w:val="24"/>
          <w:szCs w:val="24"/>
        </w:rPr>
        <w:t>三角函数</w:t>
      </w:r>
      <w:r w:rsidRPr="00C55FD5">
        <w:rPr>
          <w:rFonts w:ascii="Times New Roman" w:eastAsia="宋体" w:hAnsi="Times New Roman" w:cs="Times New Roman"/>
          <w:sz w:val="24"/>
          <w:szCs w:val="24"/>
        </w:rPr>
        <w:t>形式</w:t>
      </w:r>
      <w:r w:rsidRPr="00C55FD5">
        <w:rPr>
          <w:rFonts w:ascii="Times New Roman" w:eastAsia="宋体" w:hAnsi="Times New Roman" w:cs="Times New Roman"/>
          <w:sz w:val="24"/>
          <w:szCs w:val="24"/>
        </w:rPr>
        <w:t xml:space="preserve">. </w:t>
      </w:r>
    </w:p>
    <w:p w:rsidR="00B05F53" w:rsidRPr="00C55FD5" w:rsidRDefault="00B05F53" w:rsidP="00C55FD5">
      <w:pPr>
        <w:spacing w:line="312" w:lineRule="auto"/>
        <w:ind w:firstLineChars="200" w:firstLine="480"/>
        <w:rPr>
          <w:rFonts w:ascii="Times New Roman" w:eastAsia="宋体" w:hAnsi="Times New Roman" w:cs="Times New Roman"/>
          <w:sz w:val="24"/>
          <w:szCs w:val="24"/>
        </w:rPr>
      </w:pPr>
    </w:p>
    <w:p w:rsidR="004A32F0" w:rsidRPr="00C55FD5" w:rsidRDefault="004A32F0" w:rsidP="00C55FD5">
      <w:pPr>
        <w:pStyle w:val="a7"/>
        <w:adjustRightInd w:val="0"/>
        <w:snapToGrid w:val="0"/>
        <w:spacing w:line="312" w:lineRule="auto"/>
        <w:ind w:firstLineChars="200" w:firstLine="482"/>
        <w:rPr>
          <w:rFonts w:ascii="Times New Roman" w:eastAsia="宋体" w:hAnsi="Times New Roman" w:cs="Times New Roman"/>
          <w:b/>
          <w:sz w:val="24"/>
          <w:szCs w:val="24"/>
        </w:rPr>
      </w:pPr>
      <w:r w:rsidRPr="00C55FD5">
        <w:rPr>
          <w:rFonts w:ascii="Times New Roman" w:eastAsia="宋体" w:hAnsi="Times New Roman" w:cs="Times New Roman"/>
          <w:b/>
          <w:sz w:val="24"/>
          <w:szCs w:val="24"/>
        </w:rPr>
        <w:t>六、单元资源</w:t>
      </w:r>
    </w:p>
    <w:p w:rsidR="00F86FFE" w:rsidRPr="00C55FD5" w:rsidRDefault="004A32F0"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根据对单元教学目标与教材中提供的教学材料的综合分析，确定以下资源作为教材材料的补充．</w:t>
      </w:r>
    </w:p>
    <w:p w:rsidR="004A32F0" w:rsidRPr="00C55FD5" w:rsidRDefault="004A32F0" w:rsidP="00C55FD5">
      <w:pPr>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bCs/>
          <w:sz w:val="24"/>
          <w:szCs w:val="24"/>
        </w:rPr>
        <w:t>资源</w:t>
      </w:r>
      <w:r w:rsidRPr="00C55FD5">
        <w:rPr>
          <w:rFonts w:ascii="Times New Roman" w:eastAsia="宋体" w:hAnsi="Times New Roman" w:cs="Times New Roman"/>
          <w:b/>
          <w:bCs/>
          <w:sz w:val="24"/>
          <w:szCs w:val="24"/>
        </w:rPr>
        <w:t xml:space="preserve">1 </w:t>
      </w:r>
      <w:r w:rsidRPr="00C55FD5">
        <w:rPr>
          <w:rFonts w:ascii="Times New Roman" w:eastAsia="宋体" w:hAnsi="Times New Roman" w:cs="Times New Roman"/>
          <w:sz w:val="24"/>
          <w:szCs w:val="24"/>
        </w:rPr>
        <w:t>与本单元所学数学内容相关的阅读资源．</w:t>
      </w:r>
    </w:p>
    <w:p w:rsidR="00C13B7B" w:rsidRPr="00C55FD5" w:rsidRDefault="00C13B7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《几何原本》，欧几里德著，译林出版社</w:t>
      </w:r>
      <w:r w:rsidRPr="00C55FD5">
        <w:rPr>
          <w:rFonts w:ascii="Times New Roman" w:eastAsia="宋体" w:hAnsi="Times New Roman" w:cs="Times New Roman"/>
          <w:sz w:val="24"/>
          <w:szCs w:val="24"/>
        </w:rPr>
        <w:t>.</w:t>
      </w:r>
    </w:p>
    <w:p w:rsidR="00F86FFE" w:rsidRPr="00C55FD5" w:rsidRDefault="00C13B7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《对称》，段学复著，科学出版社．</w:t>
      </w:r>
    </w:p>
    <w:p w:rsidR="004A32F0" w:rsidRPr="00C55FD5" w:rsidRDefault="00C13B7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《这才是好读的数学史》，</w:t>
      </w:r>
      <w:hyperlink r:id="rId247" w:history="1">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美</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比尔</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伯林霍夫</w:t>
        </w:r>
      </w:hyperlink>
      <w:r w:rsidRPr="00C55FD5">
        <w:rPr>
          <w:rFonts w:ascii="Times New Roman" w:eastAsia="宋体" w:hAnsi="Times New Roman" w:cs="Times New Roman"/>
          <w:sz w:val="24"/>
          <w:szCs w:val="24"/>
        </w:rPr>
        <w:t> / </w:t>
      </w:r>
      <w:hyperlink r:id="rId248" w:history="1">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美</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费尔南多</w:t>
        </w:r>
        <w:r w:rsidRPr="00C55FD5">
          <w:rPr>
            <w:rFonts w:ascii="Times New Roman" w:eastAsia="宋体" w:hAnsi="Times New Roman" w:cs="Times New Roman"/>
            <w:sz w:val="24"/>
            <w:szCs w:val="24"/>
          </w:rPr>
          <w:t>·</w:t>
        </w:r>
        <w:r w:rsidRPr="00C55FD5">
          <w:rPr>
            <w:rFonts w:ascii="Times New Roman" w:eastAsia="宋体" w:hAnsi="Times New Roman" w:cs="Times New Roman"/>
            <w:sz w:val="24"/>
            <w:szCs w:val="24"/>
          </w:rPr>
          <w:t>辜维亚</w:t>
        </w:r>
      </w:hyperlink>
      <w:r w:rsidRPr="00C55FD5">
        <w:rPr>
          <w:rFonts w:ascii="Times New Roman" w:eastAsia="宋体" w:hAnsi="Times New Roman" w:cs="Times New Roman"/>
          <w:sz w:val="24"/>
          <w:szCs w:val="24"/>
        </w:rPr>
        <w:t>著，北京时代华文书局</w:t>
      </w:r>
      <w:r w:rsidRPr="00C55FD5">
        <w:rPr>
          <w:rFonts w:ascii="Times New Roman" w:eastAsia="宋体" w:hAnsi="Times New Roman" w:cs="Times New Roman"/>
          <w:sz w:val="24"/>
          <w:szCs w:val="24"/>
        </w:rPr>
        <w:t>.</w:t>
      </w:r>
    </w:p>
    <w:p w:rsidR="00C13B7B" w:rsidRPr="00C55FD5" w:rsidRDefault="00C13B7B" w:rsidP="00C55FD5">
      <w:pPr>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《三角之美：边边角角的趣事》，</w:t>
      </w:r>
      <w:r w:rsidR="003D3BD8" w:rsidRPr="003D3BD8">
        <w:rPr>
          <w:rFonts w:ascii="Times New Roman" w:eastAsia="宋体" w:hAnsi="Times New Roman" w:cs="Times New Roman"/>
          <w:sz w:val="24"/>
          <w:szCs w:val="24"/>
        </w:rPr>
        <w:t>[</w:t>
      </w:r>
      <w:r w:rsidR="003D3BD8">
        <w:rPr>
          <w:rFonts w:ascii="Times New Roman" w:eastAsia="宋体" w:hAnsi="Times New Roman" w:cs="Times New Roman" w:hint="eastAsia"/>
          <w:sz w:val="24"/>
          <w:szCs w:val="24"/>
        </w:rPr>
        <w:t>以</w:t>
      </w:r>
      <w:r w:rsidR="003D3BD8" w:rsidRPr="003D3BD8">
        <w:rPr>
          <w:rFonts w:ascii="Times New Roman" w:eastAsia="宋体" w:hAnsi="Times New Roman" w:cs="Times New Roman"/>
          <w:sz w:val="24"/>
          <w:szCs w:val="24"/>
        </w:rPr>
        <w:t>]</w:t>
      </w:r>
      <w:r w:rsidR="003D3BD8" w:rsidRPr="003D3BD8">
        <w:t xml:space="preserve"> </w:t>
      </w:r>
      <w:r w:rsidR="00323F4F" w:rsidRPr="00B01A73">
        <w:rPr>
          <w:rFonts w:ascii="Times New Roman" w:eastAsia="宋体" w:hAnsi="Times New Roman" w:cs="Times New Roman" w:hint="eastAsia"/>
          <w:sz w:val="24"/>
          <w:szCs w:val="24"/>
        </w:rPr>
        <w:t>伊莱</w:t>
      </w:r>
      <w:r w:rsidR="003D3BD8" w:rsidRPr="003D3BD8">
        <w:rPr>
          <w:rFonts w:ascii="Times New Roman" w:eastAsia="宋体" w:hAnsi="Times New Roman" w:cs="Times New Roman"/>
          <w:sz w:val="24"/>
          <w:szCs w:val="24"/>
        </w:rPr>
        <w:t>·</w:t>
      </w:r>
      <w:r w:rsidRPr="00C55FD5">
        <w:rPr>
          <w:rFonts w:ascii="Times New Roman" w:eastAsia="宋体" w:hAnsi="Times New Roman" w:cs="Times New Roman"/>
          <w:sz w:val="24"/>
          <w:szCs w:val="24"/>
        </w:rPr>
        <w:t>马奥尔著，人民邮电出版社．</w:t>
      </w:r>
    </w:p>
    <w:p w:rsidR="000C0883" w:rsidRPr="00B01A73" w:rsidRDefault="000C0883" w:rsidP="00C55FD5">
      <w:pPr>
        <w:adjustRightInd w:val="0"/>
        <w:snapToGrid w:val="0"/>
        <w:spacing w:line="312" w:lineRule="auto"/>
        <w:ind w:firstLineChars="200" w:firstLine="480"/>
        <w:rPr>
          <w:rFonts w:ascii="Times New Roman" w:eastAsia="宋体" w:hAnsi="Times New Roman" w:cs="Times New Roman"/>
          <w:sz w:val="24"/>
          <w:szCs w:val="24"/>
        </w:rPr>
      </w:pPr>
    </w:p>
    <w:p w:rsidR="004A32F0" w:rsidRPr="00C55FD5" w:rsidRDefault="004A32F0" w:rsidP="00C55FD5">
      <w:pPr>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bCs/>
          <w:sz w:val="24"/>
          <w:szCs w:val="24"/>
        </w:rPr>
        <w:t>资源</w:t>
      </w:r>
      <w:r w:rsidRPr="00C55FD5">
        <w:rPr>
          <w:rFonts w:ascii="Times New Roman" w:eastAsia="宋体" w:hAnsi="Times New Roman" w:cs="Times New Roman"/>
          <w:b/>
          <w:bCs/>
          <w:sz w:val="24"/>
          <w:szCs w:val="24"/>
        </w:rPr>
        <w:t xml:space="preserve">2 </w:t>
      </w:r>
      <w:r w:rsidRPr="00C55FD5">
        <w:rPr>
          <w:rFonts w:ascii="Times New Roman" w:eastAsia="宋体" w:hAnsi="Times New Roman" w:cs="Times New Roman"/>
          <w:sz w:val="24"/>
          <w:szCs w:val="24"/>
        </w:rPr>
        <w:t>与本单元所学数学内容相关的课件、视频资源．</w:t>
      </w:r>
    </w:p>
    <w:p w:rsidR="004A32F0" w:rsidRPr="00C55FD5" w:rsidRDefault="004A32F0" w:rsidP="00C55FD5">
      <w:pPr>
        <w:adjustRightInd w:val="0"/>
        <w:snapToGrid w:val="0"/>
        <w:spacing w:line="312" w:lineRule="auto"/>
        <w:ind w:firstLineChars="200" w:firstLine="480"/>
        <w:rPr>
          <w:rFonts w:ascii="Times New Roman" w:eastAsia="宋体" w:hAnsi="Times New Roman" w:cs="Times New Roman"/>
          <w:sz w:val="24"/>
          <w:szCs w:val="24"/>
        </w:rPr>
      </w:pPr>
      <w:r w:rsidRPr="00C55FD5">
        <w:rPr>
          <w:rFonts w:ascii="Times New Roman" w:eastAsia="宋体" w:hAnsi="Times New Roman" w:cs="Times New Roman"/>
          <w:sz w:val="24"/>
          <w:szCs w:val="24"/>
        </w:rPr>
        <w:t>国家中小学智慧教育平台（</w:t>
      </w:r>
      <w:r w:rsidRPr="00C55FD5">
        <w:rPr>
          <w:rFonts w:ascii="Times New Roman" w:eastAsia="宋体" w:hAnsi="Times New Roman" w:cs="Times New Roman"/>
          <w:sz w:val="24"/>
          <w:szCs w:val="24"/>
        </w:rPr>
        <w:t>https://www.zxx.edu.cn/syncClassroom</w:t>
      </w:r>
      <w:r w:rsidRPr="00C55FD5">
        <w:rPr>
          <w:rFonts w:ascii="Times New Roman" w:eastAsia="宋体" w:hAnsi="Times New Roman" w:cs="Times New Roman"/>
          <w:sz w:val="24"/>
          <w:szCs w:val="24"/>
        </w:rPr>
        <w:t>）．</w:t>
      </w:r>
    </w:p>
    <w:p w:rsidR="00C13B7B" w:rsidRPr="00C55FD5" w:rsidRDefault="00C13B7B" w:rsidP="00C55FD5">
      <w:pPr>
        <w:adjustRightInd w:val="0"/>
        <w:snapToGrid w:val="0"/>
        <w:spacing w:line="312" w:lineRule="auto"/>
        <w:ind w:firstLineChars="200" w:firstLine="482"/>
        <w:rPr>
          <w:rFonts w:ascii="Times New Roman" w:eastAsia="宋体" w:hAnsi="Times New Roman" w:cs="Times New Roman"/>
          <w:sz w:val="24"/>
          <w:szCs w:val="24"/>
        </w:rPr>
      </w:pPr>
      <w:r w:rsidRPr="00C55FD5">
        <w:rPr>
          <w:rFonts w:ascii="Times New Roman" w:eastAsia="宋体" w:hAnsi="Times New Roman" w:cs="Times New Roman"/>
          <w:b/>
          <w:bCs/>
          <w:sz w:val="24"/>
          <w:szCs w:val="24"/>
        </w:rPr>
        <w:t>资源</w:t>
      </w:r>
      <w:r w:rsidRPr="00C55FD5">
        <w:rPr>
          <w:rFonts w:ascii="Times New Roman" w:eastAsia="宋体" w:hAnsi="Times New Roman" w:cs="Times New Roman"/>
          <w:b/>
          <w:bCs/>
          <w:sz w:val="24"/>
          <w:szCs w:val="24"/>
        </w:rPr>
        <w:t xml:space="preserve">3 </w:t>
      </w:r>
      <w:r w:rsidRPr="00C55FD5">
        <w:rPr>
          <w:rFonts w:ascii="Times New Roman" w:eastAsia="宋体" w:hAnsi="Times New Roman" w:cs="Times New Roman"/>
          <w:sz w:val="24"/>
          <w:szCs w:val="24"/>
        </w:rPr>
        <w:t>与本单元所学数学内容相关的活动资源．</w:t>
      </w:r>
    </w:p>
    <w:p w:rsidR="004A32F0" w:rsidRPr="00C55FD5" w:rsidRDefault="00C13B7B" w:rsidP="00C55FD5">
      <w:pPr>
        <w:spacing w:line="312" w:lineRule="auto"/>
        <w:rPr>
          <w:rFonts w:ascii="Times New Roman" w:eastAsia="宋体" w:hAnsi="Times New Roman" w:cs="Times New Roman"/>
          <w:sz w:val="24"/>
          <w:szCs w:val="24"/>
        </w:rPr>
      </w:pPr>
      <w:r w:rsidRPr="00C55FD5">
        <w:rPr>
          <w:rFonts w:ascii="Times New Roman" w:eastAsia="宋体" w:hAnsi="Times New Roman" w:cs="Times New Roman"/>
          <w:sz w:val="24"/>
          <w:szCs w:val="24"/>
        </w:rPr>
        <w:t xml:space="preserve">    </w:t>
      </w:r>
      <w:r w:rsidRPr="00C55FD5">
        <w:rPr>
          <w:rFonts w:ascii="Times New Roman" w:eastAsia="宋体" w:hAnsi="Times New Roman" w:cs="Times New Roman"/>
          <w:sz w:val="24"/>
          <w:szCs w:val="24"/>
        </w:rPr>
        <w:t>了解弧度制产生的数学史</w:t>
      </w:r>
      <w:r w:rsidRPr="00C55FD5">
        <w:rPr>
          <w:rFonts w:ascii="Times New Roman" w:eastAsia="宋体" w:hAnsi="Times New Roman" w:cs="Times New Roman"/>
          <w:sz w:val="24"/>
          <w:szCs w:val="24"/>
        </w:rPr>
        <w:t>.</w:t>
      </w:r>
    </w:p>
    <w:p w:rsidR="004A32F0" w:rsidRPr="00C55FD5" w:rsidRDefault="004A32F0" w:rsidP="00C55FD5">
      <w:pPr>
        <w:spacing w:line="312" w:lineRule="auto"/>
        <w:rPr>
          <w:rFonts w:ascii="Times New Roman" w:eastAsia="宋体" w:hAnsi="Times New Roman" w:cs="Times New Roman"/>
          <w:sz w:val="24"/>
          <w:szCs w:val="24"/>
        </w:rPr>
      </w:pPr>
    </w:p>
    <w:p w:rsidR="004A32F0" w:rsidRPr="00C55FD5" w:rsidRDefault="004A32F0" w:rsidP="00C55FD5">
      <w:pPr>
        <w:pStyle w:val="1"/>
        <w:ind w:firstLine="480"/>
        <w:jc w:val="right"/>
        <w:rPr>
          <w:rFonts w:eastAsia="宋体"/>
        </w:rPr>
      </w:pPr>
      <w:r w:rsidRPr="00C55FD5">
        <w:rPr>
          <w:rFonts w:eastAsia="宋体"/>
        </w:rPr>
        <w:t>上海市基础教育数字化转型项目组（高中数学）</w:t>
      </w:r>
    </w:p>
    <w:p w:rsidR="004A32F0" w:rsidRPr="00C55FD5" w:rsidRDefault="004A32F0" w:rsidP="00C55FD5">
      <w:pPr>
        <w:pStyle w:val="1"/>
        <w:ind w:firstLine="480"/>
        <w:jc w:val="right"/>
        <w:rPr>
          <w:rFonts w:eastAsia="宋体"/>
        </w:rPr>
      </w:pPr>
      <w:r w:rsidRPr="00C55FD5">
        <w:rPr>
          <w:rFonts w:eastAsia="宋体"/>
        </w:rPr>
        <w:t>制作时间</w:t>
      </w:r>
      <w:r w:rsidRPr="00C55FD5">
        <w:rPr>
          <w:rFonts w:eastAsia="宋体"/>
        </w:rPr>
        <w:t>2023</w:t>
      </w:r>
      <w:r w:rsidRPr="00C55FD5">
        <w:rPr>
          <w:rFonts w:eastAsia="宋体"/>
        </w:rPr>
        <w:t>年</w:t>
      </w:r>
    </w:p>
    <w:p w:rsidR="00F86FFE" w:rsidRPr="00650617" w:rsidRDefault="00F86FFE" w:rsidP="00650617">
      <w:pPr>
        <w:spacing w:line="312" w:lineRule="auto"/>
        <w:rPr>
          <w:rFonts w:ascii="Times New Roman" w:hAnsi="Times New Roman" w:cs="Times New Roman"/>
        </w:rPr>
      </w:pPr>
    </w:p>
    <w:sectPr w:rsidR="00F86FFE" w:rsidRPr="00650617" w:rsidSect="00FE1C85">
      <w:footerReference w:type="default" r:id="rId249"/>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C26D00" w15:done="0"/>
  <w15:commentEx w15:paraId="0EA20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23739" w16cex:dateUtc="2023-01-30T04:31:00Z"/>
  <w16cex:commentExtensible w16cex:durableId="278239C0" w16cex:dateUtc="2023-01-30T0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C26D00" w16cid:durableId="27823739"/>
  <w16cid:commentId w16cid:paraId="0EA20426" w16cid:durableId="278239C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D68" w:rsidRDefault="00173D68" w:rsidP="00F22100">
      <w:r>
        <w:separator/>
      </w:r>
    </w:p>
  </w:endnote>
  <w:endnote w:type="continuationSeparator" w:id="0">
    <w:p w:rsidR="00173D68" w:rsidRDefault="00173D68" w:rsidP="00F22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5424607"/>
      <w:docPartObj>
        <w:docPartGallery w:val="Page Numbers (Bottom of Page)"/>
        <w:docPartUnique/>
      </w:docPartObj>
    </w:sdtPr>
    <w:sdtContent>
      <w:p w:rsidR="00CD141A" w:rsidRDefault="00CD141A">
        <w:pPr>
          <w:pStyle w:val="a6"/>
          <w:jc w:val="center"/>
        </w:pPr>
        <w:r>
          <w:fldChar w:fldCharType="begin"/>
        </w:r>
        <w:r>
          <w:instrText>PAGE   \* MERGEFORMAT</w:instrText>
        </w:r>
        <w:r>
          <w:fldChar w:fldCharType="separate"/>
        </w:r>
        <w:r w:rsidR="005F4160" w:rsidRPr="005F4160">
          <w:rPr>
            <w:noProof/>
            <w:lang w:val="zh-CN"/>
          </w:rPr>
          <w:t>11</w:t>
        </w:r>
        <w:r>
          <w:rPr>
            <w:noProof/>
            <w:lang w:val="zh-CN"/>
          </w:rPr>
          <w:fldChar w:fldCharType="end"/>
        </w:r>
      </w:p>
    </w:sdtContent>
  </w:sdt>
  <w:p w:rsidR="00CD141A" w:rsidRDefault="00CD141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D68" w:rsidRDefault="00173D68" w:rsidP="00F22100">
      <w:r>
        <w:separator/>
      </w:r>
    </w:p>
  </w:footnote>
  <w:footnote w:type="continuationSeparator" w:id="0">
    <w:p w:rsidR="00173D68" w:rsidRDefault="00173D68" w:rsidP="00F2210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殷 琦涛">
    <w15:presenceInfo w15:providerId="Windows Live" w15:userId="938ddbc8297f48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24008"/>
    <w:rsid w:val="00017E34"/>
    <w:rsid w:val="00021299"/>
    <w:rsid w:val="00025AC0"/>
    <w:rsid w:val="000454D1"/>
    <w:rsid w:val="0006521A"/>
    <w:rsid w:val="00072AD9"/>
    <w:rsid w:val="00085370"/>
    <w:rsid w:val="000920B0"/>
    <w:rsid w:val="000932DC"/>
    <w:rsid w:val="00097249"/>
    <w:rsid w:val="000A4BDB"/>
    <w:rsid w:val="000B7B6F"/>
    <w:rsid w:val="000C0883"/>
    <w:rsid w:val="000D3E11"/>
    <w:rsid w:val="000D6B76"/>
    <w:rsid w:val="000F56AB"/>
    <w:rsid w:val="00102D1B"/>
    <w:rsid w:val="00111005"/>
    <w:rsid w:val="00116E03"/>
    <w:rsid w:val="00124017"/>
    <w:rsid w:val="00126597"/>
    <w:rsid w:val="00140796"/>
    <w:rsid w:val="00144D9E"/>
    <w:rsid w:val="00162A66"/>
    <w:rsid w:val="0016619A"/>
    <w:rsid w:val="00166AF1"/>
    <w:rsid w:val="00173D68"/>
    <w:rsid w:val="001965C0"/>
    <w:rsid w:val="001B081C"/>
    <w:rsid w:val="001B240C"/>
    <w:rsid w:val="001C4BCA"/>
    <w:rsid w:val="001C4DEA"/>
    <w:rsid w:val="001E452B"/>
    <w:rsid w:val="001F056E"/>
    <w:rsid w:val="001F7A15"/>
    <w:rsid w:val="001F7D39"/>
    <w:rsid w:val="002015A5"/>
    <w:rsid w:val="00204E10"/>
    <w:rsid w:val="002059A4"/>
    <w:rsid w:val="002561DB"/>
    <w:rsid w:val="00257875"/>
    <w:rsid w:val="002776EE"/>
    <w:rsid w:val="002B42B8"/>
    <w:rsid w:val="002B7571"/>
    <w:rsid w:val="002C15A2"/>
    <w:rsid w:val="00316D5D"/>
    <w:rsid w:val="00323F4F"/>
    <w:rsid w:val="0033169E"/>
    <w:rsid w:val="00333113"/>
    <w:rsid w:val="00341CAF"/>
    <w:rsid w:val="003628D1"/>
    <w:rsid w:val="00362B99"/>
    <w:rsid w:val="003A053E"/>
    <w:rsid w:val="003B17AB"/>
    <w:rsid w:val="003C0196"/>
    <w:rsid w:val="003D3BD8"/>
    <w:rsid w:val="003E51C2"/>
    <w:rsid w:val="0040701A"/>
    <w:rsid w:val="004260D9"/>
    <w:rsid w:val="00432698"/>
    <w:rsid w:val="0045635E"/>
    <w:rsid w:val="00457187"/>
    <w:rsid w:val="00464A03"/>
    <w:rsid w:val="004735DF"/>
    <w:rsid w:val="00475386"/>
    <w:rsid w:val="0048312C"/>
    <w:rsid w:val="004846F3"/>
    <w:rsid w:val="0049791B"/>
    <w:rsid w:val="004A12DE"/>
    <w:rsid w:val="004A32F0"/>
    <w:rsid w:val="004A350C"/>
    <w:rsid w:val="004B2D81"/>
    <w:rsid w:val="004C5498"/>
    <w:rsid w:val="004C6EF8"/>
    <w:rsid w:val="004E2DC2"/>
    <w:rsid w:val="0050165D"/>
    <w:rsid w:val="00546052"/>
    <w:rsid w:val="0055000C"/>
    <w:rsid w:val="00554BB9"/>
    <w:rsid w:val="00555AE4"/>
    <w:rsid w:val="0056009F"/>
    <w:rsid w:val="00564ED0"/>
    <w:rsid w:val="00565F23"/>
    <w:rsid w:val="00573D28"/>
    <w:rsid w:val="0057488C"/>
    <w:rsid w:val="00582449"/>
    <w:rsid w:val="00584EB0"/>
    <w:rsid w:val="005870CA"/>
    <w:rsid w:val="005B3E84"/>
    <w:rsid w:val="005C62AD"/>
    <w:rsid w:val="005D01D6"/>
    <w:rsid w:val="005D1EE0"/>
    <w:rsid w:val="005E29FF"/>
    <w:rsid w:val="005F4160"/>
    <w:rsid w:val="00615522"/>
    <w:rsid w:val="00617AC2"/>
    <w:rsid w:val="006316DA"/>
    <w:rsid w:val="00643CB4"/>
    <w:rsid w:val="00646DB7"/>
    <w:rsid w:val="00650617"/>
    <w:rsid w:val="00651C57"/>
    <w:rsid w:val="006556DD"/>
    <w:rsid w:val="006575AE"/>
    <w:rsid w:val="006A23A0"/>
    <w:rsid w:val="006A4B77"/>
    <w:rsid w:val="006C3542"/>
    <w:rsid w:val="006E1FD4"/>
    <w:rsid w:val="006E6D5C"/>
    <w:rsid w:val="006E72D4"/>
    <w:rsid w:val="006F295A"/>
    <w:rsid w:val="00712390"/>
    <w:rsid w:val="00726FB1"/>
    <w:rsid w:val="00737A6E"/>
    <w:rsid w:val="00742403"/>
    <w:rsid w:val="0076680E"/>
    <w:rsid w:val="00770D87"/>
    <w:rsid w:val="00797026"/>
    <w:rsid w:val="007A1D72"/>
    <w:rsid w:val="007A745C"/>
    <w:rsid w:val="007E269E"/>
    <w:rsid w:val="007E2D7B"/>
    <w:rsid w:val="007F41EA"/>
    <w:rsid w:val="00800D8E"/>
    <w:rsid w:val="008018C5"/>
    <w:rsid w:val="00823B79"/>
    <w:rsid w:val="00841083"/>
    <w:rsid w:val="00841D5E"/>
    <w:rsid w:val="008956C5"/>
    <w:rsid w:val="008B5B7A"/>
    <w:rsid w:val="008B60BE"/>
    <w:rsid w:val="008C084C"/>
    <w:rsid w:val="008C126A"/>
    <w:rsid w:val="008C231A"/>
    <w:rsid w:val="008D4AC6"/>
    <w:rsid w:val="008D52B8"/>
    <w:rsid w:val="008F450C"/>
    <w:rsid w:val="00900930"/>
    <w:rsid w:val="00900FB6"/>
    <w:rsid w:val="00901AF6"/>
    <w:rsid w:val="00911BD4"/>
    <w:rsid w:val="00916CD1"/>
    <w:rsid w:val="0094109E"/>
    <w:rsid w:val="0095471C"/>
    <w:rsid w:val="00955774"/>
    <w:rsid w:val="00963868"/>
    <w:rsid w:val="009659C0"/>
    <w:rsid w:val="0097739E"/>
    <w:rsid w:val="009A050A"/>
    <w:rsid w:val="009B23E6"/>
    <w:rsid w:val="009C1C77"/>
    <w:rsid w:val="009D6CB0"/>
    <w:rsid w:val="009E1C57"/>
    <w:rsid w:val="009E3185"/>
    <w:rsid w:val="009E55E7"/>
    <w:rsid w:val="009F55E5"/>
    <w:rsid w:val="00A21350"/>
    <w:rsid w:val="00A24008"/>
    <w:rsid w:val="00A27016"/>
    <w:rsid w:val="00A37D2F"/>
    <w:rsid w:val="00A40B8A"/>
    <w:rsid w:val="00A471DE"/>
    <w:rsid w:val="00A50C4A"/>
    <w:rsid w:val="00A6624A"/>
    <w:rsid w:val="00A71AE1"/>
    <w:rsid w:val="00A77240"/>
    <w:rsid w:val="00A816A1"/>
    <w:rsid w:val="00A87958"/>
    <w:rsid w:val="00A92869"/>
    <w:rsid w:val="00A92C7A"/>
    <w:rsid w:val="00A9679A"/>
    <w:rsid w:val="00AA6C57"/>
    <w:rsid w:val="00AD6274"/>
    <w:rsid w:val="00AE117D"/>
    <w:rsid w:val="00AE43F3"/>
    <w:rsid w:val="00B01A73"/>
    <w:rsid w:val="00B01CF9"/>
    <w:rsid w:val="00B05F53"/>
    <w:rsid w:val="00B0722C"/>
    <w:rsid w:val="00B1059D"/>
    <w:rsid w:val="00B1747F"/>
    <w:rsid w:val="00B2304C"/>
    <w:rsid w:val="00B23929"/>
    <w:rsid w:val="00B539D7"/>
    <w:rsid w:val="00B600AF"/>
    <w:rsid w:val="00B6517E"/>
    <w:rsid w:val="00B76815"/>
    <w:rsid w:val="00B931EF"/>
    <w:rsid w:val="00BB4582"/>
    <w:rsid w:val="00BC1BF2"/>
    <w:rsid w:val="00BC302A"/>
    <w:rsid w:val="00BC4CAF"/>
    <w:rsid w:val="00BD659A"/>
    <w:rsid w:val="00BE3C95"/>
    <w:rsid w:val="00BF173F"/>
    <w:rsid w:val="00C02B1B"/>
    <w:rsid w:val="00C0461C"/>
    <w:rsid w:val="00C13B7B"/>
    <w:rsid w:val="00C32904"/>
    <w:rsid w:val="00C34136"/>
    <w:rsid w:val="00C41CAD"/>
    <w:rsid w:val="00C4599A"/>
    <w:rsid w:val="00C4647E"/>
    <w:rsid w:val="00C55FD5"/>
    <w:rsid w:val="00C61D7A"/>
    <w:rsid w:val="00C63326"/>
    <w:rsid w:val="00C76FE5"/>
    <w:rsid w:val="00CA3FA7"/>
    <w:rsid w:val="00CA55A0"/>
    <w:rsid w:val="00CB4FFD"/>
    <w:rsid w:val="00CB6E64"/>
    <w:rsid w:val="00CC1AB1"/>
    <w:rsid w:val="00CC3865"/>
    <w:rsid w:val="00CD10C6"/>
    <w:rsid w:val="00CD141A"/>
    <w:rsid w:val="00CD7352"/>
    <w:rsid w:val="00CF668B"/>
    <w:rsid w:val="00D03625"/>
    <w:rsid w:val="00D056DA"/>
    <w:rsid w:val="00D113AA"/>
    <w:rsid w:val="00D14E90"/>
    <w:rsid w:val="00D26E9D"/>
    <w:rsid w:val="00D31180"/>
    <w:rsid w:val="00D554AB"/>
    <w:rsid w:val="00D63119"/>
    <w:rsid w:val="00D6753E"/>
    <w:rsid w:val="00D757D6"/>
    <w:rsid w:val="00D90FA5"/>
    <w:rsid w:val="00D91F43"/>
    <w:rsid w:val="00D931B7"/>
    <w:rsid w:val="00DD23EB"/>
    <w:rsid w:val="00DD4546"/>
    <w:rsid w:val="00DD6CDD"/>
    <w:rsid w:val="00DF4AC4"/>
    <w:rsid w:val="00DF76B1"/>
    <w:rsid w:val="00DF7EFD"/>
    <w:rsid w:val="00E027D4"/>
    <w:rsid w:val="00E04E99"/>
    <w:rsid w:val="00E115AD"/>
    <w:rsid w:val="00E12F59"/>
    <w:rsid w:val="00E16328"/>
    <w:rsid w:val="00E47985"/>
    <w:rsid w:val="00E575FC"/>
    <w:rsid w:val="00E77172"/>
    <w:rsid w:val="00E778D5"/>
    <w:rsid w:val="00E851B5"/>
    <w:rsid w:val="00E937D2"/>
    <w:rsid w:val="00E9793E"/>
    <w:rsid w:val="00EA2E84"/>
    <w:rsid w:val="00EF5CFE"/>
    <w:rsid w:val="00EF7E6A"/>
    <w:rsid w:val="00F05B4B"/>
    <w:rsid w:val="00F07A0C"/>
    <w:rsid w:val="00F13A3A"/>
    <w:rsid w:val="00F13EA0"/>
    <w:rsid w:val="00F170FE"/>
    <w:rsid w:val="00F209DA"/>
    <w:rsid w:val="00F22100"/>
    <w:rsid w:val="00F402FA"/>
    <w:rsid w:val="00F425D0"/>
    <w:rsid w:val="00F50C0F"/>
    <w:rsid w:val="00F82D8D"/>
    <w:rsid w:val="00F86FFE"/>
    <w:rsid w:val="00F9008A"/>
    <w:rsid w:val="00FB61EA"/>
    <w:rsid w:val="00FD5C2D"/>
    <w:rsid w:val="00FE03A2"/>
    <w:rsid w:val="00FE1C85"/>
    <w:rsid w:val="00FE2F7E"/>
    <w:rsid w:val="00FE58E7"/>
    <w:rsid w:val="00FF7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uiPriority="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400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C46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900930"/>
    <w:rPr>
      <w:sz w:val="18"/>
      <w:szCs w:val="18"/>
    </w:rPr>
  </w:style>
  <w:style w:type="character" w:customStyle="1" w:styleId="Char">
    <w:name w:val="批注框文本 Char"/>
    <w:basedOn w:val="a0"/>
    <w:link w:val="a4"/>
    <w:uiPriority w:val="99"/>
    <w:semiHidden/>
    <w:rsid w:val="00900930"/>
    <w:rPr>
      <w:sz w:val="18"/>
      <w:szCs w:val="18"/>
    </w:rPr>
  </w:style>
  <w:style w:type="paragraph" w:styleId="a5">
    <w:name w:val="header"/>
    <w:basedOn w:val="a"/>
    <w:link w:val="Char0"/>
    <w:uiPriority w:val="99"/>
    <w:unhideWhenUsed/>
    <w:rsid w:val="00F2210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F22100"/>
    <w:rPr>
      <w:sz w:val="18"/>
      <w:szCs w:val="18"/>
    </w:rPr>
  </w:style>
  <w:style w:type="paragraph" w:styleId="a6">
    <w:name w:val="footer"/>
    <w:basedOn w:val="a"/>
    <w:link w:val="Char1"/>
    <w:uiPriority w:val="99"/>
    <w:unhideWhenUsed/>
    <w:rsid w:val="00F22100"/>
    <w:pPr>
      <w:tabs>
        <w:tab w:val="center" w:pos="4153"/>
        <w:tab w:val="right" w:pos="8306"/>
      </w:tabs>
      <w:snapToGrid w:val="0"/>
      <w:jc w:val="left"/>
    </w:pPr>
    <w:rPr>
      <w:sz w:val="18"/>
      <w:szCs w:val="18"/>
    </w:rPr>
  </w:style>
  <w:style w:type="character" w:customStyle="1" w:styleId="Char1">
    <w:name w:val="页脚 Char"/>
    <w:basedOn w:val="a0"/>
    <w:link w:val="a6"/>
    <w:uiPriority w:val="99"/>
    <w:rsid w:val="00F22100"/>
    <w:rPr>
      <w:sz w:val="18"/>
      <w:szCs w:val="18"/>
    </w:rPr>
  </w:style>
  <w:style w:type="paragraph" w:styleId="a7">
    <w:name w:val="annotation text"/>
    <w:basedOn w:val="a"/>
    <w:link w:val="Char2"/>
    <w:uiPriority w:val="99"/>
    <w:unhideWhenUsed/>
    <w:rsid w:val="001E452B"/>
    <w:pPr>
      <w:jc w:val="left"/>
    </w:pPr>
  </w:style>
  <w:style w:type="character" w:customStyle="1" w:styleId="Char2">
    <w:name w:val="批注文字 Char"/>
    <w:basedOn w:val="a0"/>
    <w:link w:val="a7"/>
    <w:uiPriority w:val="99"/>
    <w:rsid w:val="001E452B"/>
  </w:style>
  <w:style w:type="paragraph" w:customStyle="1" w:styleId="1">
    <w:name w:val="样式1"/>
    <w:basedOn w:val="a"/>
    <w:link w:val="10"/>
    <w:qFormat/>
    <w:rsid w:val="004A32F0"/>
    <w:pPr>
      <w:tabs>
        <w:tab w:val="left" w:pos="2310"/>
        <w:tab w:val="left" w:pos="4200"/>
        <w:tab w:val="left" w:pos="6090"/>
      </w:tabs>
      <w:adjustRightInd w:val="0"/>
      <w:snapToGrid w:val="0"/>
      <w:spacing w:line="312" w:lineRule="auto"/>
      <w:ind w:firstLineChars="200" w:firstLine="200"/>
      <w:jc w:val="left"/>
    </w:pPr>
    <w:rPr>
      <w:rFonts w:ascii="Times New Roman" w:eastAsia="仿宋" w:hAnsi="Times New Roman" w:cs="Times New Roman"/>
      <w:sz w:val="24"/>
      <w:szCs w:val="24"/>
    </w:rPr>
  </w:style>
  <w:style w:type="character" w:customStyle="1" w:styleId="10">
    <w:name w:val="样式1 字符"/>
    <w:basedOn w:val="a0"/>
    <w:link w:val="1"/>
    <w:rsid w:val="004A32F0"/>
    <w:rPr>
      <w:rFonts w:ascii="Times New Roman" w:eastAsia="仿宋" w:hAnsi="Times New Roman" w:cs="Times New Roman"/>
      <w:sz w:val="24"/>
      <w:szCs w:val="24"/>
    </w:rPr>
  </w:style>
  <w:style w:type="character" w:styleId="a8">
    <w:name w:val="Hyperlink"/>
    <w:basedOn w:val="a0"/>
    <w:uiPriority w:val="99"/>
    <w:unhideWhenUsed/>
    <w:rsid w:val="00C13B7B"/>
    <w:rPr>
      <w:color w:val="0000FF" w:themeColor="hyperlink"/>
      <w:u w:val="single"/>
    </w:rPr>
  </w:style>
  <w:style w:type="character" w:styleId="a9">
    <w:name w:val="annotation reference"/>
    <w:basedOn w:val="a0"/>
    <w:uiPriority w:val="99"/>
    <w:semiHidden/>
    <w:unhideWhenUsed/>
    <w:rsid w:val="00737A6E"/>
    <w:rPr>
      <w:sz w:val="21"/>
      <w:szCs w:val="21"/>
    </w:rPr>
  </w:style>
  <w:style w:type="paragraph" w:styleId="aa">
    <w:name w:val="annotation subject"/>
    <w:basedOn w:val="a7"/>
    <w:next w:val="a7"/>
    <w:link w:val="Char3"/>
    <w:uiPriority w:val="99"/>
    <w:semiHidden/>
    <w:unhideWhenUsed/>
    <w:rsid w:val="00737A6E"/>
    <w:rPr>
      <w:b/>
      <w:bCs/>
    </w:rPr>
  </w:style>
  <w:style w:type="character" w:customStyle="1" w:styleId="Char3">
    <w:name w:val="批注主题 Char"/>
    <w:basedOn w:val="Char2"/>
    <w:link w:val="aa"/>
    <w:uiPriority w:val="99"/>
    <w:semiHidden/>
    <w:rsid w:val="00737A6E"/>
    <w:rPr>
      <w:b/>
      <w:bCs/>
    </w:rPr>
  </w:style>
  <w:style w:type="paragraph" w:styleId="ab">
    <w:name w:val="Plain Text"/>
    <w:basedOn w:val="a"/>
    <w:link w:val="Char4"/>
    <w:qFormat/>
    <w:rsid w:val="00737A6E"/>
    <w:rPr>
      <w:rFonts w:ascii="宋体" w:eastAsia="宋体" w:hAnsi="Courier New" w:cs="Courier New"/>
      <w:szCs w:val="21"/>
    </w:rPr>
  </w:style>
  <w:style w:type="character" w:customStyle="1" w:styleId="Char4">
    <w:name w:val="纯文本 Char"/>
    <w:basedOn w:val="a0"/>
    <w:link w:val="ab"/>
    <w:qFormat/>
    <w:rsid w:val="00737A6E"/>
    <w:rPr>
      <w:rFonts w:ascii="宋体" w:eastAsia="宋体" w:hAnsi="Courier New" w:cs="Courier New"/>
      <w:szCs w:val="21"/>
    </w:rPr>
  </w:style>
  <w:style w:type="paragraph" w:styleId="ac">
    <w:name w:val="Revision"/>
    <w:hidden/>
    <w:uiPriority w:val="99"/>
    <w:semiHidden/>
    <w:rsid w:val="005D01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67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9.bin"/><Relationship Id="rId84" Type="http://schemas.openxmlformats.org/officeDocument/2006/relationships/image" Target="media/image36.wmf"/><Relationship Id="rId138" Type="http://schemas.openxmlformats.org/officeDocument/2006/relationships/oleObject" Target="embeddings/oleObject70.bin"/><Relationship Id="rId159" Type="http://schemas.openxmlformats.org/officeDocument/2006/relationships/image" Target="media/image71.wmf"/><Relationship Id="rId170" Type="http://schemas.openxmlformats.org/officeDocument/2006/relationships/oleObject" Target="embeddings/oleObject87.bin"/><Relationship Id="rId191" Type="http://schemas.openxmlformats.org/officeDocument/2006/relationships/image" Target="media/image87.wmf"/><Relationship Id="rId205" Type="http://schemas.openxmlformats.org/officeDocument/2006/relationships/image" Target="media/image94.wmf"/><Relationship Id="rId226" Type="http://schemas.openxmlformats.org/officeDocument/2006/relationships/image" Target="media/image103.wmf"/><Relationship Id="rId247" Type="http://schemas.openxmlformats.org/officeDocument/2006/relationships/hyperlink" Target="https://book.douban.com/search/%E6%AF%94%E5%B0%94%C2%B7%E4%BC%AF%E6%9E%97%E9%9C%8D%E5%A4%AB" TargetMode="External"/><Relationship Id="rId107" Type="http://schemas.openxmlformats.org/officeDocument/2006/relationships/oleObject" Target="embeddings/oleObject53.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image" Target="media/image31.wmf"/><Relationship Id="rId128" Type="http://schemas.openxmlformats.org/officeDocument/2006/relationships/oleObject" Target="embeddings/oleObject64.bin"/><Relationship Id="rId149" Type="http://schemas.openxmlformats.org/officeDocument/2006/relationships/image" Target="media/image66.wmf"/><Relationship Id="rId5" Type="http://schemas.openxmlformats.org/officeDocument/2006/relationships/webSettings" Target="webSettings.xml"/><Relationship Id="rId95" Type="http://schemas.openxmlformats.org/officeDocument/2006/relationships/oleObject" Target="embeddings/oleObject47.bin"/><Relationship Id="rId160" Type="http://schemas.openxmlformats.org/officeDocument/2006/relationships/oleObject" Target="embeddings/oleObject82.bin"/><Relationship Id="rId181" Type="http://schemas.openxmlformats.org/officeDocument/2006/relationships/oleObject" Target="embeddings/oleObject93.bin"/><Relationship Id="rId216" Type="http://schemas.openxmlformats.org/officeDocument/2006/relationships/image" Target="media/image99.wmf"/><Relationship Id="rId237" Type="http://schemas.openxmlformats.org/officeDocument/2006/relationships/image" Target="media/image108.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28.wmf"/><Relationship Id="rId118" Type="http://schemas.openxmlformats.org/officeDocument/2006/relationships/image" Target="media/image53.wmf"/><Relationship Id="rId139" Type="http://schemas.openxmlformats.org/officeDocument/2006/relationships/oleObject" Target="embeddings/oleObject71.bin"/><Relationship Id="rId85" Type="http://schemas.openxmlformats.org/officeDocument/2006/relationships/oleObject" Target="embeddings/oleObject42.bin"/><Relationship Id="rId150" Type="http://schemas.openxmlformats.org/officeDocument/2006/relationships/oleObject" Target="embeddings/oleObject77.bin"/><Relationship Id="rId171" Type="http://schemas.openxmlformats.org/officeDocument/2006/relationships/image" Target="media/image77.wmf"/><Relationship Id="rId192" Type="http://schemas.openxmlformats.org/officeDocument/2006/relationships/oleObject" Target="embeddings/oleObject98.bin"/><Relationship Id="rId206" Type="http://schemas.openxmlformats.org/officeDocument/2006/relationships/oleObject" Target="embeddings/oleObject105.bin"/><Relationship Id="rId227" Type="http://schemas.openxmlformats.org/officeDocument/2006/relationships/oleObject" Target="embeddings/oleObject117.bin"/><Relationship Id="rId248" Type="http://schemas.openxmlformats.org/officeDocument/2006/relationships/hyperlink" Target="https://book.douban.com/search/%E8%B4%B9%E5%B0%94%E5%8D%97%E5%A4%9A%C2%B7%E8%BE%9C%E7%BB%B4%E4%BA%9A" TargetMode="External"/><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image" Target="media/image48.wmf"/><Relationship Id="rId129" Type="http://schemas.openxmlformats.org/officeDocument/2006/relationships/oleObject" Target="embeddings/oleObject65.bin"/><Relationship Id="rId54" Type="http://schemas.openxmlformats.org/officeDocument/2006/relationships/oleObject" Target="embeddings/oleObject23.bin"/><Relationship Id="rId70" Type="http://schemas.openxmlformats.org/officeDocument/2006/relationships/oleObject" Target="embeddings/oleObject33.bin"/><Relationship Id="rId75" Type="http://schemas.openxmlformats.org/officeDocument/2006/relationships/oleObject" Target="embeddings/oleObject37.bin"/><Relationship Id="rId91" Type="http://schemas.openxmlformats.org/officeDocument/2006/relationships/oleObject" Target="embeddings/oleObject45.bin"/><Relationship Id="rId96" Type="http://schemas.openxmlformats.org/officeDocument/2006/relationships/oleObject" Target="embeddings/oleObject48.bin"/><Relationship Id="rId140" Type="http://schemas.openxmlformats.org/officeDocument/2006/relationships/oleObject" Target="embeddings/oleObject72.bin"/><Relationship Id="rId145" Type="http://schemas.openxmlformats.org/officeDocument/2006/relationships/image" Target="media/image64.wmf"/><Relationship Id="rId161" Type="http://schemas.openxmlformats.org/officeDocument/2006/relationships/image" Target="media/image72.wmf"/><Relationship Id="rId166" Type="http://schemas.openxmlformats.org/officeDocument/2006/relationships/oleObject" Target="embeddings/oleObject85.bin"/><Relationship Id="rId182" Type="http://schemas.openxmlformats.org/officeDocument/2006/relationships/image" Target="media/image82.png"/><Relationship Id="rId187" Type="http://schemas.openxmlformats.org/officeDocument/2006/relationships/image" Target="media/image85.wmf"/><Relationship Id="rId217" Type="http://schemas.openxmlformats.org/officeDocument/2006/relationships/oleObject" Target="embeddings/oleObject111.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108.bin"/><Relationship Id="rId233" Type="http://schemas.openxmlformats.org/officeDocument/2006/relationships/oleObject" Target="embeddings/oleObject120.bin"/><Relationship Id="rId238" Type="http://schemas.openxmlformats.org/officeDocument/2006/relationships/oleObject" Target="embeddings/oleObject123.bin"/><Relationship Id="rId254" Type="http://schemas.microsoft.com/office/2011/relationships/people" Target="people.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1.wmf"/><Relationship Id="rId119" Type="http://schemas.openxmlformats.org/officeDocument/2006/relationships/oleObject" Target="embeddings/oleObject59.bin"/><Relationship Id="rId44" Type="http://schemas.openxmlformats.org/officeDocument/2006/relationships/oleObject" Target="embeddings/oleObject18.bin"/><Relationship Id="rId60" Type="http://schemas.openxmlformats.org/officeDocument/2006/relationships/oleObject" Target="embeddings/oleObject27.bin"/><Relationship Id="rId65" Type="http://schemas.openxmlformats.org/officeDocument/2006/relationships/oleObject" Target="embeddings/oleObject30.bin"/><Relationship Id="rId81" Type="http://schemas.openxmlformats.org/officeDocument/2006/relationships/oleObject" Target="embeddings/oleObject40.bin"/><Relationship Id="rId86" Type="http://schemas.openxmlformats.org/officeDocument/2006/relationships/oleObject" Target="embeddings/oleObject43.bin"/><Relationship Id="rId130" Type="http://schemas.openxmlformats.org/officeDocument/2006/relationships/oleObject" Target="embeddings/oleObject66.bin"/><Relationship Id="rId135" Type="http://schemas.openxmlformats.org/officeDocument/2006/relationships/image" Target="media/image60.wmf"/><Relationship Id="rId151" Type="http://schemas.openxmlformats.org/officeDocument/2006/relationships/image" Target="media/image67.wmf"/><Relationship Id="rId156" Type="http://schemas.openxmlformats.org/officeDocument/2006/relationships/oleObject" Target="embeddings/oleObject80.bin"/><Relationship Id="rId177" Type="http://schemas.openxmlformats.org/officeDocument/2006/relationships/oleObject" Target="embeddings/oleObject91.bin"/><Relationship Id="rId198" Type="http://schemas.openxmlformats.org/officeDocument/2006/relationships/oleObject" Target="embeddings/oleObject101.bin"/><Relationship Id="rId172" Type="http://schemas.openxmlformats.org/officeDocument/2006/relationships/oleObject" Target="embeddings/oleObject88.bin"/><Relationship Id="rId193" Type="http://schemas.openxmlformats.org/officeDocument/2006/relationships/image" Target="media/image88.wmf"/><Relationship Id="rId202" Type="http://schemas.openxmlformats.org/officeDocument/2006/relationships/oleObject" Target="embeddings/oleObject103.bin"/><Relationship Id="rId207" Type="http://schemas.openxmlformats.org/officeDocument/2006/relationships/image" Target="media/image95.wmf"/><Relationship Id="rId223" Type="http://schemas.openxmlformats.org/officeDocument/2006/relationships/oleObject" Target="embeddings/oleObject114.bin"/><Relationship Id="rId228" Type="http://schemas.openxmlformats.org/officeDocument/2006/relationships/image" Target="media/image104.wmf"/><Relationship Id="rId244" Type="http://schemas.openxmlformats.org/officeDocument/2006/relationships/image" Target="media/image111.wmf"/><Relationship Id="rId249" Type="http://schemas.openxmlformats.org/officeDocument/2006/relationships/footer" Target="footer1.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oleObject" Target="embeddings/oleObject54.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2.wmf"/><Relationship Id="rId97" Type="http://schemas.openxmlformats.org/officeDocument/2006/relationships/image" Target="media/image42.wmf"/><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62.bin"/><Relationship Id="rId141" Type="http://schemas.openxmlformats.org/officeDocument/2006/relationships/image" Target="media/image62.wmf"/><Relationship Id="rId146" Type="http://schemas.openxmlformats.org/officeDocument/2006/relationships/oleObject" Target="embeddings/oleObject75.bin"/><Relationship Id="rId167" Type="http://schemas.openxmlformats.org/officeDocument/2006/relationships/image" Target="media/image75.wmf"/><Relationship Id="rId188" Type="http://schemas.openxmlformats.org/officeDocument/2006/relationships/oleObject" Target="embeddings/oleObject96.bin"/><Relationship Id="rId7" Type="http://schemas.openxmlformats.org/officeDocument/2006/relationships/endnotes" Target="endnotes.xml"/><Relationship Id="rId71" Type="http://schemas.openxmlformats.org/officeDocument/2006/relationships/oleObject" Target="embeddings/oleObject34.bin"/><Relationship Id="rId92" Type="http://schemas.openxmlformats.org/officeDocument/2006/relationships/image" Target="media/image40.wmf"/><Relationship Id="rId162" Type="http://schemas.openxmlformats.org/officeDocument/2006/relationships/oleObject" Target="embeddings/oleObject83.bin"/><Relationship Id="rId183" Type="http://schemas.openxmlformats.org/officeDocument/2006/relationships/image" Target="media/image83.wmf"/><Relationship Id="rId213" Type="http://schemas.openxmlformats.org/officeDocument/2006/relationships/image" Target="media/image98.wmf"/><Relationship Id="rId218" Type="http://schemas.openxmlformats.org/officeDocument/2006/relationships/image" Target="media/image100.wmf"/><Relationship Id="rId234" Type="http://schemas.openxmlformats.org/officeDocument/2006/relationships/image" Target="media/image107.wmf"/><Relationship Id="rId239" Type="http://schemas.openxmlformats.org/officeDocument/2006/relationships/image" Target="media/image109.wmf"/><Relationship Id="rId2" Type="http://schemas.openxmlformats.org/officeDocument/2006/relationships/styles" Target="styles.xml"/><Relationship Id="rId29" Type="http://schemas.openxmlformats.org/officeDocument/2006/relationships/image" Target="media/image12.wmf"/><Relationship Id="rId250" Type="http://schemas.openxmlformats.org/officeDocument/2006/relationships/fontTable" Target="fontTable.xml"/><Relationship Id="rId255" Type="http://schemas.microsoft.com/office/2016/09/relationships/commentsIds" Target="commentsIds.xml"/><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29.wmf"/><Relationship Id="rId87" Type="http://schemas.openxmlformats.org/officeDocument/2006/relationships/image" Target="media/image37.wmf"/><Relationship Id="rId110" Type="http://schemas.openxmlformats.org/officeDocument/2006/relationships/image" Target="media/image49.wmf"/><Relationship Id="rId115" Type="http://schemas.openxmlformats.org/officeDocument/2006/relationships/oleObject" Target="embeddings/oleObject57.bin"/><Relationship Id="rId131" Type="http://schemas.openxmlformats.org/officeDocument/2006/relationships/image" Target="media/image58.wmf"/><Relationship Id="rId136" Type="http://schemas.openxmlformats.org/officeDocument/2006/relationships/oleObject" Target="embeddings/oleObject69.bin"/><Relationship Id="rId157" Type="http://schemas.openxmlformats.org/officeDocument/2006/relationships/image" Target="media/image70.wmf"/><Relationship Id="rId178" Type="http://schemas.openxmlformats.org/officeDocument/2006/relationships/image" Target="media/image80.wmf"/><Relationship Id="rId61" Type="http://schemas.openxmlformats.org/officeDocument/2006/relationships/oleObject" Target="embeddings/oleObject28.bin"/><Relationship Id="rId82" Type="http://schemas.openxmlformats.org/officeDocument/2006/relationships/image" Target="media/image35.wmf"/><Relationship Id="rId152" Type="http://schemas.openxmlformats.org/officeDocument/2006/relationships/oleObject" Target="embeddings/oleObject78.bin"/><Relationship Id="rId173" Type="http://schemas.openxmlformats.org/officeDocument/2006/relationships/image" Target="media/image78.wmf"/><Relationship Id="rId194" Type="http://schemas.openxmlformats.org/officeDocument/2006/relationships/oleObject" Target="embeddings/oleObject99.bin"/><Relationship Id="rId199" Type="http://schemas.openxmlformats.org/officeDocument/2006/relationships/image" Target="media/image91.wmf"/><Relationship Id="rId203" Type="http://schemas.openxmlformats.org/officeDocument/2006/relationships/image" Target="media/image93.wmf"/><Relationship Id="rId208" Type="http://schemas.openxmlformats.org/officeDocument/2006/relationships/oleObject" Target="embeddings/oleObject106.bin"/><Relationship Id="rId229" Type="http://schemas.openxmlformats.org/officeDocument/2006/relationships/oleObject" Target="embeddings/oleObject118.bin"/><Relationship Id="rId19" Type="http://schemas.openxmlformats.org/officeDocument/2006/relationships/image" Target="media/image7.wmf"/><Relationship Id="rId224" Type="http://schemas.openxmlformats.org/officeDocument/2006/relationships/oleObject" Target="embeddings/oleObject115.bin"/><Relationship Id="rId240" Type="http://schemas.openxmlformats.org/officeDocument/2006/relationships/oleObject" Target="embeddings/oleObject124.bin"/><Relationship Id="rId245" Type="http://schemas.openxmlformats.org/officeDocument/2006/relationships/oleObject" Target="embeddings/oleObject127.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oleObject" Target="embeddings/oleObject38.bin"/><Relationship Id="rId100" Type="http://schemas.openxmlformats.org/officeDocument/2006/relationships/image" Target="media/image44.wmf"/><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image" Target="media/image65.wmf"/><Relationship Id="rId168" Type="http://schemas.openxmlformats.org/officeDocument/2006/relationships/oleObject" Target="embeddings/oleObject86.bin"/><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5.bin"/><Relationship Id="rId93" Type="http://schemas.openxmlformats.org/officeDocument/2006/relationships/oleObject" Target="embeddings/oleObject46.bin"/><Relationship Id="rId98" Type="http://schemas.openxmlformats.org/officeDocument/2006/relationships/oleObject" Target="embeddings/oleObject49.bin"/><Relationship Id="rId121" Type="http://schemas.openxmlformats.org/officeDocument/2006/relationships/oleObject" Target="embeddings/oleObject60.bin"/><Relationship Id="rId142" Type="http://schemas.openxmlformats.org/officeDocument/2006/relationships/oleObject" Target="embeddings/oleObject73.bin"/><Relationship Id="rId163" Type="http://schemas.openxmlformats.org/officeDocument/2006/relationships/image" Target="media/image73.wmf"/><Relationship Id="rId184" Type="http://schemas.openxmlformats.org/officeDocument/2006/relationships/oleObject" Target="embeddings/oleObject94.bin"/><Relationship Id="rId189" Type="http://schemas.openxmlformats.org/officeDocument/2006/relationships/image" Target="media/image86.wmf"/><Relationship Id="rId219" Type="http://schemas.openxmlformats.org/officeDocument/2006/relationships/oleObject" Target="embeddings/oleObject112.bin"/><Relationship Id="rId3" Type="http://schemas.microsoft.com/office/2007/relationships/stylesWithEffects" Target="stylesWithEffects.xml"/><Relationship Id="rId214" Type="http://schemas.openxmlformats.org/officeDocument/2006/relationships/oleObject" Target="embeddings/oleObject109.bin"/><Relationship Id="rId230" Type="http://schemas.openxmlformats.org/officeDocument/2006/relationships/image" Target="media/image105.wmf"/><Relationship Id="rId235" Type="http://schemas.openxmlformats.org/officeDocument/2006/relationships/oleObject" Target="embeddings/oleObject121.bin"/><Relationship Id="rId251" Type="http://schemas.openxmlformats.org/officeDocument/2006/relationships/theme" Target="theme/theme1.xml"/><Relationship Id="rId256" Type="http://schemas.microsoft.com/office/2011/relationships/commentsExtended" Target="commentsExtended.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31.bin"/><Relationship Id="rId116" Type="http://schemas.openxmlformats.org/officeDocument/2006/relationships/image" Target="media/image52.wmf"/><Relationship Id="rId137" Type="http://schemas.openxmlformats.org/officeDocument/2006/relationships/image" Target="media/image61.wmf"/><Relationship Id="rId158" Type="http://schemas.openxmlformats.org/officeDocument/2006/relationships/oleObject" Target="embeddings/oleObject81.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7.wmf"/><Relationship Id="rId83" Type="http://schemas.openxmlformats.org/officeDocument/2006/relationships/oleObject" Target="embeddings/oleObject41.bin"/><Relationship Id="rId88" Type="http://schemas.openxmlformats.org/officeDocument/2006/relationships/oleObject" Target="embeddings/oleObject44.bin"/><Relationship Id="rId111" Type="http://schemas.openxmlformats.org/officeDocument/2006/relationships/oleObject" Target="embeddings/oleObject55.bin"/><Relationship Id="rId132" Type="http://schemas.openxmlformats.org/officeDocument/2006/relationships/oleObject" Target="embeddings/oleObject67.bin"/><Relationship Id="rId153" Type="http://schemas.openxmlformats.org/officeDocument/2006/relationships/image" Target="media/image68.wmf"/><Relationship Id="rId174" Type="http://schemas.openxmlformats.org/officeDocument/2006/relationships/oleObject" Target="embeddings/oleObject89.bin"/><Relationship Id="rId179" Type="http://schemas.openxmlformats.org/officeDocument/2006/relationships/oleObject" Target="embeddings/oleObject92.bin"/><Relationship Id="rId195" Type="http://schemas.openxmlformats.org/officeDocument/2006/relationships/image" Target="media/image89.wmf"/><Relationship Id="rId209" Type="http://schemas.openxmlformats.org/officeDocument/2006/relationships/image" Target="media/image96.wmf"/><Relationship Id="rId190" Type="http://schemas.openxmlformats.org/officeDocument/2006/relationships/oleObject" Target="embeddings/oleObject97.bin"/><Relationship Id="rId204" Type="http://schemas.openxmlformats.org/officeDocument/2006/relationships/oleObject" Target="embeddings/oleObject104.bin"/><Relationship Id="rId220" Type="http://schemas.openxmlformats.org/officeDocument/2006/relationships/image" Target="media/image101.wmf"/><Relationship Id="rId225" Type="http://schemas.openxmlformats.org/officeDocument/2006/relationships/oleObject" Target="embeddings/oleObject116.bin"/><Relationship Id="rId241" Type="http://schemas.openxmlformats.org/officeDocument/2006/relationships/oleObject" Target="embeddings/oleObject125.bin"/><Relationship Id="rId246" Type="http://schemas.openxmlformats.org/officeDocument/2006/relationships/oleObject" Target="embeddings/oleObject128.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image" Target="media/image47.wmf"/><Relationship Id="rId127" Type="http://schemas.openxmlformats.org/officeDocument/2006/relationships/image" Target="media/image57.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oleObject" Target="embeddings/oleObject36.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image" Target="media/image43.png"/><Relationship Id="rId101" Type="http://schemas.openxmlformats.org/officeDocument/2006/relationships/oleObject" Target="embeddings/oleObject50.bin"/><Relationship Id="rId122" Type="http://schemas.openxmlformats.org/officeDocument/2006/relationships/image" Target="media/image55.wmf"/><Relationship Id="rId143" Type="http://schemas.openxmlformats.org/officeDocument/2006/relationships/image" Target="media/image63.wmf"/><Relationship Id="rId148" Type="http://schemas.openxmlformats.org/officeDocument/2006/relationships/oleObject" Target="embeddings/oleObject76.bin"/><Relationship Id="rId164" Type="http://schemas.openxmlformats.org/officeDocument/2006/relationships/oleObject" Target="embeddings/oleObject84.bin"/><Relationship Id="rId169" Type="http://schemas.openxmlformats.org/officeDocument/2006/relationships/image" Target="media/image76.wmf"/><Relationship Id="rId185" Type="http://schemas.openxmlformats.org/officeDocument/2006/relationships/image" Target="media/image84.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1.wmf"/><Relationship Id="rId210" Type="http://schemas.openxmlformats.org/officeDocument/2006/relationships/oleObject" Target="embeddings/oleObject107.bin"/><Relationship Id="rId215" Type="http://schemas.openxmlformats.org/officeDocument/2006/relationships/oleObject" Target="embeddings/oleObject110.bin"/><Relationship Id="rId236" Type="http://schemas.openxmlformats.org/officeDocument/2006/relationships/oleObject" Target="embeddings/oleObject122.bin"/><Relationship Id="rId257" Type="http://schemas.microsoft.com/office/2018/08/relationships/commentsExtensible" Target="commentsExtensible.xml"/><Relationship Id="rId26" Type="http://schemas.openxmlformats.org/officeDocument/2006/relationships/oleObject" Target="embeddings/oleObject9.bin"/><Relationship Id="rId231" Type="http://schemas.openxmlformats.org/officeDocument/2006/relationships/oleObject" Target="embeddings/oleObject119.bin"/><Relationship Id="rId47" Type="http://schemas.openxmlformats.org/officeDocument/2006/relationships/image" Target="media/image21.wmf"/><Relationship Id="rId68" Type="http://schemas.openxmlformats.org/officeDocument/2006/relationships/oleObject" Target="embeddings/oleObject32.bin"/><Relationship Id="rId89" Type="http://schemas.openxmlformats.org/officeDocument/2006/relationships/image" Target="media/image38.png"/><Relationship Id="rId112" Type="http://schemas.openxmlformats.org/officeDocument/2006/relationships/image" Target="media/image50.wmf"/><Relationship Id="rId133" Type="http://schemas.openxmlformats.org/officeDocument/2006/relationships/image" Target="media/image59.wmf"/><Relationship Id="rId154" Type="http://schemas.openxmlformats.org/officeDocument/2006/relationships/oleObject" Target="embeddings/oleObject79.bin"/><Relationship Id="rId175" Type="http://schemas.openxmlformats.org/officeDocument/2006/relationships/image" Target="media/image79.wmf"/><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oleObject" Target="embeddings/oleObject4.bin"/><Relationship Id="rId221" Type="http://schemas.openxmlformats.org/officeDocument/2006/relationships/oleObject" Target="embeddings/oleObject113.bin"/><Relationship Id="rId242" Type="http://schemas.openxmlformats.org/officeDocument/2006/relationships/image" Target="media/image110.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9.bin"/><Relationship Id="rId102" Type="http://schemas.openxmlformats.org/officeDocument/2006/relationships/image" Target="media/image45.wmf"/><Relationship Id="rId123" Type="http://schemas.openxmlformats.org/officeDocument/2006/relationships/oleObject" Target="embeddings/oleObject61.bin"/><Relationship Id="rId144" Type="http://schemas.openxmlformats.org/officeDocument/2006/relationships/oleObject" Target="embeddings/oleObject74.bin"/><Relationship Id="rId90" Type="http://schemas.openxmlformats.org/officeDocument/2006/relationships/image" Target="media/image39.wmf"/><Relationship Id="rId165" Type="http://schemas.openxmlformats.org/officeDocument/2006/relationships/image" Target="media/image74.wmf"/><Relationship Id="rId186" Type="http://schemas.openxmlformats.org/officeDocument/2006/relationships/oleObject" Target="embeddings/oleObject95.bin"/><Relationship Id="rId211" Type="http://schemas.openxmlformats.org/officeDocument/2006/relationships/image" Target="media/image97.wmf"/><Relationship Id="rId232" Type="http://schemas.openxmlformats.org/officeDocument/2006/relationships/image" Target="media/image106.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0.wmf"/><Relationship Id="rId113" Type="http://schemas.openxmlformats.org/officeDocument/2006/relationships/oleObject" Target="embeddings/oleObject56.bin"/><Relationship Id="rId134" Type="http://schemas.openxmlformats.org/officeDocument/2006/relationships/oleObject" Target="embeddings/oleObject68.bin"/><Relationship Id="rId80" Type="http://schemas.openxmlformats.org/officeDocument/2006/relationships/image" Target="media/image34.wmf"/><Relationship Id="rId155" Type="http://schemas.openxmlformats.org/officeDocument/2006/relationships/image" Target="media/image69.wmf"/><Relationship Id="rId176" Type="http://schemas.openxmlformats.org/officeDocument/2006/relationships/oleObject" Target="embeddings/oleObject90.bin"/><Relationship Id="rId197" Type="http://schemas.openxmlformats.org/officeDocument/2006/relationships/image" Target="media/image90.wmf"/><Relationship Id="rId201" Type="http://schemas.openxmlformats.org/officeDocument/2006/relationships/image" Target="media/image92.wmf"/><Relationship Id="rId222" Type="http://schemas.openxmlformats.org/officeDocument/2006/relationships/image" Target="media/image102.wmf"/><Relationship Id="rId243" Type="http://schemas.openxmlformats.org/officeDocument/2006/relationships/oleObject" Target="embeddings/oleObject126.bin"/><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oleObject" Target="embeddings/oleObject51.bin"/><Relationship Id="rId124"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E74FB-A462-49B4-AE9C-320E37C1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5942</TotalTime>
  <Pages>19</Pages>
  <Words>2257</Words>
  <Characters>12867</Characters>
  <Application>Microsoft Office Word</Application>
  <DocSecurity>0</DocSecurity>
  <Lines>107</Lines>
  <Paragraphs>30</Paragraphs>
  <ScaleCrop>false</ScaleCrop>
  <Company/>
  <LinksUpToDate>false</LinksUpToDate>
  <CharactersWithSpaces>15094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潘奋</dc:creator>
  <cp:lastModifiedBy>潘奋</cp:lastModifiedBy>
  <cp:revision>78</cp:revision>
  <cp:lastPrinted>2023-01-04T06:17:00Z</cp:lastPrinted>
  <dcterms:created xsi:type="dcterms:W3CDTF">2022-12-15T07:46:00Z</dcterms:created>
  <dcterms:modified xsi:type="dcterms:W3CDTF">2023-01-30T10:16:00Z</dcterms:modified>
</cp:coreProperties>
</file>