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Sarabun" w:cs="Sarabun" w:eastAsia="Sarabun" w:hAnsi="Sarabun"/>
          <w:b/>
          <w:bCs/>
          <w:color w:val="1E3A5F"/>
          <w:sz w:val="36"/>
          <w:szCs w:val="36"/>
        </w:rPr>
        <w:t xml:space="preserve">หจก.ณสิริทรัพย์ การเกษตร</w:t>
      </w:r>
    </w:p>
    <w:p>
      <w:pPr>
        <w:spacing w:after="40"/>
        <w:jc w:val="center"/>
      </w:pPr>
      <w:r>
        <w:rPr>
          <w:rFonts w:ascii="Sarabun" w:cs="Sarabun" w:eastAsia="Sarabun" w:hAnsi="Sarabun"/>
          <w:color w:val="555555"/>
          <w:sz w:val="24"/>
          <w:szCs w:val="24"/>
        </w:rPr>
        <w:t xml:space="preserve">Nassiri Sub Agriculture Ltd. Part.</w:t>
      </w:r>
    </w:p>
    <w:p>
      <w:pPr>
        <w:spacing w:after="40"/>
        <w:jc w:val="center"/>
      </w:pPr>
      <w:r>
        <w:rPr>
          <w:rFonts w:ascii="Sarabun" w:cs="Sarabun" w:eastAsia="Sarabun" w:hAnsi="Sarabun"/>
          <w:color w:val="777777"/>
          <w:sz w:val="20"/>
          <w:szCs w:val="20"/>
        </w:rPr>
        <w:t xml:space="preserve">123 ถ.เพชรบุรี ต.บางกอก อ.เมือง จ.ลพบุรี 15000</w:t>
      </w:r>
    </w:p>
    <w:p>
      <w:pPr>
        <w:pBdr>
          <w:bottom w:val="single" w:color="1E3A5F" w:sz="8" w:space="8"/>
        </w:pBdr>
        <w:spacing w:after="0"/>
        <w:jc w:val="center"/>
      </w:pPr>
      <w:r>
        <w:rPr>
          <w:rFonts w:ascii="Sarabun" w:cs="Sarabun" w:eastAsia="Sarabun" w:hAnsi="Sarabun"/>
          <w:color w:val="777777"/>
          <w:sz w:val="20"/>
          <w:szCs w:val="20"/>
        </w:rPr>
        <w:t xml:space="preserve">โทร: 081-XXX-XXXX | Email: nassiri@example.com</w:t>
      </w:r>
    </w:p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Sarabun" w:cs="Sarabun" w:eastAsia="Sarabun" w:hAnsi="Sarabun"/>
          <w:b/>
          <w:bCs/>
          <w:color w:val="1E3A5F"/>
          <w:sz w:val="36"/>
          <w:szCs w:val="36"/>
        </w:rPr>
        <w:t xml:space="preserve">ใบสั่งซื้อสินค้า  /  PURCHASE ORDER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500"/>
        <w:gridCol w:w="370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เลขที่ 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2"/>
                <w:szCs w:val="22"/>
              </w:rPr>
              <w:t xml:space="preserve">PO-2569-_______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วันที่สั่งซื้อ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 / _____ / _____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กำหนดส่งสินค้า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 / _____ / _____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ด่านชายแดน</w:t>
            </w:r>
          </w:p>
        </w:tc>
        <w:tc>
          <w:tcPr>
            <w:tcW w:type="dxa" w:w="3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706"/>
      </w:tblGrid>
      <w:tr>
        <w:tc>
          <w:tcPr>
            <w:tcW w:type="dxa" w:w="4800"/>
            <w:tcBorders>
              <w:top w:val="single" w:color="1E3A5F" w:sz="4"/>
              <w:left w:val="single" w:color="1E3A5F" w:sz="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0"/>
                <w:szCs w:val="20"/>
              </w:rPr>
              <w:t xml:space="preserve">ผู้ขาย (VENDOR / SUPPLIER)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ชื่อ: 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ที่อยู่: 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         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ประเทศ: 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ผู้ติดต่อ: 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โทร: 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Email: _________________________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06"/>
            <w:tcBorders>
              <w:top w:val="single" w:color="1E3A5F" w:sz="4"/>
              <w:left w:val="single" w:color="CCCCCC" w:sz="1"/>
              <w:bottom w:val="single" w:color="CCCCCC" w:sz="1"/>
              <w:right w:val="single" w:color="1E3A5F" w:sz="4"/>
            </w:tcBorders>
            <w:shd w:fill="EBF5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0"/>
                <w:szCs w:val="20"/>
              </w:rPr>
              <w:t xml:space="preserve">ผู้ซื้อ (BUYER)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0"/>
                <w:szCs w:val="20"/>
              </w:rPr>
              <w:t xml:space="preserve">หจก.ณสิริทรัพย์ การเกษตร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555555"/>
                <w:sz w:val="18"/>
                <w:szCs w:val="18"/>
              </w:rPr>
              <w:t xml:space="preserve">Nassiri Sub Agriculture Ltd. Part.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18"/>
                <w:szCs w:val="18"/>
              </w:rPr>
              <w:t xml:space="preserve">123 ถ.เพชรบุรี ต.บางกอก อ.เมือง จ.ลพบุรี 15000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18"/>
                <w:szCs w:val="18"/>
              </w:rPr>
              <w:t xml:space="preserve">โทร: 081-XXX-XXXX | Email: nassiri@example.com</w:t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เลขประจำตัวผู้เสียภาษี: 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6"/>
        <w:gridCol w:w="2477"/>
        <w:gridCol w:w="2477"/>
      </w:tblGrid>
      <w:tr>
        <w:trPr>
          <w:tblHeader/>
        </w:trP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เงื่อนไขการชำระเงิน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เงื่อนไขการส่งมอบ (Incoterms)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สกุลเงิน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ด่านนำเข้า</w:t>
            </w:r>
          </w:p>
        </w:tc>
      </w:tr>
      <w:tr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☐ T/T  ☐ L/C  ☐ อื่นๆ: ________</w:t>
            </w:r>
          </w:p>
        </w:tc>
        <w:tc>
          <w:tcPr>
            <w:tcW w:type="dxa" w:w="24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☐ FOB  ☐ CIF  ☐ CFR  ☐ DAP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☐ THB  ☐ USD  ☐ อื่นๆ: ____</w:t>
            </w:r>
          </w:p>
        </w:tc>
        <w:tc>
          <w:tcPr>
            <w:tcW w:type="dxa" w:w="24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รายการสินค้าที่สั่งซื้อ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1500"/>
        <w:gridCol w:w="1500"/>
        <w:gridCol w:w="150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ที่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รายการสินค้า / 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จำนวน / QTY (ตัน)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ราคา/หน่วย (บาท)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ส่วนลด</w:t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รวมเงิน (บาท)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333333"/>
                <w:sz w:val="20"/>
                <w:szCs w:val="20"/>
              </w:rPr>
              <w:t xml:space="preserve">รวมทั้งสิ้น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2"/>
                <w:szCs w:val="22"/>
              </w:rPr>
              <w:t xml:space="preserve">___________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VAT 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ยอดชำระทั้งสิ้น (Grand Total)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Sarabun" w:cs="Sarabun" w:eastAsia="Sarabun" w:hAnsi="Sarabun"/>
                <w:b/>
                <w:bCs/>
                <w:color w:val="FFD700"/>
                <w:sz w:val="24"/>
                <w:szCs w:val="24"/>
              </w:rPr>
              <w:t xml:space="preserve">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p>
      <w:pPr>
        <w:spacing w:after="80" w:before="160"/>
        <w:jc w:val="left"/>
      </w:pPr>
      <w:r>
        <w:rPr>
          <w:rFonts w:ascii="Sarabun" w:cs="Sarabun" w:eastAsia="Sarabun" w:hAnsi="Sarabun"/>
          <w:b/>
          <w:bCs/>
          <w:color w:val="1E3A5F"/>
          <w:sz w:val="28"/>
          <w:szCs w:val="28"/>
        </w:rPr>
        <w:t xml:space="preserve">เงื่อนไขและข้อกำหนด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1. สินค้าต้องมีคุณภาพตรงตามมาตรฐานที่กำหนด (ความชื้น ≤ 14.5%, สิ่งเจือปน ≤ 2%)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2. ผู้ขายต้องจัดส่งเอกสารนำเข้าครบถ้วนก่อนหรือพร้อมกับการส่งสินค้า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3. หากสินค้าไม่ตรงตามสเปค ผู้ซื้อมีสิทธิ์ปฏิเสธหรือขอส่วนลดตามสัดส่วน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4. ข้อพิพาทให้ใช้กฎหมายไทยเป็นหลักในการตัดสิน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5. หมายเหตุเพิ่มเติม: ______________________________________________</w:t>
            </w:r>
          </w:p>
        </w:tc>
      </w:tr>
    </w:tbl>
    <w:p>
      <w:r>
        <w:rPr>
          <w:rFonts w:ascii="Sarabun" w:cs="Sarabun" w:eastAsia="Sarabun" w:hAnsi="Sarabun"/>
          <w:sz w:val="20"/>
          <w:szCs w:val="20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00"/>
        <w:gridCol w:w="4706"/>
      </w:tblGrid>
      <w:t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0"/>
                <w:szCs w:val="20"/>
              </w:rPr>
              <w:t xml:space="preserve">สั่งซื้อโดย (ORDERED BY)</w:t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999999" w:sz="1" w:space="1"/>
              </w:pBd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ลงชื่อ _______________________________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ตำแหน่ง: 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วันที่: 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999999"/>
                <w:sz w:val="20"/>
                <w:szCs w:val="20"/>
              </w:rPr>
              <w:t xml:space="preserve">ตราประทับบริษัท: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Sarabun" w:cs="Sarabun" w:eastAsia="Sarabun" w:hAnsi="Sarabun"/>
                <w:b/>
                <w:bCs/>
                <w:color w:val="1E3A5F"/>
                <w:sz w:val="20"/>
                <w:szCs w:val="20"/>
              </w:rPr>
              <w:t xml:space="preserve">รับทราบและยืนยัน (ACKNOWLEDGED BY)</w:t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999999" w:sz="1" w:space="1"/>
              </w:pBdr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ลงชื่อ _______________________________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ตำแหน่ง: 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วันที่: _____________________________</w:t>
            </w:r>
          </w:p>
          <w:p>
            <w:pPr>
              <w:spacing w:after="40" w:before="40"/>
            </w:pPr>
            <w:r>
              <w:rPr>
                <w:rFonts w:ascii="Sarabun" w:cs="Sarabun" w:eastAsia="Sarabun" w:hAnsi="Sarabun"/>
                <w:b w:val="false"/>
                <w:bCs w:val="false"/>
                <w:color w:val="999999"/>
                <w:sz w:val="20"/>
                <w:szCs w:val="20"/>
              </w:rPr>
              <w:t xml:space="preserve">ตราประทับบริษัท: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2026-05-05T17:24:01.516Z</dcterms:created>
  <dcterms:modified xsi:type="dcterms:W3CDTF">2026-05-05T17:24:01.516Z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