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C18" w:rsidRDefault="00E94C18">
      <w:pPr>
        <w:spacing w:after="200" w:line="276" w:lineRule="auto"/>
        <w:jc w:val="left"/>
      </w:pPr>
      <w:bookmarkStart w:id="0" w:name="_Toc292178003"/>
      <w:bookmarkStart w:id="1" w:name="_GoBack"/>
      <w:bookmarkEnd w:id="1"/>
    </w:p>
    <w:p w:rsidR="00E94C18" w:rsidRDefault="00E94C18">
      <w:pPr>
        <w:spacing w:after="200" w:line="276" w:lineRule="auto"/>
        <w:jc w:val="left"/>
      </w:pPr>
    </w:p>
    <w:p w:rsidR="00E94C18" w:rsidRDefault="00E94C18">
      <w:pPr>
        <w:spacing w:after="200" w:line="276" w:lineRule="auto"/>
        <w:jc w:val="left"/>
      </w:pPr>
    </w:p>
    <w:p w:rsidR="00E94C18" w:rsidRDefault="00E94C18">
      <w:pPr>
        <w:spacing w:after="200" w:line="276" w:lineRule="auto"/>
        <w:jc w:val="left"/>
      </w:pPr>
    </w:p>
    <w:p w:rsidR="00E94C18" w:rsidRDefault="00E94C18">
      <w:pPr>
        <w:spacing w:after="200" w:line="276" w:lineRule="auto"/>
        <w:jc w:val="left"/>
      </w:pPr>
    </w:p>
    <w:p w:rsidR="00E94C18" w:rsidRDefault="00E94C18">
      <w:pPr>
        <w:spacing w:after="200" w:line="276" w:lineRule="auto"/>
        <w:jc w:val="left"/>
      </w:pPr>
    </w:p>
    <w:p w:rsidR="00E94C18" w:rsidRDefault="00E94C18">
      <w:pPr>
        <w:spacing w:after="200" w:line="276" w:lineRule="auto"/>
        <w:jc w:val="left"/>
      </w:pPr>
    </w:p>
    <w:p w:rsidR="00E94C18" w:rsidRDefault="00E94C18">
      <w:pPr>
        <w:spacing w:after="200" w:line="276" w:lineRule="auto"/>
        <w:jc w:val="left"/>
      </w:pPr>
    </w:p>
    <w:p w:rsidR="00E94C18" w:rsidRDefault="00E94C18">
      <w:pPr>
        <w:spacing w:after="200" w:line="276" w:lineRule="auto"/>
        <w:jc w:val="left"/>
      </w:pPr>
    </w:p>
    <w:p w:rsidR="00E94C18" w:rsidRDefault="00E94C18">
      <w:pPr>
        <w:spacing w:after="200" w:line="276" w:lineRule="auto"/>
        <w:jc w:val="left"/>
      </w:pPr>
    </w:p>
    <w:p w:rsidR="00E94C18" w:rsidRDefault="00E94C18">
      <w:pPr>
        <w:spacing w:after="200" w:line="276" w:lineRule="auto"/>
        <w:jc w:val="left"/>
      </w:pPr>
    </w:p>
    <w:p w:rsidR="004F2FCA" w:rsidRPr="0036728C" w:rsidRDefault="00A55C3B" w:rsidP="00A55C3B">
      <w:pPr>
        <w:pStyle w:val="Untertitel"/>
      </w:pPr>
      <w:r w:rsidRPr="00A55C3B">
        <w:t>Anleitung für Händler</w:t>
      </w:r>
    </w:p>
    <w:p w:rsidR="004F2FCA" w:rsidRDefault="004F2FCA" w:rsidP="004F2FCA">
      <w:pPr>
        <w:pStyle w:val="Untertitel"/>
      </w:pPr>
    </w:p>
    <w:p w:rsidR="004F2FCA" w:rsidRDefault="004F2FCA" w:rsidP="004F2FCA">
      <w:pPr>
        <w:pStyle w:val="Untertitel"/>
      </w:pPr>
    </w:p>
    <w:p w:rsidR="004F2FCA" w:rsidRDefault="004F2FCA" w:rsidP="004F2FCA"/>
    <w:p w:rsidR="004F2FCA" w:rsidRDefault="004F2FCA" w:rsidP="004F2FCA"/>
    <w:p w:rsidR="004F2FCA" w:rsidRDefault="004F2FCA" w:rsidP="004F2FCA"/>
    <w:p w:rsidR="00FC3EB2" w:rsidRDefault="00FC3EB2" w:rsidP="004F2FCA"/>
    <w:p w:rsidR="004F2FCA" w:rsidRDefault="004F2FCA" w:rsidP="004F2FCA"/>
    <w:p w:rsidR="004F2FCA" w:rsidRDefault="004F2FCA" w:rsidP="004F2FCA"/>
    <w:p w:rsidR="004F2FCA" w:rsidRDefault="004F2FCA" w:rsidP="004F2FCA"/>
    <w:p w:rsidR="004F2FCA" w:rsidRDefault="004F2FCA" w:rsidP="004F2FCA"/>
    <w:p w:rsidR="004F2FCA" w:rsidRDefault="004F2FCA" w:rsidP="004F2FCA">
      <w:pPr>
        <w:tabs>
          <w:tab w:val="right" w:pos="9639"/>
        </w:tabs>
      </w:pPr>
      <w:r>
        <w:t>RatePAY GmbH</w:t>
      </w:r>
      <w:r>
        <w:tab/>
        <w:t>Fon +49 30 339 88 56-0</w:t>
      </w:r>
    </w:p>
    <w:p w:rsidR="004F2FCA" w:rsidRDefault="00C42CB6" w:rsidP="004F2FCA">
      <w:pPr>
        <w:tabs>
          <w:tab w:val="right" w:pos="9639"/>
        </w:tabs>
      </w:pPr>
      <w:r>
        <w:t>Schlüterstraße 39</w:t>
      </w:r>
      <w:r w:rsidR="004F2FCA">
        <w:tab/>
        <w:t>Fax +49 30 339 88 56-10</w:t>
      </w:r>
    </w:p>
    <w:p w:rsidR="00E94C18" w:rsidRPr="004F2FCA" w:rsidRDefault="004637CB" w:rsidP="004F2FCA">
      <w:pPr>
        <w:tabs>
          <w:tab w:val="right" w:pos="9639"/>
        </w:tabs>
      </w:pPr>
      <w:r>
        <w:t>10</w:t>
      </w:r>
      <w:r w:rsidR="00C42CB6">
        <w:t>629</w:t>
      </w:r>
      <w:r>
        <w:t xml:space="preserve"> Berlin</w:t>
      </w:r>
      <w:r>
        <w:tab/>
      </w:r>
      <w:r w:rsidR="00470158">
        <w:t>info</w:t>
      </w:r>
      <w:r w:rsidR="004F2FCA">
        <w:t>@ratepay.com</w:t>
      </w:r>
      <w:r w:rsidR="00FF0FC2">
        <w:rPr>
          <w:noProof/>
          <w:lang w:eastAsia="de-DE"/>
        </w:rPr>
        <w:drawing>
          <wp:anchor distT="0" distB="0" distL="114300" distR="114300" simplePos="0" relativeHeight="251672576" behindDoc="0" locked="1" layoutInCell="1" allowOverlap="1" wp14:anchorId="72332E34" wp14:editId="30807927">
            <wp:simplePos x="0" y="0"/>
            <wp:positionH relativeFrom="page">
              <wp:posOffset>5400675</wp:posOffset>
            </wp:positionH>
            <wp:positionV relativeFrom="page">
              <wp:posOffset>540385</wp:posOffset>
            </wp:positionV>
            <wp:extent cx="1440000" cy="471600"/>
            <wp:effectExtent l="0" t="0" r="8255" b="5080"/>
            <wp:wrapNone/>
            <wp:docPr id="6" name="Grafik 6" descr="G:\03_Marketing\Logos_Bilder_Schriften_Farben\Logo RatePAY - A member of the otto group\Logo_Ratepay_OTTO_Final_RGB_Farbe_01_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03_Marketing\Logos_Bilder_Schriften_Farben\Logo RatePAY - A member of the otto group\Logo_Ratepay_OTTO_Final_RGB_Farbe_01_Mediu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4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E94C18" w:rsidRPr="00E94C18">
        <w:rPr>
          <w:noProof/>
          <w:lang w:eastAsia="de-DE"/>
        </w:rPr>
        <w:drawing>
          <wp:anchor distT="0" distB="0" distL="114300" distR="114300" simplePos="0" relativeHeight="251661312" behindDoc="1" locked="1" layoutInCell="1" allowOverlap="1" wp14:anchorId="71C21BB9" wp14:editId="3EAE82F1">
            <wp:simplePos x="0" y="0"/>
            <wp:positionH relativeFrom="page">
              <wp:posOffset>360045</wp:posOffset>
            </wp:positionH>
            <wp:positionV relativeFrom="page">
              <wp:posOffset>1800225</wp:posOffset>
            </wp:positionV>
            <wp:extent cx="7200000" cy="1746000"/>
            <wp:effectExtent l="0" t="0" r="1270" b="6985"/>
            <wp:wrapNone/>
            <wp:docPr id="17" name="Grafik 17" descr="G:\03_Marketing\Corporate Design\Dokumente\Ratepay_PowerPoint_Startseite_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03_Marketing\Corporate Design\Dokumente\Ratepay_PowerPoint_Startseite_00.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35" r="-35" b="36625"/>
                    <a:stretch/>
                  </pic:blipFill>
                  <pic:spPr bwMode="auto">
                    <a:xfrm>
                      <a:off x="0" y="0"/>
                      <a:ext cx="7200000" cy="1746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4C18" w:rsidRPr="00E94C18">
        <w:rPr>
          <w:noProof/>
          <w:lang w:eastAsia="de-DE"/>
        </w:rPr>
        <mc:AlternateContent>
          <mc:Choice Requires="wps">
            <w:drawing>
              <wp:anchor distT="0" distB="0" distL="114300" distR="114300" simplePos="0" relativeHeight="251662336" behindDoc="0" locked="1" layoutInCell="1" allowOverlap="1" wp14:anchorId="47E21F42" wp14:editId="48D5FA4C">
                <wp:simplePos x="0" y="0"/>
                <wp:positionH relativeFrom="page">
                  <wp:posOffset>360045</wp:posOffset>
                </wp:positionH>
                <wp:positionV relativeFrom="page">
                  <wp:posOffset>3276600</wp:posOffset>
                </wp:positionV>
                <wp:extent cx="7200000" cy="720000"/>
                <wp:effectExtent l="0" t="0" r="1270" b="4445"/>
                <wp:wrapNone/>
                <wp:docPr id="1" name="Rechteck 1"/>
                <wp:cNvGraphicFramePr/>
                <a:graphic xmlns:a="http://schemas.openxmlformats.org/drawingml/2006/main">
                  <a:graphicData uri="http://schemas.microsoft.com/office/word/2010/wordprocessingShape">
                    <wps:wsp>
                      <wps:cNvSpPr/>
                      <wps:spPr>
                        <a:xfrm>
                          <a:off x="0" y="0"/>
                          <a:ext cx="7200000" cy="720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97C50" w:rsidRPr="004949DC" w:rsidRDefault="00F97C50" w:rsidP="00BB62C7">
                            <w:pPr>
                              <w:pStyle w:val="Titel"/>
                            </w:pPr>
                          </w:p>
                        </w:txbxContent>
                      </wps:txbx>
                      <wps:bodyPr rot="0" spcFirstLastPara="0" vertOverflow="overflow" horzOverflow="overflow" vert="horz" wrap="square" lIns="360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 o:spid="_x0000_s1026" style="position:absolute;left:0;text-align:left;margin-left:28.35pt;margin-top:258pt;width:566.95pt;height:56.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" fillcolor="#263551 [3215]" stroked="f" strokeweight="1pt">
                <v:textbox inset="10mm">
                  <w:txbxContent>
                    <w:p w:rsidR="00F97C50" w:rsidRPr="004949DC" w:rsidRDefault="00F97C50" w:rsidP="00BB62C7">
                      <w:pPr>
                        <w:pStyle w:val="Titel"/>
                      </w:pPr>
                    </w:p>
                  </w:txbxContent>
                </v:textbox>
                <w10:wrap anchorx="page" anchory="page"/>
                <w10:anchorlock/>
              </v:rect>
            </w:pict>
          </mc:Fallback>
        </mc:AlternateContent>
      </w:r>
      <w:r w:rsidR="00E94C18" w:rsidRPr="000F53D6">
        <w:rPr>
          <w:noProof/>
          <w:color w:val="DBCAA4" w:themeColor="accent2"/>
          <w:lang w:eastAsia="de-DE"/>
        </w:rPr>
        <mc:AlternateContent>
          <mc:Choice Requires="wps">
            <w:drawing>
              <wp:anchor distT="0" distB="0" distL="114300" distR="114300" simplePos="0" relativeHeight="251663360" behindDoc="0" locked="1" layoutInCell="1" allowOverlap="1" wp14:anchorId="53F00ED9" wp14:editId="3B76817C">
                <wp:simplePos x="0" y="0"/>
                <wp:positionH relativeFrom="page">
                  <wp:posOffset>360045</wp:posOffset>
                </wp:positionH>
                <wp:positionV relativeFrom="page">
                  <wp:posOffset>3186430</wp:posOffset>
                </wp:positionV>
                <wp:extent cx="7200000" cy="90000"/>
                <wp:effectExtent l="0" t="0" r="1270" b="5715"/>
                <wp:wrapNone/>
                <wp:docPr id="8" name="Rechteck 8"/>
                <wp:cNvGraphicFramePr/>
                <a:graphic xmlns:a="http://schemas.openxmlformats.org/drawingml/2006/main">
                  <a:graphicData uri="http://schemas.microsoft.com/office/word/2010/wordprocessingShape">
                    <wps:wsp>
                      <wps:cNvSpPr/>
                      <wps:spPr>
                        <a:xfrm>
                          <a:off x="0" y="0"/>
                          <a:ext cx="7200000" cy="900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8" o:spid="_x0000_s1026" style="position:absolute;margin-left:28.35pt;margin-top:250.9pt;width:566.95pt;height:7.1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" fillcolor="#dbcaa4 [3205]" stroked="f" strokeweight="1pt">
                <w10:wrap anchorx="page" anchory="page"/>
                <w10:anchorlock/>
              </v:rect>
            </w:pict>
          </mc:Fallback>
        </mc:AlternateContent>
      </w:r>
      <w:r w:rsidR="00E94C18" w:rsidRPr="00E94C18">
        <w:rPr>
          <w:noProof/>
          <w:lang w:eastAsia="de-DE"/>
        </w:rPr>
        <mc:AlternateContent>
          <mc:Choice Requires="wps">
            <w:drawing>
              <wp:anchor distT="0" distB="0" distL="114300" distR="114300" simplePos="0" relativeHeight="251664384" behindDoc="0" locked="1" layoutInCell="1" allowOverlap="1" wp14:anchorId="4C52460B" wp14:editId="0B55DF3A">
                <wp:simplePos x="0" y="0"/>
                <wp:positionH relativeFrom="page">
                  <wp:posOffset>716280</wp:posOffset>
                </wp:positionH>
                <wp:positionV relativeFrom="page">
                  <wp:posOffset>3276600</wp:posOffset>
                </wp:positionV>
                <wp:extent cx="6722110" cy="719455"/>
                <wp:effectExtent l="0" t="0" r="2540" b="4445"/>
                <wp:wrapNone/>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2110" cy="719455"/>
                        </a:xfrm>
                        <a:prstGeom prst="rect">
                          <a:avLst/>
                        </a:prstGeom>
                        <a:noFill/>
                        <a:ln w="9525">
                          <a:noFill/>
                          <a:miter lim="800000"/>
                          <a:headEnd/>
                          <a:tailEnd/>
                        </a:ln>
                      </wps:spPr>
                      <wps:txbx>
                        <w:txbxContent>
                          <w:p w:rsidR="00A55C3B" w:rsidRPr="00296F5E" w:rsidRDefault="00A55C3B" w:rsidP="00A55C3B">
                            <w:pPr>
                              <w:pStyle w:val="Titel"/>
                              <w:jc w:val="left"/>
                            </w:pPr>
                            <w:r w:rsidRPr="00A55C3B">
                              <w:t>Zahlungsschnittstelle RatePAY für osCommerce</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7" type="#_x0000_t202" style="position:absolute;left:0;text-align:left;margin-left:56.4pt;margin-top:258pt;width:529.3pt;height:56.6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" filled="f" stroked="f">
                <v:textbox inset="0,0,0,0">
                  <w:txbxContent>
                    <w:p w:rsidR="00A55C3B" w:rsidRPr="00296F5E" w:rsidRDefault="00A55C3B" w:rsidP="00A55C3B">
                      <w:pPr>
                        <w:pStyle w:val="Titel"/>
                        <w:jc w:val="left"/>
                      </w:pPr>
                      <w:r w:rsidRPr="00A55C3B">
                        <w:t>Zahlungsschnittstelle RatePAY für osCommerce</w:t>
                      </w:r>
                    </w:p>
                  </w:txbxContent>
                </v:textbox>
                <w10:wrap anchorx="page" anchory="page"/>
                <w10:anchorlock/>
              </v:shape>
            </w:pict>
          </mc:Fallback>
        </mc:AlternateContent>
      </w:r>
      <w:r w:rsidR="00E94C18" w:rsidRPr="00E94C18">
        <w:rPr>
          <w:noProof/>
          <w:lang w:eastAsia="de-DE"/>
        </w:rPr>
        <mc:AlternateContent>
          <mc:Choice Requires="wps">
            <w:drawing>
              <wp:anchor distT="0" distB="0" distL="114300" distR="114300" simplePos="0" relativeHeight="251665408" behindDoc="0" locked="1" layoutInCell="1" allowOverlap="1" wp14:anchorId="786175A1" wp14:editId="4DEA9F38">
                <wp:simplePos x="0" y="0"/>
                <wp:positionH relativeFrom="page">
                  <wp:posOffset>360045</wp:posOffset>
                </wp:positionH>
                <wp:positionV relativeFrom="page">
                  <wp:posOffset>9883140</wp:posOffset>
                </wp:positionV>
                <wp:extent cx="7200000" cy="90000"/>
                <wp:effectExtent l="0" t="0" r="1270" b="5715"/>
                <wp:wrapNone/>
                <wp:docPr id="3" name="Rechteck 7"/>
                <wp:cNvGraphicFramePr/>
                <a:graphic xmlns:a="http://schemas.openxmlformats.org/drawingml/2006/main">
                  <a:graphicData uri="http://schemas.microsoft.com/office/word/2010/wordprocessingShape">
                    <wps:wsp>
                      <wps:cNvSpPr/>
                      <wps:spPr>
                        <a:xfrm>
                          <a:off x="0" y="0"/>
                          <a:ext cx="7200000" cy="90000"/>
                        </a:xfrm>
                        <a:prstGeom prst="rect">
                          <a:avLst/>
                        </a:prstGeom>
                        <a:solidFill>
                          <a:srgbClr val="263551"/>
                        </a:solidFill>
                        <a:ln>
                          <a:noFill/>
                          <a:headEnd/>
                          <a:tailEnd/>
                        </a:ln>
                        <a:effectLst/>
                      </wps:spPr>
                      <wps:style>
                        <a:lnRef idx="1">
                          <a:schemeClr val="accent1"/>
                        </a:lnRef>
                        <a:fillRef idx="3">
                          <a:schemeClr val="accent1"/>
                        </a:fillRef>
                        <a:effectRef idx="2">
                          <a:schemeClr val="accent1"/>
                        </a:effectRef>
                        <a:fontRef idx="minor">
                          <a:schemeClr val="lt1"/>
                        </a:fontRef>
                      </wps:style>
                      <wps:bodyPr wrap="none" lIns="54000" tIns="46800" rIns="54000" bIns="10800" anchor="ctr"/>
                    </wps:wsp>
                  </a:graphicData>
                </a:graphic>
                <wp14:sizeRelH relativeFrom="margin">
                  <wp14:pctWidth>0</wp14:pctWidth>
                </wp14:sizeRelH>
                <wp14:sizeRelV relativeFrom="margin">
                  <wp14:pctHeight>0</wp14:pctHeight>
                </wp14:sizeRelV>
              </wp:anchor>
            </w:drawing>
          </mc:Choice>
          <mc:Fallback>
            <w:pict>
              <v:rect id="Rechteck 7" o:spid="_x0000_s1026" style="position:absolute;margin-left:28.35pt;margin-top:778.2pt;width:566.95pt;height:7.1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" fillcolor="#263551" stroked="f">
                <v:textbox inset="1.5mm,1.3mm,1.5mm,.3mm"/>
                <w10:wrap anchorx="page" anchory="page"/>
                <w10:anchorlock/>
              </v:rect>
            </w:pict>
          </mc:Fallback>
        </mc:AlternateContent>
      </w:r>
      <w:r w:rsidR="00E94C18" w:rsidRPr="00E94C18">
        <w:rPr>
          <w:noProof/>
          <w:lang w:eastAsia="de-DE"/>
        </w:rPr>
        <mc:AlternateContent>
          <mc:Choice Requires="wps">
            <w:drawing>
              <wp:anchor distT="0" distB="0" distL="114300" distR="114300" simplePos="0" relativeHeight="251666432" behindDoc="0" locked="1" layoutInCell="1" allowOverlap="1" wp14:anchorId="3CEAF93E" wp14:editId="1D688775">
                <wp:simplePos x="0" y="0"/>
                <wp:positionH relativeFrom="page">
                  <wp:posOffset>360045</wp:posOffset>
                </wp:positionH>
                <wp:positionV relativeFrom="page">
                  <wp:posOffset>9973310</wp:posOffset>
                </wp:positionV>
                <wp:extent cx="7200000" cy="720000"/>
                <wp:effectExtent l="0" t="0" r="1270" b="4445"/>
                <wp:wrapNone/>
                <wp:docPr id="4" name="Rechteck 6"/>
                <wp:cNvGraphicFramePr/>
                <a:graphic xmlns:a="http://schemas.openxmlformats.org/drawingml/2006/main">
                  <a:graphicData uri="http://schemas.microsoft.com/office/word/2010/wordprocessingShape">
                    <wps:wsp>
                      <wps:cNvSpPr/>
                      <wps:spPr>
                        <a:xfrm>
                          <a:off x="0" y="0"/>
                          <a:ext cx="7200000" cy="720000"/>
                        </a:xfrm>
                        <a:prstGeom prst="rect">
                          <a:avLst/>
                        </a:prstGeom>
                        <a:solidFill>
                          <a:srgbClr val="DBCAA4"/>
                        </a:solidFill>
                        <a:ln w="9525" algn="ctr">
                          <a:noFill/>
                          <a:miter lim="800000"/>
                          <a:headEnd/>
                          <a:tailEnd/>
                        </a:ln>
                      </wps:spPr>
                      <wps:bodyPr lIns="0" tIns="0" rIns="0" bIns="0" anchor="ctr"/>
                    </wps:wsp>
                  </a:graphicData>
                </a:graphic>
                <wp14:sizeRelH relativeFrom="margin">
                  <wp14:pctWidth>0</wp14:pctWidth>
                </wp14:sizeRelH>
                <wp14:sizeRelV relativeFrom="margin">
                  <wp14:pctHeight>0</wp14:pctHeight>
                </wp14:sizeRelV>
              </wp:anchor>
            </w:drawing>
          </mc:Choice>
          <mc:Fallback>
            <w:pict>
              <v:rect id="Rechteck 6" o:spid="_x0000_s1026" style="position:absolute;margin-left:28.35pt;margin-top:785.3pt;width:566.95pt;height:56.7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" fillcolor="#dbcaa4" stroked="f">
                <v:textbox inset="0,0,0,0"/>
                <w10:wrap anchorx="page" anchory="page"/>
                <w10:anchorlock/>
              </v:rect>
            </w:pict>
          </mc:Fallback>
        </mc:AlternateContent>
      </w:r>
      <w:r w:rsidR="00E94C18" w:rsidRPr="00E94C18">
        <w:rPr>
          <w:noProof/>
          <w:lang w:eastAsia="de-DE"/>
        </w:rPr>
        <mc:AlternateContent>
          <mc:Choice Requires="wps">
            <w:drawing>
              <wp:anchor distT="0" distB="0" distL="114300" distR="114300" simplePos="0" relativeHeight="251668480" behindDoc="0" locked="1" layoutInCell="1" allowOverlap="1" wp14:anchorId="507101F4" wp14:editId="1A64DD83">
                <wp:simplePos x="0" y="0"/>
                <wp:positionH relativeFrom="page">
                  <wp:posOffset>5400675</wp:posOffset>
                </wp:positionH>
                <wp:positionV relativeFrom="page">
                  <wp:posOffset>10206990</wp:posOffset>
                </wp:positionV>
                <wp:extent cx="1440000" cy="388800"/>
                <wp:effectExtent l="0" t="0" r="8255" b="1143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388800"/>
                        </a:xfrm>
                        <a:prstGeom prst="rect">
                          <a:avLst/>
                        </a:prstGeom>
                        <a:noFill/>
                        <a:ln w="9525">
                          <a:noFill/>
                          <a:miter lim="800000"/>
                          <a:headEnd/>
                          <a:tailEnd/>
                        </a:ln>
                      </wps:spPr>
                      <wps:txbx>
                        <w:txbxContent>
                          <w:p w:rsidR="00F97C50" w:rsidRPr="00F00DCD" w:rsidRDefault="00F97C50" w:rsidP="00E94C18">
                            <w:pPr>
                              <w:spacing w:after="0"/>
                              <w:jc w:val="right"/>
                              <w:rPr>
                                <w:rFonts w:asciiTheme="majorHAnsi" w:hAnsiTheme="majorHAnsi"/>
                                <w:color w:val="FFFFFF" w:themeColor="background1"/>
                                <w:sz w:val="18"/>
                                <w:szCs w:val="18"/>
                              </w:rPr>
                            </w:pPr>
                            <w:r>
                              <w:rPr>
                                <w:rFonts w:asciiTheme="majorHAnsi" w:hAnsiTheme="majorHAnsi"/>
                                <w:color w:val="FFFFFF" w:themeColor="background1"/>
                                <w:sz w:val="18"/>
                                <w:szCs w:val="18"/>
                              </w:rPr>
                              <w:t>www.ratepay.com</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25.25pt;margin-top:803.7pt;width:113.4pt;height:30.6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" filled="f" stroked="f">
                <v:textbox inset="0,0,0,0">
                  <w:txbxContent>
                    <w:p w:rsidR="00F97C50" w:rsidRPr="00F00DCD" w:rsidRDefault="00F97C50" w:rsidP="00E94C18">
                      <w:pPr>
                        <w:spacing w:after="0"/>
                        <w:jc w:val="right"/>
                        <w:rPr>
                          <w:rFonts w:asciiTheme="majorHAnsi" w:hAnsiTheme="majorHAnsi"/>
                          <w:color w:val="FFFFFF" w:themeColor="background1"/>
                          <w:sz w:val="18"/>
                          <w:szCs w:val="18"/>
                        </w:rPr>
                      </w:pPr>
                      <w:r>
                        <w:rPr>
                          <w:rFonts w:asciiTheme="majorHAnsi" w:hAnsiTheme="majorHAnsi"/>
                          <w:color w:val="FFFFFF" w:themeColor="background1"/>
                          <w:sz w:val="18"/>
                          <w:szCs w:val="18"/>
                        </w:rPr>
                        <w:t>www.ratepay.com</w:t>
                      </w:r>
                    </w:p>
                  </w:txbxContent>
                </v:textbox>
                <w10:wrap anchorx="page" anchory="page"/>
                <w10:anchorlock/>
              </v:shape>
            </w:pict>
          </mc:Fallback>
        </mc:AlternateContent>
      </w:r>
      <w:r w:rsidR="00E94C18" w:rsidRPr="00E94C18">
        <w:rPr>
          <w:noProof/>
          <w:lang w:eastAsia="de-DE"/>
        </w:rPr>
        <mc:AlternateContent>
          <mc:Choice Requires="wps">
            <w:drawing>
              <wp:anchor distT="0" distB="0" distL="114300" distR="114300" simplePos="0" relativeHeight="251669504" behindDoc="0" locked="1" layoutInCell="1" allowOverlap="1" wp14:anchorId="2A92A556" wp14:editId="56DD974D">
                <wp:simplePos x="0" y="0"/>
                <wp:positionH relativeFrom="page">
                  <wp:posOffset>-1270</wp:posOffset>
                </wp:positionH>
                <wp:positionV relativeFrom="page">
                  <wp:posOffset>-1270</wp:posOffset>
                </wp:positionV>
                <wp:extent cx="359410" cy="1799590"/>
                <wp:effectExtent l="0" t="0" r="2540" b="0"/>
                <wp:wrapNone/>
                <wp:docPr id="2" name="Rechteck 2"/>
                <wp:cNvGraphicFramePr/>
                <a:graphic xmlns:a="http://schemas.openxmlformats.org/drawingml/2006/main">
                  <a:graphicData uri="http://schemas.microsoft.com/office/word/2010/wordprocessingShape">
                    <wps:wsp>
                      <wps:cNvSpPr/>
                      <wps:spPr>
                        <a:xfrm>
                          <a:off x="0" y="0"/>
                          <a:ext cx="359410" cy="1799590"/>
                        </a:xfrm>
                        <a:prstGeom prst="rect">
                          <a:avLst/>
                        </a:prstGeom>
                        <a:solidFill>
                          <a:schemeClr val="bg2"/>
                        </a:solidFill>
                        <a:ln w="9525" algn="ctr">
                          <a:noFill/>
                          <a:miter lim="800000"/>
                          <a:headEnd/>
                          <a:tailEnd/>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2" o:spid="_x0000_s1026" style="position:absolute;margin-left:-.1pt;margin-top:-.1pt;width:28.3pt;height:141.7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" fillcolor="#f3f3f3 [3214]" stroked="f">
                <w10:wrap anchorx="page" anchory="page"/>
                <w10:anchorlock/>
              </v:rect>
            </w:pict>
          </mc:Fallback>
        </mc:AlternateContent>
      </w:r>
      <w:r w:rsidR="00E94C18" w:rsidRPr="00E94C18">
        <w:rPr>
          <w:noProof/>
          <w:lang w:eastAsia="de-DE"/>
        </w:rPr>
        <mc:AlternateContent>
          <mc:Choice Requires="wps">
            <w:drawing>
              <wp:anchor distT="0" distB="0" distL="114300" distR="114300" simplePos="0" relativeHeight="251670528" behindDoc="0" locked="1" layoutInCell="1" allowOverlap="1" wp14:anchorId="0E02549F" wp14:editId="0A74FD9B">
                <wp:simplePos x="0" y="0"/>
                <wp:positionH relativeFrom="page">
                  <wp:posOffset>0</wp:posOffset>
                </wp:positionH>
                <wp:positionV relativeFrom="page">
                  <wp:posOffset>3996690</wp:posOffset>
                </wp:positionV>
                <wp:extent cx="360000" cy="5886000"/>
                <wp:effectExtent l="0" t="0" r="2540" b="635"/>
                <wp:wrapNone/>
                <wp:docPr id="16" name="Rechteck 16"/>
                <wp:cNvGraphicFramePr/>
                <a:graphic xmlns:a="http://schemas.openxmlformats.org/drawingml/2006/main">
                  <a:graphicData uri="http://schemas.microsoft.com/office/word/2010/wordprocessingShape">
                    <wps:wsp>
                      <wps:cNvSpPr/>
                      <wps:spPr>
                        <a:xfrm>
                          <a:off x="0" y="0"/>
                          <a:ext cx="360000" cy="5886000"/>
                        </a:xfrm>
                        <a:prstGeom prst="rect">
                          <a:avLst/>
                        </a:prstGeom>
                        <a:solidFill>
                          <a:schemeClr val="bg2"/>
                        </a:solidFill>
                        <a:ln w="9525" algn="ctr">
                          <a:noFill/>
                          <a:miter lim="800000"/>
                          <a:headEnd/>
                          <a:tailEnd/>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6" o:spid="_x0000_s1026" style="position:absolute;margin-left:0;margin-top:314.7pt;width:28.35pt;height:463.4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" fillcolor="#f3f3f3 [3214]" stroked="f">
                <w10:wrap anchorx="page" anchory="page"/>
                <w10:anchorlock/>
              </v:rect>
            </w:pict>
          </mc:Fallback>
        </mc:AlternateContent>
      </w:r>
    </w:p>
    <w:bookmarkStart w:id="2" w:name="_Toc306631791" w:displacedByCustomXml="next"/>
    <w:bookmarkStart w:id="3" w:name="_Toc329174182" w:displacedByCustomXml="next"/>
    <w:sdt>
      <w:sdtPr>
        <w:rPr>
          <w:rFonts w:asciiTheme="minorHAnsi" w:eastAsiaTheme="minorHAnsi" w:hAnsiTheme="minorHAnsi" w:cstheme="minorBidi"/>
          <w:bCs w:val="0"/>
          <w:sz w:val="22"/>
          <w:szCs w:val="22"/>
        </w:rPr>
        <w:id w:val="-2018217166"/>
        <w:docPartObj>
          <w:docPartGallery w:val="Table of Contents"/>
          <w:docPartUnique/>
        </w:docPartObj>
      </w:sdtPr>
      <w:sdtEndPr/>
      <w:sdtContent>
        <w:p w:rsidR="00413AE1" w:rsidRPr="00497656" w:rsidRDefault="00413AE1" w:rsidP="00497656">
          <w:pPr>
            <w:pStyle w:val="berschrift1"/>
            <w:numPr>
              <w:ilvl w:val="0"/>
              <w:numId w:val="0"/>
            </w:numPr>
            <w:ind w:left="432" w:hanging="432"/>
          </w:pPr>
          <w:r w:rsidRPr="00497656">
            <w:t>Inhalt</w:t>
          </w:r>
          <w:bookmarkEnd w:id="3"/>
          <w:bookmarkEnd w:id="2"/>
        </w:p>
        <w:p w:rsidR="001A4B51" w:rsidRDefault="00037A26">
          <w:pPr>
            <w:pStyle w:val="Verzeichnis1"/>
            <w:rPr>
              <w:rFonts w:asciiTheme="minorHAnsi" w:eastAsiaTheme="minorEastAsia" w:hAnsiTheme="minorHAnsi"/>
              <w:color w:val="auto"/>
              <w:lang w:eastAsia="de-DE"/>
            </w:rPr>
          </w:pPr>
          <w:r>
            <w:fldChar w:fldCharType="begin"/>
          </w:r>
          <w:r>
            <w:instrText xml:space="preserve"> TOC \o "1-4" \h \z \u </w:instrText>
          </w:r>
          <w:r>
            <w:fldChar w:fldCharType="separate"/>
          </w:r>
          <w:hyperlink w:anchor="_Toc329174182" w:history="1">
            <w:r w:rsidR="001A4B51" w:rsidRPr="00777C3E">
              <w:rPr>
                <w:rStyle w:val="Hyperlink"/>
              </w:rPr>
              <w:t>Inhalt</w:t>
            </w:r>
            <w:r w:rsidR="001A4B51">
              <w:rPr>
                <w:webHidden/>
              </w:rPr>
              <w:tab/>
            </w:r>
            <w:r w:rsidR="001A4B51">
              <w:rPr>
                <w:webHidden/>
              </w:rPr>
              <w:fldChar w:fldCharType="begin"/>
            </w:r>
            <w:r w:rsidR="001A4B51">
              <w:rPr>
                <w:webHidden/>
              </w:rPr>
              <w:instrText xml:space="preserve"> PAGEREF _Toc329174182 \h </w:instrText>
            </w:r>
            <w:r w:rsidR="001A4B51">
              <w:rPr>
                <w:webHidden/>
              </w:rPr>
            </w:r>
            <w:r w:rsidR="001A4B51">
              <w:rPr>
                <w:webHidden/>
              </w:rPr>
              <w:fldChar w:fldCharType="separate"/>
            </w:r>
            <w:r w:rsidR="004458FB">
              <w:rPr>
                <w:webHidden/>
              </w:rPr>
              <w:t>2</w:t>
            </w:r>
            <w:r w:rsidR="001A4B51">
              <w:rPr>
                <w:webHidden/>
              </w:rPr>
              <w:fldChar w:fldCharType="end"/>
            </w:r>
          </w:hyperlink>
        </w:p>
        <w:p w:rsidR="001A4B51" w:rsidRDefault="002304A2">
          <w:pPr>
            <w:pStyle w:val="Verzeichnis1"/>
            <w:rPr>
              <w:rFonts w:asciiTheme="minorHAnsi" w:eastAsiaTheme="minorEastAsia" w:hAnsiTheme="minorHAnsi"/>
              <w:color w:val="auto"/>
              <w:lang w:eastAsia="de-DE"/>
            </w:rPr>
          </w:pPr>
          <w:hyperlink w:anchor="_Toc329174183" w:history="1">
            <w:r w:rsidR="001A4B51" w:rsidRPr="00777C3E">
              <w:rPr>
                <w:rStyle w:val="Hyperlink"/>
              </w:rPr>
              <w:t>1</w:t>
            </w:r>
            <w:r w:rsidR="001A4B51">
              <w:rPr>
                <w:rFonts w:asciiTheme="minorHAnsi" w:eastAsiaTheme="minorEastAsia" w:hAnsiTheme="minorHAnsi"/>
                <w:color w:val="auto"/>
                <w:lang w:eastAsia="de-DE"/>
              </w:rPr>
              <w:tab/>
            </w:r>
            <w:r w:rsidR="001A4B51" w:rsidRPr="00777C3E">
              <w:rPr>
                <w:rStyle w:val="Hyperlink"/>
              </w:rPr>
              <w:t>Voraussetzungen</w:t>
            </w:r>
            <w:r w:rsidR="001A4B51">
              <w:rPr>
                <w:webHidden/>
              </w:rPr>
              <w:tab/>
            </w:r>
            <w:r w:rsidR="001A4B51">
              <w:rPr>
                <w:webHidden/>
              </w:rPr>
              <w:fldChar w:fldCharType="begin"/>
            </w:r>
            <w:r w:rsidR="001A4B51">
              <w:rPr>
                <w:webHidden/>
              </w:rPr>
              <w:instrText xml:space="preserve"> PAGEREF _Toc329174183 \h </w:instrText>
            </w:r>
            <w:r w:rsidR="001A4B51">
              <w:rPr>
                <w:webHidden/>
              </w:rPr>
            </w:r>
            <w:r w:rsidR="001A4B51">
              <w:rPr>
                <w:webHidden/>
              </w:rPr>
              <w:fldChar w:fldCharType="separate"/>
            </w:r>
            <w:r w:rsidR="004458FB">
              <w:rPr>
                <w:webHidden/>
              </w:rPr>
              <w:t>3</w:t>
            </w:r>
            <w:r w:rsidR="001A4B51">
              <w:rPr>
                <w:webHidden/>
              </w:rPr>
              <w:fldChar w:fldCharType="end"/>
            </w:r>
          </w:hyperlink>
        </w:p>
        <w:p w:rsidR="001A4B51" w:rsidRDefault="002304A2">
          <w:pPr>
            <w:pStyle w:val="Verzeichnis1"/>
            <w:rPr>
              <w:rFonts w:asciiTheme="minorHAnsi" w:eastAsiaTheme="minorEastAsia" w:hAnsiTheme="minorHAnsi"/>
              <w:color w:val="auto"/>
              <w:lang w:eastAsia="de-DE"/>
            </w:rPr>
          </w:pPr>
          <w:hyperlink w:anchor="_Toc329174184" w:history="1">
            <w:r w:rsidR="001A4B51" w:rsidRPr="00777C3E">
              <w:rPr>
                <w:rStyle w:val="Hyperlink"/>
              </w:rPr>
              <w:t>2</w:t>
            </w:r>
            <w:r w:rsidR="001A4B51">
              <w:rPr>
                <w:rFonts w:asciiTheme="minorHAnsi" w:eastAsiaTheme="minorEastAsia" w:hAnsiTheme="minorHAnsi"/>
                <w:color w:val="auto"/>
                <w:lang w:eastAsia="de-DE"/>
              </w:rPr>
              <w:tab/>
            </w:r>
            <w:r w:rsidR="001A4B51" w:rsidRPr="00777C3E">
              <w:rPr>
                <w:rStyle w:val="Hyperlink"/>
              </w:rPr>
              <w:t>Installation und erste Einrichtung</w:t>
            </w:r>
            <w:r w:rsidR="001A4B51">
              <w:rPr>
                <w:webHidden/>
              </w:rPr>
              <w:tab/>
            </w:r>
            <w:r w:rsidR="001A4B51">
              <w:rPr>
                <w:webHidden/>
              </w:rPr>
              <w:fldChar w:fldCharType="begin"/>
            </w:r>
            <w:r w:rsidR="001A4B51">
              <w:rPr>
                <w:webHidden/>
              </w:rPr>
              <w:instrText xml:space="preserve"> PAGEREF _Toc329174184 \h </w:instrText>
            </w:r>
            <w:r w:rsidR="001A4B51">
              <w:rPr>
                <w:webHidden/>
              </w:rPr>
            </w:r>
            <w:r w:rsidR="001A4B51">
              <w:rPr>
                <w:webHidden/>
              </w:rPr>
              <w:fldChar w:fldCharType="separate"/>
            </w:r>
            <w:r w:rsidR="004458FB">
              <w:rPr>
                <w:webHidden/>
              </w:rPr>
              <w:t>3</w:t>
            </w:r>
            <w:r w:rsidR="001A4B51">
              <w:rPr>
                <w:webHidden/>
              </w:rPr>
              <w:fldChar w:fldCharType="end"/>
            </w:r>
          </w:hyperlink>
        </w:p>
        <w:p w:rsidR="001A4B51" w:rsidRDefault="002304A2">
          <w:pPr>
            <w:pStyle w:val="Verzeichnis2"/>
            <w:rPr>
              <w:rFonts w:eastAsiaTheme="minorEastAsia"/>
              <w:noProof/>
              <w:color w:val="auto"/>
              <w:lang w:eastAsia="de-DE"/>
            </w:rPr>
          </w:pPr>
          <w:hyperlink w:anchor="_Toc329174185" w:history="1">
            <w:r w:rsidR="001A4B51" w:rsidRPr="00777C3E">
              <w:rPr>
                <w:rStyle w:val="Hyperlink"/>
                <w:noProof/>
              </w:rPr>
              <w:t>2.1</w:t>
            </w:r>
            <w:r w:rsidR="001A4B51">
              <w:rPr>
                <w:rFonts w:eastAsiaTheme="minorEastAsia"/>
                <w:noProof/>
                <w:color w:val="auto"/>
                <w:lang w:eastAsia="de-DE"/>
              </w:rPr>
              <w:tab/>
            </w:r>
            <w:r w:rsidR="001A4B51" w:rsidRPr="00777C3E">
              <w:rPr>
                <w:rStyle w:val="Hyperlink"/>
                <w:noProof/>
              </w:rPr>
              <w:t>Installation</w:t>
            </w:r>
            <w:r w:rsidR="001A4B51">
              <w:rPr>
                <w:noProof/>
                <w:webHidden/>
              </w:rPr>
              <w:tab/>
            </w:r>
            <w:r w:rsidR="001A4B51">
              <w:rPr>
                <w:noProof/>
                <w:webHidden/>
              </w:rPr>
              <w:fldChar w:fldCharType="begin"/>
            </w:r>
            <w:r w:rsidR="001A4B51">
              <w:rPr>
                <w:noProof/>
                <w:webHidden/>
              </w:rPr>
              <w:instrText xml:space="preserve"> PAGEREF _Toc329174185 \h </w:instrText>
            </w:r>
            <w:r w:rsidR="001A4B51">
              <w:rPr>
                <w:noProof/>
                <w:webHidden/>
              </w:rPr>
            </w:r>
            <w:r w:rsidR="001A4B51">
              <w:rPr>
                <w:noProof/>
                <w:webHidden/>
              </w:rPr>
              <w:fldChar w:fldCharType="separate"/>
            </w:r>
            <w:r w:rsidR="004458FB">
              <w:rPr>
                <w:noProof/>
                <w:webHidden/>
              </w:rPr>
              <w:t>3</w:t>
            </w:r>
            <w:r w:rsidR="001A4B51">
              <w:rPr>
                <w:noProof/>
                <w:webHidden/>
              </w:rPr>
              <w:fldChar w:fldCharType="end"/>
            </w:r>
          </w:hyperlink>
        </w:p>
        <w:p w:rsidR="001A4B51" w:rsidRDefault="002304A2">
          <w:pPr>
            <w:pStyle w:val="Verzeichnis2"/>
            <w:rPr>
              <w:rFonts w:eastAsiaTheme="minorEastAsia"/>
              <w:noProof/>
              <w:color w:val="auto"/>
              <w:lang w:eastAsia="de-DE"/>
            </w:rPr>
          </w:pPr>
          <w:hyperlink w:anchor="_Toc329174186" w:history="1">
            <w:r w:rsidR="001A4B51" w:rsidRPr="00777C3E">
              <w:rPr>
                <w:rStyle w:val="Hyperlink"/>
                <w:rFonts w:cstheme="minorHAnsi"/>
                <w:noProof/>
              </w:rPr>
              <w:t>2.2</w:t>
            </w:r>
            <w:r w:rsidR="001A4B51">
              <w:rPr>
                <w:rFonts w:eastAsiaTheme="minorEastAsia"/>
                <w:noProof/>
                <w:color w:val="auto"/>
                <w:lang w:eastAsia="de-DE"/>
              </w:rPr>
              <w:tab/>
            </w:r>
            <w:r w:rsidR="001A4B51" w:rsidRPr="00777C3E">
              <w:rPr>
                <w:rStyle w:val="Hyperlink"/>
                <w:rFonts w:cstheme="minorHAnsi"/>
                <w:noProof/>
              </w:rPr>
              <w:t>osCommerce Einstellungen</w:t>
            </w:r>
            <w:r w:rsidR="001A4B51">
              <w:rPr>
                <w:noProof/>
                <w:webHidden/>
              </w:rPr>
              <w:tab/>
            </w:r>
            <w:r w:rsidR="001A4B51">
              <w:rPr>
                <w:noProof/>
                <w:webHidden/>
              </w:rPr>
              <w:fldChar w:fldCharType="begin"/>
            </w:r>
            <w:r w:rsidR="001A4B51">
              <w:rPr>
                <w:noProof/>
                <w:webHidden/>
              </w:rPr>
              <w:instrText xml:space="preserve"> PAGEREF _Toc329174186 \h </w:instrText>
            </w:r>
            <w:r w:rsidR="001A4B51">
              <w:rPr>
                <w:noProof/>
                <w:webHidden/>
              </w:rPr>
            </w:r>
            <w:r w:rsidR="001A4B51">
              <w:rPr>
                <w:noProof/>
                <w:webHidden/>
              </w:rPr>
              <w:fldChar w:fldCharType="separate"/>
            </w:r>
            <w:r w:rsidR="004458FB">
              <w:rPr>
                <w:noProof/>
                <w:webHidden/>
              </w:rPr>
              <w:t>3</w:t>
            </w:r>
            <w:r w:rsidR="001A4B51">
              <w:rPr>
                <w:noProof/>
                <w:webHidden/>
              </w:rPr>
              <w:fldChar w:fldCharType="end"/>
            </w:r>
          </w:hyperlink>
        </w:p>
        <w:p w:rsidR="001A4B51" w:rsidRDefault="002304A2">
          <w:pPr>
            <w:pStyle w:val="Verzeichnis2"/>
            <w:rPr>
              <w:rFonts w:eastAsiaTheme="minorEastAsia"/>
              <w:noProof/>
              <w:color w:val="auto"/>
              <w:lang w:eastAsia="de-DE"/>
            </w:rPr>
          </w:pPr>
          <w:hyperlink w:anchor="_Toc329174187" w:history="1">
            <w:r w:rsidR="001A4B51" w:rsidRPr="00777C3E">
              <w:rPr>
                <w:rStyle w:val="Hyperlink"/>
                <w:noProof/>
              </w:rPr>
              <w:t>2.3</w:t>
            </w:r>
            <w:r w:rsidR="001A4B51">
              <w:rPr>
                <w:rFonts w:eastAsiaTheme="minorEastAsia"/>
                <w:noProof/>
                <w:color w:val="auto"/>
                <w:lang w:eastAsia="de-DE"/>
              </w:rPr>
              <w:tab/>
            </w:r>
            <w:r w:rsidR="001A4B51" w:rsidRPr="00777C3E">
              <w:rPr>
                <w:rStyle w:val="Hyperlink"/>
                <w:noProof/>
              </w:rPr>
              <w:t>RatePAY Einstellungen</w:t>
            </w:r>
            <w:r w:rsidR="001A4B51">
              <w:rPr>
                <w:noProof/>
                <w:webHidden/>
              </w:rPr>
              <w:tab/>
            </w:r>
            <w:r w:rsidR="001A4B51">
              <w:rPr>
                <w:noProof/>
                <w:webHidden/>
              </w:rPr>
              <w:fldChar w:fldCharType="begin"/>
            </w:r>
            <w:r w:rsidR="001A4B51">
              <w:rPr>
                <w:noProof/>
                <w:webHidden/>
              </w:rPr>
              <w:instrText xml:space="preserve"> PAGEREF _Toc329174187 \h </w:instrText>
            </w:r>
            <w:r w:rsidR="001A4B51">
              <w:rPr>
                <w:noProof/>
                <w:webHidden/>
              </w:rPr>
            </w:r>
            <w:r w:rsidR="001A4B51">
              <w:rPr>
                <w:noProof/>
                <w:webHidden/>
              </w:rPr>
              <w:fldChar w:fldCharType="separate"/>
            </w:r>
            <w:r w:rsidR="004458FB">
              <w:rPr>
                <w:noProof/>
                <w:webHidden/>
              </w:rPr>
              <w:t>3</w:t>
            </w:r>
            <w:r w:rsidR="001A4B51">
              <w:rPr>
                <w:noProof/>
                <w:webHidden/>
              </w:rPr>
              <w:fldChar w:fldCharType="end"/>
            </w:r>
          </w:hyperlink>
        </w:p>
        <w:p w:rsidR="001A4B51" w:rsidRDefault="002304A2">
          <w:pPr>
            <w:pStyle w:val="Verzeichnis1"/>
            <w:rPr>
              <w:rFonts w:asciiTheme="minorHAnsi" w:eastAsiaTheme="minorEastAsia" w:hAnsiTheme="minorHAnsi"/>
              <w:color w:val="auto"/>
              <w:lang w:eastAsia="de-DE"/>
            </w:rPr>
          </w:pPr>
          <w:hyperlink w:anchor="_Toc329174188" w:history="1">
            <w:r w:rsidR="001A4B51" w:rsidRPr="00777C3E">
              <w:rPr>
                <w:rStyle w:val="Hyperlink"/>
              </w:rPr>
              <w:t>3</w:t>
            </w:r>
            <w:r w:rsidR="001A4B51">
              <w:rPr>
                <w:rFonts w:asciiTheme="minorHAnsi" w:eastAsiaTheme="minorEastAsia" w:hAnsiTheme="minorHAnsi"/>
                <w:color w:val="auto"/>
                <w:lang w:eastAsia="de-DE"/>
              </w:rPr>
              <w:tab/>
            </w:r>
            <w:r w:rsidR="001A4B51" w:rsidRPr="00777C3E">
              <w:rPr>
                <w:rStyle w:val="Hyperlink"/>
              </w:rPr>
              <w:t>RatePAY Bestellungen verwalten</w:t>
            </w:r>
            <w:r w:rsidR="001A4B51">
              <w:rPr>
                <w:webHidden/>
              </w:rPr>
              <w:tab/>
            </w:r>
            <w:r w:rsidR="001A4B51">
              <w:rPr>
                <w:webHidden/>
              </w:rPr>
              <w:fldChar w:fldCharType="begin"/>
            </w:r>
            <w:r w:rsidR="001A4B51">
              <w:rPr>
                <w:webHidden/>
              </w:rPr>
              <w:instrText xml:space="preserve"> PAGEREF _Toc329174188 \h </w:instrText>
            </w:r>
            <w:r w:rsidR="001A4B51">
              <w:rPr>
                <w:webHidden/>
              </w:rPr>
            </w:r>
            <w:r w:rsidR="001A4B51">
              <w:rPr>
                <w:webHidden/>
              </w:rPr>
              <w:fldChar w:fldCharType="separate"/>
            </w:r>
            <w:r w:rsidR="004458FB">
              <w:rPr>
                <w:webHidden/>
              </w:rPr>
              <w:t>4</w:t>
            </w:r>
            <w:r w:rsidR="001A4B51">
              <w:rPr>
                <w:webHidden/>
              </w:rPr>
              <w:fldChar w:fldCharType="end"/>
            </w:r>
          </w:hyperlink>
        </w:p>
        <w:p w:rsidR="001A4B51" w:rsidRDefault="002304A2">
          <w:pPr>
            <w:pStyle w:val="Verzeichnis2"/>
            <w:rPr>
              <w:rFonts w:eastAsiaTheme="minorEastAsia"/>
              <w:noProof/>
              <w:color w:val="auto"/>
              <w:lang w:eastAsia="de-DE"/>
            </w:rPr>
          </w:pPr>
          <w:hyperlink w:anchor="_Toc329174189" w:history="1">
            <w:r w:rsidR="001A4B51" w:rsidRPr="00777C3E">
              <w:rPr>
                <w:rStyle w:val="Hyperlink"/>
                <w:noProof/>
              </w:rPr>
              <w:t>3.1</w:t>
            </w:r>
            <w:r w:rsidR="001A4B51">
              <w:rPr>
                <w:rFonts w:eastAsiaTheme="minorEastAsia"/>
                <w:noProof/>
                <w:color w:val="auto"/>
                <w:lang w:eastAsia="de-DE"/>
              </w:rPr>
              <w:tab/>
            </w:r>
            <w:r w:rsidR="001A4B51" w:rsidRPr="00777C3E">
              <w:rPr>
                <w:rStyle w:val="Hyperlink"/>
                <w:noProof/>
              </w:rPr>
              <w:t>Bestellübersicht RatePAY</w:t>
            </w:r>
            <w:r w:rsidR="001A4B51">
              <w:rPr>
                <w:noProof/>
                <w:webHidden/>
              </w:rPr>
              <w:tab/>
            </w:r>
            <w:r w:rsidR="001A4B51">
              <w:rPr>
                <w:noProof/>
                <w:webHidden/>
              </w:rPr>
              <w:fldChar w:fldCharType="begin"/>
            </w:r>
            <w:r w:rsidR="001A4B51">
              <w:rPr>
                <w:noProof/>
                <w:webHidden/>
              </w:rPr>
              <w:instrText xml:space="preserve"> PAGEREF _Toc329174189 \h </w:instrText>
            </w:r>
            <w:r w:rsidR="001A4B51">
              <w:rPr>
                <w:noProof/>
                <w:webHidden/>
              </w:rPr>
            </w:r>
            <w:r w:rsidR="001A4B51">
              <w:rPr>
                <w:noProof/>
                <w:webHidden/>
              </w:rPr>
              <w:fldChar w:fldCharType="separate"/>
            </w:r>
            <w:r w:rsidR="004458FB">
              <w:rPr>
                <w:noProof/>
                <w:webHidden/>
              </w:rPr>
              <w:t>4</w:t>
            </w:r>
            <w:r w:rsidR="001A4B51">
              <w:rPr>
                <w:noProof/>
                <w:webHidden/>
              </w:rPr>
              <w:fldChar w:fldCharType="end"/>
            </w:r>
          </w:hyperlink>
        </w:p>
        <w:p w:rsidR="001A4B51" w:rsidRDefault="002304A2">
          <w:pPr>
            <w:pStyle w:val="Verzeichnis2"/>
            <w:rPr>
              <w:rFonts w:eastAsiaTheme="minorEastAsia"/>
              <w:noProof/>
              <w:color w:val="auto"/>
              <w:lang w:eastAsia="de-DE"/>
            </w:rPr>
          </w:pPr>
          <w:hyperlink w:anchor="_Toc329174190" w:history="1">
            <w:r w:rsidR="001A4B51" w:rsidRPr="00777C3E">
              <w:rPr>
                <w:rStyle w:val="Hyperlink"/>
                <w:noProof/>
              </w:rPr>
              <w:t>3.2</w:t>
            </w:r>
            <w:r w:rsidR="001A4B51">
              <w:rPr>
                <w:rFonts w:eastAsiaTheme="minorEastAsia"/>
                <w:noProof/>
                <w:color w:val="auto"/>
                <w:lang w:eastAsia="de-DE"/>
              </w:rPr>
              <w:tab/>
            </w:r>
            <w:r w:rsidR="001A4B51" w:rsidRPr="00777C3E">
              <w:rPr>
                <w:rStyle w:val="Hyperlink"/>
                <w:noProof/>
              </w:rPr>
              <w:t>RatePAY Lieferungen – „Delivery Confirmation“</w:t>
            </w:r>
            <w:r w:rsidR="001A4B51">
              <w:rPr>
                <w:noProof/>
                <w:webHidden/>
              </w:rPr>
              <w:tab/>
            </w:r>
            <w:r w:rsidR="001A4B51">
              <w:rPr>
                <w:noProof/>
                <w:webHidden/>
              </w:rPr>
              <w:fldChar w:fldCharType="begin"/>
            </w:r>
            <w:r w:rsidR="001A4B51">
              <w:rPr>
                <w:noProof/>
                <w:webHidden/>
              </w:rPr>
              <w:instrText xml:space="preserve"> PAGEREF _Toc329174190 \h </w:instrText>
            </w:r>
            <w:r w:rsidR="001A4B51">
              <w:rPr>
                <w:noProof/>
                <w:webHidden/>
              </w:rPr>
            </w:r>
            <w:r w:rsidR="001A4B51">
              <w:rPr>
                <w:noProof/>
                <w:webHidden/>
              </w:rPr>
              <w:fldChar w:fldCharType="separate"/>
            </w:r>
            <w:r w:rsidR="004458FB">
              <w:rPr>
                <w:noProof/>
                <w:webHidden/>
              </w:rPr>
              <w:t>5</w:t>
            </w:r>
            <w:r w:rsidR="001A4B51">
              <w:rPr>
                <w:noProof/>
                <w:webHidden/>
              </w:rPr>
              <w:fldChar w:fldCharType="end"/>
            </w:r>
          </w:hyperlink>
        </w:p>
        <w:p w:rsidR="001A4B51" w:rsidRDefault="002304A2">
          <w:pPr>
            <w:pStyle w:val="Verzeichnis2"/>
            <w:rPr>
              <w:rFonts w:eastAsiaTheme="minorEastAsia"/>
              <w:noProof/>
              <w:color w:val="auto"/>
              <w:lang w:eastAsia="de-DE"/>
            </w:rPr>
          </w:pPr>
          <w:hyperlink w:anchor="_Toc329174191" w:history="1">
            <w:r w:rsidR="001A4B51" w:rsidRPr="00777C3E">
              <w:rPr>
                <w:rStyle w:val="Hyperlink"/>
                <w:noProof/>
              </w:rPr>
              <w:t>3.3</w:t>
            </w:r>
            <w:r w:rsidR="001A4B51">
              <w:rPr>
                <w:rFonts w:eastAsiaTheme="minorEastAsia"/>
                <w:noProof/>
                <w:color w:val="auto"/>
                <w:lang w:eastAsia="de-DE"/>
              </w:rPr>
              <w:tab/>
            </w:r>
            <w:r w:rsidR="001A4B51" w:rsidRPr="00777C3E">
              <w:rPr>
                <w:rStyle w:val="Hyperlink"/>
                <w:noProof/>
              </w:rPr>
              <w:t>RatePAY Bestellungen ändern</w:t>
            </w:r>
            <w:r w:rsidR="001A4B51">
              <w:rPr>
                <w:noProof/>
                <w:webHidden/>
              </w:rPr>
              <w:tab/>
            </w:r>
            <w:r w:rsidR="001A4B51">
              <w:rPr>
                <w:noProof/>
                <w:webHidden/>
              </w:rPr>
              <w:fldChar w:fldCharType="begin"/>
            </w:r>
            <w:r w:rsidR="001A4B51">
              <w:rPr>
                <w:noProof/>
                <w:webHidden/>
              </w:rPr>
              <w:instrText xml:space="preserve"> PAGEREF _Toc329174191 \h </w:instrText>
            </w:r>
            <w:r w:rsidR="001A4B51">
              <w:rPr>
                <w:noProof/>
                <w:webHidden/>
              </w:rPr>
            </w:r>
            <w:r w:rsidR="001A4B51">
              <w:rPr>
                <w:noProof/>
                <w:webHidden/>
              </w:rPr>
              <w:fldChar w:fldCharType="separate"/>
            </w:r>
            <w:r w:rsidR="004458FB">
              <w:rPr>
                <w:noProof/>
                <w:webHidden/>
              </w:rPr>
              <w:t>5</w:t>
            </w:r>
            <w:r w:rsidR="001A4B51">
              <w:rPr>
                <w:noProof/>
                <w:webHidden/>
              </w:rPr>
              <w:fldChar w:fldCharType="end"/>
            </w:r>
          </w:hyperlink>
        </w:p>
        <w:p w:rsidR="001A4B51" w:rsidRDefault="002304A2">
          <w:pPr>
            <w:pStyle w:val="Verzeichnis3"/>
            <w:tabs>
              <w:tab w:val="left" w:pos="1151"/>
              <w:tab w:val="right" w:leader="dot" w:pos="9627"/>
            </w:tabs>
            <w:rPr>
              <w:rFonts w:eastAsiaTheme="minorEastAsia"/>
              <w:noProof/>
              <w:color w:val="auto"/>
              <w:lang w:eastAsia="de-DE"/>
            </w:rPr>
          </w:pPr>
          <w:hyperlink w:anchor="_Toc329174192" w:history="1">
            <w:r w:rsidR="001A4B51" w:rsidRPr="00777C3E">
              <w:rPr>
                <w:rStyle w:val="Hyperlink"/>
                <w:noProof/>
              </w:rPr>
              <w:t>3.3.1</w:t>
            </w:r>
            <w:r w:rsidR="001A4B51">
              <w:rPr>
                <w:rFonts w:eastAsiaTheme="minorEastAsia"/>
                <w:noProof/>
                <w:color w:val="auto"/>
                <w:lang w:eastAsia="de-DE"/>
              </w:rPr>
              <w:tab/>
            </w:r>
            <w:r w:rsidR="001A4B51" w:rsidRPr="00777C3E">
              <w:rPr>
                <w:rStyle w:val="Hyperlink"/>
                <w:noProof/>
              </w:rPr>
              <w:t>Stornierung</w:t>
            </w:r>
            <w:r w:rsidR="001A4B51">
              <w:rPr>
                <w:noProof/>
                <w:webHidden/>
              </w:rPr>
              <w:tab/>
            </w:r>
            <w:r w:rsidR="001A4B51">
              <w:rPr>
                <w:noProof/>
                <w:webHidden/>
              </w:rPr>
              <w:fldChar w:fldCharType="begin"/>
            </w:r>
            <w:r w:rsidR="001A4B51">
              <w:rPr>
                <w:noProof/>
                <w:webHidden/>
              </w:rPr>
              <w:instrText xml:space="preserve"> PAGEREF _Toc329174192 \h </w:instrText>
            </w:r>
            <w:r w:rsidR="001A4B51">
              <w:rPr>
                <w:noProof/>
                <w:webHidden/>
              </w:rPr>
            </w:r>
            <w:r w:rsidR="001A4B51">
              <w:rPr>
                <w:noProof/>
                <w:webHidden/>
              </w:rPr>
              <w:fldChar w:fldCharType="separate"/>
            </w:r>
            <w:r w:rsidR="004458FB">
              <w:rPr>
                <w:noProof/>
                <w:webHidden/>
              </w:rPr>
              <w:t>6</w:t>
            </w:r>
            <w:r w:rsidR="001A4B51">
              <w:rPr>
                <w:noProof/>
                <w:webHidden/>
              </w:rPr>
              <w:fldChar w:fldCharType="end"/>
            </w:r>
          </w:hyperlink>
        </w:p>
        <w:p w:rsidR="001A4B51" w:rsidRDefault="002304A2">
          <w:pPr>
            <w:pStyle w:val="Verzeichnis3"/>
            <w:tabs>
              <w:tab w:val="left" w:pos="1151"/>
              <w:tab w:val="right" w:leader="dot" w:pos="9627"/>
            </w:tabs>
            <w:rPr>
              <w:rFonts w:eastAsiaTheme="minorEastAsia"/>
              <w:noProof/>
              <w:color w:val="auto"/>
              <w:lang w:eastAsia="de-DE"/>
            </w:rPr>
          </w:pPr>
          <w:hyperlink w:anchor="_Toc329174193" w:history="1">
            <w:r w:rsidR="001A4B51" w:rsidRPr="00777C3E">
              <w:rPr>
                <w:rStyle w:val="Hyperlink"/>
                <w:noProof/>
              </w:rPr>
              <w:t>3.3.2</w:t>
            </w:r>
            <w:r w:rsidR="001A4B51">
              <w:rPr>
                <w:rFonts w:eastAsiaTheme="minorEastAsia"/>
                <w:noProof/>
                <w:color w:val="auto"/>
                <w:lang w:eastAsia="de-DE"/>
              </w:rPr>
              <w:tab/>
            </w:r>
            <w:r w:rsidR="001A4B51" w:rsidRPr="00777C3E">
              <w:rPr>
                <w:rStyle w:val="Hyperlink"/>
                <w:noProof/>
              </w:rPr>
              <w:t>Retoure</w:t>
            </w:r>
            <w:r w:rsidR="001A4B51">
              <w:rPr>
                <w:noProof/>
                <w:webHidden/>
              </w:rPr>
              <w:tab/>
            </w:r>
            <w:r w:rsidR="001A4B51">
              <w:rPr>
                <w:noProof/>
                <w:webHidden/>
              </w:rPr>
              <w:fldChar w:fldCharType="begin"/>
            </w:r>
            <w:r w:rsidR="001A4B51">
              <w:rPr>
                <w:noProof/>
                <w:webHidden/>
              </w:rPr>
              <w:instrText xml:space="preserve"> PAGEREF _Toc329174193 \h </w:instrText>
            </w:r>
            <w:r w:rsidR="001A4B51">
              <w:rPr>
                <w:noProof/>
                <w:webHidden/>
              </w:rPr>
            </w:r>
            <w:r w:rsidR="001A4B51">
              <w:rPr>
                <w:noProof/>
                <w:webHidden/>
              </w:rPr>
              <w:fldChar w:fldCharType="separate"/>
            </w:r>
            <w:r w:rsidR="004458FB">
              <w:rPr>
                <w:noProof/>
                <w:webHidden/>
              </w:rPr>
              <w:t>6</w:t>
            </w:r>
            <w:r w:rsidR="001A4B51">
              <w:rPr>
                <w:noProof/>
                <w:webHidden/>
              </w:rPr>
              <w:fldChar w:fldCharType="end"/>
            </w:r>
          </w:hyperlink>
        </w:p>
        <w:p w:rsidR="001A4B51" w:rsidRDefault="002304A2">
          <w:pPr>
            <w:pStyle w:val="Verzeichnis3"/>
            <w:tabs>
              <w:tab w:val="left" w:pos="1151"/>
              <w:tab w:val="right" w:leader="dot" w:pos="9627"/>
            </w:tabs>
            <w:rPr>
              <w:rFonts w:eastAsiaTheme="minorEastAsia"/>
              <w:noProof/>
              <w:color w:val="auto"/>
              <w:lang w:eastAsia="de-DE"/>
            </w:rPr>
          </w:pPr>
          <w:hyperlink w:anchor="_Toc329174194" w:history="1">
            <w:r w:rsidR="001A4B51" w:rsidRPr="00777C3E">
              <w:rPr>
                <w:rStyle w:val="Hyperlink"/>
                <w:noProof/>
              </w:rPr>
              <w:t>3.3.3</w:t>
            </w:r>
            <w:r w:rsidR="001A4B51">
              <w:rPr>
                <w:rFonts w:eastAsiaTheme="minorEastAsia"/>
                <w:noProof/>
                <w:color w:val="auto"/>
                <w:lang w:eastAsia="de-DE"/>
              </w:rPr>
              <w:tab/>
            </w:r>
            <w:r w:rsidR="001A4B51" w:rsidRPr="00777C3E">
              <w:rPr>
                <w:rStyle w:val="Hyperlink"/>
                <w:noProof/>
              </w:rPr>
              <w:t>Gutschrift</w:t>
            </w:r>
            <w:r w:rsidR="001A4B51">
              <w:rPr>
                <w:noProof/>
                <w:webHidden/>
              </w:rPr>
              <w:tab/>
            </w:r>
            <w:r w:rsidR="001A4B51">
              <w:rPr>
                <w:noProof/>
                <w:webHidden/>
              </w:rPr>
              <w:fldChar w:fldCharType="begin"/>
            </w:r>
            <w:r w:rsidR="001A4B51">
              <w:rPr>
                <w:noProof/>
                <w:webHidden/>
              </w:rPr>
              <w:instrText xml:space="preserve"> PAGEREF _Toc329174194 \h </w:instrText>
            </w:r>
            <w:r w:rsidR="001A4B51">
              <w:rPr>
                <w:noProof/>
                <w:webHidden/>
              </w:rPr>
            </w:r>
            <w:r w:rsidR="001A4B51">
              <w:rPr>
                <w:noProof/>
                <w:webHidden/>
              </w:rPr>
              <w:fldChar w:fldCharType="separate"/>
            </w:r>
            <w:r w:rsidR="004458FB">
              <w:rPr>
                <w:noProof/>
                <w:webHidden/>
              </w:rPr>
              <w:t>7</w:t>
            </w:r>
            <w:r w:rsidR="001A4B51">
              <w:rPr>
                <w:noProof/>
                <w:webHidden/>
              </w:rPr>
              <w:fldChar w:fldCharType="end"/>
            </w:r>
          </w:hyperlink>
        </w:p>
        <w:p w:rsidR="001A4B51" w:rsidRDefault="002304A2">
          <w:pPr>
            <w:pStyle w:val="Verzeichnis3"/>
            <w:tabs>
              <w:tab w:val="left" w:pos="1151"/>
              <w:tab w:val="right" w:leader="dot" w:pos="9627"/>
            </w:tabs>
            <w:rPr>
              <w:rFonts w:eastAsiaTheme="minorEastAsia"/>
              <w:noProof/>
              <w:color w:val="auto"/>
              <w:lang w:eastAsia="de-DE"/>
            </w:rPr>
          </w:pPr>
          <w:hyperlink w:anchor="_Toc329174195" w:history="1">
            <w:r w:rsidR="001A4B51" w:rsidRPr="00777C3E">
              <w:rPr>
                <w:rStyle w:val="Hyperlink"/>
                <w:noProof/>
              </w:rPr>
              <w:t>3.3.4</w:t>
            </w:r>
            <w:r w:rsidR="001A4B51">
              <w:rPr>
                <w:rFonts w:eastAsiaTheme="minorEastAsia"/>
                <w:noProof/>
                <w:color w:val="auto"/>
                <w:lang w:eastAsia="de-DE"/>
              </w:rPr>
              <w:tab/>
            </w:r>
            <w:r w:rsidR="001A4B51" w:rsidRPr="00777C3E">
              <w:rPr>
                <w:rStyle w:val="Hyperlink"/>
                <w:noProof/>
              </w:rPr>
              <w:t>Historie</w:t>
            </w:r>
            <w:r w:rsidR="001A4B51">
              <w:rPr>
                <w:noProof/>
                <w:webHidden/>
              </w:rPr>
              <w:tab/>
            </w:r>
            <w:r w:rsidR="001A4B51">
              <w:rPr>
                <w:noProof/>
                <w:webHidden/>
              </w:rPr>
              <w:fldChar w:fldCharType="begin"/>
            </w:r>
            <w:r w:rsidR="001A4B51">
              <w:rPr>
                <w:noProof/>
                <w:webHidden/>
              </w:rPr>
              <w:instrText xml:space="preserve"> PAGEREF _Toc329174195 \h </w:instrText>
            </w:r>
            <w:r w:rsidR="001A4B51">
              <w:rPr>
                <w:noProof/>
                <w:webHidden/>
              </w:rPr>
            </w:r>
            <w:r w:rsidR="001A4B51">
              <w:rPr>
                <w:noProof/>
                <w:webHidden/>
              </w:rPr>
              <w:fldChar w:fldCharType="separate"/>
            </w:r>
            <w:r w:rsidR="004458FB">
              <w:rPr>
                <w:noProof/>
                <w:webHidden/>
              </w:rPr>
              <w:t>8</w:t>
            </w:r>
            <w:r w:rsidR="001A4B51">
              <w:rPr>
                <w:noProof/>
                <w:webHidden/>
              </w:rPr>
              <w:fldChar w:fldCharType="end"/>
            </w:r>
          </w:hyperlink>
        </w:p>
        <w:p w:rsidR="001A4B51" w:rsidRDefault="002304A2">
          <w:pPr>
            <w:pStyle w:val="Verzeichnis2"/>
            <w:rPr>
              <w:rFonts w:eastAsiaTheme="minorEastAsia"/>
              <w:noProof/>
              <w:color w:val="auto"/>
              <w:lang w:eastAsia="de-DE"/>
            </w:rPr>
          </w:pPr>
          <w:hyperlink w:anchor="_Toc329174196" w:history="1">
            <w:r w:rsidR="001A4B51" w:rsidRPr="00777C3E">
              <w:rPr>
                <w:rStyle w:val="Hyperlink"/>
                <w:noProof/>
              </w:rPr>
              <w:t>3.4</w:t>
            </w:r>
            <w:r w:rsidR="001A4B51">
              <w:rPr>
                <w:rFonts w:eastAsiaTheme="minorEastAsia"/>
                <w:noProof/>
                <w:color w:val="auto"/>
                <w:lang w:eastAsia="de-DE"/>
              </w:rPr>
              <w:tab/>
            </w:r>
            <w:r w:rsidR="001A4B51" w:rsidRPr="00777C3E">
              <w:rPr>
                <w:rStyle w:val="Hyperlink"/>
                <w:noProof/>
              </w:rPr>
              <w:t>RatePAY Rechnungsbelege</w:t>
            </w:r>
            <w:r w:rsidR="001A4B51">
              <w:rPr>
                <w:noProof/>
                <w:webHidden/>
              </w:rPr>
              <w:tab/>
            </w:r>
            <w:r w:rsidR="001A4B51">
              <w:rPr>
                <w:noProof/>
                <w:webHidden/>
              </w:rPr>
              <w:fldChar w:fldCharType="begin"/>
            </w:r>
            <w:r w:rsidR="001A4B51">
              <w:rPr>
                <w:noProof/>
                <w:webHidden/>
              </w:rPr>
              <w:instrText xml:space="preserve"> PAGEREF _Toc329174196 \h </w:instrText>
            </w:r>
            <w:r w:rsidR="001A4B51">
              <w:rPr>
                <w:noProof/>
                <w:webHidden/>
              </w:rPr>
            </w:r>
            <w:r w:rsidR="001A4B51">
              <w:rPr>
                <w:noProof/>
                <w:webHidden/>
              </w:rPr>
              <w:fldChar w:fldCharType="separate"/>
            </w:r>
            <w:r w:rsidR="004458FB">
              <w:rPr>
                <w:noProof/>
                <w:webHidden/>
              </w:rPr>
              <w:t>8</w:t>
            </w:r>
            <w:r w:rsidR="001A4B51">
              <w:rPr>
                <w:noProof/>
                <w:webHidden/>
              </w:rPr>
              <w:fldChar w:fldCharType="end"/>
            </w:r>
          </w:hyperlink>
        </w:p>
        <w:p w:rsidR="001A4B51" w:rsidRDefault="002304A2">
          <w:pPr>
            <w:pStyle w:val="Verzeichnis2"/>
            <w:rPr>
              <w:rFonts w:eastAsiaTheme="minorEastAsia"/>
              <w:noProof/>
              <w:color w:val="auto"/>
              <w:lang w:eastAsia="de-DE"/>
            </w:rPr>
          </w:pPr>
          <w:hyperlink w:anchor="_Toc329174197" w:history="1">
            <w:r w:rsidR="001A4B51" w:rsidRPr="00777C3E">
              <w:rPr>
                <w:rStyle w:val="Hyperlink"/>
                <w:noProof/>
              </w:rPr>
              <w:t>3.5</w:t>
            </w:r>
            <w:r w:rsidR="001A4B51">
              <w:rPr>
                <w:rFonts w:eastAsiaTheme="minorEastAsia"/>
                <w:noProof/>
                <w:color w:val="auto"/>
                <w:lang w:eastAsia="de-DE"/>
              </w:rPr>
              <w:tab/>
            </w:r>
            <w:r w:rsidR="001A4B51" w:rsidRPr="00777C3E">
              <w:rPr>
                <w:rStyle w:val="Hyperlink"/>
                <w:noProof/>
              </w:rPr>
              <w:t>Anwendungsbeispiele</w:t>
            </w:r>
            <w:r w:rsidR="001A4B51">
              <w:rPr>
                <w:noProof/>
                <w:webHidden/>
              </w:rPr>
              <w:tab/>
            </w:r>
            <w:r w:rsidR="001A4B51">
              <w:rPr>
                <w:noProof/>
                <w:webHidden/>
              </w:rPr>
              <w:fldChar w:fldCharType="begin"/>
            </w:r>
            <w:r w:rsidR="001A4B51">
              <w:rPr>
                <w:noProof/>
                <w:webHidden/>
              </w:rPr>
              <w:instrText xml:space="preserve"> PAGEREF _Toc329174197 \h </w:instrText>
            </w:r>
            <w:r w:rsidR="001A4B51">
              <w:rPr>
                <w:noProof/>
                <w:webHidden/>
              </w:rPr>
            </w:r>
            <w:r w:rsidR="001A4B51">
              <w:rPr>
                <w:noProof/>
                <w:webHidden/>
              </w:rPr>
              <w:fldChar w:fldCharType="separate"/>
            </w:r>
            <w:r w:rsidR="004458FB">
              <w:rPr>
                <w:noProof/>
                <w:webHidden/>
              </w:rPr>
              <w:t>9</w:t>
            </w:r>
            <w:r w:rsidR="001A4B51">
              <w:rPr>
                <w:noProof/>
                <w:webHidden/>
              </w:rPr>
              <w:fldChar w:fldCharType="end"/>
            </w:r>
          </w:hyperlink>
        </w:p>
        <w:p w:rsidR="001A4B51" w:rsidRDefault="002304A2">
          <w:pPr>
            <w:pStyle w:val="Verzeichnis3"/>
            <w:tabs>
              <w:tab w:val="left" w:pos="1151"/>
              <w:tab w:val="right" w:leader="dot" w:pos="9627"/>
            </w:tabs>
            <w:rPr>
              <w:rFonts w:eastAsiaTheme="minorEastAsia"/>
              <w:noProof/>
              <w:color w:val="auto"/>
              <w:lang w:eastAsia="de-DE"/>
            </w:rPr>
          </w:pPr>
          <w:hyperlink w:anchor="_Toc329174198" w:history="1">
            <w:r w:rsidR="001A4B51" w:rsidRPr="00777C3E">
              <w:rPr>
                <w:rStyle w:val="Hyperlink"/>
                <w:noProof/>
              </w:rPr>
              <w:t>3.5.1</w:t>
            </w:r>
            <w:r w:rsidR="001A4B51">
              <w:rPr>
                <w:rFonts w:eastAsiaTheme="minorEastAsia"/>
                <w:noProof/>
                <w:color w:val="auto"/>
                <w:lang w:eastAsia="de-DE"/>
              </w:rPr>
              <w:tab/>
            </w:r>
            <w:r w:rsidR="001A4B51" w:rsidRPr="00777C3E">
              <w:rPr>
                <w:rStyle w:val="Hyperlink"/>
                <w:noProof/>
              </w:rPr>
              <w:t>Vollversand</w:t>
            </w:r>
            <w:r w:rsidR="001A4B51">
              <w:rPr>
                <w:noProof/>
                <w:webHidden/>
              </w:rPr>
              <w:tab/>
            </w:r>
            <w:r w:rsidR="001A4B51">
              <w:rPr>
                <w:noProof/>
                <w:webHidden/>
              </w:rPr>
              <w:fldChar w:fldCharType="begin"/>
            </w:r>
            <w:r w:rsidR="001A4B51">
              <w:rPr>
                <w:noProof/>
                <w:webHidden/>
              </w:rPr>
              <w:instrText xml:space="preserve"> PAGEREF _Toc329174198 \h </w:instrText>
            </w:r>
            <w:r w:rsidR="001A4B51">
              <w:rPr>
                <w:noProof/>
                <w:webHidden/>
              </w:rPr>
            </w:r>
            <w:r w:rsidR="001A4B51">
              <w:rPr>
                <w:noProof/>
                <w:webHidden/>
              </w:rPr>
              <w:fldChar w:fldCharType="separate"/>
            </w:r>
            <w:r w:rsidR="004458FB">
              <w:rPr>
                <w:noProof/>
                <w:webHidden/>
              </w:rPr>
              <w:t>9</w:t>
            </w:r>
            <w:r w:rsidR="001A4B51">
              <w:rPr>
                <w:noProof/>
                <w:webHidden/>
              </w:rPr>
              <w:fldChar w:fldCharType="end"/>
            </w:r>
          </w:hyperlink>
        </w:p>
        <w:p w:rsidR="001A4B51" w:rsidRDefault="002304A2">
          <w:pPr>
            <w:pStyle w:val="Verzeichnis3"/>
            <w:tabs>
              <w:tab w:val="left" w:pos="1151"/>
              <w:tab w:val="right" w:leader="dot" w:pos="9627"/>
            </w:tabs>
            <w:rPr>
              <w:rFonts w:eastAsiaTheme="minorEastAsia"/>
              <w:noProof/>
              <w:color w:val="auto"/>
              <w:lang w:eastAsia="de-DE"/>
            </w:rPr>
          </w:pPr>
          <w:hyperlink w:anchor="_Toc329174199" w:history="1">
            <w:r w:rsidR="001A4B51" w:rsidRPr="00777C3E">
              <w:rPr>
                <w:rStyle w:val="Hyperlink"/>
                <w:noProof/>
              </w:rPr>
              <w:t>3.5.2</w:t>
            </w:r>
            <w:r w:rsidR="001A4B51">
              <w:rPr>
                <w:rFonts w:eastAsiaTheme="minorEastAsia"/>
                <w:noProof/>
                <w:color w:val="auto"/>
                <w:lang w:eastAsia="de-DE"/>
              </w:rPr>
              <w:tab/>
            </w:r>
            <w:r w:rsidR="001A4B51" w:rsidRPr="00777C3E">
              <w:rPr>
                <w:rStyle w:val="Hyperlink"/>
                <w:noProof/>
              </w:rPr>
              <w:t>Teilstorno und Teilversand</w:t>
            </w:r>
            <w:r w:rsidR="001A4B51">
              <w:rPr>
                <w:noProof/>
                <w:webHidden/>
              </w:rPr>
              <w:tab/>
            </w:r>
            <w:r w:rsidR="001A4B51">
              <w:rPr>
                <w:noProof/>
                <w:webHidden/>
              </w:rPr>
              <w:fldChar w:fldCharType="begin"/>
            </w:r>
            <w:r w:rsidR="001A4B51">
              <w:rPr>
                <w:noProof/>
                <w:webHidden/>
              </w:rPr>
              <w:instrText xml:space="preserve"> PAGEREF _Toc329174199 \h </w:instrText>
            </w:r>
            <w:r w:rsidR="001A4B51">
              <w:rPr>
                <w:noProof/>
                <w:webHidden/>
              </w:rPr>
            </w:r>
            <w:r w:rsidR="001A4B51">
              <w:rPr>
                <w:noProof/>
                <w:webHidden/>
              </w:rPr>
              <w:fldChar w:fldCharType="separate"/>
            </w:r>
            <w:r w:rsidR="004458FB">
              <w:rPr>
                <w:noProof/>
                <w:webHidden/>
              </w:rPr>
              <w:t>9</w:t>
            </w:r>
            <w:r w:rsidR="001A4B51">
              <w:rPr>
                <w:noProof/>
                <w:webHidden/>
              </w:rPr>
              <w:fldChar w:fldCharType="end"/>
            </w:r>
          </w:hyperlink>
        </w:p>
        <w:p w:rsidR="001A4B51" w:rsidRDefault="002304A2">
          <w:pPr>
            <w:pStyle w:val="Verzeichnis3"/>
            <w:tabs>
              <w:tab w:val="left" w:pos="1151"/>
              <w:tab w:val="right" w:leader="dot" w:pos="9627"/>
            </w:tabs>
            <w:rPr>
              <w:rFonts w:eastAsiaTheme="minorEastAsia"/>
              <w:noProof/>
              <w:color w:val="auto"/>
              <w:lang w:eastAsia="de-DE"/>
            </w:rPr>
          </w:pPr>
          <w:hyperlink w:anchor="_Toc329174200" w:history="1">
            <w:r w:rsidR="001A4B51" w:rsidRPr="00777C3E">
              <w:rPr>
                <w:rStyle w:val="Hyperlink"/>
                <w:noProof/>
              </w:rPr>
              <w:t>3.5.3</w:t>
            </w:r>
            <w:r w:rsidR="001A4B51">
              <w:rPr>
                <w:rFonts w:eastAsiaTheme="minorEastAsia"/>
                <w:noProof/>
                <w:color w:val="auto"/>
                <w:lang w:eastAsia="de-DE"/>
              </w:rPr>
              <w:tab/>
            </w:r>
            <w:r w:rsidR="001A4B51" w:rsidRPr="00777C3E">
              <w:rPr>
                <w:rStyle w:val="Hyperlink"/>
                <w:noProof/>
              </w:rPr>
              <w:t>Gutschrift und Versand</w:t>
            </w:r>
            <w:r w:rsidR="001A4B51">
              <w:rPr>
                <w:noProof/>
                <w:webHidden/>
              </w:rPr>
              <w:tab/>
            </w:r>
            <w:r w:rsidR="001A4B51">
              <w:rPr>
                <w:noProof/>
                <w:webHidden/>
              </w:rPr>
              <w:fldChar w:fldCharType="begin"/>
            </w:r>
            <w:r w:rsidR="001A4B51">
              <w:rPr>
                <w:noProof/>
                <w:webHidden/>
              </w:rPr>
              <w:instrText xml:space="preserve"> PAGEREF _Toc329174200 \h </w:instrText>
            </w:r>
            <w:r w:rsidR="001A4B51">
              <w:rPr>
                <w:noProof/>
                <w:webHidden/>
              </w:rPr>
            </w:r>
            <w:r w:rsidR="001A4B51">
              <w:rPr>
                <w:noProof/>
                <w:webHidden/>
              </w:rPr>
              <w:fldChar w:fldCharType="separate"/>
            </w:r>
            <w:r w:rsidR="004458FB">
              <w:rPr>
                <w:noProof/>
                <w:webHidden/>
              </w:rPr>
              <w:t>9</w:t>
            </w:r>
            <w:r w:rsidR="001A4B51">
              <w:rPr>
                <w:noProof/>
                <w:webHidden/>
              </w:rPr>
              <w:fldChar w:fldCharType="end"/>
            </w:r>
          </w:hyperlink>
        </w:p>
        <w:p w:rsidR="001A4B51" w:rsidRDefault="002304A2">
          <w:pPr>
            <w:pStyle w:val="Verzeichnis1"/>
            <w:rPr>
              <w:rFonts w:asciiTheme="minorHAnsi" w:eastAsiaTheme="minorEastAsia" w:hAnsiTheme="minorHAnsi"/>
              <w:color w:val="auto"/>
              <w:lang w:eastAsia="de-DE"/>
            </w:rPr>
          </w:pPr>
          <w:hyperlink w:anchor="_Toc329174201" w:history="1">
            <w:r w:rsidR="001A4B51" w:rsidRPr="00777C3E">
              <w:rPr>
                <w:rStyle w:val="Hyperlink"/>
              </w:rPr>
              <w:t>4</w:t>
            </w:r>
            <w:r w:rsidR="001A4B51">
              <w:rPr>
                <w:rFonts w:asciiTheme="minorHAnsi" w:eastAsiaTheme="minorEastAsia" w:hAnsiTheme="minorHAnsi"/>
                <w:color w:val="auto"/>
                <w:lang w:eastAsia="de-DE"/>
              </w:rPr>
              <w:tab/>
            </w:r>
            <w:r w:rsidR="001A4B51" w:rsidRPr="00777C3E">
              <w:rPr>
                <w:rStyle w:val="Hyperlink"/>
              </w:rPr>
              <w:t>Unterstützte Versionen</w:t>
            </w:r>
            <w:r w:rsidR="001A4B51">
              <w:rPr>
                <w:webHidden/>
              </w:rPr>
              <w:tab/>
            </w:r>
            <w:r w:rsidR="001A4B51">
              <w:rPr>
                <w:webHidden/>
              </w:rPr>
              <w:fldChar w:fldCharType="begin"/>
            </w:r>
            <w:r w:rsidR="001A4B51">
              <w:rPr>
                <w:webHidden/>
              </w:rPr>
              <w:instrText xml:space="preserve"> PAGEREF _Toc329174201 \h </w:instrText>
            </w:r>
            <w:r w:rsidR="001A4B51">
              <w:rPr>
                <w:webHidden/>
              </w:rPr>
            </w:r>
            <w:r w:rsidR="001A4B51">
              <w:rPr>
                <w:webHidden/>
              </w:rPr>
              <w:fldChar w:fldCharType="separate"/>
            </w:r>
            <w:r w:rsidR="004458FB">
              <w:rPr>
                <w:webHidden/>
              </w:rPr>
              <w:t>10</w:t>
            </w:r>
            <w:r w:rsidR="001A4B51">
              <w:rPr>
                <w:webHidden/>
              </w:rPr>
              <w:fldChar w:fldCharType="end"/>
            </w:r>
          </w:hyperlink>
        </w:p>
        <w:p w:rsidR="00413AE1" w:rsidRDefault="00037A26">
          <w:r>
            <w:rPr>
              <w:rFonts w:asciiTheme="majorHAnsi" w:hAnsiTheme="majorHAnsi"/>
              <w:noProof/>
            </w:rPr>
            <w:fldChar w:fldCharType="end"/>
          </w:r>
        </w:p>
      </w:sdtContent>
    </w:sdt>
    <w:p w:rsidR="00472075" w:rsidRDefault="00472075">
      <w:pPr>
        <w:spacing w:after="200" w:line="276" w:lineRule="auto"/>
        <w:jc w:val="left"/>
        <w:rPr>
          <w:rFonts w:ascii="DaxlineOT-Medium" w:eastAsiaTheme="majorEastAsia" w:hAnsi="DaxlineOT-Medium" w:cstheme="majorBidi"/>
          <w:b/>
          <w:bCs/>
          <w:sz w:val="28"/>
          <w:szCs w:val="28"/>
        </w:rPr>
      </w:pPr>
      <w:r>
        <w:br w:type="page"/>
      </w:r>
    </w:p>
    <w:p w:rsidR="00A55C3B" w:rsidRPr="00522FA5" w:rsidRDefault="00A55C3B" w:rsidP="00A55C3B">
      <w:pPr>
        <w:pStyle w:val="berschrift1"/>
      </w:pPr>
      <w:bookmarkStart w:id="4" w:name="_Toc305625751"/>
      <w:bookmarkStart w:id="5" w:name="_Toc313007416"/>
      <w:bookmarkStart w:id="6" w:name="_Toc329174183"/>
      <w:bookmarkEnd w:id="0"/>
      <w:r w:rsidRPr="00522FA5">
        <w:lastRenderedPageBreak/>
        <w:t>Voraussetzungen</w:t>
      </w:r>
      <w:bookmarkEnd w:id="4"/>
      <w:bookmarkEnd w:id="5"/>
      <w:bookmarkEnd w:id="6"/>
    </w:p>
    <w:p w:rsidR="00A55C3B" w:rsidRDefault="00A55C3B" w:rsidP="00A55C3B">
      <w:r>
        <w:t xml:space="preserve">Wir setzen voraus, dass Sie osCommerce v.2.3.1 </w:t>
      </w:r>
      <w:r w:rsidR="001A4B51">
        <w:t xml:space="preserve">oder osCommerce v.2.2 rc2 </w:t>
      </w:r>
      <w:r>
        <w:t xml:space="preserve">installiert haben. </w:t>
      </w:r>
      <w:r w:rsidRPr="00F26B2C">
        <w:t>Als Systemvoraussetzungen benötigen Sie PHP-Version 5.1.2 (oder höher) und die Aktivierung von CURL.</w:t>
      </w:r>
      <w:r>
        <w:t xml:space="preserve"> Für die Installation des Plug-Ins Zahlungsschnittstelle RatePAY Rechnung benötigen Sie einen FTP-Client mit Zugangsdaten auf Ihren Server und osCommerce Administrationsrechte. </w:t>
      </w:r>
    </w:p>
    <w:p w:rsidR="00A55C3B" w:rsidRPr="00772CF4" w:rsidRDefault="00A55C3B" w:rsidP="00A55C3B">
      <w:pPr>
        <w:jc w:val="left"/>
        <w:rPr>
          <w:bCs/>
          <w:iCs/>
          <w:color w:val="FAB633" w:themeColor="accent1"/>
        </w:rPr>
      </w:pPr>
      <w:r>
        <w:rPr>
          <w:rStyle w:val="IntensiveHervorhebung"/>
        </w:rPr>
        <w:t>Bitte beachten Sie die RatePAY Nutzungsbedingungen</w:t>
      </w:r>
      <w:r w:rsidR="001A4B51">
        <w:rPr>
          <w:rStyle w:val="IntensiveHervorhebung"/>
        </w:rPr>
        <w:t xml:space="preserve"> für Shopmodule</w:t>
      </w:r>
      <w:r>
        <w:rPr>
          <w:rStyle w:val="IntensiveHervorhebung"/>
        </w:rPr>
        <w:t xml:space="preserve"> unter: </w:t>
      </w:r>
      <w:hyperlink r:id="rId11" w:history="1">
        <w:r w:rsidRPr="00772CF4">
          <w:rPr>
            <w:rStyle w:val="Hyperlink"/>
            <w:sz w:val="20"/>
          </w:rPr>
          <w:t>http://www.ratepay.com/nutzungsbedingungen</w:t>
        </w:r>
      </w:hyperlink>
    </w:p>
    <w:p w:rsidR="00A55C3B" w:rsidRPr="00522FA5" w:rsidRDefault="00A55C3B" w:rsidP="00A55C3B">
      <w:pPr>
        <w:pStyle w:val="berschrift1"/>
      </w:pPr>
      <w:bookmarkStart w:id="7" w:name="_Toc305625752"/>
      <w:bookmarkStart w:id="8" w:name="_Toc313007417"/>
      <w:bookmarkStart w:id="9" w:name="_Toc329174184"/>
      <w:r w:rsidRPr="00522FA5">
        <w:t>Installation und erste Einrichtung</w:t>
      </w:r>
      <w:bookmarkEnd w:id="7"/>
      <w:bookmarkEnd w:id="8"/>
      <w:bookmarkEnd w:id="9"/>
      <w:r w:rsidRPr="00522FA5">
        <w:t xml:space="preserve"> </w:t>
      </w:r>
    </w:p>
    <w:p w:rsidR="00A55C3B" w:rsidRPr="007F6712" w:rsidRDefault="00A55C3B" w:rsidP="00A55C3B">
      <w:pPr>
        <w:pStyle w:val="berschrift2"/>
        <w:ind w:left="576" w:hanging="576"/>
      </w:pPr>
      <w:bookmarkStart w:id="10" w:name="_Toc304239654"/>
      <w:bookmarkStart w:id="11" w:name="_Toc305625753"/>
      <w:bookmarkStart w:id="12" w:name="_Toc313007418"/>
      <w:bookmarkStart w:id="13" w:name="_Toc329174185"/>
      <w:r w:rsidRPr="007F6712">
        <w:t>Installation</w:t>
      </w:r>
      <w:bookmarkEnd w:id="10"/>
      <w:bookmarkEnd w:id="11"/>
      <w:bookmarkEnd w:id="12"/>
      <w:bookmarkEnd w:id="13"/>
    </w:p>
    <w:p w:rsidR="00A55C3B" w:rsidRPr="00271BE5" w:rsidRDefault="00A55C3B" w:rsidP="00A55C3B">
      <w:pPr>
        <w:pStyle w:val="Listenabsatz"/>
        <w:ind w:left="720" w:hanging="360"/>
        <w:contextualSpacing w:val="0"/>
      </w:pPr>
      <w:r w:rsidRPr="00271BE5">
        <w:t>Stellen Sie eine Verbindung zu Ihrem Webserver her.</w:t>
      </w:r>
    </w:p>
    <w:p w:rsidR="00A55C3B" w:rsidRPr="00271BE5" w:rsidRDefault="00A55C3B" w:rsidP="00A55C3B">
      <w:pPr>
        <w:pStyle w:val="Listenabsatz"/>
        <w:ind w:left="720" w:hanging="360"/>
        <w:contextualSpacing w:val="0"/>
      </w:pPr>
      <w:r w:rsidRPr="00271BE5">
        <w:t>Entpacken Sie die im ZIP-Archiv befindlichen Dateien lokal auf Ihren Rechner.</w:t>
      </w:r>
    </w:p>
    <w:p w:rsidR="00A55C3B" w:rsidRDefault="00A55C3B" w:rsidP="00A55C3B">
      <w:pPr>
        <w:pStyle w:val="Listenabsatz"/>
        <w:ind w:left="720" w:hanging="360"/>
        <w:contextualSpacing w:val="0"/>
      </w:pPr>
      <w:r w:rsidRPr="00271BE5">
        <w:t>Kopieren Sie nun den kompletten Inhalt des Ordners</w:t>
      </w:r>
      <w:r>
        <w:t xml:space="preserve"> „</w:t>
      </w:r>
      <w:r w:rsidRPr="00271BE5">
        <w:t xml:space="preserve">copy_this“ in das Stammverzeichnis Ihres </w:t>
      </w:r>
      <w:r>
        <w:t>osCommerce</w:t>
      </w:r>
      <w:r w:rsidRPr="00271BE5">
        <w:t xml:space="preserve"> Shops. Stellen Sie sicher, dass auch alle Unterordner mitkopiert werden.</w:t>
      </w:r>
    </w:p>
    <w:p w:rsidR="00A55C3B" w:rsidRPr="00271BE5" w:rsidRDefault="00A55C3B" w:rsidP="00A55C3B">
      <w:pPr>
        <w:pStyle w:val="Listenabsatz"/>
        <w:ind w:left="720" w:hanging="360"/>
        <w:contextualSpacing w:val="0"/>
      </w:pPr>
      <w:r w:rsidRPr="00271BE5">
        <w:t>Gleichen Sie die Dateien im Ordner</w:t>
      </w:r>
      <w:r>
        <w:t xml:space="preserve"> „</w:t>
      </w:r>
      <w:r w:rsidRPr="00271BE5">
        <w:t>changed_full“ mit Ihren Dateien ab. Bitte fügen Sie in Ihre Dateien an der entsprechenden Stelle die Abschnitte ein, die mit den entsprechenden Markierungen beginnen und enden.</w:t>
      </w:r>
    </w:p>
    <w:p w:rsidR="00A55C3B" w:rsidRPr="00E952FE" w:rsidRDefault="00A55C3B" w:rsidP="00A55C3B">
      <w:pPr>
        <w:pStyle w:val="Listenabsatz"/>
        <w:numPr>
          <w:ilvl w:val="0"/>
          <w:numId w:val="0"/>
        </w:numPr>
        <w:spacing w:line="300" w:lineRule="auto"/>
        <w:ind w:left="720"/>
        <w:jc w:val="left"/>
        <w:rPr>
          <w:lang w:val="en-US"/>
        </w:rPr>
      </w:pPr>
      <w:r w:rsidRPr="004615C8">
        <w:rPr>
          <w:rFonts w:cstheme="minorHAnsi"/>
          <w:sz w:val="20"/>
          <w:szCs w:val="20"/>
          <w:highlight w:val="yellow"/>
          <w:lang w:val="en-US"/>
        </w:rPr>
        <w:t>PI_RATEPAY START</w:t>
      </w:r>
      <w:r w:rsidRPr="004615C8">
        <w:rPr>
          <w:rFonts w:cstheme="minorHAnsi"/>
          <w:sz w:val="20"/>
          <w:szCs w:val="20"/>
          <w:lang w:val="en-US"/>
        </w:rPr>
        <w:br/>
      </w:r>
      <w:r w:rsidRPr="004615C8">
        <w:rPr>
          <w:rFonts w:cstheme="minorHAnsi"/>
          <w:lang w:val="en-US"/>
        </w:rPr>
        <w:t>……</w:t>
      </w:r>
      <w:r w:rsidRPr="004615C8">
        <w:rPr>
          <w:rFonts w:cstheme="minorHAnsi"/>
          <w:lang w:val="en-US"/>
        </w:rPr>
        <w:br/>
      </w:r>
      <w:r w:rsidRPr="004615C8">
        <w:rPr>
          <w:rFonts w:cstheme="minorHAnsi"/>
          <w:sz w:val="20"/>
          <w:szCs w:val="20"/>
          <w:highlight w:val="yellow"/>
          <w:lang w:val="en-US"/>
        </w:rPr>
        <w:t>PI_RATEPAY END</w:t>
      </w:r>
    </w:p>
    <w:p w:rsidR="00A55C3B" w:rsidRPr="00271BE5" w:rsidRDefault="00A55C3B" w:rsidP="00A55C3B">
      <w:pPr>
        <w:pStyle w:val="berschrift2"/>
        <w:ind w:left="576" w:hanging="576"/>
        <w:rPr>
          <w:rFonts w:cstheme="minorHAnsi"/>
        </w:rPr>
      </w:pPr>
      <w:bookmarkStart w:id="14" w:name="_Toc307855493"/>
      <w:bookmarkStart w:id="15" w:name="_Toc313007419"/>
      <w:bookmarkStart w:id="16" w:name="_Toc329174186"/>
      <w:bookmarkStart w:id="17" w:name="_Toc304239655"/>
      <w:bookmarkStart w:id="18" w:name="_Toc305625754"/>
      <w:r>
        <w:rPr>
          <w:rFonts w:cstheme="minorHAnsi"/>
        </w:rPr>
        <w:t>osCommerce</w:t>
      </w:r>
      <w:r w:rsidRPr="00271BE5">
        <w:rPr>
          <w:rFonts w:cstheme="minorHAnsi"/>
        </w:rPr>
        <w:t xml:space="preserve"> Einstellungen</w:t>
      </w:r>
      <w:bookmarkEnd w:id="14"/>
      <w:bookmarkEnd w:id="15"/>
      <w:bookmarkEnd w:id="16"/>
    </w:p>
    <w:bookmarkEnd w:id="17"/>
    <w:bookmarkEnd w:id="18"/>
    <w:p w:rsidR="00A55C3B" w:rsidRPr="00E952FE" w:rsidRDefault="00A55C3B" w:rsidP="00A55C3B">
      <w:pPr>
        <w:pStyle w:val="Listenabsatz"/>
        <w:numPr>
          <w:ilvl w:val="0"/>
          <w:numId w:val="30"/>
        </w:numPr>
        <w:contextualSpacing w:val="0"/>
        <w:rPr>
          <w:rFonts w:cstheme="minorHAnsi"/>
        </w:rPr>
      </w:pPr>
      <w:r>
        <w:t>Im Administrationsbereich des os</w:t>
      </w:r>
      <w:r w:rsidRPr="00163643">
        <w:t>Commerce Shops gehen Sie bitte zu</w:t>
      </w:r>
      <w:r>
        <w:t xml:space="preserve"> „</w:t>
      </w:r>
      <w:r w:rsidRPr="00163643">
        <w:t>Zahlungsoptionen</w:t>
      </w:r>
      <w:r>
        <w:t xml:space="preserve">“ </w:t>
      </w:r>
      <w:r>
        <w:sym w:font="Wingdings" w:char="F0E0"/>
      </w:r>
      <w:r>
        <w:t xml:space="preserve"> „</w:t>
      </w:r>
      <w:r w:rsidRPr="00163643">
        <w:t>RatePAY Rechnung“</w:t>
      </w:r>
      <w:r>
        <w:t xml:space="preserve"> bzw. „</w:t>
      </w:r>
      <w:r w:rsidRPr="00163643">
        <w:t xml:space="preserve">RatePAY </w:t>
      </w:r>
      <w:r>
        <w:t>Rate</w:t>
      </w:r>
      <w:r w:rsidRPr="00163643">
        <w:t>“  und klicken Sie die</w:t>
      </w:r>
      <w:r>
        <w:t xml:space="preserve"> „</w:t>
      </w:r>
      <w:r w:rsidRPr="00163643">
        <w:t>Installieren“.</w:t>
      </w:r>
      <w:r w:rsidRPr="00E952FE">
        <w:rPr>
          <w:rFonts w:cstheme="minorHAnsi"/>
        </w:rPr>
        <w:t xml:space="preserve"> </w:t>
      </w:r>
    </w:p>
    <w:p w:rsidR="00A55C3B" w:rsidRPr="00271BE5" w:rsidRDefault="00A55C3B" w:rsidP="00A55C3B">
      <w:pPr>
        <w:pStyle w:val="berschrift2"/>
        <w:ind w:left="576" w:hanging="576"/>
      </w:pPr>
      <w:bookmarkStart w:id="19" w:name="_Toc307855494"/>
      <w:bookmarkStart w:id="20" w:name="_Toc313007420"/>
      <w:bookmarkStart w:id="21" w:name="_Toc329174187"/>
      <w:r w:rsidRPr="00271BE5">
        <w:t>RatePAY Einstellungen</w:t>
      </w:r>
      <w:bookmarkEnd w:id="19"/>
      <w:bookmarkEnd w:id="20"/>
      <w:bookmarkEnd w:id="21"/>
    </w:p>
    <w:p w:rsidR="00A55C3B" w:rsidRPr="00271BE5" w:rsidRDefault="00A55C3B" w:rsidP="00A55C3B">
      <w:pPr>
        <w:spacing w:line="300" w:lineRule="auto"/>
        <w:rPr>
          <w:rFonts w:cstheme="minorHAnsi"/>
        </w:rPr>
      </w:pPr>
      <w:r w:rsidRPr="00271BE5">
        <w:rPr>
          <w:rFonts w:cstheme="minorHAnsi"/>
        </w:rPr>
        <w:t>Nun müssen einige Einstellungen im neu angelegten Modul</w:t>
      </w:r>
      <w:r>
        <w:rPr>
          <w:rFonts w:cstheme="minorHAnsi"/>
        </w:rPr>
        <w:t xml:space="preserve"> „</w:t>
      </w:r>
      <w:r w:rsidRPr="00271BE5">
        <w:rPr>
          <w:rFonts w:cstheme="minorHAnsi"/>
        </w:rPr>
        <w:t xml:space="preserve">RatePAY Rechnung“ </w:t>
      </w:r>
      <w:r>
        <w:t>bzw. „</w:t>
      </w:r>
      <w:r w:rsidRPr="00163643">
        <w:t xml:space="preserve">RatePAY </w:t>
      </w:r>
      <w:r>
        <w:t>Rate</w:t>
      </w:r>
      <w:r w:rsidRPr="00163643">
        <w:t xml:space="preserve">“  </w:t>
      </w:r>
      <w:r w:rsidRPr="00271BE5">
        <w:rPr>
          <w:rFonts w:cstheme="minorHAnsi"/>
        </w:rPr>
        <w:t xml:space="preserve">vorgenommen werden. </w:t>
      </w:r>
    </w:p>
    <w:p w:rsidR="00A55C3B" w:rsidRPr="0013073C" w:rsidRDefault="00A55C3B" w:rsidP="00A55C3B">
      <w:pPr>
        <w:pStyle w:val="Listenabsatz"/>
        <w:numPr>
          <w:ilvl w:val="0"/>
          <w:numId w:val="29"/>
        </w:numPr>
        <w:contextualSpacing w:val="0"/>
      </w:pPr>
      <w:r w:rsidRPr="00163643">
        <w:rPr>
          <w:rFonts w:cstheme="minorHAnsi"/>
        </w:rPr>
        <w:t>Geben Sie Ihre RatePAY-spezifischen Einstellungen an.</w:t>
      </w:r>
    </w:p>
    <w:p w:rsidR="00A55C3B" w:rsidRPr="0013073C" w:rsidRDefault="00A55C3B" w:rsidP="00A55C3B">
      <w:pPr>
        <w:pStyle w:val="Listenabsatz"/>
        <w:ind w:left="720" w:hanging="360"/>
        <w:contextualSpacing w:val="0"/>
      </w:pPr>
      <w:r w:rsidRPr="0013073C">
        <w:rPr>
          <w:rFonts w:cstheme="minorHAnsi"/>
        </w:rPr>
        <w:t>Speichern Sie die Einstellungen.</w:t>
      </w:r>
    </w:p>
    <w:p w:rsidR="00A55C3B" w:rsidRPr="00271BE5" w:rsidRDefault="00A55C3B" w:rsidP="00A55C3B">
      <w:pPr>
        <w:ind w:left="360"/>
        <w:rPr>
          <w:rFonts w:cstheme="minorHAnsi"/>
          <w:noProof/>
          <w:lang w:eastAsia="de-DE"/>
        </w:rPr>
      </w:pPr>
      <w:r>
        <w:rPr>
          <w:noProof/>
          <w:lang w:eastAsia="de-DE"/>
        </w:rPr>
        <w:lastRenderedPageBreak/>
        <w:drawing>
          <wp:inline distT="0" distB="0" distL="0" distR="0" wp14:anchorId="79B2A51E" wp14:editId="557570D9">
            <wp:extent cx="4500000" cy="2989690"/>
            <wp:effectExtent l="19050" t="19050" r="14850" b="20210"/>
            <wp:docPr id="19" name="Bild 1" descr="C:\Users\edip\Desktop\setting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edip\Desktop\settings.png"/>
                    <pic:cNvPicPr>
                      <a:picLocks noChangeAspect="1" noChangeArrowheads="1"/>
                    </pic:cNvPicPr>
                  </pic:nvPicPr>
                  <pic:blipFill>
                    <a:blip r:embed="rId12" cstate="print"/>
                    <a:srcRect/>
                    <a:stretch>
                      <a:fillRect/>
                    </a:stretch>
                  </pic:blipFill>
                  <pic:spPr bwMode="auto">
                    <a:xfrm>
                      <a:off x="0" y="0"/>
                      <a:ext cx="4500000" cy="2989690"/>
                    </a:xfrm>
                    <a:prstGeom prst="rect">
                      <a:avLst/>
                    </a:prstGeom>
                    <a:noFill/>
                    <a:ln w="1">
                      <a:solidFill>
                        <a:schemeClr val="tx1"/>
                      </a:solidFill>
                      <a:miter lim="800000"/>
                      <a:headEnd/>
                      <a:tailEnd/>
                    </a:ln>
                  </pic:spPr>
                </pic:pic>
              </a:graphicData>
            </a:graphic>
          </wp:inline>
        </w:drawing>
      </w:r>
      <w:r w:rsidRPr="00271BE5">
        <w:rPr>
          <w:rFonts w:cstheme="minorHAnsi"/>
          <w:noProof/>
          <w:lang w:eastAsia="de-DE"/>
        </w:rPr>
        <w:t xml:space="preserve"> </w:t>
      </w:r>
    </w:p>
    <w:p w:rsidR="00A55C3B" w:rsidRPr="00271BE5" w:rsidRDefault="00A55C3B" w:rsidP="00A55C3B">
      <w:pPr>
        <w:pStyle w:val="berschrift1"/>
      </w:pPr>
      <w:bookmarkStart w:id="22" w:name="_Toc307855495"/>
      <w:bookmarkStart w:id="23" w:name="_Toc313007421"/>
      <w:bookmarkStart w:id="24" w:name="_Toc329174188"/>
      <w:r w:rsidRPr="00271BE5">
        <w:t>RatePAY Bestellungen verwalten</w:t>
      </w:r>
      <w:bookmarkEnd w:id="22"/>
      <w:bookmarkEnd w:id="23"/>
      <w:bookmarkEnd w:id="24"/>
    </w:p>
    <w:p w:rsidR="00A55C3B" w:rsidRPr="00271BE5" w:rsidRDefault="00A55C3B" w:rsidP="00A55C3B">
      <w:pPr>
        <w:rPr>
          <w:rFonts w:cstheme="minorHAnsi"/>
        </w:rPr>
      </w:pPr>
      <w:r w:rsidRPr="00271BE5">
        <w:rPr>
          <w:rFonts w:cstheme="minorHAnsi"/>
        </w:rPr>
        <w:t>Nach der korrekten Installation von RatePAY und der ersten, grundlegenden Einrichtung wird die Verwaltung sämtlicher Rechnungen für Sie zu einem Kinderspiel. Von der umfassenden Übersicht ausstehender oder bezahlter Rechnungen bis hin zur Stornierung von Rechnungen oder Einbeziehung einer Gutschrift werden beim RatePAY Plug-In diverse Möglichkeiten geboten, eine Rechnungsverwaltung nach Maß vorzunehmen.</w:t>
      </w:r>
    </w:p>
    <w:p w:rsidR="00A55C3B" w:rsidRPr="00271BE5" w:rsidRDefault="00A55C3B" w:rsidP="00A55C3B">
      <w:pPr>
        <w:pStyle w:val="berschrift2"/>
        <w:ind w:left="576" w:hanging="576"/>
      </w:pPr>
      <w:bookmarkStart w:id="25" w:name="_Toc307855496"/>
      <w:bookmarkStart w:id="26" w:name="_Toc313007422"/>
      <w:bookmarkStart w:id="27" w:name="_Toc329174189"/>
      <w:r w:rsidRPr="00271BE5">
        <w:t>Bestellübersicht RatePAY</w:t>
      </w:r>
      <w:bookmarkEnd w:id="25"/>
      <w:bookmarkEnd w:id="26"/>
      <w:bookmarkEnd w:id="27"/>
    </w:p>
    <w:p w:rsidR="00A55C3B" w:rsidRPr="00271BE5" w:rsidRDefault="00A55C3B" w:rsidP="00A55C3B">
      <w:pPr>
        <w:spacing w:line="300" w:lineRule="auto"/>
        <w:rPr>
          <w:rFonts w:cstheme="minorHAnsi"/>
        </w:rPr>
      </w:pPr>
      <w:r w:rsidRPr="00271BE5">
        <w:rPr>
          <w:rFonts w:cstheme="minorHAnsi"/>
        </w:rPr>
        <w:t xml:space="preserve">Mit der Bestellübersicht in </w:t>
      </w:r>
      <w:r>
        <w:rPr>
          <w:rFonts w:cstheme="minorHAnsi"/>
        </w:rPr>
        <w:t>osCommerce</w:t>
      </w:r>
      <w:r w:rsidRPr="00271BE5">
        <w:rPr>
          <w:rFonts w:cstheme="minorHAnsi"/>
        </w:rPr>
        <w:t xml:space="preserve"> können Sie auf einen Blick sämtliche Bestellungen betrachten, die in Ihrem Onlineshop durchgeführt wurden. Dies umfasst auch die RatePAY Bestellungen mit bezahlten wie noch offenen Rechnungen. Um die Bestellübersicht auf den Bildschirm zu bringen, wählen Sie links i</w:t>
      </w:r>
      <w:r>
        <w:rPr>
          <w:rFonts w:cstheme="minorHAnsi"/>
        </w:rPr>
        <w:t>n der Menüführung „Bestellungen“</w:t>
      </w:r>
      <w:r w:rsidRPr="00271BE5">
        <w:rPr>
          <w:rFonts w:cstheme="minorHAnsi"/>
        </w:rPr>
        <w:t xml:space="preserve">. In der rechten Bildschirmhälfte erscheinen sämtliche Rechnungen Ihres </w:t>
      </w:r>
      <w:r>
        <w:rPr>
          <w:rFonts w:cstheme="minorHAnsi"/>
        </w:rPr>
        <w:t>osCommerce</w:t>
      </w:r>
      <w:r w:rsidRPr="00271BE5">
        <w:rPr>
          <w:rFonts w:cstheme="minorHAnsi"/>
        </w:rPr>
        <w:t xml:space="preserve">-Shopsystems. </w:t>
      </w:r>
    </w:p>
    <w:p w:rsidR="00A55C3B" w:rsidRPr="00271BE5" w:rsidRDefault="00A55C3B" w:rsidP="00A55C3B">
      <w:pPr>
        <w:spacing w:line="300" w:lineRule="auto"/>
        <w:rPr>
          <w:rFonts w:cstheme="minorHAnsi"/>
        </w:rPr>
      </w:pPr>
      <w:r w:rsidRPr="00271BE5">
        <w:rPr>
          <w:rFonts w:cstheme="minorHAnsi"/>
        </w:rPr>
        <w:t xml:space="preserve">Sobald Sie einen bestimmten Eintrag aus der Bestellübersicht auswählen, erscheint am </w:t>
      </w:r>
      <w:r>
        <w:rPr>
          <w:rFonts w:cstheme="minorHAnsi"/>
        </w:rPr>
        <w:t>rechten</w:t>
      </w:r>
      <w:r w:rsidRPr="00271BE5">
        <w:rPr>
          <w:rFonts w:cstheme="minorHAnsi"/>
        </w:rPr>
        <w:t xml:space="preserve"> Bildrand eine detaillierte Aufstellung rund um den ausgewählten Auftrag. </w:t>
      </w:r>
      <w:r>
        <w:rPr>
          <w:rFonts w:cstheme="minorHAnsi"/>
        </w:rPr>
        <w:t xml:space="preserve">Unter dem „Bearbeiten“ und „Löschen“ Button </w:t>
      </w:r>
      <w:r w:rsidRPr="00271BE5">
        <w:rPr>
          <w:rFonts w:cstheme="minorHAnsi"/>
        </w:rPr>
        <w:t xml:space="preserve">finden Sie als </w:t>
      </w:r>
      <w:r>
        <w:rPr>
          <w:rFonts w:cstheme="minorHAnsi"/>
        </w:rPr>
        <w:t xml:space="preserve">letzten </w:t>
      </w:r>
      <w:r w:rsidRPr="00271BE5">
        <w:rPr>
          <w:rFonts w:cstheme="minorHAnsi"/>
        </w:rPr>
        <w:t>Reiter die Option</w:t>
      </w:r>
      <w:r>
        <w:rPr>
          <w:rFonts w:cstheme="minorHAnsi"/>
        </w:rPr>
        <w:t xml:space="preserve"> „</w:t>
      </w:r>
      <w:r w:rsidRPr="00271BE5">
        <w:rPr>
          <w:rFonts w:cstheme="minorHAnsi"/>
        </w:rPr>
        <w:t>RatePAY</w:t>
      </w:r>
      <w:r>
        <w:rPr>
          <w:rFonts w:cstheme="minorHAnsi"/>
        </w:rPr>
        <w:t xml:space="preserve"> Details“</w:t>
      </w:r>
      <w:r w:rsidRPr="00271BE5">
        <w:rPr>
          <w:rFonts w:cstheme="minorHAnsi"/>
        </w:rPr>
        <w:t xml:space="preserve"> </w:t>
      </w:r>
      <w:r>
        <w:rPr>
          <w:rFonts w:cstheme="minorHAnsi"/>
        </w:rPr>
        <w:t xml:space="preserve">und „RatePAY Rechnung“ </w:t>
      </w:r>
      <w:r w:rsidRPr="00271BE5">
        <w:rPr>
          <w:rFonts w:cstheme="minorHAnsi"/>
        </w:rPr>
        <w:t>angeboten, mit einem Mausklick auf den Reiter</w:t>
      </w:r>
      <w:r>
        <w:rPr>
          <w:rFonts w:cstheme="minorHAnsi"/>
        </w:rPr>
        <w:t xml:space="preserve"> „RatePAY“ </w:t>
      </w:r>
      <w:r w:rsidRPr="00271BE5">
        <w:rPr>
          <w:rFonts w:cstheme="minorHAnsi"/>
        </w:rPr>
        <w:t>können Sie nun sämtliche Verwaltungsschritte im Rahmen von RatePAY ausführen.</w:t>
      </w:r>
    </w:p>
    <w:p w:rsidR="00A55C3B" w:rsidRPr="00271BE5" w:rsidRDefault="00A55C3B" w:rsidP="00A55C3B">
      <w:pPr>
        <w:spacing w:line="300" w:lineRule="auto"/>
        <w:rPr>
          <w:rFonts w:cstheme="minorHAnsi"/>
        </w:rPr>
      </w:pPr>
      <w:r w:rsidRPr="00271BE5">
        <w:rPr>
          <w:rFonts w:cstheme="minorHAnsi"/>
        </w:rPr>
        <w:lastRenderedPageBreak/>
        <w:br/>
      </w:r>
      <w:r>
        <w:rPr>
          <w:noProof/>
          <w:lang w:eastAsia="de-DE"/>
        </w:rPr>
        <w:drawing>
          <wp:inline distT="0" distB="0" distL="0" distR="0" wp14:anchorId="157725E7" wp14:editId="16F5C611">
            <wp:extent cx="4500000" cy="1057524"/>
            <wp:effectExtent l="19050" t="19050" r="14850" b="28326"/>
            <wp:docPr id="20" name="Bild 2" descr="C:\Users\edip\Desktop\ord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edip\Desktop\order.png"/>
                    <pic:cNvPicPr>
                      <a:picLocks noChangeAspect="1" noChangeArrowheads="1"/>
                    </pic:cNvPicPr>
                  </pic:nvPicPr>
                  <pic:blipFill>
                    <a:blip r:embed="rId13" cstate="print"/>
                    <a:srcRect/>
                    <a:stretch>
                      <a:fillRect/>
                    </a:stretch>
                  </pic:blipFill>
                  <pic:spPr bwMode="auto">
                    <a:xfrm>
                      <a:off x="0" y="0"/>
                      <a:ext cx="4500000" cy="1057524"/>
                    </a:xfrm>
                    <a:prstGeom prst="rect">
                      <a:avLst/>
                    </a:prstGeom>
                    <a:noFill/>
                    <a:ln w="1">
                      <a:solidFill>
                        <a:schemeClr val="tx1"/>
                      </a:solidFill>
                      <a:miter lim="800000"/>
                      <a:headEnd/>
                      <a:tailEnd/>
                    </a:ln>
                  </pic:spPr>
                </pic:pic>
              </a:graphicData>
            </a:graphic>
          </wp:inline>
        </w:drawing>
      </w:r>
    </w:p>
    <w:p w:rsidR="00A55C3B" w:rsidRPr="00271BE5" w:rsidRDefault="00A55C3B" w:rsidP="00A55C3B">
      <w:pPr>
        <w:pStyle w:val="berschrift2"/>
        <w:ind w:left="576" w:hanging="576"/>
      </w:pPr>
      <w:bookmarkStart w:id="28" w:name="_Toc307855497"/>
      <w:bookmarkStart w:id="29" w:name="_Toc313007423"/>
      <w:bookmarkStart w:id="30" w:name="_Toc329174190"/>
      <w:r w:rsidRPr="00271BE5">
        <w:t>RatePAY Lieferungen –</w:t>
      </w:r>
      <w:r>
        <w:t xml:space="preserve"> „</w:t>
      </w:r>
      <w:r w:rsidRPr="00271BE5">
        <w:t>Delivery Confirmation“</w:t>
      </w:r>
      <w:bookmarkEnd w:id="28"/>
      <w:bookmarkEnd w:id="29"/>
      <w:bookmarkEnd w:id="30"/>
      <w:r w:rsidRPr="00271BE5">
        <w:t xml:space="preserve"> </w:t>
      </w:r>
    </w:p>
    <w:p w:rsidR="00A55C3B" w:rsidRPr="00A55D04" w:rsidRDefault="00A55C3B" w:rsidP="00A55C3B">
      <w:pPr>
        <w:spacing w:line="300" w:lineRule="auto"/>
        <w:rPr>
          <w:rFonts w:cstheme="minorHAnsi"/>
        </w:rPr>
      </w:pPr>
      <w:r w:rsidRPr="00271BE5">
        <w:rPr>
          <w:rFonts w:cstheme="minorHAnsi"/>
        </w:rPr>
        <w:t xml:space="preserve">Die Backend-Systeme von RatePAY </w:t>
      </w:r>
      <w:r>
        <w:rPr>
          <w:rFonts w:cstheme="minorHAnsi"/>
        </w:rPr>
        <w:t>benötigen von Seiten des Händlers die Versandbestätigung („Delivery Confirmation“)</w:t>
      </w:r>
      <w:r w:rsidRPr="00271BE5">
        <w:rPr>
          <w:rFonts w:cstheme="minorHAnsi"/>
        </w:rPr>
        <w:t>.</w:t>
      </w:r>
      <w:r>
        <w:rPr>
          <w:rFonts w:cstheme="minorHAnsi"/>
        </w:rPr>
        <w:t xml:space="preserve"> Diese löst sowohl die Auszahlung an den Händler von Seiten RatePAY als auch die Entstehung der eigentlichen Forderung an.</w:t>
      </w:r>
      <w:r w:rsidRPr="00271BE5">
        <w:rPr>
          <w:rFonts w:cstheme="minorHAnsi"/>
        </w:rPr>
        <w:t xml:space="preserve"> Entscheidet sich einer Ihrer Kunden bei der Bestellung in Ihrem Onlineshop für die Option RatePAY, müssen Sie daher diesem Dienstleister eine</w:t>
      </w:r>
      <w:r>
        <w:rPr>
          <w:rFonts w:cstheme="minorHAnsi"/>
        </w:rPr>
        <w:t xml:space="preserve"> „</w:t>
      </w:r>
      <w:r w:rsidRPr="00271BE5">
        <w:rPr>
          <w:rFonts w:cstheme="minorHAnsi"/>
        </w:rPr>
        <w:t>Delivery Confirmation</w:t>
      </w:r>
      <w:r>
        <w:rPr>
          <w:rFonts w:cstheme="minorHAnsi"/>
        </w:rPr>
        <w:t>“</w:t>
      </w:r>
      <w:r w:rsidRPr="00271BE5">
        <w:rPr>
          <w:rFonts w:cstheme="minorHAnsi"/>
        </w:rPr>
        <w:t xml:space="preserve">, also eine Bestätigung </w:t>
      </w:r>
      <w:r>
        <w:rPr>
          <w:rFonts w:cstheme="minorHAnsi"/>
        </w:rPr>
        <w:t>des Versands der Bestellung</w:t>
      </w:r>
      <w:r w:rsidRPr="00271BE5">
        <w:rPr>
          <w:rFonts w:cstheme="minorHAnsi"/>
        </w:rPr>
        <w:t xml:space="preserve"> zusenden</w:t>
      </w:r>
      <w:r w:rsidRPr="00A55D04">
        <w:rPr>
          <w:rFonts w:cstheme="minorHAnsi"/>
        </w:rPr>
        <w:t>. Diese</w:t>
      </w:r>
      <w:r>
        <w:rPr>
          <w:rFonts w:cstheme="minorHAnsi"/>
        </w:rPr>
        <w:t xml:space="preserve"> „</w:t>
      </w:r>
      <w:r w:rsidRPr="00A55D04">
        <w:rPr>
          <w:rFonts w:cstheme="minorHAnsi"/>
        </w:rPr>
        <w:t xml:space="preserve">Delivery Confirmation“ ist notwendige Voraussetzung für die korrekte Weiterverarbeitung der Bestellung </w:t>
      </w:r>
      <w:r>
        <w:rPr>
          <w:rFonts w:cstheme="minorHAnsi"/>
        </w:rPr>
        <w:t>in den RatePAY Backend-Systemen.</w:t>
      </w:r>
    </w:p>
    <w:p w:rsidR="00A55C3B" w:rsidRPr="00271BE5" w:rsidRDefault="00A55C3B" w:rsidP="00A55C3B">
      <w:pPr>
        <w:spacing w:line="300" w:lineRule="auto"/>
        <w:rPr>
          <w:rFonts w:cstheme="minorHAnsi"/>
        </w:rPr>
      </w:pPr>
      <w:r w:rsidRPr="00271BE5">
        <w:rPr>
          <w:rFonts w:cstheme="minorHAnsi"/>
        </w:rPr>
        <w:t>Zur Durchführung der Bestätigung wählen Sie bei einem bestimmten, ausgewählten Auftrag den Reiter</w:t>
      </w:r>
      <w:r>
        <w:rPr>
          <w:rFonts w:cstheme="minorHAnsi"/>
        </w:rPr>
        <w:t xml:space="preserve"> „</w:t>
      </w:r>
      <w:r w:rsidRPr="00271BE5">
        <w:rPr>
          <w:rFonts w:cstheme="minorHAnsi"/>
        </w:rPr>
        <w:t>RatePAY</w:t>
      </w:r>
      <w:r>
        <w:rPr>
          <w:rFonts w:cstheme="minorHAnsi"/>
        </w:rPr>
        <w:t xml:space="preserve"> Details“</w:t>
      </w:r>
      <w:r w:rsidRPr="00271BE5">
        <w:rPr>
          <w:rFonts w:cstheme="minorHAnsi"/>
        </w:rPr>
        <w:t>. Sämtliche Artikel der entsprechenden Bestellung werden auf dem Bildschirm aufgelistet, ebenso wie der Einzel- und Gesamtpreis, Mehrwertsteuerinformationen und der Status der aktuellen Bestellung. Abschließend präsentiert die Bestellübersicht auch grundlegende Informationen zu Versand- und Lieferkosten. Zum Versand der</w:t>
      </w:r>
      <w:r>
        <w:rPr>
          <w:rFonts w:cstheme="minorHAnsi"/>
        </w:rPr>
        <w:t xml:space="preserve"> „</w:t>
      </w:r>
      <w:r w:rsidRPr="00271BE5">
        <w:rPr>
          <w:rFonts w:cstheme="minorHAnsi"/>
        </w:rPr>
        <w:t>Delivery Confirmation</w:t>
      </w:r>
      <w:r>
        <w:rPr>
          <w:rFonts w:cstheme="minorHAnsi"/>
        </w:rPr>
        <w:t>“</w:t>
      </w:r>
      <w:r w:rsidRPr="00271BE5">
        <w:rPr>
          <w:rFonts w:cstheme="minorHAnsi"/>
        </w:rPr>
        <w:t xml:space="preserve"> tragen Sie einfach in die erste Spalte der Auflistung die jeweilige Anzahl der nebenstehenden Artikel ein, die die ausgehende Bestellung umfasst. Wählen Sie abschließend den Menübutton</w:t>
      </w:r>
      <w:r>
        <w:rPr>
          <w:rFonts w:cstheme="minorHAnsi"/>
        </w:rPr>
        <w:t xml:space="preserve"> „</w:t>
      </w:r>
      <w:r w:rsidRPr="00271BE5">
        <w:rPr>
          <w:rFonts w:cstheme="minorHAnsi"/>
        </w:rPr>
        <w:t>versenden</w:t>
      </w:r>
      <w:r>
        <w:rPr>
          <w:rFonts w:cstheme="minorHAnsi"/>
        </w:rPr>
        <w:t>“</w:t>
      </w:r>
      <w:r w:rsidRPr="00271BE5">
        <w:rPr>
          <w:rFonts w:cstheme="minorHAnsi"/>
        </w:rPr>
        <w:t xml:space="preserve"> - hierdurch findet die Übergabe der Daten an RatePAY und die korrekte Weiterverarbeitung des Auftrags statt.</w:t>
      </w:r>
    </w:p>
    <w:p w:rsidR="00A55C3B" w:rsidRPr="00271BE5" w:rsidRDefault="00A55C3B" w:rsidP="00A55C3B">
      <w:pPr>
        <w:rPr>
          <w:rFonts w:cstheme="minorHAnsi"/>
        </w:rPr>
      </w:pPr>
      <w:r>
        <w:rPr>
          <w:noProof/>
          <w:lang w:eastAsia="de-DE"/>
        </w:rPr>
        <w:drawing>
          <wp:inline distT="0" distB="0" distL="0" distR="0" wp14:anchorId="6DBC4806" wp14:editId="6B2403D1">
            <wp:extent cx="4497291" cy="684000"/>
            <wp:effectExtent l="19050" t="19050" r="17559" b="20850"/>
            <wp:docPr id="24" name="Bild 7" descr="C:\Users\edip\Desktop\lieferun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C:\Users\edip\Desktop\lieferung.png"/>
                    <pic:cNvPicPr>
                      <a:picLocks noChangeAspect="1" noChangeArrowheads="1"/>
                    </pic:cNvPicPr>
                  </pic:nvPicPr>
                  <pic:blipFill>
                    <a:blip r:embed="rId14" cstate="print"/>
                    <a:srcRect/>
                    <a:stretch>
                      <a:fillRect/>
                    </a:stretch>
                  </pic:blipFill>
                  <pic:spPr bwMode="auto">
                    <a:xfrm>
                      <a:off x="0" y="0"/>
                      <a:ext cx="4497291" cy="684000"/>
                    </a:xfrm>
                    <a:prstGeom prst="rect">
                      <a:avLst/>
                    </a:prstGeom>
                    <a:noFill/>
                    <a:ln w="1">
                      <a:solidFill>
                        <a:schemeClr val="tx1"/>
                      </a:solidFill>
                      <a:miter lim="800000"/>
                      <a:headEnd/>
                      <a:tailEnd/>
                    </a:ln>
                  </pic:spPr>
                </pic:pic>
              </a:graphicData>
            </a:graphic>
          </wp:inline>
        </w:drawing>
      </w:r>
    </w:p>
    <w:p w:rsidR="00A55C3B" w:rsidRPr="00271BE5" w:rsidRDefault="00A55C3B" w:rsidP="00A55C3B">
      <w:pPr>
        <w:pStyle w:val="berschrift2"/>
        <w:ind w:left="576" w:hanging="576"/>
      </w:pPr>
      <w:bookmarkStart w:id="31" w:name="_Toc307855498"/>
      <w:bookmarkStart w:id="32" w:name="_Toc313007424"/>
      <w:bookmarkStart w:id="33" w:name="_Toc329174191"/>
      <w:r w:rsidRPr="00271BE5">
        <w:t>RatePAY Bestellungen ändern</w:t>
      </w:r>
      <w:bookmarkEnd w:id="31"/>
      <w:bookmarkEnd w:id="32"/>
      <w:bookmarkEnd w:id="33"/>
    </w:p>
    <w:p w:rsidR="00A55C3B" w:rsidRPr="00271BE5" w:rsidRDefault="00A55C3B" w:rsidP="00A55C3B">
      <w:pPr>
        <w:rPr>
          <w:rFonts w:cstheme="minorHAnsi"/>
        </w:rPr>
      </w:pPr>
      <w:r w:rsidRPr="00271BE5">
        <w:rPr>
          <w:rFonts w:cstheme="minorHAnsi"/>
        </w:rPr>
        <w:t>Wie die alltägliche Praxis als Besitzer eines Onlineshops zeigt, laufen nicht alle Bestellungen einwandfrei und ohne Sonderkonditionen ab. Die Stornierung von Bestellungen gehört ebenso zum Alltag eines Shop Besitzers wie das Entgegennehmen von Retouren oder das Ausstellen von Gutschriften. All diese Wünsche lassen sich bei RatePAY mit nur wenigen Mausklicks und Eingaben bewerkstelligen und sichern Ihnen und Ihren Kunden eine einfache und schnelle Bearbeitung zu.</w:t>
      </w:r>
    </w:p>
    <w:p w:rsidR="00A55C3B" w:rsidRPr="00271BE5" w:rsidRDefault="00A55C3B" w:rsidP="00A55C3B">
      <w:pPr>
        <w:pStyle w:val="berschrift3"/>
      </w:pPr>
      <w:bookmarkStart w:id="34" w:name="_Toc307855499"/>
      <w:bookmarkStart w:id="35" w:name="_Toc313007425"/>
      <w:bookmarkStart w:id="36" w:name="_Toc329174192"/>
      <w:r w:rsidRPr="00271BE5">
        <w:lastRenderedPageBreak/>
        <w:t>Stornierung</w:t>
      </w:r>
      <w:bookmarkEnd w:id="34"/>
      <w:bookmarkEnd w:id="35"/>
      <w:bookmarkEnd w:id="36"/>
    </w:p>
    <w:p w:rsidR="00A55C3B" w:rsidRDefault="00A55C3B" w:rsidP="00A55C3B">
      <w:pPr>
        <w:spacing w:line="300" w:lineRule="auto"/>
        <w:rPr>
          <w:rFonts w:cstheme="minorHAnsi"/>
        </w:rPr>
      </w:pPr>
      <w:r w:rsidRPr="00856B9B">
        <w:rPr>
          <w:rFonts w:cstheme="minorHAnsi"/>
        </w:rPr>
        <w:t xml:space="preserve">Zur Stornierung einer Bestellung kommt es dann, wenn sich ein Kunde gegen die Bestellung eines oder mehrerer Artikel entschieden hat. Mit RatePAY haben Sie die Möglichkeit, sowohl die gesamte Bestellung </w:t>
      </w:r>
      <w:r>
        <w:rPr>
          <w:rFonts w:cstheme="minorHAnsi"/>
        </w:rPr>
        <w:t xml:space="preserve">als auch </w:t>
      </w:r>
      <w:r w:rsidRPr="00856B9B">
        <w:rPr>
          <w:rFonts w:cstheme="minorHAnsi"/>
        </w:rPr>
        <w:t>die Herausnahme einzelner Artikel aus der Bestell</w:t>
      </w:r>
      <w:r>
        <w:rPr>
          <w:rFonts w:cstheme="minorHAnsi"/>
        </w:rPr>
        <w:t>ung durchzuführen.</w:t>
      </w:r>
    </w:p>
    <w:p w:rsidR="00A55C3B" w:rsidRDefault="00A55C3B" w:rsidP="00A55C3B">
      <w:pPr>
        <w:spacing w:line="300" w:lineRule="auto"/>
        <w:rPr>
          <w:rFonts w:cstheme="minorHAnsi"/>
        </w:rPr>
      </w:pPr>
      <w:r w:rsidRPr="00856B9B">
        <w:rPr>
          <w:rFonts w:cstheme="minorHAnsi"/>
        </w:rPr>
        <w:t xml:space="preserve">Wie im </w:t>
      </w:r>
      <w:r>
        <w:rPr>
          <w:rFonts w:cstheme="minorHAnsi"/>
        </w:rPr>
        <w:t>Pu</w:t>
      </w:r>
      <w:r w:rsidRPr="00856B9B">
        <w:rPr>
          <w:rFonts w:cstheme="minorHAnsi"/>
        </w:rPr>
        <w:t>nkt 3.1 beschrieben, rufen Sie für die Stornierung einer Voll- oder Teilbestellung den Reiter</w:t>
      </w:r>
      <w:r>
        <w:rPr>
          <w:rFonts w:cstheme="minorHAnsi"/>
        </w:rPr>
        <w:t xml:space="preserve"> „</w:t>
      </w:r>
      <w:r w:rsidRPr="00856B9B">
        <w:rPr>
          <w:rFonts w:cstheme="minorHAnsi"/>
        </w:rPr>
        <w:t>RatePAY</w:t>
      </w:r>
      <w:r>
        <w:rPr>
          <w:rFonts w:cstheme="minorHAnsi"/>
        </w:rPr>
        <w:t xml:space="preserve"> Details“</w:t>
      </w:r>
      <w:r w:rsidRPr="00856B9B">
        <w:rPr>
          <w:rFonts w:cstheme="minorHAnsi"/>
        </w:rPr>
        <w:t xml:space="preserve"> in Ihrer Bestellübersicht nach Auswahl eines bestimmten Eintrags auf. Wieder erscheinen alle Artikel auf dem Bildschirm, die diese Bestellung zzgl. Versandkosten umfasst. In den rechten Spalten dieser Aufstellung können Sie erkennen, welche Anzahl der einzelnen Artikel bestellt wurde bzw. wie viele dieser Artikel schon an </w:t>
      </w:r>
      <w:r>
        <w:rPr>
          <w:rFonts w:cstheme="minorHAnsi"/>
        </w:rPr>
        <w:t>den Kunden ausgeliefert wurden.</w:t>
      </w:r>
    </w:p>
    <w:p w:rsidR="00A55C3B" w:rsidRPr="00856B9B" w:rsidRDefault="00A55C3B" w:rsidP="00A55C3B">
      <w:pPr>
        <w:spacing w:line="300" w:lineRule="auto"/>
        <w:rPr>
          <w:rFonts w:cstheme="minorHAnsi"/>
        </w:rPr>
      </w:pPr>
      <w:r w:rsidRPr="00856B9B">
        <w:rPr>
          <w:rFonts w:cstheme="minorHAnsi"/>
        </w:rPr>
        <w:t>Hat der Kunde den Wunsch einer Stornierung geäußert, geben Sie in der ersten Spalte des entsprechenden Artikels die Anzahl der zu stornierenden Artikel ein. Sollte eine komplette Stornierung der gesamten Bestellung gewünscht sein, übernehmen Sie hierbei einfach sämtliche Werte, die Sie in der Spalte</w:t>
      </w:r>
      <w:r>
        <w:rPr>
          <w:rFonts w:cstheme="minorHAnsi"/>
        </w:rPr>
        <w:t xml:space="preserve"> „</w:t>
      </w:r>
      <w:r w:rsidRPr="00856B9B">
        <w:rPr>
          <w:rFonts w:cstheme="minorHAnsi"/>
        </w:rPr>
        <w:t>Bestellt</w:t>
      </w:r>
      <w:r>
        <w:rPr>
          <w:rFonts w:cstheme="minorHAnsi"/>
        </w:rPr>
        <w:t>“</w:t>
      </w:r>
      <w:r w:rsidRPr="00856B9B">
        <w:rPr>
          <w:rFonts w:cstheme="minorHAnsi"/>
        </w:rPr>
        <w:t xml:space="preserve"> vorfinden. Zur Bestätigung wählen Sie den Menübutton</w:t>
      </w:r>
      <w:r>
        <w:rPr>
          <w:rFonts w:cstheme="minorHAnsi"/>
        </w:rPr>
        <w:t xml:space="preserve"> „</w:t>
      </w:r>
      <w:r w:rsidRPr="00856B9B">
        <w:rPr>
          <w:rFonts w:cstheme="minorHAnsi"/>
        </w:rPr>
        <w:t>stornieren</w:t>
      </w:r>
      <w:r>
        <w:rPr>
          <w:rFonts w:cstheme="minorHAnsi"/>
        </w:rPr>
        <w:t>“</w:t>
      </w:r>
      <w:r w:rsidRPr="00856B9B">
        <w:rPr>
          <w:rFonts w:cstheme="minorHAnsi"/>
        </w:rPr>
        <w:t>. Hiernach zeigt die Software weiterhin alle Artikel der ursprünglichen Bestellung an, in der Spalte</w:t>
      </w:r>
      <w:r>
        <w:rPr>
          <w:rFonts w:cstheme="minorHAnsi"/>
        </w:rPr>
        <w:t xml:space="preserve"> „</w:t>
      </w:r>
      <w:r w:rsidRPr="00856B9B">
        <w:rPr>
          <w:rFonts w:cstheme="minorHAnsi"/>
        </w:rPr>
        <w:t>Storniert</w:t>
      </w:r>
      <w:r>
        <w:rPr>
          <w:rFonts w:cstheme="minorHAnsi"/>
        </w:rPr>
        <w:t>“</w:t>
      </w:r>
      <w:r w:rsidRPr="00856B9B">
        <w:rPr>
          <w:rFonts w:cstheme="minorHAnsi"/>
        </w:rPr>
        <w:t xml:space="preserve"> finden Sie jedoch nun die eingegebene Anzahl der stornierten Artikel.</w:t>
      </w:r>
    </w:p>
    <w:p w:rsidR="00A55C3B" w:rsidRPr="00856B9B" w:rsidRDefault="00A55C3B" w:rsidP="00A55C3B">
      <w:pPr>
        <w:spacing w:line="300" w:lineRule="auto"/>
        <w:rPr>
          <w:rFonts w:cstheme="minorHAnsi"/>
        </w:rPr>
      </w:pPr>
      <w:r w:rsidRPr="00856B9B">
        <w:rPr>
          <w:rFonts w:cstheme="minorHAnsi"/>
        </w:rPr>
        <w:t>Natürlich haben Sie auf diese Weise auch die Möglichkeit, die Bestellkosten eines Auftrags zu stornieren und bestimmten Kunden Ihre Bestellung versandkostenfrei zu übermitteln. Wählen Sie hierfür einfach die letzte Zeile der Bestellung mit den aufgeführten Versandkosten aus, tragen Sie die</w:t>
      </w:r>
      <w:r>
        <w:rPr>
          <w:rFonts w:cstheme="minorHAnsi"/>
        </w:rPr>
        <w:t xml:space="preserve"> „</w:t>
      </w:r>
      <w:r w:rsidRPr="00856B9B">
        <w:rPr>
          <w:rFonts w:cstheme="minorHAnsi"/>
        </w:rPr>
        <w:t>1</w:t>
      </w:r>
      <w:r>
        <w:rPr>
          <w:rFonts w:cstheme="minorHAnsi"/>
        </w:rPr>
        <w:t>“</w:t>
      </w:r>
      <w:r w:rsidRPr="00856B9B">
        <w:rPr>
          <w:rFonts w:cstheme="minorHAnsi"/>
        </w:rPr>
        <w:t xml:space="preserve"> in </w:t>
      </w:r>
      <w:r>
        <w:rPr>
          <w:rFonts w:cstheme="minorHAnsi"/>
        </w:rPr>
        <w:t xml:space="preserve">die </w:t>
      </w:r>
      <w:r w:rsidRPr="00856B9B">
        <w:rPr>
          <w:rFonts w:cstheme="minorHAnsi"/>
        </w:rPr>
        <w:t>erste Spalte ein und wählen Sie den Menübutton</w:t>
      </w:r>
      <w:r>
        <w:rPr>
          <w:rFonts w:cstheme="minorHAnsi"/>
        </w:rPr>
        <w:t xml:space="preserve"> „</w:t>
      </w:r>
      <w:r w:rsidRPr="00856B9B">
        <w:rPr>
          <w:rFonts w:cstheme="minorHAnsi"/>
        </w:rPr>
        <w:t>stornieren" - schon fallen keine Versandkosten mehr an.</w:t>
      </w:r>
    </w:p>
    <w:p w:rsidR="00A55C3B" w:rsidRDefault="00A55C3B" w:rsidP="00A55C3B">
      <w:pPr>
        <w:spacing w:line="300" w:lineRule="auto"/>
        <w:rPr>
          <w:rFonts w:cstheme="minorHAnsi"/>
        </w:rPr>
      </w:pPr>
      <w:r w:rsidRPr="00856B9B">
        <w:rPr>
          <w:rFonts w:cstheme="minorHAnsi"/>
        </w:rPr>
        <w:t xml:space="preserve">Aus verständlichen Gründen kann keine Stornierung mehr für Artikel und Bestellposten erfolgen, für die bereits wie in 3.2 beschrieben eine </w:t>
      </w:r>
      <w:r>
        <w:rPr>
          <w:rFonts w:cstheme="minorHAnsi"/>
        </w:rPr>
        <w:t>Versandbestätigung („Delivery Confirmation“)</w:t>
      </w:r>
      <w:r w:rsidRPr="00856B9B">
        <w:rPr>
          <w:rFonts w:cstheme="minorHAnsi"/>
        </w:rPr>
        <w:t xml:space="preserve"> versandt wurde, da sich die entsprechenden Artikel schon auf dem Postweg befinden. In diesem Fall ist eine Retoure wie unter 3.3.2 beschrieben vorzunehmen.</w:t>
      </w:r>
    </w:p>
    <w:p w:rsidR="00A55C3B" w:rsidRPr="00271BE5" w:rsidRDefault="00A55C3B" w:rsidP="00A55C3B">
      <w:pPr>
        <w:spacing w:line="300" w:lineRule="auto"/>
        <w:rPr>
          <w:rFonts w:cstheme="minorHAnsi"/>
        </w:rPr>
      </w:pPr>
      <w:r>
        <w:rPr>
          <w:noProof/>
          <w:lang w:eastAsia="de-DE"/>
        </w:rPr>
        <w:drawing>
          <wp:inline distT="0" distB="0" distL="0" distR="0" wp14:anchorId="5FB349A8" wp14:editId="7C1D9F0C">
            <wp:extent cx="4497291" cy="684000"/>
            <wp:effectExtent l="19050" t="19050" r="17559" b="20850"/>
            <wp:docPr id="12" name="Bild 5" descr="C:\Users\edip\Desktop\lieferun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edip\Desktop\lieferung.png"/>
                    <pic:cNvPicPr>
                      <a:picLocks noChangeAspect="1" noChangeArrowheads="1"/>
                    </pic:cNvPicPr>
                  </pic:nvPicPr>
                  <pic:blipFill>
                    <a:blip r:embed="rId14" cstate="print"/>
                    <a:srcRect/>
                    <a:stretch>
                      <a:fillRect/>
                    </a:stretch>
                  </pic:blipFill>
                  <pic:spPr bwMode="auto">
                    <a:xfrm>
                      <a:off x="0" y="0"/>
                      <a:ext cx="4497291" cy="684000"/>
                    </a:xfrm>
                    <a:prstGeom prst="rect">
                      <a:avLst/>
                    </a:prstGeom>
                    <a:noFill/>
                    <a:ln w="1">
                      <a:solidFill>
                        <a:schemeClr val="tx1"/>
                      </a:solidFill>
                      <a:miter lim="800000"/>
                      <a:headEnd/>
                      <a:tailEnd/>
                    </a:ln>
                  </pic:spPr>
                </pic:pic>
              </a:graphicData>
            </a:graphic>
          </wp:inline>
        </w:drawing>
      </w:r>
    </w:p>
    <w:p w:rsidR="00A55C3B" w:rsidRPr="00271BE5" w:rsidRDefault="00A55C3B" w:rsidP="00A55C3B">
      <w:pPr>
        <w:pStyle w:val="berschrift3"/>
      </w:pPr>
      <w:bookmarkStart w:id="37" w:name="_Toc307855500"/>
      <w:bookmarkStart w:id="38" w:name="_Toc313007426"/>
      <w:bookmarkStart w:id="39" w:name="_Toc329174193"/>
      <w:r w:rsidRPr="00271BE5">
        <w:t>Retoure</w:t>
      </w:r>
      <w:bookmarkEnd w:id="37"/>
      <w:bookmarkEnd w:id="38"/>
      <w:bookmarkEnd w:id="39"/>
    </w:p>
    <w:p w:rsidR="00A55C3B" w:rsidRPr="00856B9B" w:rsidRDefault="00A55C3B" w:rsidP="00A55C3B">
      <w:pPr>
        <w:spacing w:line="300" w:lineRule="auto"/>
        <w:rPr>
          <w:rFonts w:cstheme="minorHAnsi"/>
        </w:rPr>
      </w:pPr>
      <w:r w:rsidRPr="00856B9B">
        <w:rPr>
          <w:rFonts w:cstheme="minorHAnsi"/>
        </w:rPr>
        <w:t>Sollte ein Kunde nicht mit einer bestellten Ware zufrieden oder die gewünschte Stornierung zu spät mitgeteilt worden sein, kommt es zur Retoure. In diesem Fall wird die Ware vom Käufer an Sie als Händler wieder zurückgesendet. Mit RatePAY ist dies ebenfalls mühelos in der Bestellverwaltung zu berücksichtigen.</w:t>
      </w:r>
    </w:p>
    <w:p w:rsidR="00A55C3B" w:rsidRPr="00856B9B" w:rsidRDefault="00A55C3B" w:rsidP="00A55C3B">
      <w:pPr>
        <w:spacing w:line="300" w:lineRule="auto"/>
        <w:rPr>
          <w:rFonts w:cstheme="minorHAnsi"/>
        </w:rPr>
      </w:pPr>
      <w:r w:rsidRPr="00856B9B">
        <w:rPr>
          <w:rFonts w:cstheme="minorHAnsi"/>
        </w:rPr>
        <w:lastRenderedPageBreak/>
        <w:t>Rufen Sie wie</w:t>
      </w:r>
      <w:r>
        <w:rPr>
          <w:rFonts w:cstheme="minorHAnsi"/>
        </w:rPr>
        <w:t xml:space="preserve"> in 3.1 beschrieben den Reiter „</w:t>
      </w:r>
      <w:r w:rsidRPr="00856B9B">
        <w:rPr>
          <w:rFonts w:cstheme="minorHAnsi"/>
        </w:rPr>
        <w:t>RatePAY</w:t>
      </w:r>
      <w:r>
        <w:rPr>
          <w:rFonts w:cstheme="minorHAnsi"/>
        </w:rPr>
        <w:t>“</w:t>
      </w:r>
      <w:r w:rsidRPr="00856B9B">
        <w:rPr>
          <w:rFonts w:cstheme="minorHAnsi"/>
        </w:rPr>
        <w:t xml:space="preserve"> in der Bestellübersicht eines Artikels auf. Tragen Sie in die erste Spalte der zurückgesendeten Artikel die Anzahl der retournierten Waren an und bestätigen Sie abschließen</w:t>
      </w:r>
      <w:r>
        <w:rPr>
          <w:rFonts w:cstheme="minorHAnsi"/>
        </w:rPr>
        <w:t>d mit Klick auf den Menübutton „</w:t>
      </w:r>
      <w:r w:rsidRPr="00856B9B">
        <w:rPr>
          <w:rFonts w:cstheme="minorHAnsi"/>
        </w:rPr>
        <w:t>retournieren</w:t>
      </w:r>
      <w:r>
        <w:rPr>
          <w:rFonts w:cstheme="minorHAnsi"/>
        </w:rPr>
        <w:t>“</w:t>
      </w:r>
      <w:r w:rsidRPr="00856B9B">
        <w:rPr>
          <w:rFonts w:cstheme="minorHAnsi"/>
        </w:rPr>
        <w:t>. Nach diesem Schritt erscheinen die entsprechenden Artikel weiterhin in der umfassenden Bestellübersicht, in der letzten</w:t>
      </w:r>
      <w:r>
        <w:rPr>
          <w:rFonts w:cstheme="minorHAnsi"/>
        </w:rPr>
        <w:t xml:space="preserve"> Spalte der Aufstellung namens „</w:t>
      </w:r>
      <w:r w:rsidRPr="00856B9B">
        <w:rPr>
          <w:rFonts w:cstheme="minorHAnsi"/>
        </w:rPr>
        <w:t>Retourniert</w:t>
      </w:r>
      <w:r>
        <w:rPr>
          <w:rFonts w:cstheme="minorHAnsi"/>
        </w:rPr>
        <w:t>“</w:t>
      </w:r>
      <w:r w:rsidRPr="00856B9B">
        <w:rPr>
          <w:rFonts w:cstheme="minorHAnsi"/>
        </w:rPr>
        <w:t xml:space="preserve"> finden Sie die eingegebene Anzahl jedoch jetzt vor.</w:t>
      </w:r>
    </w:p>
    <w:p w:rsidR="00A55C3B" w:rsidRDefault="00A55C3B" w:rsidP="00A55C3B">
      <w:pPr>
        <w:spacing w:line="300" w:lineRule="auto"/>
        <w:rPr>
          <w:rFonts w:cstheme="minorHAnsi"/>
        </w:rPr>
      </w:pPr>
      <w:r w:rsidRPr="00856B9B">
        <w:rPr>
          <w:rFonts w:cstheme="minorHAnsi"/>
        </w:rPr>
        <w:t>Um Fehler bei der Eingabe zu vermeiden, überprüft die Software eigenständig, dass maximal so viele Einzelartikel retourniert we</w:t>
      </w:r>
      <w:r>
        <w:rPr>
          <w:rFonts w:cstheme="minorHAnsi"/>
        </w:rPr>
        <w:t>rden können, wie in der Spalte „</w:t>
      </w:r>
      <w:r w:rsidRPr="00856B9B">
        <w:rPr>
          <w:rFonts w:cstheme="minorHAnsi"/>
        </w:rPr>
        <w:t>Geliefert</w:t>
      </w:r>
      <w:r>
        <w:rPr>
          <w:rFonts w:cstheme="minorHAnsi"/>
        </w:rPr>
        <w:t>“</w:t>
      </w:r>
      <w:r w:rsidRPr="00856B9B">
        <w:rPr>
          <w:rFonts w:cstheme="minorHAnsi"/>
        </w:rPr>
        <w:t xml:space="preserve"> vermerkt. Schließlich können Ihre Kunden nur die Artikel zurücksenden, die Sie auch wirklich erhalten haben.</w:t>
      </w:r>
    </w:p>
    <w:p w:rsidR="00A55C3B" w:rsidRPr="00271BE5" w:rsidRDefault="00A55C3B" w:rsidP="00A55C3B">
      <w:pPr>
        <w:rPr>
          <w:rFonts w:cstheme="minorHAnsi"/>
        </w:rPr>
      </w:pPr>
      <w:r>
        <w:rPr>
          <w:noProof/>
          <w:lang w:eastAsia="de-DE"/>
        </w:rPr>
        <w:drawing>
          <wp:inline distT="0" distB="0" distL="0" distR="0" wp14:anchorId="176B9A94" wp14:editId="1615E620">
            <wp:extent cx="4500000" cy="699715"/>
            <wp:effectExtent l="19050" t="19050" r="14850" b="24185"/>
            <wp:docPr id="13" name="Bild 8" descr="C:\Users\edip\Desktop\retour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C:\Users\edip\Desktop\retoure.png"/>
                    <pic:cNvPicPr>
                      <a:picLocks noChangeAspect="1" noChangeArrowheads="1"/>
                    </pic:cNvPicPr>
                  </pic:nvPicPr>
                  <pic:blipFill>
                    <a:blip r:embed="rId15" cstate="print"/>
                    <a:srcRect/>
                    <a:stretch>
                      <a:fillRect/>
                    </a:stretch>
                  </pic:blipFill>
                  <pic:spPr bwMode="auto">
                    <a:xfrm>
                      <a:off x="0" y="0"/>
                      <a:ext cx="4500000" cy="699715"/>
                    </a:xfrm>
                    <a:prstGeom prst="rect">
                      <a:avLst/>
                    </a:prstGeom>
                    <a:noFill/>
                    <a:ln w="1">
                      <a:solidFill>
                        <a:schemeClr val="tx1"/>
                      </a:solidFill>
                      <a:miter lim="800000"/>
                      <a:headEnd/>
                      <a:tailEnd/>
                    </a:ln>
                  </pic:spPr>
                </pic:pic>
              </a:graphicData>
            </a:graphic>
          </wp:inline>
        </w:drawing>
      </w:r>
    </w:p>
    <w:p w:rsidR="00A55C3B" w:rsidRPr="00271BE5" w:rsidRDefault="00A55C3B" w:rsidP="00A55C3B">
      <w:pPr>
        <w:pStyle w:val="berschrift3"/>
      </w:pPr>
      <w:bookmarkStart w:id="40" w:name="_Toc307855501"/>
      <w:bookmarkStart w:id="41" w:name="_Toc313007427"/>
      <w:bookmarkStart w:id="42" w:name="_Toc329174194"/>
      <w:r w:rsidRPr="00273D08">
        <w:t>Gutschrift</w:t>
      </w:r>
      <w:bookmarkEnd w:id="40"/>
      <w:bookmarkEnd w:id="41"/>
      <w:bookmarkEnd w:id="42"/>
      <w:r w:rsidRPr="00271BE5">
        <w:t xml:space="preserve"> </w:t>
      </w:r>
    </w:p>
    <w:p w:rsidR="00A55C3B" w:rsidRPr="00856B9B" w:rsidRDefault="00A55C3B" w:rsidP="00A55C3B">
      <w:pPr>
        <w:spacing w:line="300" w:lineRule="auto"/>
        <w:rPr>
          <w:rFonts w:cstheme="minorHAnsi"/>
        </w:rPr>
      </w:pPr>
      <w:r w:rsidRPr="00856B9B">
        <w:rPr>
          <w:rFonts w:cstheme="minorHAnsi"/>
        </w:rPr>
        <w:t xml:space="preserve">Egal ob als zeitlich begrenzte Bonusaktion oder als Entschädigung für stornierte Waren - mit </w:t>
      </w:r>
      <w:r>
        <w:rPr>
          <w:rFonts w:cstheme="minorHAnsi"/>
        </w:rPr>
        <w:t xml:space="preserve">   </w:t>
      </w:r>
      <w:r w:rsidRPr="00856B9B">
        <w:rPr>
          <w:rFonts w:cstheme="minorHAnsi"/>
        </w:rPr>
        <w:t>RatePAY haben Sie die einfache Möglichkeit, eine Gutschrift mit Bestellungen zu verrechnen und so Ihren Kunden Anreize zu einer weiteren Bestellung zu verschaffen.</w:t>
      </w:r>
    </w:p>
    <w:p w:rsidR="00A55C3B" w:rsidRDefault="00A55C3B" w:rsidP="00A55C3B">
      <w:pPr>
        <w:spacing w:line="300" w:lineRule="auto"/>
        <w:rPr>
          <w:rFonts w:cstheme="minorHAnsi"/>
        </w:rPr>
      </w:pPr>
      <w:r w:rsidRPr="00856B9B">
        <w:rPr>
          <w:rFonts w:cstheme="minorHAnsi"/>
        </w:rPr>
        <w:t>Um eine Gutschrift vorzunehmen, wählen Sie wieder den Reiter</w:t>
      </w:r>
      <w:r>
        <w:rPr>
          <w:rFonts w:cstheme="minorHAnsi"/>
        </w:rPr>
        <w:t xml:space="preserve"> „</w:t>
      </w:r>
      <w:r w:rsidRPr="00856B9B">
        <w:rPr>
          <w:rFonts w:cstheme="minorHAnsi"/>
        </w:rPr>
        <w:t>RatePAY</w:t>
      </w:r>
      <w:r>
        <w:rPr>
          <w:rFonts w:cstheme="minorHAnsi"/>
        </w:rPr>
        <w:t xml:space="preserve"> Details“</w:t>
      </w:r>
      <w:r w:rsidRPr="00856B9B">
        <w:rPr>
          <w:rFonts w:cstheme="minorHAnsi"/>
        </w:rPr>
        <w:t xml:space="preserve"> in einer Einzelaufstellung der Bestellübersicht aus. Nach Auswahl des Menüpunktes</w:t>
      </w:r>
      <w:r>
        <w:rPr>
          <w:rFonts w:cstheme="minorHAnsi"/>
        </w:rPr>
        <w:t xml:space="preserve"> „</w:t>
      </w:r>
      <w:r w:rsidRPr="00856B9B">
        <w:rPr>
          <w:rFonts w:cstheme="minorHAnsi"/>
        </w:rPr>
        <w:t>Gutschrift</w:t>
      </w:r>
      <w:r>
        <w:rPr>
          <w:rFonts w:cstheme="minorHAnsi"/>
        </w:rPr>
        <w:t>“</w:t>
      </w:r>
      <w:r w:rsidRPr="00856B9B">
        <w:rPr>
          <w:rFonts w:cstheme="minorHAnsi"/>
        </w:rPr>
        <w:t xml:space="preserve"> können Sie in der neu entstandenen Bildschirmmaske den Eurobetrag eingeben, den Sie als Gutschrift für die Bestellung anrechnen möchten. Durch abschließenden Klick auf den Menübutton</w:t>
      </w:r>
      <w:r>
        <w:rPr>
          <w:rFonts w:cstheme="minorHAnsi"/>
        </w:rPr>
        <w:t xml:space="preserve"> „</w:t>
      </w:r>
      <w:r w:rsidRPr="00856B9B">
        <w:rPr>
          <w:rFonts w:cstheme="minorHAnsi"/>
        </w:rPr>
        <w:t>Gutschrift erzeugen</w:t>
      </w:r>
      <w:r>
        <w:rPr>
          <w:rFonts w:cstheme="minorHAnsi"/>
        </w:rPr>
        <w:t>“</w:t>
      </w:r>
      <w:r w:rsidRPr="00856B9B">
        <w:rPr>
          <w:rFonts w:cstheme="minorHAnsi"/>
        </w:rPr>
        <w:t xml:space="preserve"> wird diese nun als Posten der Bestellung mit aufgeführt und direkt in der Gesamtbestellung verrechnet.</w:t>
      </w:r>
    </w:p>
    <w:p w:rsidR="00A55C3B" w:rsidRDefault="00A55C3B" w:rsidP="00A55C3B">
      <w:pPr>
        <w:spacing w:line="300" w:lineRule="auto"/>
        <w:rPr>
          <w:rFonts w:cstheme="minorHAnsi"/>
        </w:rPr>
      </w:pPr>
      <w:r w:rsidRPr="00856B9B">
        <w:rPr>
          <w:rFonts w:cstheme="minorHAnsi"/>
        </w:rPr>
        <w:t xml:space="preserve">Soll es zur Auslieferung der Gutschrift kommen bzw. eine spätere Stornierung der vorgenommenen Gutschrift notwendig sein, können Sie dies ebenfalls mühelos vornehmen. Verfahren Sie hierfür einfach wie bei der regulären </w:t>
      </w:r>
      <w:r>
        <w:rPr>
          <w:rFonts w:cstheme="minorHAnsi"/>
        </w:rPr>
        <w:t>Versandbestätigung</w:t>
      </w:r>
      <w:r w:rsidRPr="00856B9B">
        <w:rPr>
          <w:rFonts w:cstheme="minorHAnsi"/>
        </w:rPr>
        <w:t xml:space="preserve"> im Punkt 3.2 bzw. wie bei der Stornierung einze</w:t>
      </w:r>
      <w:r>
        <w:rPr>
          <w:rFonts w:cstheme="minorHAnsi"/>
        </w:rPr>
        <w:t>lner Artikel im Unterpunkt 3.3.1</w:t>
      </w:r>
      <w:r w:rsidRPr="00856B9B">
        <w:rPr>
          <w:rFonts w:cstheme="minorHAnsi"/>
        </w:rPr>
        <w:t>.</w:t>
      </w:r>
    </w:p>
    <w:p w:rsidR="00A55C3B" w:rsidRPr="00271BE5" w:rsidRDefault="00A55C3B" w:rsidP="00A55C3B">
      <w:pPr>
        <w:rPr>
          <w:rFonts w:cstheme="minorHAnsi"/>
        </w:rPr>
      </w:pPr>
      <w:r>
        <w:rPr>
          <w:noProof/>
          <w:lang w:eastAsia="de-DE"/>
        </w:rPr>
        <w:drawing>
          <wp:inline distT="0" distB="0" distL="0" distR="0" wp14:anchorId="612A229A" wp14:editId="287E6B01">
            <wp:extent cx="2178685" cy="1041400"/>
            <wp:effectExtent l="19050" t="19050" r="12065" b="25400"/>
            <wp:docPr id="14" name="Bild 9" descr="C:\Users\edip\Desktop\gutschrif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C:\Users\edip\Desktop\gutschrift.png"/>
                    <pic:cNvPicPr>
                      <a:picLocks noChangeAspect="1" noChangeArrowheads="1"/>
                    </pic:cNvPicPr>
                  </pic:nvPicPr>
                  <pic:blipFill>
                    <a:blip r:embed="rId16" cstate="print"/>
                    <a:srcRect/>
                    <a:stretch>
                      <a:fillRect/>
                    </a:stretch>
                  </pic:blipFill>
                  <pic:spPr bwMode="auto">
                    <a:xfrm>
                      <a:off x="0" y="0"/>
                      <a:ext cx="2178685" cy="1041400"/>
                    </a:xfrm>
                    <a:prstGeom prst="rect">
                      <a:avLst/>
                    </a:prstGeom>
                    <a:noFill/>
                    <a:ln w="1">
                      <a:solidFill>
                        <a:schemeClr val="tx1"/>
                      </a:solidFill>
                      <a:miter lim="800000"/>
                      <a:headEnd/>
                      <a:tailEnd/>
                    </a:ln>
                  </pic:spPr>
                </pic:pic>
              </a:graphicData>
            </a:graphic>
          </wp:inline>
        </w:drawing>
      </w:r>
    </w:p>
    <w:p w:rsidR="00A55C3B" w:rsidRPr="00271BE5" w:rsidRDefault="00A55C3B" w:rsidP="00A55C3B">
      <w:pPr>
        <w:pStyle w:val="berschrift3"/>
      </w:pPr>
      <w:bookmarkStart w:id="43" w:name="_Toc307855502"/>
      <w:bookmarkStart w:id="44" w:name="_Toc313007428"/>
      <w:bookmarkStart w:id="45" w:name="_Toc329174195"/>
      <w:r w:rsidRPr="00271BE5">
        <w:lastRenderedPageBreak/>
        <w:t>Historie</w:t>
      </w:r>
      <w:bookmarkEnd w:id="43"/>
      <w:bookmarkEnd w:id="44"/>
      <w:bookmarkEnd w:id="45"/>
    </w:p>
    <w:p w:rsidR="00A55C3B" w:rsidRPr="00856B9B" w:rsidRDefault="00A55C3B" w:rsidP="00A55C3B">
      <w:pPr>
        <w:spacing w:line="300" w:lineRule="auto"/>
        <w:rPr>
          <w:rFonts w:cstheme="minorHAnsi"/>
        </w:rPr>
      </w:pPr>
      <w:r w:rsidRPr="00856B9B">
        <w:rPr>
          <w:rFonts w:cstheme="minorHAnsi"/>
        </w:rPr>
        <w:t>Mit der Historie-</w:t>
      </w:r>
      <w:r>
        <w:rPr>
          <w:rFonts w:cstheme="minorHAnsi"/>
        </w:rPr>
        <w:t>Ansicht</w:t>
      </w:r>
      <w:r w:rsidRPr="00856B9B">
        <w:rPr>
          <w:rFonts w:cstheme="minorHAnsi"/>
        </w:rPr>
        <w:t xml:space="preserve"> von RatePAY haben Sie die Möglichkeit, sämtliche Bestellungen und vorgenommene Änderungen wie eine Stornierung oder eine Gutschrift auf einen Blick zu betrachten. Wählen Sie zu diesem Zweck bei einer markierten Bestellung in der Bestellübersicht den Reiter</w:t>
      </w:r>
      <w:r>
        <w:rPr>
          <w:rFonts w:cstheme="minorHAnsi"/>
        </w:rPr>
        <w:t xml:space="preserve"> „RatePAY Details“</w:t>
      </w:r>
      <w:r w:rsidRPr="00856B9B">
        <w:rPr>
          <w:rFonts w:cstheme="minorHAnsi"/>
        </w:rPr>
        <w:t>.</w:t>
      </w:r>
    </w:p>
    <w:p w:rsidR="00A55C3B" w:rsidRPr="00856B9B" w:rsidRDefault="00A55C3B" w:rsidP="00A55C3B">
      <w:pPr>
        <w:spacing w:line="300" w:lineRule="auto"/>
        <w:rPr>
          <w:rFonts w:cstheme="minorHAnsi"/>
        </w:rPr>
      </w:pPr>
      <w:r w:rsidRPr="00856B9B">
        <w:rPr>
          <w:rFonts w:cstheme="minorHAnsi"/>
        </w:rPr>
        <w:t>Auf dem Bildschirm erscheint eine Aufstellung in Listenform, die Ihnen sämtliche Änderungen und Schritte rund um die markierte Bestellung aufzeigt. Hierzu zählen sowohl die Bestätigung einer Bestellung inklusive Versand, die Stornierung der gesamten oder partiellen Rechnung, der Eingang einer Retoure oder die Verrechnung einer Gutschrift. Um welches der genannten Ereignisse es sich handelt, kann aus der Spalte</w:t>
      </w:r>
      <w:r>
        <w:rPr>
          <w:rFonts w:cstheme="minorHAnsi"/>
        </w:rPr>
        <w:t xml:space="preserve"> „</w:t>
      </w:r>
      <w:r w:rsidRPr="00856B9B">
        <w:rPr>
          <w:rFonts w:cstheme="minorHAnsi"/>
        </w:rPr>
        <w:t>Aktion</w:t>
      </w:r>
      <w:r>
        <w:rPr>
          <w:rFonts w:cstheme="minorHAnsi"/>
        </w:rPr>
        <w:t>“</w:t>
      </w:r>
      <w:r w:rsidRPr="00856B9B">
        <w:rPr>
          <w:rFonts w:cstheme="minorHAnsi"/>
        </w:rPr>
        <w:t xml:space="preserve"> ausgelesen werden, hierneben befindet sich der Zeitpunkt der durchgeführten Aktion.</w:t>
      </w:r>
    </w:p>
    <w:p w:rsidR="00A55C3B" w:rsidRDefault="00A55C3B" w:rsidP="00A55C3B">
      <w:pPr>
        <w:spacing w:line="300" w:lineRule="auto"/>
        <w:rPr>
          <w:rFonts w:cstheme="minorHAnsi"/>
        </w:rPr>
      </w:pPr>
      <w:r w:rsidRPr="00856B9B">
        <w:rPr>
          <w:rFonts w:cstheme="minorHAnsi"/>
        </w:rPr>
        <w:t>Bitte beachten Sie, dass der Menüpunkt</w:t>
      </w:r>
      <w:r>
        <w:rPr>
          <w:rFonts w:cstheme="minorHAnsi"/>
        </w:rPr>
        <w:t xml:space="preserve"> „</w:t>
      </w:r>
      <w:r w:rsidRPr="00856B9B">
        <w:rPr>
          <w:rFonts w:cstheme="minorHAnsi"/>
        </w:rPr>
        <w:t>Historie</w:t>
      </w:r>
      <w:r>
        <w:rPr>
          <w:rFonts w:cstheme="minorHAnsi"/>
        </w:rPr>
        <w:t>“</w:t>
      </w:r>
      <w:r w:rsidRPr="00856B9B">
        <w:rPr>
          <w:rFonts w:cstheme="minorHAnsi"/>
        </w:rPr>
        <w:t xml:space="preserve"> solange leer bleibt, bis es zu einer ersten der oben genannten Aktionen kommt. Sollte bislang erst eine Bestellung mit der Zahlungsschnittstelle RatePAY eingegangen sein, ohne dass es zur Lieferung oder Bestellbestätigung kam, bleibt die Historie der entsprechenden Bestellung noch leer.</w:t>
      </w:r>
    </w:p>
    <w:p w:rsidR="00A55C3B" w:rsidRPr="00271BE5" w:rsidRDefault="00A55C3B" w:rsidP="00A55C3B">
      <w:pPr>
        <w:spacing w:line="300" w:lineRule="auto"/>
        <w:rPr>
          <w:rFonts w:cstheme="minorHAnsi"/>
        </w:rPr>
      </w:pPr>
      <w:r>
        <w:rPr>
          <w:noProof/>
          <w:lang w:eastAsia="de-DE"/>
        </w:rPr>
        <w:drawing>
          <wp:inline distT="0" distB="0" distL="0" distR="0" wp14:anchorId="14DBBEE9" wp14:editId="4D37B74D">
            <wp:extent cx="4500000" cy="771966"/>
            <wp:effectExtent l="19050" t="19050" r="14850" b="28134"/>
            <wp:docPr id="25" name="Bild 10" descr="C:\Users\edip\Desktop\histori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C:\Users\edip\Desktop\historie.png"/>
                    <pic:cNvPicPr>
                      <a:picLocks noChangeAspect="1" noChangeArrowheads="1"/>
                    </pic:cNvPicPr>
                  </pic:nvPicPr>
                  <pic:blipFill>
                    <a:blip r:embed="rId17" cstate="print"/>
                    <a:srcRect/>
                    <a:stretch>
                      <a:fillRect/>
                    </a:stretch>
                  </pic:blipFill>
                  <pic:spPr bwMode="auto">
                    <a:xfrm>
                      <a:off x="0" y="0"/>
                      <a:ext cx="4500000" cy="771966"/>
                    </a:xfrm>
                    <a:prstGeom prst="rect">
                      <a:avLst/>
                    </a:prstGeom>
                    <a:noFill/>
                    <a:ln w="1">
                      <a:solidFill>
                        <a:schemeClr val="tx1"/>
                      </a:solidFill>
                      <a:miter lim="800000"/>
                      <a:headEnd/>
                      <a:tailEnd/>
                    </a:ln>
                  </pic:spPr>
                </pic:pic>
              </a:graphicData>
            </a:graphic>
          </wp:inline>
        </w:drawing>
      </w:r>
    </w:p>
    <w:p w:rsidR="00A55C3B" w:rsidRPr="00271BE5" w:rsidRDefault="00A55C3B" w:rsidP="00A55C3B">
      <w:pPr>
        <w:pStyle w:val="berschrift2"/>
        <w:ind w:left="576" w:hanging="576"/>
      </w:pPr>
      <w:bookmarkStart w:id="46" w:name="_Toc302999648"/>
      <w:bookmarkStart w:id="47" w:name="_Toc307855503"/>
      <w:bookmarkStart w:id="48" w:name="_Toc313007429"/>
      <w:bookmarkStart w:id="49" w:name="_Toc329174196"/>
      <w:r w:rsidRPr="00271BE5">
        <w:t xml:space="preserve">RatePAY </w:t>
      </w:r>
      <w:bookmarkEnd w:id="46"/>
      <w:r>
        <w:t>Rechnungsbelege</w:t>
      </w:r>
      <w:bookmarkEnd w:id="47"/>
      <w:bookmarkEnd w:id="48"/>
      <w:bookmarkEnd w:id="49"/>
    </w:p>
    <w:p w:rsidR="00A55C3B" w:rsidRPr="00AB25ED" w:rsidRDefault="00A55C3B" w:rsidP="00A55C3B">
      <w:pPr>
        <w:rPr>
          <w:rFonts w:cstheme="minorHAnsi"/>
        </w:rPr>
      </w:pPr>
      <w:r w:rsidRPr="00AB25ED">
        <w:rPr>
          <w:rFonts w:cstheme="minorHAnsi"/>
        </w:rPr>
        <w:t xml:space="preserve">Sowohl für die Übermittlung einer Rechnung über den elektronischen Weg, z.B. per E-Mail, </w:t>
      </w:r>
      <w:r>
        <w:rPr>
          <w:rFonts w:cstheme="minorHAnsi"/>
        </w:rPr>
        <w:t xml:space="preserve">als auch </w:t>
      </w:r>
      <w:r w:rsidRPr="00AB25ED">
        <w:rPr>
          <w:rFonts w:cstheme="minorHAnsi"/>
        </w:rPr>
        <w:t>für den postalischen Versand kann eine über RatePAY generierte Rechnung genutzt werden.</w:t>
      </w:r>
    </w:p>
    <w:p w:rsidR="00A55C3B" w:rsidRDefault="00A55C3B" w:rsidP="00A55C3B">
      <w:pPr>
        <w:rPr>
          <w:rFonts w:cstheme="minorHAnsi"/>
        </w:rPr>
      </w:pPr>
      <w:r w:rsidRPr="00AB25ED">
        <w:rPr>
          <w:rFonts w:cstheme="minorHAnsi"/>
        </w:rPr>
        <w:t>Um hierauf zurückgreifen zu können, wählen Sie die Option</w:t>
      </w:r>
      <w:r>
        <w:rPr>
          <w:rFonts w:cstheme="minorHAnsi"/>
        </w:rPr>
        <w:t xml:space="preserve"> „</w:t>
      </w:r>
      <w:r w:rsidRPr="00AB25ED">
        <w:rPr>
          <w:rFonts w:cstheme="minorHAnsi"/>
        </w:rPr>
        <w:t>Bestellungen</w:t>
      </w:r>
      <w:r>
        <w:rPr>
          <w:rFonts w:cstheme="minorHAnsi"/>
        </w:rPr>
        <w:t>“</w:t>
      </w:r>
      <w:r w:rsidRPr="00AB25ED">
        <w:rPr>
          <w:rFonts w:cstheme="minorHAnsi"/>
        </w:rPr>
        <w:t xml:space="preserve"> </w:t>
      </w:r>
      <w:r w:rsidRPr="00AB25ED">
        <w:rPr>
          <w:rFonts w:cstheme="minorHAnsi"/>
        </w:rPr>
        <w:sym w:font="Wingdings" w:char="F0E0"/>
      </w:r>
      <w:r>
        <w:rPr>
          <w:rFonts w:cstheme="minorHAnsi"/>
        </w:rPr>
        <w:t xml:space="preserve"> „RatePAY Rechnung</w:t>
      </w:r>
      <w:r w:rsidRPr="00AB25ED">
        <w:rPr>
          <w:rFonts w:cstheme="minorHAnsi"/>
        </w:rPr>
        <w:t xml:space="preserve">". </w:t>
      </w:r>
      <w:r>
        <w:rPr>
          <w:rFonts w:cstheme="minorHAnsi"/>
        </w:rPr>
        <w:t xml:space="preserve">Die </w:t>
      </w:r>
      <w:r w:rsidRPr="00AB25ED">
        <w:rPr>
          <w:rFonts w:cstheme="minorHAnsi"/>
        </w:rPr>
        <w:t xml:space="preserve">generierte </w:t>
      </w:r>
      <w:r>
        <w:rPr>
          <w:rFonts w:cstheme="minorHAnsi"/>
        </w:rPr>
        <w:t xml:space="preserve">Rechnung </w:t>
      </w:r>
      <w:r w:rsidRPr="00AB25ED">
        <w:rPr>
          <w:rFonts w:cstheme="minorHAnsi"/>
        </w:rPr>
        <w:t>steht Ihnen unmittelbar hiernach zur Verfügung und kann über einen externen Drucker ausgegeben werden.</w:t>
      </w:r>
    </w:p>
    <w:p w:rsidR="00A55C3B" w:rsidRPr="00273D08" w:rsidRDefault="00A55C3B" w:rsidP="00A55C3B">
      <w:pPr>
        <w:spacing w:line="300" w:lineRule="auto"/>
        <w:rPr>
          <w:rFonts w:cstheme="minorHAnsi"/>
        </w:rPr>
      </w:pPr>
      <w:r w:rsidRPr="00F32840">
        <w:rPr>
          <w:rFonts w:cstheme="minorHAnsi"/>
          <w:b/>
        </w:rPr>
        <w:t xml:space="preserve">Wichtiger Hinweis: </w:t>
      </w:r>
      <w:r w:rsidRPr="00F32840">
        <w:rPr>
          <w:rFonts w:cstheme="minorHAnsi"/>
        </w:rPr>
        <w:t>Bitt</w:t>
      </w:r>
      <w:r>
        <w:rPr>
          <w:rFonts w:cstheme="minorHAnsi"/>
        </w:rPr>
        <w:t xml:space="preserve">e erstellen Sie die Rechnung erst, nachdem Sie die </w:t>
      </w:r>
      <w:r w:rsidRPr="00F32840">
        <w:rPr>
          <w:rFonts w:cstheme="minorHAnsi"/>
        </w:rPr>
        <w:t xml:space="preserve">RatePAY spezifischen Aktionen wie </w:t>
      </w:r>
      <w:r>
        <w:rPr>
          <w:rFonts w:cstheme="minorHAnsi"/>
        </w:rPr>
        <w:t>z.B. Versandbestätigung</w:t>
      </w:r>
      <w:r w:rsidRPr="00856B9B">
        <w:rPr>
          <w:rFonts w:cstheme="minorHAnsi"/>
        </w:rPr>
        <w:t xml:space="preserve"> </w:t>
      </w:r>
      <w:r>
        <w:rPr>
          <w:rFonts w:cstheme="minorHAnsi"/>
        </w:rPr>
        <w:t>(</w:t>
      </w:r>
      <w:r w:rsidRPr="00F32840">
        <w:rPr>
          <w:rFonts w:cstheme="minorHAnsi"/>
        </w:rPr>
        <w:t>Abs</w:t>
      </w:r>
      <w:r>
        <w:rPr>
          <w:rFonts w:cstheme="minorHAnsi"/>
        </w:rPr>
        <w:t>.</w:t>
      </w:r>
      <w:r w:rsidRPr="00F32840">
        <w:rPr>
          <w:rFonts w:cstheme="minorHAnsi"/>
        </w:rPr>
        <w:t xml:space="preserve"> </w:t>
      </w:r>
      <w:r w:rsidRPr="00856B9B">
        <w:rPr>
          <w:rFonts w:cstheme="minorHAnsi"/>
        </w:rPr>
        <w:t>3.2</w:t>
      </w:r>
      <w:r>
        <w:rPr>
          <w:rFonts w:cstheme="minorHAnsi"/>
        </w:rPr>
        <w:t>)</w:t>
      </w:r>
      <w:r w:rsidRPr="00856B9B">
        <w:rPr>
          <w:rFonts w:cstheme="minorHAnsi"/>
        </w:rPr>
        <w:t xml:space="preserve"> </w:t>
      </w:r>
      <w:r>
        <w:rPr>
          <w:rFonts w:cstheme="minorHAnsi"/>
        </w:rPr>
        <w:t>oder</w:t>
      </w:r>
      <w:r w:rsidRPr="00856B9B">
        <w:rPr>
          <w:rFonts w:cstheme="minorHAnsi"/>
        </w:rPr>
        <w:t xml:space="preserve"> </w:t>
      </w:r>
      <w:r>
        <w:rPr>
          <w:rFonts w:cstheme="minorHAnsi"/>
        </w:rPr>
        <w:t>nachträgliche Gutschrift (</w:t>
      </w:r>
      <w:r w:rsidRPr="00F32840">
        <w:rPr>
          <w:rFonts w:cstheme="minorHAnsi"/>
        </w:rPr>
        <w:t xml:space="preserve">Abs. </w:t>
      </w:r>
      <w:r w:rsidRPr="00856B9B">
        <w:rPr>
          <w:rFonts w:cstheme="minorHAnsi"/>
        </w:rPr>
        <w:t>3.3.</w:t>
      </w:r>
      <w:r>
        <w:rPr>
          <w:rFonts w:cstheme="minorHAnsi"/>
        </w:rPr>
        <w:t>3) im RatePAY Bereich durchgeführt haben</w:t>
      </w:r>
      <w:r w:rsidRPr="00856B9B">
        <w:rPr>
          <w:rFonts w:cstheme="minorHAnsi"/>
        </w:rPr>
        <w:t>.</w:t>
      </w:r>
      <w:bookmarkStart w:id="50" w:name="_Toc307855504"/>
      <w:r>
        <w:rPr>
          <w:rFonts w:cstheme="minorHAnsi"/>
        </w:rPr>
        <w:t xml:space="preserve"> </w:t>
      </w:r>
      <w:r>
        <w:t>RatePAY R</w:t>
      </w:r>
      <w:r w:rsidRPr="00126062">
        <w:t>echnungsbelege werden vom RatePAY-Modul erzeugt und dürfen nic</w:t>
      </w:r>
      <w:r>
        <w:t>ht anderweitig generiert werden.</w:t>
      </w:r>
    </w:p>
    <w:p w:rsidR="00A55C3B" w:rsidRPr="00271BE5" w:rsidRDefault="00A55C3B" w:rsidP="00A55C3B">
      <w:pPr>
        <w:pStyle w:val="berschrift2"/>
        <w:ind w:left="576" w:hanging="576"/>
      </w:pPr>
      <w:bookmarkStart w:id="51" w:name="_Toc313007430"/>
      <w:bookmarkStart w:id="52" w:name="_Toc329174197"/>
      <w:r>
        <w:lastRenderedPageBreak/>
        <w:t>Anwendungsbeispiele</w:t>
      </w:r>
      <w:bookmarkEnd w:id="50"/>
      <w:bookmarkEnd w:id="51"/>
      <w:bookmarkEnd w:id="52"/>
      <w:r>
        <w:t xml:space="preserve"> </w:t>
      </w:r>
    </w:p>
    <w:p w:rsidR="00A55C3B" w:rsidRDefault="00A55C3B" w:rsidP="00A55C3B">
      <w:pPr>
        <w:pStyle w:val="berschrift3"/>
      </w:pPr>
      <w:bookmarkStart w:id="53" w:name="_Toc307855505"/>
      <w:bookmarkStart w:id="54" w:name="_Toc313007431"/>
      <w:bookmarkStart w:id="55" w:name="_Toc329174198"/>
      <w:r>
        <w:t>Vollversand</w:t>
      </w:r>
      <w:bookmarkEnd w:id="53"/>
      <w:bookmarkEnd w:id="54"/>
      <w:bookmarkEnd w:id="55"/>
      <w:r>
        <w:t xml:space="preserve"> </w:t>
      </w:r>
    </w:p>
    <w:p w:rsidR="00A55C3B" w:rsidRDefault="00A55C3B" w:rsidP="00A55C3B">
      <w:pPr>
        <w:rPr>
          <w:rFonts w:cstheme="minorHAnsi"/>
        </w:rPr>
      </w:pPr>
      <w:r>
        <w:rPr>
          <w:rFonts w:cstheme="minorHAnsi"/>
        </w:rPr>
        <w:t>Der Kunde kauft mittels RatePAY genau einen Artikel, die Ware ist im Lagerbestand und kann versendet werden.</w:t>
      </w:r>
    </w:p>
    <w:p w:rsidR="00A55C3B" w:rsidRDefault="00A55C3B" w:rsidP="00A55C3B">
      <w:pPr>
        <w:pStyle w:val="Listenabsatz"/>
        <w:numPr>
          <w:ilvl w:val="0"/>
          <w:numId w:val="28"/>
        </w:numPr>
        <w:contextualSpacing w:val="0"/>
      </w:pPr>
      <w:r w:rsidRPr="00273D08">
        <w:t>Finden Sie die Bestellung des Kunden in Ihrem Administrationsbereich.</w:t>
      </w:r>
    </w:p>
    <w:p w:rsidR="00A55C3B" w:rsidRPr="00273D08" w:rsidRDefault="00A55C3B" w:rsidP="00A55C3B">
      <w:pPr>
        <w:pStyle w:val="Listenabsatz"/>
        <w:ind w:left="720" w:hanging="360"/>
        <w:contextualSpacing w:val="0"/>
      </w:pPr>
      <w:r w:rsidRPr="00273D08">
        <w:rPr>
          <w:rFonts w:cstheme="minorHAnsi"/>
        </w:rPr>
        <w:t>Klicken Sie auf</w:t>
      </w:r>
      <w:r>
        <w:rPr>
          <w:rFonts w:cstheme="minorHAnsi"/>
        </w:rPr>
        <w:t xml:space="preserve"> „</w:t>
      </w:r>
      <w:r w:rsidRPr="00273D08">
        <w:rPr>
          <w:rFonts w:cstheme="minorHAnsi"/>
        </w:rPr>
        <w:t xml:space="preserve">RatePAY </w:t>
      </w:r>
      <w:r>
        <w:rPr>
          <w:rFonts w:cstheme="minorHAnsi"/>
        </w:rPr>
        <w:t xml:space="preserve">Details“ </w:t>
      </w:r>
      <w:r w:rsidRPr="00273D08">
        <w:rPr>
          <w:rFonts w:cstheme="minorHAnsi"/>
        </w:rPr>
        <w:t xml:space="preserve">und gelangen </w:t>
      </w:r>
      <w:r>
        <w:rPr>
          <w:rFonts w:cstheme="minorHAnsi"/>
        </w:rPr>
        <w:t xml:space="preserve">Sie </w:t>
      </w:r>
      <w:r w:rsidRPr="00273D08">
        <w:rPr>
          <w:rFonts w:cstheme="minorHAnsi"/>
        </w:rPr>
        <w:t>zur RatePAY Bestellübersicht.</w:t>
      </w:r>
    </w:p>
    <w:p w:rsidR="00A55C3B" w:rsidRPr="00273D08" w:rsidRDefault="00A55C3B" w:rsidP="00A55C3B">
      <w:pPr>
        <w:pStyle w:val="Listenabsatz"/>
        <w:ind w:left="720" w:hanging="360"/>
        <w:contextualSpacing w:val="0"/>
      </w:pPr>
      <w:r w:rsidRPr="00273D08">
        <w:rPr>
          <w:rFonts w:cstheme="minorHAnsi"/>
        </w:rPr>
        <w:t>Im Bereich</w:t>
      </w:r>
      <w:r>
        <w:rPr>
          <w:rFonts w:cstheme="minorHAnsi"/>
        </w:rPr>
        <w:t xml:space="preserve"> „</w:t>
      </w:r>
      <w:r w:rsidRPr="00273D08">
        <w:rPr>
          <w:rFonts w:cstheme="minorHAnsi"/>
        </w:rPr>
        <w:t>Lieferung/Stornierung“ finden Sie den bestellten Artikel und die dazugehörige Anzahl, klicken Sie auf</w:t>
      </w:r>
      <w:r>
        <w:rPr>
          <w:rFonts w:cstheme="minorHAnsi"/>
        </w:rPr>
        <w:t xml:space="preserve"> „v</w:t>
      </w:r>
      <w:r w:rsidRPr="00273D08">
        <w:rPr>
          <w:rFonts w:cstheme="minorHAnsi"/>
        </w:rPr>
        <w:t>ersenden“.</w:t>
      </w:r>
    </w:p>
    <w:p w:rsidR="00A55C3B" w:rsidRPr="00273D08" w:rsidRDefault="00A55C3B" w:rsidP="00A55C3B">
      <w:pPr>
        <w:pStyle w:val="Listenabsatz"/>
        <w:ind w:left="720" w:hanging="360"/>
        <w:contextualSpacing w:val="0"/>
      </w:pPr>
      <w:bookmarkStart w:id="56" w:name="_Toc307855506"/>
      <w:r w:rsidRPr="00273D08">
        <w:t>Öffnen Sie</w:t>
      </w:r>
      <w:r>
        <w:t xml:space="preserve"> die Rechnung über „Bestellung“ </w:t>
      </w:r>
      <w:r>
        <w:sym w:font="Wingdings" w:char="F0E0"/>
      </w:r>
      <w:r>
        <w:t xml:space="preserve"> „RatePAY Rechnung“</w:t>
      </w:r>
      <w:r w:rsidRPr="00273D08">
        <w:t>.</w:t>
      </w:r>
    </w:p>
    <w:p w:rsidR="00A55C3B" w:rsidRDefault="00A55C3B" w:rsidP="00A55C3B">
      <w:pPr>
        <w:pStyle w:val="berschrift3"/>
      </w:pPr>
      <w:bookmarkStart w:id="57" w:name="_Toc313007432"/>
      <w:bookmarkStart w:id="58" w:name="_Toc329174199"/>
      <w:r>
        <w:t>Teilstorno und Teilversand</w:t>
      </w:r>
      <w:bookmarkEnd w:id="56"/>
      <w:bookmarkEnd w:id="57"/>
      <w:bookmarkEnd w:id="58"/>
    </w:p>
    <w:p w:rsidR="00A55C3B" w:rsidRDefault="00A55C3B" w:rsidP="00A55C3B">
      <w:pPr>
        <w:rPr>
          <w:rFonts w:cstheme="minorHAnsi"/>
        </w:rPr>
      </w:pPr>
      <w:r>
        <w:rPr>
          <w:rFonts w:cstheme="minorHAnsi"/>
        </w:rPr>
        <w:t>Der Kunde kauft mittels RatePAY zweimal den gleichen Artikel, die Ware ist im Lagerbestand und kann versendet werden. Der Kunde meldet sich vor Versand der Ware beim Händler und lässt einen Artikel stornieren.</w:t>
      </w:r>
    </w:p>
    <w:p w:rsidR="00A55C3B" w:rsidRDefault="00A55C3B" w:rsidP="00A55C3B">
      <w:pPr>
        <w:pStyle w:val="Listenabsatz"/>
        <w:numPr>
          <w:ilvl w:val="0"/>
          <w:numId w:val="26"/>
        </w:numPr>
        <w:contextualSpacing w:val="0"/>
      </w:pPr>
      <w:r w:rsidRPr="00273D08">
        <w:t>Finden Sie die Bestellung des Kunden in Ihrem Administrationsbereich.</w:t>
      </w:r>
    </w:p>
    <w:p w:rsidR="00A55C3B" w:rsidRPr="00273D08" w:rsidRDefault="00A55C3B" w:rsidP="00A55C3B">
      <w:pPr>
        <w:pStyle w:val="Listenabsatz"/>
        <w:ind w:left="720" w:hanging="360"/>
        <w:contextualSpacing w:val="0"/>
      </w:pPr>
      <w:r w:rsidRPr="00273D08">
        <w:rPr>
          <w:rFonts w:cstheme="minorHAnsi"/>
        </w:rPr>
        <w:t>Klicken Sie auf</w:t>
      </w:r>
      <w:r>
        <w:rPr>
          <w:rFonts w:cstheme="minorHAnsi"/>
        </w:rPr>
        <w:t xml:space="preserve"> „</w:t>
      </w:r>
      <w:r w:rsidRPr="00273D08">
        <w:rPr>
          <w:rFonts w:cstheme="minorHAnsi"/>
        </w:rPr>
        <w:t xml:space="preserve">RatePAY </w:t>
      </w:r>
      <w:r>
        <w:rPr>
          <w:rFonts w:cstheme="minorHAnsi"/>
        </w:rPr>
        <w:t xml:space="preserve">Details“ </w:t>
      </w:r>
      <w:r w:rsidRPr="00273D08">
        <w:rPr>
          <w:rFonts w:cstheme="minorHAnsi"/>
        </w:rPr>
        <w:t xml:space="preserve">und gelangen </w:t>
      </w:r>
      <w:r>
        <w:rPr>
          <w:rFonts w:cstheme="minorHAnsi"/>
        </w:rPr>
        <w:t xml:space="preserve">Sie </w:t>
      </w:r>
      <w:r w:rsidRPr="00273D08">
        <w:rPr>
          <w:rFonts w:cstheme="minorHAnsi"/>
        </w:rPr>
        <w:t>zur RatePAY Bestellübersicht.</w:t>
      </w:r>
    </w:p>
    <w:p w:rsidR="00A55C3B" w:rsidRPr="00273D08" w:rsidRDefault="00A55C3B" w:rsidP="00A55C3B">
      <w:pPr>
        <w:pStyle w:val="Listenabsatz"/>
        <w:ind w:left="720" w:hanging="360"/>
        <w:contextualSpacing w:val="0"/>
      </w:pPr>
      <w:r w:rsidRPr="00273D08">
        <w:rPr>
          <w:rFonts w:cstheme="minorHAnsi"/>
        </w:rPr>
        <w:t>Im Bereich</w:t>
      </w:r>
      <w:r>
        <w:rPr>
          <w:rFonts w:cstheme="minorHAnsi"/>
        </w:rPr>
        <w:t xml:space="preserve"> „</w:t>
      </w:r>
      <w:r w:rsidRPr="00273D08">
        <w:rPr>
          <w:rFonts w:cstheme="minorHAnsi"/>
        </w:rPr>
        <w:t>Lieferung/Stornierung“ finden Sie den bestellten Artikel mit Anzahl zwei, ändern Sie die Anzahl von zwei auf eins und klicken anschließend auf</w:t>
      </w:r>
      <w:r>
        <w:rPr>
          <w:rFonts w:cstheme="minorHAnsi"/>
        </w:rPr>
        <w:t xml:space="preserve"> „</w:t>
      </w:r>
      <w:r w:rsidRPr="00273D08">
        <w:rPr>
          <w:rFonts w:cstheme="minorHAnsi"/>
        </w:rPr>
        <w:t>stornieren“.</w:t>
      </w:r>
    </w:p>
    <w:p w:rsidR="00A55C3B" w:rsidRPr="00273D08" w:rsidRDefault="00A55C3B" w:rsidP="00A55C3B">
      <w:pPr>
        <w:pStyle w:val="Listenabsatz"/>
        <w:ind w:left="720" w:hanging="360"/>
        <w:contextualSpacing w:val="0"/>
      </w:pPr>
      <w:r w:rsidRPr="00273D08">
        <w:rPr>
          <w:rFonts w:cstheme="minorHAnsi"/>
        </w:rPr>
        <w:t>Unter</w:t>
      </w:r>
      <w:r>
        <w:rPr>
          <w:rFonts w:cstheme="minorHAnsi"/>
        </w:rPr>
        <w:t xml:space="preserve"> „</w:t>
      </w:r>
      <w:r w:rsidRPr="00273D08">
        <w:rPr>
          <w:rFonts w:cstheme="minorHAnsi"/>
        </w:rPr>
        <w:t>Lieferung/Stornierung“ klicken Sie auf</w:t>
      </w:r>
      <w:r>
        <w:rPr>
          <w:rFonts w:cstheme="minorHAnsi"/>
        </w:rPr>
        <w:t xml:space="preserve"> „</w:t>
      </w:r>
      <w:r w:rsidRPr="00273D08">
        <w:rPr>
          <w:rFonts w:cstheme="minorHAnsi"/>
        </w:rPr>
        <w:t>versenden“.</w:t>
      </w:r>
    </w:p>
    <w:p w:rsidR="00A55C3B" w:rsidRPr="00273D08" w:rsidRDefault="00A55C3B" w:rsidP="00A55C3B">
      <w:pPr>
        <w:pStyle w:val="Listenabsatz"/>
        <w:ind w:left="720" w:hanging="360"/>
        <w:contextualSpacing w:val="0"/>
      </w:pPr>
      <w:bookmarkStart w:id="59" w:name="_Toc307855507"/>
      <w:r w:rsidRPr="00273D08">
        <w:t>Öffnen Sie</w:t>
      </w:r>
      <w:r>
        <w:t xml:space="preserve"> die Rechnung über „Bestellung“ </w:t>
      </w:r>
      <w:r>
        <w:sym w:font="Wingdings" w:char="F0E0"/>
      </w:r>
      <w:r>
        <w:t xml:space="preserve"> „RatePAY Rechnung“</w:t>
      </w:r>
      <w:r w:rsidRPr="00273D08">
        <w:t>.</w:t>
      </w:r>
    </w:p>
    <w:p w:rsidR="00A55C3B" w:rsidRDefault="00A55C3B" w:rsidP="00A55C3B">
      <w:pPr>
        <w:pStyle w:val="berschrift3"/>
      </w:pPr>
      <w:bookmarkStart w:id="60" w:name="_Toc313007433"/>
      <w:bookmarkStart w:id="61" w:name="_Toc329174200"/>
      <w:r w:rsidRPr="00273D08">
        <w:t>Gutschrift</w:t>
      </w:r>
      <w:r>
        <w:t xml:space="preserve"> und Versand</w:t>
      </w:r>
      <w:bookmarkEnd w:id="59"/>
      <w:bookmarkEnd w:id="60"/>
      <w:bookmarkEnd w:id="61"/>
    </w:p>
    <w:p w:rsidR="00A55C3B" w:rsidRDefault="00A55C3B" w:rsidP="00A55C3B">
      <w:pPr>
        <w:rPr>
          <w:rFonts w:cstheme="minorHAnsi"/>
        </w:rPr>
      </w:pPr>
      <w:r>
        <w:rPr>
          <w:rFonts w:cstheme="minorHAnsi"/>
        </w:rPr>
        <w:t>Der Kunde kauft mittels RatePAY einen Artikel, die Ware ist nach einer Woche im Lagerbestand und kann versendet werden. Der Kunde erhält aufgrund langer Wartezeit eine nachträgliche Gutschrift und die Ware wird versendet.</w:t>
      </w:r>
    </w:p>
    <w:p w:rsidR="00A55C3B" w:rsidRDefault="00A55C3B" w:rsidP="00A55C3B">
      <w:pPr>
        <w:pStyle w:val="Listenabsatz"/>
        <w:numPr>
          <w:ilvl w:val="0"/>
          <w:numId w:val="27"/>
        </w:numPr>
        <w:contextualSpacing w:val="0"/>
      </w:pPr>
      <w:r w:rsidRPr="00273D08">
        <w:t>Finden Sie die Bestellung des Kunden in Ihrem Administrationsbereich.</w:t>
      </w:r>
    </w:p>
    <w:p w:rsidR="00A55C3B" w:rsidRPr="00273D08" w:rsidRDefault="00A55C3B" w:rsidP="00A55C3B">
      <w:pPr>
        <w:pStyle w:val="Listenabsatz"/>
        <w:ind w:left="720" w:hanging="360"/>
        <w:contextualSpacing w:val="0"/>
      </w:pPr>
      <w:r w:rsidRPr="00273D08">
        <w:rPr>
          <w:rFonts w:cstheme="minorHAnsi"/>
        </w:rPr>
        <w:t>Klicken Sie auf</w:t>
      </w:r>
      <w:r>
        <w:rPr>
          <w:rFonts w:cstheme="minorHAnsi"/>
        </w:rPr>
        <w:t xml:space="preserve"> „RatePAY Details“ </w:t>
      </w:r>
      <w:r w:rsidRPr="00273D08">
        <w:rPr>
          <w:rFonts w:cstheme="minorHAnsi"/>
        </w:rPr>
        <w:t xml:space="preserve">und gelangen </w:t>
      </w:r>
      <w:r>
        <w:rPr>
          <w:rFonts w:cstheme="minorHAnsi"/>
        </w:rPr>
        <w:t xml:space="preserve">Sie </w:t>
      </w:r>
      <w:r w:rsidRPr="00273D08">
        <w:rPr>
          <w:rFonts w:cstheme="minorHAnsi"/>
        </w:rPr>
        <w:t>zur RatePAY Bestellübersicht</w:t>
      </w:r>
      <w:r>
        <w:rPr>
          <w:rFonts w:cstheme="minorHAnsi"/>
        </w:rPr>
        <w:t>.</w:t>
      </w:r>
    </w:p>
    <w:p w:rsidR="00A55C3B" w:rsidRPr="00273D08" w:rsidRDefault="00A55C3B" w:rsidP="00A55C3B">
      <w:pPr>
        <w:pStyle w:val="Listenabsatz"/>
        <w:ind w:left="720" w:hanging="360"/>
        <w:contextualSpacing w:val="0"/>
      </w:pPr>
      <w:r w:rsidRPr="00273D08">
        <w:rPr>
          <w:rFonts w:cstheme="minorHAnsi"/>
        </w:rPr>
        <w:t>Geben Sie unter Gutschrift den Betrag der Gutschrift an und klicken auf</w:t>
      </w:r>
      <w:r>
        <w:rPr>
          <w:rFonts w:cstheme="minorHAnsi"/>
        </w:rPr>
        <w:t xml:space="preserve"> „</w:t>
      </w:r>
      <w:r w:rsidRPr="00273D08">
        <w:rPr>
          <w:rFonts w:cstheme="minorHAnsi"/>
        </w:rPr>
        <w:t>Gutschrift erzeugen“</w:t>
      </w:r>
      <w:r>
        <w:rPr>
          <w:rFonts w:cstheme="minorHAnsi"/>
        </w:rPr>
        <w:t>.</w:t>
      </w:r>
    </w:p>
    <w:p w:rsidR="00A55C3B" w:rsidRPr="00273D08" w:rsidRDefault="00A55C3B" w:rsidP="00A55C3B">
      <w:pPr>
        <w:pStyle w:val="Listenabsatz"/>
        <w:ind w:left="720" w:hanging="360"/>
        <w:contextualSpacing w:val="0"/>
      </w:pPr>
      <w:r w:rsidRPr="00273D08">
        <w:rPr>
          <w:rFonts w:cstheme="minorHAnsi"/>
        </w:rPr>
        <w:t>Im Bereich</w:t>
      </w:r>
      <w:r>
        <w:rPr>
          <w:rFonts w:cstheme="minorHAnsi"/>
        </w:rPr>
        <w:t xml:space="preserve"> „</w:t>
      </w:r>
      <w:r w:rsidRPr="00273D08">
        <w:rPr>
          <w:rFonts w:cstheme="minorHAnsi"/>
        </w:rPr>
        <w:t>Lieferung/Stornierung“ finden Sie den bestellten Artikel und die dazugehörige Gutschrift, klicken Sie auf</w:t>
      </w:r>
      <w:r>
        <w:rPr>
          <w:rFonts w:cstheme="minorHAnsi"/>
        </w:rPr>
        <w:t xml:space="preserve"> „</w:t>
      </w:r>
      <w:r w:rsidRPr="00273D08">
        <w:rPr>
          <w:rFonts w:cstheme="minorHAnsi"/>
        </w:rPr>
        <w:t>versenden“.</w:t>
      </w:r>
    </w:p>
    <w:p w:rsidR="00A55C3B" w:rsidRPr="00273D08" w:rsidRDefault="00A55C3B" w:rsidP="00A55C3B">
      <w:pPr>
        <w:pStyle w:val="Listenabsatz"/>
        <w:ind w:left="720" w:hanging="360"/>
        <w:contextualSpacing w:val="0"/>
      </w:pPr>
      <w:r w:rsidRPr="00273D08">
        <w:lastRenderedPageBreak/>
        <w:t>Öffnen Sie</w:t>
      </w:r>
      <w:r>
        <w:t xml:space="preserve"> die Rechnung über „Bestellung“ </w:t>
      </w:r>
      <w:r>
        <w:sym w:font="Wingdings" w:char="F0E0"/>
      </w:r>
      <w:r>
        <w:t xml:space="preserve"> „RatePAY Rechnung“</w:t>
      </w:r>
      <w:r w:rsidRPr="00273D08">
        <w:t>.</w:t>
      </w:r>
    </w:p>
    <w:p w:rsidR="00A55C3B" w:rsidRDefault="00A55C3B" w:rsidP="00A55C3B">
      <w:pPr>
        <w:pStyle w:val="berschrift1"/>
      </w:pPr>
      <w:bookmarkStart w:id="62" w:name="_Toc313007434"/>
      <w:bookmarkStart w:id="63" w:name="_Toc329174201"/>
      <w:r>
        <w:t>Unterstützte Versionen</w:t>
      </w:r>
      <w:bookmarkEnd w:id="62"/>
      <w:bookmarkEnd w:id="63"/>
    </w:p>
    <w:p w:rsidR="00A55C3B" w:rsidRPr="00A55C3B" w:rsidRDefault="00A55C3B" w:rsidP="00A55C3B">
      <w:r w:rsidRPr="00FD23BF">
        <w:t xml:space="preserve">Die Zahlungsschnittstelle RatePAY Rechnung wurde auf folgende </w:t>
      </w:r>
      <w:r>
        <w:t>osCommerce</w:t>
      </w:r>
      <w:r w:rsidRPr="00FD23BF">
        <w:t xml:space="preserve"> Versionen er</w:t>
      </w:r>
      <w:r>
        <w:t>folgreich getestet:</w:t>
      </w:r>
    </w:p>
    <w:tbl>
      <w:tblPr>
        <w:tblStyle w:val="Formatvorlage1"/>
        <w:tblW w:w="2000" w:type="pct"/>
        <w:tblLook w:val="04A0" w:firstRow="1" w:lastRow="0" w:firstColumn="1" w:lastColumn="0" w:noHBand="0" w:noVBand="1"/>
      </w:tblPr>
      <w:tblGrid>
        <w:gridCol w:w="1407"/>
        <w:gridCol w:w="2552"/>
      </w:tblGrid>
      <w:tr w:rsidR="00A55C3B" w:rsidRPr="0062148D" w:rsidTr="00A55C3B">
        <w:tc>
          <w:tcPr>
            <w:tcW w:w="1736" w:type="pct"/>
            <w:shd w:val="clear" w:color="auto" w:fill="263551" w:themeFill="text2"/>
          </w:tcPr>
          <w:p w:rsidR="00A55C3B" w:rsidRPr="0062148D" w:rsidRDefault="00A55C3B" w:rsidP="009B5A23">
            <w:pPr>
              <w:pStyle w:val="Tabellenberschrift"/>
            </w:pPr>
            <w:r>
              <w:t>Version</w:t>
            </w:r>
          </w:p>
        </w:tc>
        <w:tc>
          <w:tcPr>
            <w:tcW w:w="3181" w:type="pct"/>
            <w:shd w:val="clear" w:color="auto" w:fill="263551" w:themeFill="text2"/>
          </w:tcPr>
          <w:p w:rsidR="00A55C3B" w:rsidRPr="0062148D" w:rsidRDefault="00A55C3B" w:rsidP="00A55C3B">
            <w:pPr>
              <w:pStyle w:val="Tabellenberschrift"/>
            </w:pPr>
            <w:r>
              <w:t>osCommerce</w:t>
            </w:r>
          </w:p>
        </w:tc>
      </w:tr>
      <w:tr w:rsidR="00A55C3B" w:rsidRPr="002B5B43" w:rsidTr="00A55C3B">
        <w:tc>
          <w:tcPr>
            <w:tcW w:w="1736" w:type="pct"/>
            <w:vAlign w:val="top"/>
          </w:tcPr>
          <w:p w:rsidR="00A55C3B" w:rsidRPr="00E24A51" w:rsidRDefault="00A55C3B" w:rsidP="001A4B51">
            <w:pPr>
              <w:pStyle w:val="Tabellentext"/>
            </w:pPr>
            <w:r>
              <w:t>2</w:t>
            </w:r>
            <w:r w:rsidRPr="00E24A51">
              <w:t>.</w:t>
            </w:r>
            <w:r>
              <w:t>2 rc</w:t>
            </w:r>
            <w:r w:rsidR="001A4B51">
              <w:t>2</w:t>
            </w:r>
          </w:p>
        </w:tc>
        <w:tc>
          <w:tcPr>
            <w:tcW w:w="3181" w:type="pct"/>
          </w:tcPr>
          <w:p w:rsidR="00A55C3B" w:rsidRPr="002B5B43" w:rsidRDefault="00A55C3B" w:rsidP="009B5A23">
            <w:pPr>
              <w:pStyle w:val="Tabellentext"/>
            </w:pPr>
            <w:r w:rsidRPr="002B5B43">
              <w:rPr>
                <w:rFonts w:ascii="MS Gothic" w:eastAsia="MS Gothic" w:hAnsi="MS Gothic" w:cs="MS Gothic"/>
              </w:rPr>
              <w:t>✓</w:t>
            </w:r>
          </w:p>
        </w:tc>
      </w:tr>
      <w:tr w:rsidR="00A55C3B" w:rsidRPr="002B5B43" w:rsidTr="00A55C3B">
        <w:tc>
          <w:tcPr>
            <w:tcW w:w="1736" w:type="pct"/>
            <w:vAlign w:val="top"/>
          </w:tcPr>
          <w:p w:rsidR="00A55C3B" w:rsidRDefault="00A55C3B" w:rsidP="009B5A23">
            <w:pPr>
              <w:pStyle w:val="Tabellentext"/>
            </w:pPr>
            <w:r>
              <w:t>2.3.1</w:t>
            </w:r>
          </w:p>
        </w:tc>
        <w:tc>
          <w:tcPr>
            <w:tcW w:w="3181" w:type="pct"/>
          </w:tcPr>
          <w:p w:rsidR="00A55C3B" w:rsidRPr="002B5B43" w:rsidRDefault="00A55C3B" w:rsidP="009B5A23">
            <w:pPr>
              <w:pStyle w:val="Tabellentext"/>
            </w:pPr>
            <w:r w:rsidRPr="002B5B43">
              <w:rPr>
                <w:rFonts w:ascii="MS Gothic" w:eastAsia="MS Gothic" w:hAnsi="MS Gothic" w:cs="MS Gothic"/>
              </w:rPr>
              <w:t>✓</w:t>
            </w:r>
          </w:p>
        </w:tc>
      </w:tr>
    </w:tbl>
    <w:p w:rsidR="00A55C3B" w:rsidRPr="009D12D1" w:rsidRDefault="00A55C3B" w:rsidP="009D12D1">
      <w:pPr>
        <w:spacing w:after="120" w:line="360" w:lineRule="auto"/>
        <w:rPr>
          <w:lang w:val="en-US"/>
        </w:rPr>
      </w:pPr>
    </w:p>
    <w:sectPr w:rsidR="00A55C3B" w:rsidRPr="009D12D1" w:rsidSect="00FC3EB2">
      <w:headerReference w:type="default" r:id="rId18"/>
      <w:footerReference w:type="default" r:id="rId19"/>
      <w:type w:val="continuous"/>
      <w:pgSz w:w="11905" w:h="16837" w:code="9"/>
      <w:pgMar w:top="1985" w:right="1134" w:bottom="1134" w:left="1134" w:header="1191" w:footer="1191" w:gutter="0"/>
      <w:pgNumType w:start="1"/>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4A2" w:rsidRDefault="002304A2" w:rsidP="00DB5475">
      <w:pPr>
        <w:spacing w:after="0"/>
      </w:pPr>
      <w:r>
        <w:separator/>
      </w:r>
    </w:p>
  </w:endnote>
  <w:endnote w:type="continuationSeparator" w:id="0">
    <w:p w:rsidR="002304A2" w:rsidRDefault="002304A2" w:rsidP="00DB54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xlineOT-Light">
    <w:panose1 w:val="00000000000000000000"/>
    <w:charset w:val="00"/>
    <w:family w:val="swiss"/>
    <w:notTrueType/>
    <w:pitch w:val="variable"/>
    <w:sig w:usb0="800000EF" w:usb1="4000A4FB"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axlineOT-Medium">
    <w:panose1 w:val="00000000000000000000"/>
    <w:charset w:val="00"/>
    <w:family w:val="swiss"/>
    <w:notTrueType/>
    <w:pitch w:val="variable"/>
    <w:sig w:usb0="800000EF" w:usb1="4000A4FB"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vertAnchor="page" w:tblpY="15707"/>
      <w:tblOverlap w:val="never"/>
      <w:tblW w:w="5000" w:type="pct"/>
      <w:tblLook w:val="04A0" w:firstRow="1" w:lastRow="0" w:firstColumn="1" w:lastColumn="0" w:noHBand="0" w:noVBand="1"/>
    </w:tblPr>
    <w:tblGrid>
      <w:gridCol w:w="8188"/>
      <w:gridCol w:w="1665"/>
    </w:tblGrid>
    <w:tr w:rsidR="004A62F4" w:rsidRPr="004A62F4" w:rsidTr="00A55C3B">
      <w:trPr>
        <w:trHeight w:val="624"/>
      </w:trPr>
      <w:tc>
        <w:tcPr>
          <w:tcW w:w="4155" w:type="pct"/>
          <w:tcBorders>
            <w:top w:val="nil"/>
            <w:left w:val="nil"/>
            <w:bottom w:val="nil"/>
            <w:right w:val="nil"/>
          </w:tcBorders>
          <w:vAlign w:val="bottom"/>
        </w:tcPr>
        <w:p w:rsidR="004A62F4" w:rsidRPr="00416984" w:rsidRDefault="00A55C3B" w:rsidP="00A55C3B">
          <w:pPr>
            <w:spacing w:after="0"/>
            <w:jc w:val="left"/>
            <w:rPr>
              <w:rFonts w:asciiTheme="majorHAnsi" w:hAnsiTheme="majorHAnsi" w:cs="Arial"/>
              <w:color w:val="FFFFFF" w:themeColor="background1"/>
              <w:sz w:val="18"/>
              <w:szCs w:val="18"/>
            </w:rPr>
          </w:pPr>
          <w:r w:rsidRPr="00A55C3B">
            <w:rPr>
              <w:rFonts w:asciiTheme="majorHAnsi" w:hAnsiTheme="majorHAnsi" w:cs="Arial"/>
              <w:color w:val="FFFFFF" w:themeColor="background1"/>
              <w:sz w:val="18"/>
              <w:szCs w:val="18"/>
            </w:rPr>
            <w:t>Zahlungsschnittstelle RatePAY für osCommerce</w:t>
          </w:r>
          <w:r w:rsidR="004A62F4" w:rsidRPr="00416984">
            <w:rPr>
              <w:rFonts w:asciiTheme="majorHAnsi" w:hAnsiTheme="majorHAnsi" w:cs="Arial"/>
              <w:color w:val="FFFFFF" w:themeColor="background1"/>
              <w:sz w:val="18"/>
              <w:szCs w:val="18"/>
            </w:rPr>
            <w:t>, Ve</w:t>
          </w:r>
          <w:r w:rsidR="00C42CB6">
            <w:rPr>
              <w:rFonts w:asciiTheme="majorHAnsi" w:hAnsiTheme="majorHAnsi" w:cs="Arial"/>
              <w:color w:val="FFFFFF" w:themeColor="background1"/>
              <w:sz w:val="18"/>
              <w:szCs w:val="18"/>
            </w:rPr>
            <w:t>rsion</w:t>
          </w:r>
          <w:r>
            <w:rPr>
              <w:rFonts w:asciiTheme="majorHAnsi" w:hAnsiTheme="majorHAnsi" w:cs="Arial"/>
              <w:color w:val="FFFFFF" w:themeColor="background1"/>
              <w:sz w:val="18"/>
              <w:szCs w:val="18"/>
            </w:rPr>
            <w:t xml:space="preserve"> 1.0.2</w:t>
          </w:r>
          <w:r w:rsidR="00C42CB6">
            <w:rPr>
              <w:rFonts w:asciiTheme="majorHAnsi" w:hAnsiTheme="majorHAnsi" w:cs="Arial"/>
              <w:color w:val="FFFFFF" w:themeColor="background1"/>
              <w:sz w:val="18"/>
              <w:szCs w:val="18"/>
            </w:rPr>
            <w:t xml:space="preserve">, </w:t>
          </w:r>
          <w:r>
            <w:rPr>
              <w:rFonts w:asciiTheme="majorHAnsi" w:hAnsiTheme="majorHAnsi" w:cs="Arial"/>
              <w:color w:val="FFFFFF" w:themeColor="background1"/>
              <w:sz w:val="18"/>
              <w:szCs w:val="18"/>
            </w:rPr>
            <w:t xml:space="preserve">04.07.2012 </w:t>
          </w:r>
          <w:r w:rsidR="00C42CB6">
            <w:rPr>
              <w:rFonts w:asciiTheme="majorHAnsi" w:hAnsiTheme="majorHAnsi" w:cs="Arial"/>
              <w:color w:val="FFFFFF" w:themeColor="background1"/>
              <w:sz w:val="18"/>
              <w:szCs w:val="18"/>
            </w:rPr>
            <w:t>© RatePAY GmbH 2012</w:t>
          </w:r>
        </w:p>
      </w:tc>
      <w:tc>
        <w:tcPr>
          <w:tcW w:w="845" w:type="pct"/>
          <w:tcBorders>
            <w:top w:val="nil"/>
            <w:left w:val="nil"/>
            <w:bottom w:val="nil"/>
            <w:right w:val="nil"/>
          </w:tcBorders>
          <w:vAlign w:val="bottom"/>
        </w:tcPr>
        <w:p w:rsidR="004A62F4" w:rsidRPr="00416984" w:rsidRDefault="004A62F4" w:rsidP="00C11A1E">
          <w:pPr>
            <w:spacing w:after="0"/>
            <w:jc w:val="right"/>
            <w:rPr>
              <w:rFonts w:asciiTheme="majorHAnsi" w:hAnsiTheme="majorHAnsi"/>
              <w:color w:val="FFFFFF" w:themeColor="background1"/>
              <w:sz w:val="18"/>
              <w:szCs w:val="18"/>
            </w:rPr>
          </w:pPr>
          <w:r w:rsidRPr="00416984">
            <w:rPr>
              <w:rFonts w:asciiTheme="majorHAnsi" w:hAnsiTheme="majorHAnsi"/>
              <w:color w:val="FFFFFF" w:themeColor="background1"/>
              <w:sz w:val="18"/>
              <w:szCs w:val="18"/>
            </w:rPr>
            <w:t xml:space="preserve">Seite </w:t>
          </w:r>
          <w:r w:rsidRPr="00416984">
            <w:rPr>
              <w:rFonts w:asciiTheme="majorHAnsi" w:hAnsiTheme="majorHAnsi"/>
              <w:b/>
              <w:color w:val="FFFFFF" w:themeColor="background1"/>
              <w:sz w:val="18"/>
              <w:szCs w:val="18"/>
            </w:rPr>
            <w:fldChar w:fldCharType="begin"/>
          </w:r>
          <w:r w:rsidRPr="00416984">
            <w:rPr>
              <w:rFonts w:asciiTheme="majorHAnsi" w:hAnsiTheme="majorHAnsi"/>
              <w:b/>
              <w:color w:val="FFFFFF" w:themeColor="background1"/>
              <w:sz w:val="18"/>
              <w:szCs w:val="18"/>
            </w:rPr>
            <w:instrText>PAGE  \* Arabic  \* MERGEFORMAT</w:instrText>
          </w:r>
          <w:r w:rsidRPr="00416984">
            <w:rPr>
              <w:rFonts w:asciiTheme="majorHAnsi" w:hAnsiTheme="majorHAnsi"/>
              <w:b/>
              <w:color w:val="FFFFFF" w:themeColor="background1"/>
              <w:sz w:val="18"/>
              <w:szCs w:val="18"/>
            </w:rPr>
            <w:fldChar w:fldCharType="separate"/>
          </w:r>
          <w:r w:rsidR="004458FB">
            <w:rPr>
              <w:rFonts w:asciiTheme="majorHAnsi" w:hAnsiTheme="majorHAnsi"/>
              <w:b/>
              <w:noProof/>
              <w:color w:val="FFFFFF" w:themeColor="background1"/>
              <w:sz w:val="18"/>
              <w:szCs w:val="18"/>
            </w:rPr>
            <w:t>2</w:t>
          </w:r>
          <w:r w:rsidRPr="00416984">
            <w:rPr>
              <w:rFonts w:asciiTheme="majorHAnsi" w:hAnsiTheme="majorHAnsi"/>
              <w:b/>
              <w:color w:val="FFFFFF" w:themeColor="background1"/>
              <w:sz w:val="18"/>
              <w:szCs w:val="18"/>
            </w:rPr>
            <w:fldChar w:fldCharType="end"/>
          </w:r>
          <w:r w:rsidRPr="00416984">
            <w:rPr>
              <w:rFonts w:asciiTheme="majorHAnsi" w:hAnsiTheme="majorHAnsi"/>
              <w:color w:val="FFFFFF" w:themeColor="background1"/>
              <w:sz w:val="18"/>
              <w:szCs w:val="18"/>
            </w:rPr>
            <w:t xml:space="preserve"> von </w:t>
          </w:r>
          <w:r w:rsidRPr="00416984">
            <w:rPr>
              <w:rFonts w:asciiTheme="majorHAnsi" w:hAnsiTheme="majorHAnsi"/>
              <w:b/>
              <w:color w:val="FFFFFF" w:themeColor="background1"/>
              <w:sz w:val="18"/>
              <w:szCs w:val="18"/>
            </w:rPr>
            <w:fldChar w:fldCharType="begin"/>
          </w:r>
          <w:r w:rsidRPr="00416984">
            <w:rPr>
              <w:rFonts w:asciiTheme="majorHAnsi" w:hAnsiTheme="majorHAnsi"/>
              <w:b/>
              <w:color w:val="FFFFFF" w:themeColor="background1"/>
              <w:sz w:val="18"/>
              <w:szCs w:val="18"/>
            </w:rPr>
            <w:instrText>NUMPAGES  \* Arabic  \* MERGEFORMAT</w:instrText>
          </w:r>
          <w:r w:rsidRPr="00416984">
            <w:rPr>
              <w:rFonts w:asciiTheme="majorHAnsi" w:hAnsiTheme="majorHAnsi"/>
              <w:b/>
              <w:color w:val="FFFFFF" w:themeColor="background1"/>
              <w:sz w:val="18"/>
              <w:szCs w:val="18"/>
            </w:rPr>
            <w:fldChar w:fldCharType="separate"/>
          </w:r>
          <w:r w:rsidR="004458FB">
            <w:rPr>
              <w:rFonts w:asciiTheme="majorHAnsi" w:hAnsiTheme="majorHAnsi"/>
              <w:b/>
              <w:noProof/>
              <w:color w:val="FFFFFF" w:themeColor="background1"/>
              <w:sz w:val="18"/>
              <w:szCs w:val="18"/>
            </w:rPr>
            <w:t>10</w:t>
          </w:r>
          <w:r w:rsidRPr="00416984">
            <w:rPr>
              <w:rFonts w:asciiTheme="majorHAnsi" w:hAnsiTheme="majorHAnsi"/>
              <w:b/>
              <w:color w:val="FFFFFF" w:themeColor="background1"/>
              <w:sz w:val="18"/>
              <w:szCs w:val="18"/>
            </w:rPr>
            <w:fldChar w:fldCharType="end"/>
          </w:r>
        </w:p>
      </w:tc>
    </w:tr>
  </w:tbl>
  <w:p w:rsidR="00F97C50" w:rsidRDefault="00F97C5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4A2" w:rsidRDefault="002304A2" w:rsidP="00DB5475">
      <w:pPr>
        <w:spacing w:after="0"/>
      </w:pPr>
      <w:r>
        <w:separator/>
      </w:r>
    </w:p>
  </w:footnote>
  <w:footnote w:type="continuationSeparator" w:id="0">
    <w:p w:rsidR="002304A2" w:rsidRDefault="002304A2" w:rsidP="00DB547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C50" w:rsidRPr="0062148D" w:rsidRDefault="00F97C50" w:rsidP="00142FCF">
    <w:pPr>
      <w:pStyle w:val="Kopfzeile"/>
    </w:pPr>
    <w:r w:rsidRPr="00AC694A">
      <w:rPr>
        <w:noProof/>
        <w:lang w:eastAsia="de-DE"/>
      </w:rPr>
      <mc:AlternateContent>
        <mc:Choice Requires="wps">
          <w:drawing>
            <wp:anchor distT="0" distB="0" distL="114300" distR="114300" simplePos="0" relativeHeight="251677696" behindDoc="1" locked="1" layoutInCell="1" allowOverlap="1" wp14:anchorId="67422BE8" wp14:editId="709B5D90">
              <wp:simplePos x="0" y="0"/>
              <wp:positionH relativeFrom="page">
                <wp:posOffset>358445</wp:posOffset>
              </wp:positionH>
              <wp:positionV relativeFrom="page">
                <wp:posOffset>9882835</wp:posOffset>
              </wp:positionV>
              <wp:extent cx="7200000" cy="90000"/>
              <wp:effectExtent l="0" t="0" r="1270" b="5715"/>
              <wp:wrapNone/>
              <wp:docPr id="5" name="Rechteck 7"/>
              <wp:cNvGraphicFramePr/>
              <a:graphic xmlns:a="http://schemas.openxmlformats.org/drawingml/2006/main">
                <a:graphicData uri="http://schemas.microsoft.com/office/word/2010/wordprocessingShape">
                  <wps:wsp>
                    <wps:cNvSpPr/>
                    <wps:spPr>
                      <a:xfrm>
                        <a:off x="0" y="0"/>
                        <a:ext cx="7200000" cy="90000"/>
                      </a:xfrm>
                      <a:prstGeom prst="rect">
                        <a:avLst/>
                      </a:prstGeom>
                      <a:solidFill>
                        <a:srgbClr val="263551"/>
                      </a:solidFill>
                      <a:ln>
                        <a:noFill/>
                        <a:headEnd/>
                        <a:tailEnd/>
                      </a:ln>
                      <a:effectLst/>
                    </wps:spPr>
                    <wps:style>
                      <a:lnRef idx="1">
                        <a:schemeClr val="accent1"/>
                      </a:lnRef>
                      <a:fillRef idx="3">
                        <a:schemeClr val="accent1"/>
                      </a:fillRef>
                      <a:effectRef idx="2">
                        <a:schemeClr val="accent1"/>
                      </a:effectRef>
                      <a:fontRef idx="minor">
                        <a:schemeClr val="lt1"/>
                      </a:fontRef>
                    </wps:style>
                    <wps:bodyPr wrap="none" lIns="54000" tIns="46800" rIns="54000" bIns="10800" anchor="ctr"/>
                  </wps:wsp>
                </a:graphicData>
              </a:graphic>
              <wp14:sizeRelH relativeFrom="margin">
                <wp14:pctWidth>0</wp14:pctWidth>
              </wp14:sizeRelH>
              <wp14:sizeRelV relativeFrom="margin">
                <wp14:pctHeight>0</wp14:pctHeight>
              </wp14:sizeRelV>
            </wp:anchor>
          </w:drawing>
        </mc:Choice>
        <mc:Fallback>
          <w:pict>
            <v:rect id="Rechteck 7" o:spid="_x0000_s1026" style="position:absolute;margin-left:28.2pt;margin-top:778.2pt;width:566.95pt;height:7.1pt;z-index:-2516387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" fillcolor="#263551" stroked="f">
              <v:textbox inset="1.5mm,1.3mm,1.5mm,.3mm"/>
              <w10:wrap anchorx="page" anchory="page"/>
              <w10:anchorlock/>
            </v:rect>
          </w:pict>
        </mc:Fallback>
      </mc:AlternateContent>
    </w:r>
    <w:r w:rsidRPr="00AC694A">
      <w:rPr>
        <w:noProof/>
        <w:lang w:eastAsia="de-DE"/>
      </w:rPr>
      <mc:AlternateContent>
        <mc:Choice Requires="wps">
          <w:drawing>
            <wp:anchor distT="0" distB="0" distL="114300" distR="114300" simplePos="0" relativeHeight="251658239" behindDoc="1" locked="1" layoutInCell="1" allowOverlap="1" wp14:anchorId="136147F0" wp14:editId="161187F3">
              <wp:simplePos x="0" y="0"/>
              <wp:positionH relativeFrom="page">
                <wp:posOffset>358140</wp:posOffset>
              </wp:positionH>
              <wp:positionV relativeFrom="page">
                <wp:posOffset>9970135</wp:posOffset>
              </wp:positionV>
              <wp:extent cx="7199630" cy="719455"/>
              <wp:effectExtent l="0" t="0" r="1270" b="4445"/>
              <wp:wrapNone/>
              <wp:docPr id="7" name="Rechteck 6"/>
              <wp:cNvGraphicFramePr/>
              <a:graphic xmlns:a="http://schemas.openxmlformats.org/drawingml/2006/main">
                <a:graphicData uri="http://schemas.microsoft.com/office/word/2010/wordprocessingShape">
                  <wps:wsp>
                    <wps:cNvSpPr/>
                    <wps:spPr>
                      <a:xfrm>
                        <a:off x="0" y="0"/>
                        <a:ext cx="7199630" cy="719455"/>
                      </a:xfrm>
                      <a:prstGeom prst="rect">
                        <a:avLst/>
                      </a:prstGeom>
                      <a:solidFill>
                        <a:srgbClr val="DBCAA4"/>
                      </a:solidFill>
                      <a:ln w="9525" algn="ctr">
                        <a:noFill/>
                        <a:miter lim="800000"/>
                        <a:headEnd/>
                        <a:tailEnd/>
                      </a:ln>
                    </wps:spPr>
                    <wps:bodyPr lIns="0" tIns="0" rIns="0" bIns="0" anchor="ctr"/>
                  </wps:wsp>
                </a:graphicData>
              </a:graphic>
              <wp14:sizeRelH relativeFrom="margin">
                <wp14:pctWidth>0</wp14:pctWidth>
              </wp14:sizeRelH>
              <wp14:sizeRelV relativeFrom="margin">
                <wp14:pctHeight>0</wp14:pctHeight>
              </wp14:sizeRelV>
            </wp:anchor>
          </w:drawing>
        </mc:Choice>
        <mc:Fallback>
          <w:pict>
            <v:rect id="Rechteck 6" o:spid="_x0000_s1026" style="position:absolute;margin-left:28.2pt;margin-top:785.05pt;width:566.9pt;height:56.6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" fillcolor="#dbcaa4" stroked="f">
              <v:textbox inset="0,0,0,0"/>
              <w10:wrap anchorx="page" anchory="page"/>
              <w10:anchorlock/>
            </v:rect>
          </w:pict>
        </mc:Fallback>
      </mc:AlternateContent>
    </w:r>
    <w:r w:rsidRPr="00AC694A">
      <w:rPr>
        <w:noProof/>
        <w:lang w:eastAsia="de-DE"/>
      </w:rPr>
      <mc:AlternateContent>
        <mc:Choice Requires="wps">
          <w:drawing>
            <wp:anchor distT="0" distB="0" distL="114300" distR="114300" simplePos="0" relativeHeight="251679744" behindDoc="1" locked="1" layoutInCell="1" allowOverlap="1" wp14:anchorId="39992CE0" wp14:editId="445B5EAC">
              <wp:simplePos x="0" y="0"/>
              <wp:positionH relativeFrom="page">
                <wp:posOffset>0</wp:posOffset>
              </wp:positionH>
              <wp:positionV relativeFrom="page">
                <wp:posOffset>0</wp:posOffset>
              </wp:positionV>
              <wp:extent cx="359410" cy="9881870"/>
              <wp:effectExtent l="0" t="0" r="2540" b="5080"/>
              <wp:wrapNone/>
              <wp:docPr id="9" name="Rechteck 9"/>
              <wp:cNvGraphicFramePr/>
              <a:graphic xmlns:a="http://schemas.openxmlformats.org/drawingml/2006/main">
                <a:graphicData uri="http://schemas.microsoft.com/office/word/2010/wordprocessingShape">
                  <wps:wsp>
                    <wps:cNvSpPr/>
                    <wps:spPr>
                      <a:xfrm>
                        <a:off x="0" y="0"/>
                        <a:ext cx="359410" cy="9881870"/>
                      </a:xfrm>
                      <a:prstGeom prst="rect">
                        <a:avLst/>
                      </a:prstGeom>
                      <a:solidFill>
                        <a:schemeClr val="bg2"/>
                      </a:solidFill>
                      <a:ln w="9525" algn="ctr">
                        <a:noFill/>
                        <a:miter lim="800000"/>
                        <a:headEnd/>
                        <a:tailEnd/>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9" o:spid="_x0000_s1026" style="position:absolute;margin-left:0;margin-top:0;width:28.3pt;height:778.1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" fillcolor="#f3f3f3 [3214]" stroked="f">
              <w10:wrap anchorx="page" anchory="page"/>
              <w10:anchorlock/>
            </v:rect>
          </w:pict>
        </mc:Fallback>
      </mc:AlternateContent>
    </w:r>
    <w:r w:rsidRPr="00AC694A">
      <w:rPr>
        <w:noProof/>
        <w:lang w:eastAsia="de-DE"/>
      </w:rPr>
      <w:drawing>
        <wp:anchor distT="0" distB="0" distL="114300" distR="114300" simplePos="0" relativeHeight="251659264" behindDoc="0" locked="1" layoutInCell="1" allowOverlap="1" wp14:anchorId="004BC966" wp14:editId="767A0A85">
          <wp:simplePos x="0" y="0"/>
          <wp:positionH relativeFrom="page">
            <wp:posOffset>5400675</wp:posOffset>
          </wp:positionH>
          <wp:positionV relativeFrom="page">
            <wp:posOffset>720090</wp:posOffset>
          </wp:positionV>
          <wp:extent cx="1440000" cy="284400"/>
          <wp:effectExtent l="0" t="0" r="0" b="1905"/>
          <wp:wrapNone/>
          <wp:docPr id="11" name="Grafik 11" descr="G:\03_Marketing\Logos_Bilder_Schriften_Farben\Logo RatePAY\Logo_Ratepay_Final_RGB_Farbe_01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03_Marketing\Logos_Bilder_Schriften_Farben\Logo RatePAY\Logo_Ratepay_Final_RGB_Farbe_01_large.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4437" t="36930" r="4032" b="37312"/>
                  <a:stretch/>
                </pic:blipFill>
                <pic:spPr bwMode="auto">
                  <a:xfrm>
                    <a:off x="0" y="0"/>
                    <a:ext cx="1440000" cy="284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A1E8F248"/>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0AF26120"/>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C8E673E"/>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2F1EEF16"/>
    <w:lvl w:ilvl="0">
      <w:start w:val="1"/>
      <w:numFmt w:val="bullet"/>
      <w:pStyle w:val="Aufzhlungszeichen2"/>
      <w:lvlText w:val="-"/>
      <w:lvlJc w:val="left"/>
      <w:pPr>
        <w:ind w:left="643" w:hanging="360"/>
      </w:pPr>
      <w:rPr>
        <w:rFonts w:ascii="DaxlineOT-Light" w:hAnsi="DaxlineOT-Light" w:hint="default"/>
      </w:rPr>
    </w:lvl>
  </w:abstractNum>
  <w:abstractNum w:abstractNumId="4">
    <w:nsid w:val="FFFFFF89"/>
    <w:multiLevelType w:val="singleLevel"/>
    <w:tmpl w:val="A6AEFED8"/>
    <w:lvl w:ilvl="0">
      <w:start w:val="1"/>
      <w:numFmt w:val="bullet"/>
      <w:pStyle w:val="Aufzhlungszeichen"/>
      <w:lvlText w:val=""/>
      <w:lvlJc w:val="left"/>
      <w:pPr>
        <w:ind w:left="360" w:hanging="360"/>
      </w:pPr>
      <w:rPr>
        <w:rFonts w:ascii="Wingdings" w:hAnsi="Wingdings" w:hint="default"/>
        <w:color w:val="FAB633" w:themeColor="accent1"/>
      </w:rPr>
    </w:lvl>
  </w:abstractNum>
  <w:abstractNum w:abstractNumId="5">
    <w:nsid w:val="15EF2F4A"/>
    <w:multiLevelType w:val="hybridMultilevel"/>
    <w:tmpl w:val="CA7A5E48"/>
    <w:lvl w:ilvl="0" w:tplc="901AE254">
      <w:start w:val="1"/>
      <w:numFmt w:val="bullet"/>
      <w:pStyle w:val="Tabellenaufzhlung"/>
      <w:lvlText w:val=""/>
      <w:lvlJc w:val="left"/>
      <w:pPr>
        <w:ind w:left="720" w:hanging="360"/>
      </w:pPr>
      <w:rPr>
        <w:rFonts w:ascii="Wingdings" w:hAnsi="Wingdings" w:hint="default"/>
        <w:color w:val="FAB633"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87332CE"/>
    <w:multiLevelType w:val="hybridMultilevel"/>
    <w:tmpl w:val="8FD2D71A"/>
    <w:lvl w:ilvl="0" w:tplc="919CA826">
      <w:start w:val="1"/>
      <w:numFmt w:val="bullet"/>
      <w:pStyle w:val="Listenabsatz"/>
      <w:lvlText w:val=""/>
      <w:lvlJc w:val="left"/>
      <w:pPr>
        <w:ind w:left="720" w:hanging="360"/>
      </w:pPr>
      <w:rPr>
        <w:rFonts w:ascii="Wingdings" w:hAnsi="Wingdings" w:hint="default"/>
        <w:color w:val="FAB633"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C8E36C2"/>
    <w:multiLevelType w:val="hybridMultilevel"/>
    <w:tmpl w:val="DE0ADD9C"/>
    <w:lvl w:ilvl="0" w:tplc="61068510">
      <w:start w:val="1"/>
      <w:numFmt w:val="bullet"/>
      <w:pStyle w:val="AufzhlungEbene1"/>
      <w:lvlText w:val=""/>
      <w:lvlJc w:val="left"/>
      <w:pPr>
        <w:ind w:left="720" w:hanging="360"/>
      </w:pPr>
      <w:rPr>
        <w:rFonts w:ascii="Wingdings" w:hAnsi="Wingdings" w:hint="default"/>
        <w:color w:val="FAB633"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DB84672"/>
    <w:multiLevelType w:val="hybridMultilevel"/>
    <w:tmpl w:val="6B1C8B4A"/>
    <w:lvl w:ilvl="0" w:tplc="72405C16">
      <w:start w:val="1"/>
      <w:numFmt w:val="bullet"/>
      <w:lvlText w:val="-"/>
      <w:lvlJc w:val="left"/>
      <w:pPr>
        <w:ind w:left="717" w:hanging="360"/>
      </w:pPr>
      <w:rPr>
        <w:rFonts w:ascii="Arial" w:hAnsi="Arial"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9">
    <w:nsid w:val="1E683E14"/>
    <w:multiLevelType w:val="hybridMultilevel"/>
    <w:tmpl w:val="4F78411A"/>
    <w:lvl w:ilvl="0" w:tplc="E68C15AE">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nsid w:val="257419CE"/>
    <w:multiLevelType w:val="hybridMultilevel"/>
    <w:tmpl w:val="7250DE3E"/>
    <w:lvl w:ilvl="0" w:tplc="6674D60A">
      <w:start w:val="1"/>
      <w:numFmt w:val="bullet"/>
      <w:lvlText w:val=""/>
      <w:lvlJc w:val="left"/>
      <w:pPr>
        <w:ind w:left="720" w:hanging="360"/>
      </w:pPr>
      <w:rPr>
        <w:rFonts w:ascii="Wingdings" w:hAnsi="Wingdings" w:hint="default"/>
        <w:u w:color="FAB633"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C335EE6"/>
    <w:multiLevelType w:val="multilevel"/>
    <w:tmpl w:val="2E282B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2ED26277"/>
    <w:multiLevelType w:val="hybridMultilevel"/>
    <w:tmpl w:val="85E07F08"/>
    <w:lvl w:ilvl="0" w:tplc="BA806036">
      <w:start w:val="1"/>
      <w:numFmt w:val="bullet"/>
      <w:pStyle w:val="AufzhlungEbene2"/>
      <w:lvlText w:val="-"/>
      <w:lvlJc w:val="left"/>
      <w:pPr>
        <w:ind w:left="720" w:hanging="360"/>
      </w:pPr>
      <w:rPr>
        <w:rFonts w:ascii="DaxlineOT-Light" w:hAnsi="DaxlineOT-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85129BB"/>
    <w:multiLevelType w:val="hybridMultilevel"/>
    <w:tmpl w:val="6388EB7E"/>
    <w:lvl w:ilvl="0" w:tplc="88EA1F0E">
      <w:start w:val="1"/>
      <w:numFmt w:val="bullet"/>
      <w:lvlText w:val="-"/>
      <w:lvlJc w:val="left"/>
      <w:pPr>
        <w:ind w:left="720" w:hanging="360"/>
      </w:pPr>
      <w:rPr>
        <w:rFonts w:ascii="Arial" w:hAnsi="Arial" w:hint="default"/>
        <w:u w:color="FAB633"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F706D51"/>
    <w:multiLevelType w:val="hybridMultilevel"/>
    <w:tmpl w:val="3EEA0A56"/>
    <w:lvl w:ilvl="0" w:tplc="A1303526">
      <w:start w:val="2202"/>
      <w:numFmt w:val="bullet"/>
      <w:lvlText w:val="-"/>
      <w:lvlJc w:val="left"/>
      <w:pPr>
        <w:ind w:left="420" w:hanging="360"/>
      </w:pPr>
      <w:rPr>
        <w:rFonts w:ascii="Arial" w:eastAsiaTheme="minorHAnsi"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5">
    <w:nsid w:val="42C42224"/>
    <w:multiLevelType w:val="hybridMultilevel"/>
    <w:tmpl w:val="7D828ACC"/>
    <w:lvl w:ilvl="0" w:tplc="368C0378">
      <w:start w:val="1"/>
      <w:numFmt w:val="bullet"/>
      <w:pStyle w:val="Aufzhlungen"/>
      <w:lvlText w:val=""/>
      <w:lvlJc w:val="left"/>
      <w:pPr>
        <w:ind w:left="360" w:hanging="360"/>
      </w:pPr>
      <w:rPr>
        <w:rFonts w:ascii="Wingdings" w:hAnsi="Wingdings" w:hint="default"/>
        <w:color w:val="FAB633" w:themeColor="accent1"/>
        <w:u w:color="FAB633"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4E014CB"/>
    <w:multiLevelType w:val="hybridMultilevel"/>
    <w:tmpl w:val="E6A4B560"/>
    <w:lvl w:ilvl="0" w:tplc="0B02932E">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DE735D6"/>
    <w:multiLevelType w:val="hybridMultilevel"/>
    <w:tmpl w:val="09788ED8"/>
    <w:lvl w:ilvl="0" w:tplc="6674D60A">
      <w:start w:val="1"/>
      <w:numFmt w:val="bullet"/>
      <w:lvlText w:val=""/>
      <w:lvlJc w:val="left"/>
      <w:pPr>
        <w:ind w:left="720" w:hanging="360"/>
      </w:pPr>
      <w:rPr>
        <w:rFonts w:ascii="Wingdings" w:hAnsi="Wingdings" w:hint="default"/>
        <w:u w:color="FAB633"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2C01EB8"/>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nsid w:val="682178B2"/>
    <w:multiLevelType w:val="hybridMultilevel"/>
    <w:tmpl w:val="13E2012C"/>
    <w:lvl w:ilvl="0" w:tplc="88EA1F0E">
      <w:start w:val="1"/>
      <w:numFmt w:val="bullet"/>
      <w:lvlText w:val="-"/>
      <w:lvlJc w:val="left"/>
      <w:pPr>
        <w:ind w:left="717" w:hanging="360"/>
      </w:pPr>
      <w:rPr>
        <w:rFonts w:ascii="Arial" w:hAnsi="Arial" w:hint="default"/>
        <w:u w:color="FAB633" w:themeColor="accent1"/>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20">
    <w:nsid w:val="774B3D2C"/>
    <w:multiLevelType w:val="hybridMultilevel"/>
    <w:tmpl w:val="F446AC18"/>
    <w:lvl w:ilvl="0" w:tplc="0B02932E">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11"/>
  </w:num>
  <w:num w:numId="4">
    <w:abstractNumId w:val="9"/>
  </w:num>
  <w:num w:numId="5">
    <w:abstractNumId w:val="14"/>
  </w:num>
  <w:num w:numId="6">
    <w:abstractNumId w:val="8"/>
  </w:num>
  <w:num w:numId="7">
    <w:abstractNumId w:val="19"/>
  </w:num>
  <w:num w:numId="8">
    <w:abstractNumId w:val="13"/>
  </w:num>
  <w:num w:numId="9">
    <w:abstractNumId w:val="3"/>
  </w:num>
  <w:num w:numId="10">
    <w:abstractNumId w:val="2"/>
  </w:num>
  <w:num w:numId="11">
    <w:abstractNumId w:val="1"/>
  </w:num>
  <w:num w:numId="12">
    <w:abstractNumId w:val="0"/>
  </w:num>
  <w:num w:numId="13">
    <w:abstractNumId w:val="11"/>
  </w:num>
  <w:num w:numId="14">
    <w:abstractNumId w:val="11"/>
  </w:num>
  <w:num w:numId="15">
    <w:abstractNumId w:val="18"/>
  </w:num>
  <w:num w:numId="16">
    <w:abstractNumId w:val="18"/>
  </w:num>
  <w:num w:numId="17">
    <w:abstractNumId w:val="20"/>
  </w:num>
  <w:num w:numId="18">
    <w:abstractNumId w:val="16"/>
  </w:num>
  <w:num w:numId="19">
    <w:abstractNumId w:val="17"/>
  </w:num>
  <w:num w:numId="20">
    <w:abstractNumId w:val="6"/>
  </w:num>
  <w:num w:numId="21">
    <w:abstractNumId w:val="10"/>
  </w:num>
  <w:num w:numId="22">
    <w:abstractNumId w:val="15"/>
  </w:num>
  <w:num w:numId="23">
    <w:abstractNumId w:val="12"/>
  </w:num>
  <w:num w:numId="24">
    <w:abstractNumId w:val="7"/>
  </w:num>
  <w:num w:numId="25">
    <w:abstractNumId w:val="5"/>
  </w:num>
  <w:num w:numId="26">
    <w:abstractNumId w:val="6"/>
    <w:lvlOverride w:ilvl="0">
      <w:startOverride w:val="1"/>
    </w:lvlOverride>
  </w:num>
  <w:num w:numId="27">
    <w:abstractNumId w:val="6"/>
    <w:lvlOverride w:ilvl="0">
      <w:startOverride w:val="1"/>
    </w:lvlOverride>
  </w:num>
  <w:num w:numId="28">
    <w:abstractNumId w:val="6"/>
    <w:lvlOverride w:ilvl="0">
      <w:startOverride w:val="1"/>
    </w:lvlOverride>
  </w:num>
  <w:num w:numId="29">
    <w:abstractNumId w:val="6"/>
    <w:lvlOverride w:ilvl="0">
      <w:startOverride w:val="1"/>
    </w:lvlOverride>
  </w:num>
  <w:num w:numId="30">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9"/>
  <w:hyphenationZone w:val="425"/>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475"/>
    <w:rsid w:val="00037A26"/>
    <w:rsid w:val="000C1132"/>
    <w:rsid w:val="000F53D6"/>
    <w:rsid w:val="001140CB"/>
    <w:rsid w:val="001169BE"/>
    <w:rsid w:val="00142FCF"/>
    <w:rsid w:val="001449F5"/>
    <w:rsid w:val="0015707E"/>
    <w:rsid w:val="00160CFB"/>
    <w:rsid w:val="001720C3"/>
    <w:rsid w:val="001925DB"/>
    <w:rsid w:val="001A4B51"/>
    <w:rsid w:val="001B4C76"/>
    <w:rsid w:val="001C2630"/>
    <w:rsid w:val="00216AAD"/>
    <w:rsid w:val="002304A2"/>
    <w:rsid w:val="00233FB4"/>
    <w:rsid w:val="00255A79"/>
    <w:rsid w:val="0025781F"/>
    <w:rsid w:val="0028231C"/>
    <w:rsid w:val="00285CC0"/>
    <w:rsid w:val="002D3BDA"/>
    <w:rsid w:val="002E62C0"/>
    <w:rsid w:val="00321A3E"/>
    <w:rsid w:val="00337312"/>
    <w:rsid w:val="00355076"/>
    <w:rsid w:val="0036728C"/>
    <w:rsid w:val="003F7760"/>
    <w:rsid w:val="00411C4E"/>
    <w:rsid w:val="00413AE1"/>
    <w:rsid w:val="00416984"/>
    <w:rsid w:val="004458FB"/>
    <w:rsid w:val="004637CB"/>
    <w:rsid w:val="00470158"/>
    <w:rsid w:val="00472075"/>
    <w:rsid w:val="00497656"/>
    <w:rsid w:val="004A62F4"/>
    <w:rsid w:val="004B2F79"/>
    <w:rsid w:val="004D456E"/>
    <w:rsid w:val="004F2FCA"/>
    <w:rsid w:val="00554145"/>
    <w:rsid w:val="005551A1"/>
    <w:rsid w:val="005B395E"/>
    <w:rsid w:val="005F641E"/>
    <w:rsid w:val="0062148D"/>
    <w:rsid w:val="0065675F"/>
    <w:rsid w:val="006626B1"/>
    <w:rsid w:val="00682599"/>
    <w:rsid w:val="00696218"/>
    <w:rsid w:val="006C2252"/>
    <w:rsid w:val="006C57EE"/>
    <w:rsid w:val="00762B44"/>
    <w:rsid w:val="00767669"/>
    <w:rsid w:val="007A51BF"/>
    <w:rsid w:val="007C7601"/>
    <w:rsid w:val="007E7034"/>
    <w:rsid w:val="00815219"/>
    <w:rsid w:val="008239CD"/>
    <w:rsid w:val="00836085"/>
    <w:rsid w:val="00842213"/>
    <w:rsid w:val="00843AB5"/>
    <w:rsid w:val="00857478"/>
    <w:rsid w:val="008A74B5"/>
    <w:rsid w:val="008B41F5"/>
    <w:rsid w:val="00921D62"/>
    <w:rsid w:val="009650FB"/>
    <w:rsid w:val="009A6F99"/>
    <w:rsid w:val="009B1D71"/>
    <w:rsid w:val="009D12D1"/>
    <w:rsid w:val="009E05AA"/>
    <w:rsid w:val="00A55C3B"/>
    <w:rsid w:val="00AC694A"/>
    <w:rsid w:val="00AE56C4"/>
    <w:rsid w:val="00B01681"/>
    <w:rsid w:val="00B90E62"/>
    <w:rsid w:val="00BB62C7"/>
    <w:rsid w:val="00BC1EF5"/>
    <w:rsid w:val="00BC5129"/>
    <w:rsid w:val="00BE7EED"/>
    <w:rsid w:val="00BF0D45"/>
    <w:rsid w:val="00BF574E"/>
    <w:rsid w:val="00C13831"/>
    <w:rsid w:val="00C42CB6"/>
    <w:rsid w:val="00C84A75"/>
    <w:rsid w:val="00CA7F4F"/>
    <w:rsid w:val="00D10477"/>
    <w:rsid w:val="00DB11CF"/>
    <w:rsid w:val="00DB45CA"/>
    <w:rsid w:val="00DB5475"/>
    <w:rsid w:val="00E004E4"/>
    <w:rsid w:val="00E27D4A"/>
    <w:rsid w:val="00E745E8"/>
    <w:rsid w:val="00E90279"/>
    <w:rsid w:val="00E90314"/>
    <w:rsid w:val="00E94C18"/>
    <w:rsid w:val="00ED3C30"/>
    <w:rsid w:val="00F00DCD"/>
    <w:rsid w:val="00F01316"/>
    <w:rsid w:val="00F0369A"/>
    <w:rsid w:val="00F05E9E"/>
    <w:rsid w:val="00F46677"/>
    <w:rsid w:val="00F543A6"/>
    <w:rsid w:val="00F82546"/>
    <w:rsid w:val="00F97C50"/>
    <w:rsid w:val="00FA4ECC"/>
    <w:rsid w:val="00FC3EB2"/>
    <w:rsid w:val="00FF0F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Standard">
    <w:name w:val="Normal"/>
    <w:qFormat/>
    <w:rsid w:val="002D3BDA"/>
    <w:pPr>
      <w:spacing w:after="240" w:line="240" w:lineRule="auto"/>
      <w:jc w:val="both"/>
    </w:pPr>
    <w:rPr>
      <w:color w:val="263551" w:themeColor="text2"/>
    </w:rPr>
  </w:style>
  <w:style w:type="paragraph" w:styleId="berschrift1">
    <w:name w:val="heading 1"/>
    <w:basedOn w:val="Standard"/>
    <w:next w:val="Standard"/>
    <w:link w:val="berschrift1Zchn"/>
    <w:uiPriority w:val="9"/>
    <w:qFormat/>
    <w:rsid w:val="002D3BDA"/>
    <w:pPr>
      <w:keepNext/>
      <w:keepLines/>
      <w:numPr>
        <w:numId w:val="15"/>
      </w:numPr>
      <w:spacing w:before="720" w:after="360"/>
      <w:outlineLvl w:val="0"/>
    </w:pPr>
    <w:rPr>
      <w:rFonts w:ascii="DaxlineOT-Medium" w:eastAsiaTheme="majorEastAsia" w:hAnsi="DaxlineOT-Medium" w:cstheme="majorBidi"/>
      <w:bCs/>
      <w:sz w:val="28"/>
      <w:szCs w:val="28"/>
    </w:rPr>
  </w:style>
  <w:style w:type="paragraph" w:styleId="berschrift2">
    <w:name w:val="heading 2"/>
    <w:basedOn w:val="Standard"/>
    <w:next w:val="Standard"/>
    <w:link w:val="berschrift2Zchn"/>
    <w:uiPriority w:val="9"/>
    <w:unhideWhenUsed/>
    <w:qFormat/>
    <w:rsid w:val="009A6F99"/>
    <w:pPr>
      <w:keepNext/>
      <w:keepLines/>
      <w:numPr>
        <w:ilvl w:val="1"/>
        <w:numId w:val="15"/>
      </w:numPr>
      <w:spacing w:before="480"/>
      <w:ind w:left="578" w:hanging="578"/>
      <w:outlineLvl w:val="1"/>
    </w:pPr>
    <w:rPr>
      <w:rFonts w:ascii="DaxlineOT-Medium" w:eastAsiaTheme="majorEastAsia" w:hAnsi="DaxlineOT-Medium" w:cstheme="majorBidi"/>
      <w:bCs/>
      <w:szCs w:val="26"/>
    </w:rPr>
  </w:style>
  <w:style w:type="paragraph" w:styleId="berschrift3">
    <w:name w:val="heading 3"/>
    <w:basedOn w:val="Standard"/>
    <w:next w:val="Standard"/>
    <w:link w:val="berschrift3Zchn"/>
    <w:uiPriority w:val="9"/>
    <w:unhideWhenUsed/>
    <w:qFormat/>
    <w:rsid w:val="009A6F99"/>
    <w:pPr>
      <w:keepNext/>
      <w:keepLines/>
      <w:numPr>
        <w:ilvl w:val="2"/>
        <w:numId w:val="15"/>
      </w:numPr>
      <w:spacing w:before="480"/>
      <w:outlineLvl w:val="2"/>
    </w:pPr>
    <w:rPr>
      <w:rFonts w:asciiTheme="majorHAnsi" w:hAnsiTheme="majorHAnsi"/>
    </w:rPr>
  </w:style>
  <w:style w:type="paragraph" w:styleId="berschrift4">
    <w:name w:val="heading 4"/>
    <w:basedOn w:val="Standard"/>
    <w:next w:val="Standard"/>
    <w:link w:val="berschrift4Zchn"/>
    <w:uiPriority w:val="9"/>
    <w:unhideWhenUsed/>
    <w:qFormat/>
    <w:rsid w:val="009A6F99"/>
    <w:pPr>
      <w:keepNext/>
      <w:keepLines/>
      <w:numPr>
        <w:ilvl w:val="3"/>
        <w:numId w:val="15"/>
      </w:numPr>
      <w:spacing w:before="480"/>
      <w:ind w:left="862" w:hanging="862"/>
      <w:outlineLvl w:val="3"/>
    </w:pPr>
    <w:rPr>
      <w:rFonts w:asciiTheme="majorHAnsi" w:eastAsiaTheme="majorEastAsia" w:hAnsiTheme="majorHAnsi" w:cstheme="majorBidi"/>
      <w:bCs/>
      <w:iCs/>
    </w:rPr>
  </w:style>
  <w:style w:type="paragraph" w:styleId="berschrift5">
    <w:name w:val="heading 5"/>
    <w:basedOn w:val="Standard"/>
    <w:next w:val="Standard"/>
    <w:link w:val="berschrift5Zchn"/>
    <w:uiPriority w:val="9"/>
    <w:unhideWhenUsed/>
    <w:qFormat/>
    <w:rsid w:val="00F0369A"/>
    <w:pPr>
      <w:keepNext/>
      <w:keepLines/>
      <w:numPr>
        <w:ilvl w:val="4"/>
        <w:numId w:val="15"/>
      </w:numPr>
      <w:spacing w:before="200" w:after="0" w:line="276" w:lineRule="auto"/>
      <w:outlineLvl w:val="4"/>
    </w:pPr>
    <w:rPr>
      <w:rFonts w:asciiTheme="majorHAnsi" w:eastAsiaTheme="majorEastAsia" w:hAnsiTheme="majorHAnsi" w:cstheme="majorBidi"/>
      <w:color w:val="926003" w:themeColor="accent1" w:themeShade="7F"/>
    </w:rPr>
  </w:style>
  <w:style w:type="paragraph" w:styleId="berschrift6">
    <w:name w:val="heading 6"/>
    <w:basedOn w:val="Standard"/>
    <w:next w:val="Standard"/>
    <w:link w:val="berschrift6Zchn"/>
    <w:uiPriority w:val="9"/>
    <w:semiHidden/>
    <w:unhideWhenUsed/>
    <w:qFormat/>
    <w:rsid w:val="00F0369A"/>
    <w:pPr>
      <w:keepNext/>
      <w:keepLines/>
      <w:numPr>
        <w:ilvl w:val="5"/>
        <w:numId w:val="15"/>
      </w:numPr>
      <w:spacing w:before="200" w:after="0" w:line="276" w:lineRule="auto"/>
      <w:outlineLvl w:val="5"/>
    </w:pPr>
    <w:rPr>
      <w:rFonts w:asciiTheme="majorHAnsi" w:eastAsiaTheme="majorEastAsia" w:hAnsiTheme="majorHAnsi" w:cstheme="majorBidi"/>
      <w:i/>
      <w:iCs/>
      <w:color w:val="926003" w:themeColor="accent1" w:themeShade="7F"/>
    </w:rPr>
  </w:style>
  <w:style w:type="paragraph" w:styleId="berschrift7">
    <w:name w:val="heading 7"/>
    <w:basedOn w:val="Standard"/>
    <w:next w:val="Standard"/>
    <w:link w:val="berschrift7Zchn"/>
    <w:uiPriority w:val="9"/>
    <w:semiHidden/>
    <w:unhideWhenUsed/>
    <w:qFormat/>
    <w:rsid w:val="00F0369A"/>
    <w:pPr>
      <w:keepNext/>
      <w:keepLines/>
      <w:numPr>
        <w:ilvl w:val="6"/>
        <w:numId w:val="15"/>
      </w:numPr>
      <w:spacing w:before="200" w:after="0" w:line="276" w:lineRule="auto"/>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0369A"/>
    <w:pPr>
      <w:keepNext/>
      <w:keepLines/>
      <w:numPr>
        <w:ilvl w:val="7"/>
        <w:numId w:val="15"/>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0369A"/>
    <w:pPr>
      <w:keepNext/>
      <w:keepLines/>
      <w:numPr>
        <w:ilvl w:val="8"/>
        <w:numId w:val="15"/>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uiPriority w:val="99"/>
    <w:unhideWhenUsed/>
    <w:rsid w:val="00BF574E"/>
    <w:pPr>
      <w:numPr>
        <w:numId w:val="2"/>
      </w:numPr>
      <w:spacing w:after="120"/>
    </w:pPr>
  </w:style>
  <w:style w:type="paragraph" w:styleId="Sprechblasentext">
    <w:name w:val="Balloon Text"/>
    <w:basedOn w:val="Standard"/>
    <w:link w:val="SprechblasentextZchn"/>
    <w:uiPriority w:val="99"/>
    <w:semiHidden/>
    <w:unhideWhenUsed/>
    <w:rsid w:val="00DB547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B5475"/>
    <w:rPr>
      <w:rFonts w:ascii="Tahoma" w:hAnsi="Tahoma" w:cs="Tahoma"/>
      <w:sz w:val="16"/>
      <w:szCs w:val="16"/>
    </w:rPr>
  </w:style>
  <w:style w:type="paragraph" w:styleId="Kopfzeile">
    <w:name w:val="header"/>
    <w:basedOn w:val="Standard"/>
    <w:link w:val="KopfzeileZchn"/>
    <w:uiPriority w:val="99"/>
    <w:unhideWhenUsed/>
    <w:rsid w:val="00037A26"/>
    <w:pPr>
      <w:tabs>
        <w:tab w:val="right" w:pos="6691"/>
      </w:tabs>
      <w:spacing w:after="0"/>
    </w:pPr>
    <w:rPr>
      <w:sz w:val="18"/>
    </w:rPr>
  </w:style>
  <w:style w:type="character" w:customStyle="1" w:styleId="KopfzeileZchn">
    <w:name w:val="Kopfzeile Zchn"/>
    <w:basedOn w:val="Absatz-Standardschriftart"/>
    <w:link w:val="Kopfzeile"/>
    <w:uiPriority w:val="99"/>
    <w:rsid w:val="00037A26"/>
    <w:rPr>
      <w:color w:val="263551" w:themeColor="text2"/>
      <w:sz w:val="18"/>
    </w:rPr>
  </w:style>
  <w:style w:type="paragraph" w:styleId="Fuzeile">
    <w:name w:val="footer"/>
    <w:basedOn w:val="Standard"/>
    <w:link w:val="FuzeileZchn"/>
    <w:uiPriority w:val="99"/>
    <w:unhideWhenUsed/>
    <w:rsid w:val="009E05AA"/>
    <w:pPr>
      <w:tabs>
        <w:tab w:val="center" w:pos="4536"/>
        <w:tab w:val="right" w:pos="9072"/>
      </w:tabs>
      <w:spacing w:after="0"/>
    </w:pPr>
    <w:rPr>
      <w:sz w:val="18"/>
    </w:rPr>
  </w:style>
  <w:style w:type="character" w:customStyle="1" w:styleId="FuzeileZchn">
    <w:name w:val="Fußzeile Zchn"/>
    <w:basedOn w:val="Absatz-Standardschriftart"/>
    <w:link w:val="Fuzeile"/>
    <w:uiPriority w:val="99"/>
    <w:rsid w:val="009E05AA"/>
    <w:rPr>
      <w:sz w:val="18"/>
    </w:rPr>
  </w:style>
  <w:style w:type="character" w:customStyle="1" w:styleId="berschrift1Zchn">
    <w:name w:val="Überschrift 1 Zchn"/>
    <w:basedOn w:val="Absatz-Standardschriftart"/>
    <w:link w:val="berschrift1"/>
    <w:uiPriority w:val="9"/>
    <w:rsid w:val="002D3BDA"/>
    <w:rPr>
      <w:rFonts w:ascii="DaxlineOT-Medium" w:eastAsiaTheme="majorEastAsia" w:hAnsi="DaxlineOT-Medium" w:cstheme="majorBidi"/>
      <w:bCs/>
      <w:color w:val="263551" w:themeColor="text2"/>
      <w:sz w:val="28"/>
      <w:szCs w:val="28"/>
    </w:rPr>
  </w:style>
  <w:style w:type="character" w:customStyle="1" w:styleId="berschrift2Zchn">
    <w:name w:val="Überschrift 2 Zchn"/>
    <w:basedOn w:val="Absatz-Standardschriftart"/>
    <w:link w:val="berschrift2"/>
    <w:uiPriority w:val="9"/>
    <w:rsid w:val="009A6F99"/>
    <w:rPr>
      <w:rFonts w:ascii="DaxlineOT-Medium" w:eastAsiaTheme="majorEastAsia" w:hAnsi="DaxlineOT-Medium" w:cstheme="majorBidi"/>
      <w:bCs/>
      <w:color w:val="263551" w:themeColor="text2"/>
      <w:szCs w:val="26"/>
    </w:rPr>
  </w:style>
  <w:style w:type="character" w:customStyle="1" w:styleId="berschrift3Zchn">
    <w:name w:val="Überschrift 3 Zchn"/>
    <w:basedOn w:val="Absatz-Standardschriftart"/>
    <w:link w:val="berschrift3"/>
    <w:uiPriority w:val="9"/>
    <w:rsid w:val="009A6F99"/>
    <w:rPr>
      <w:rFonts w:asciiTheme="majorHAnsi" w:hAnsiTheme="majorHAnsi"/>
      <w:color w:val="263551" w:themeColor="text2"/>
    </w:rPr>
  </w:style>
  <w:style w:type="character" w:customStyle="1" w:styleId="berschrift4Zchn">
    <w:name w:val="Überschrift 4 Zchn"/>
    <w:basedOn w:val="Absatz-Standardschriftart"/>
    <w:link w:val="berschrift4"/>
    <w:uiPriority w:val="9"/>
    <w:rsid w:val="009A6F99"/>
    <w:rPr>
      <w:rFonts w:asciiTheme="majorHAnsi" w:eastAsiaTheme="majorEastAsia" w:hAnsiTheme="majorHAnsi" w:cstheme="majorBidi"/>
      <w:bCs/>
      <w:iCs/>
      <w:color w:val="263551" w:themeColor="text2"/>
    </w:rPr>
  </w:style>
  <w:style w:type="character" w:customStyle="1" w:styleId="berschrift5Zchn">
    <w:name w:val="Überschrift 5 Zchn"/>
    <w:basedOn w:val="Absatz-Standardschriftart"/>
    <w:link w:val="berschrift5"/>
    <w:uiPriority w:val="9"/>
    <w:rsid w:val="00F0369A"/>
    <w:rPr>
      <w:rFonts w:asciiTheme="majorHAnsi" w:eastAsiaTheme="majorEastAsia" w:hAnsiTheme="majorHAnsi" w:cstheme="majorBidi"/>
      <w:color w:val="926003" w:themeColor="accent1" w:themeShade="7F"/>
    </w:rPr>
  </w:style>
  <w:style w:type="character" w:customStyle="1" w:styleId="berschrift6Zchn">
    <w:name w:val="Überschrift 6 Zchn"/>
    <w:basedOn w:val="Absatz-Standardschriftart"/>
    <w:link w:val="berschrift6"/>
    <w:uiPriority w:val="9"/>
    <w:semiHidden/>
    <w:rsid w:val="00F0369A"/>
    <w:rPr>
      <w:rFonts w:asciiTheme="majorHAnsi" w:eastAsiaTheme="majorEastAsia" w:hAnsiTheme="majorHAnsi" w:cstheme="majorBidi"/>
      <w:i/>
      <w:iCs/>
      <w:color w:val="926003" w:themeColor="accent1" w:themeShade="7F"/>
    </w:rPr>
  </w:style>
  <w:style w:type="character" w:customStyle="1" w:styleId="berschrift7Zchn">
    <w:name w:val="Überschrift 7 Zchn"/>
    <w:basedOn w:val="Absatz-Standardschriftart"/>
    <w:link w:val="berschrift7"/>
    <w:uiPriority w:val="9"/>
    <w:semiHidden/>
    <w:rsid w:val="00F0369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0369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0369A"/>
    <w:rPr>
      <w:rFonts w:asciiTheme="majorHAnsi" w:eastAsiaTheme="majorEastAsia" w:hAnsiTheme="majorHAnsi" w:cstheme="majorBidi"/>
      <w:i/>
      <w:iCs/>
      <w:color w:val="404040" w:themeColor="text1" w:themeTint="BF"/>
      <w:sz w:val="20"/>
      <w:szCs w:val="20"/>
    </w:rPr>
  </w:style>
  <w:style w:type="table" w:styleId="Tabellenraster">
    <w:name w:val="Table Grid"/>
    <w:basedOn w:val="NormaleTabelle"/>
    <w:uiPriority w:val="59"/>
    <w:rsid w:val="00F0369A"/>
    <w:pPr>
      <w:spacing w:after="0" w:line="240" w:lineRule="auto"/>
    </w:pPr>
    <w:rPr>
      <w:rFonts w:ascii="Arial" w:hAnsi="Arial"/>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lenberschrift">
    <w:name w:val="Tabellenüberschrift"/>
    <w:basedOn w:val="Standard"/>
    <w:qFormat/>
    <w:rsid w:val="0062148D"/>
    <w:pPr>
      <w:spacing w:before="60" w:after="60"/>
    </w:pPr>
    <w:rPr>
      <w:rFonts w:asciiTheme="majorHAnsi" w:hAnsiTheme="majorHAnsi"/>
      <w:b/>
      <w:color w:val="FFFFFF" w:themeColor="background1"/>
    </w:rPr>
  </w:style>
  <w:style w:type="paragraph" w:customStyle="1" w:styleId="Tabellentext">
    <w:name w:val="Tabellentext"/>
    <w:basedOn w:val="Standard"/>
    <w:autoRedefine/>
    <w:qFormat/>
    <w:rsid w:val="00E27D4A"/>
    <w:pPr>
      <w:keepNext/>
      <w:keepLines/>
      <w:tabs>
        <w:tab w:val="left" w:pos="2117"/>
      </w:tabs>
      <w:spacing w:after="120"/>
    </w:pPr>
    <w:rPr>
      <w:rFonts w:eastAsia="Times New Roman" w:cs="Arial"/>
      <w:lang w:eastAsia="de-DE"/>
    </w:rPr>
  </w:style>
  <w:style w:type="paragraph" w:customStyle="1" w:styleId="Tabellenaufzhlung">
    <w:name w:val="Tabellenaufzählung"/>
    <w:basedOn w:val="Standard"/>
    <w:autoRedefine/>
    <w:qFormat/>
    <w:rsid w:val="00E27D4A"/>
    <w:pPr>
      <w:keepNext/>
      <w:numPr>
        <w:numId w:val="25"/>
      </w:numPr>
      <w:spacing w:after="120"/>
      <w:ind w:left="357" w:hanging="357"/>
    </w:pPr>
  </w:style>
  <w:style w:type="character" w:styleId="Hervorhebung">
    <w:name w:val="Emphasis"/>
    <w:basedOn w:val="Absatz-Standardschriftart"/>
    <w:uiPriority w:val="20"/>
    <w:qFormat/>
    <w:rsid w:val="00BB62C7"/>
    <w:rPr>
      <w:rFonts w:asciiTheme="majorHAnsi" w:hAnsiTheme="majorHAnsi"/>
      <w:b w:val="0"/>
      <w:i w:val="0"/>
      <w:iCs/>
      <w:sz w:val="22"/>
    </w:rPr>
  </w:style>
  <w:style w:type="paragraph" w:customStyle="1" w:styleId="RecipientAddress">
    <w:name w:val="Recipient Address"/>
    <w:basedOn w:val="Standard"/>
    <w:rsid w:val="00BF574E"/>
    <w:pPr>
      <w:spacing w:after="0"/>
    </w:pPr>
    <w:rPr>
      <w:rFonts w:eastAsia="Times New Roman" w:cs="Times New Roman"/>
      <w:sz w:val="18"/>
      <w:szCs w:val="24"/>
      <w:lang w:val="en-US" w:bidi="en-US"/>
    </w:rPr>
  </w:style>
  <w:style w:type="paragraph" w:styleId="NurText">
    <w:name w:val="Plain Text"/>
    <w:basedOn w:val="Standard"/>
    <w:link w:val="NurTextZchn"/>
    <w:uiPriority w:val="99"/>
    <w:unhideWhenUsed/>
    <w:rsid w:val="00F0369A"/>
    <w:pPr>
      <w:spacing w:after="0"/>
    </w:pPr>
    <w:rPr>
      <w:rFonts w:ascii="Calibri" w:hAnsi="Calibri" w:cs="Calibri"/>
      <w:lang w:eastAsia="de-DE"/>
    </w:rPr>
  </w:style>
  <w:style w:type="character" w:customStyle="1" w:styleId="NurTextZchn">
    <w:name w:val="Nur Text Zchn"/>
    <w:basedOn w:val="Absatz-Standardschriftart"/>
    <w:link w:val="NurText"/>
    <w:uiPriority w:val="99"/>
    <w:rsid w:val="00F0369A"/>
    <w:rPr>
      <w:rFonts w:ascii="Calibri" w:hAnsi="Calibri" w:cs="Calibri"/>
      <w:lang w:eastAsia="de-DE"/>
    </w:rPr>
  </w:style>
  <w:style w:type="paragraph" w:styleId="Titel">
    <w:name w:val="Title"/>
    <w:basedOn w:val="Standard"/>
    <w:next w:val="Standard"/>
    <w:link w:val="TitelZchn"/>
    <w:uiPriority w:val="10"/>
    <w:qFormat/>
    <w:rsid w:val="00BB62C7"/>
    <w:pPr>
      <w:spacing w:after="0"/>
      <w:contextualSpacing/>
    </w:pPr>
    <w:rPr>
      <w:rFonts w:asciiTheme="majorHAnsi" w:eastAsiaTheme="majorEastAsia" w:hAnsiTheme="majorHAnsi" w:cstheme="majorBidi"/>
      <w:color w:val="FFFFFF" w:themeColor="background1"/>
      <w:spacing w:val="5"/>
      <w:kern w:val="28"/>
      <w:sz w:val="48"/>
      <w:szCs w:val="52"/>
    </w:rPr>
  </w:style>
  <w:style w:type="character" w:customStyle="1" w:styleId="TitelZchn">
    <w:name w:val="Titel Zchn"/>
    <w:basedOn w:val="Absatz-Standardschriftart"/>
    <w:link w:val="Titel"/>
    <w:uiPriority w:val="10"/>
    <w:rsid w:val="00BB62C7"/>
    <w:rPr>
      <w:rFonts w:asciiTheme="majorHAnsi" w:eastAsiaTheme="majorEastAsia" w:hAnsiTheme="majorHAnsi" w:cstheme="majorBidi"/>
      <w:color w:val="FFFFFF" w:themeColor="background1"/>
      <w:spacing w:val="5"/>
      <w:kern w:val="28"/>
      <w:sz w:val="48"/>
      <w:szCs w:val="52"/>
    </w:rPr>
  </w:style>
  <w:style w:type="table" w:customStyle="1" w:styleId="Formatvorlage1">
    <w:name w:val="Formatvorlage1"/>
    <w:basedOn w:val="NormaleTabelle"/>
    <w:uiPriority w:val="99"/>
    <w:rsid w:val="00E94C18"/>
    <w:pPr>
      <w:spacing w:after="0" w:line="240" w:lineRule="auto"/>
    </w:pPr>
    <w:tblPr>
      <w:tblCellSpacing w:w="11" w:type="dxa"/>
      <w:tblInd w:w="0" w:type="dxa"/>
      <w:tblCellMar>
        <w:top w:w="0" w:type="dxa"/>
        <w:left w:w="108" w:type="dxa"/>
        <w:bottom w:w="0" w:type="dxa"/>
        <w:right w:w="108" w:type="dxa"/>
      </w:tblCellMar>
    </w:tblPr>
    <w:trPr>
      <w:tblHeader/>
      <w:tblCellSpacing w:w="11" w:type="dxa"/>
    </w:trPr>
    <w:tcPr>
      <w:shd w:val="clear" w:color="auto" w:fill="F3F3F3"/>
      <w:vAlign w:val="center"/>
    </w:tcPr>
  </w:style>
  <w:style w:type="paragraph" w:styleId="Untertitel">
    <w:name w:val="Subtitle"/>
    <w:basedOn w:val="Standard"/>
    <w:next w:val="Standard"/>
    <w:link w:val="UntertitelZchn"/>
    <w:uiPriority w:val="11"/>
    <w:qFormat/>
    <w:rsid w:val="00BB62C7"/>
    <w:pPr>
      <w:numPr>
        <w:ilvl w:val="1"/>
      </w:numPr>
    </w:pPr>
    <w:rPr>
      <w:rFonts w:asciiTheme="majorHAnsi" w:eastAsiaTheme="majorEastAsia" w:hAnsiTheme="majorHAnsi" w:cstheme="majorBidi"/>
      <w:iCs/>
      <w:spacing w:val="15"/>
      <w:sz w:val="28"/>
      <w:szCs w:val="24"/>
    </w:rPr>
  </w:style>
  <w:style w:type="character" w:customStyle="1" w:styleId="UntertitelZchn">
    <w:name w:val="Untertitel Zchn"/>
    <w:basedOn w:val="Absatz-Standardschriftart"/>
    <w:link w:val="Untertitel"/>
    <w:uiPriority w:val="11"/>
    <w:rsid w:val="00BB62C7"/>
    <w:rPr>
      <w:rFonts w:asciiTheme="majorHAnsi" w:eastAsiaTheme="majorEastAsia" w:hAnsiTheme="majorHAnsi" w:cstheme="majorBidi"/>
      <w:iCs/>
      <w:color w:val="263551" w:themeColor="text2"/>
      <w:spacing w:val="15"/>
      <w:sz w:val="28"/>
      <w:szCs w:val="24"/>
    </w:rPr>
  </w:style>
  <w:style w:type="paragraph" w:styleId="Aufzhlungszeichen2">
    <w:name w:val="List Bullet 2"/>
    <w:basedOn w:val="Standard"/>
    <w:uiPriority w:val="99"/>
    <w:unhideWhenUsed/>
    <w:rsid w:val="008B41F5"/>
    <w:pPr>
      <w:numPr>
        <w:numId w:val="9"/>
      </w:numPr>
      <w:ind w:left="714" w:hanging="357"/>
      <w:contextualSpacing/>
    </w:pPr>
  </w:style>
  <w:style w:type="paragraph" w:styleId="Inhaltsverzeichnisberschrift">
    <w:name w:val="TOC Heading"/>
    <w:basedOn w:val="berschrift1"/>
    <w:next w:val="Standard"/>
    <w:uiPriority w:val="39"/>
    <w:unhideWhenUsed/>
    <w:rsid w:val="00472075"/>
    <w:pPr>
      <w:numPr>
        <w:numId w:val="0"/>
      </w:numPr>
      <w:spacing w:before="480" w:after="0"/>
      <w:jc w:val="left"/>
      <w:outlineLvl w:val="9"/>
    </w:pPr>
    <w:rPr>
      <w:rFonts w:asciiTheme="majorHAnsi" w:hAnsiTheme="majorHAnsi"/>
      <w:color w:val="DB9105" w:themeColor="accent1" w:themeShade="BF"/>
      <w:lang w:eastAsia="de-DE"/>
    </w:rPr>
  </w:style>
  <w:style w:type="paragraph" w:styleId="Verzeichnis1">
    <w:name w:val="toc 1"/>
    <w:basedOn w:val="Standard"/>
    <w:next w:val="Standard"/>
    <w:autoRedefine/>
    <w:uiPriority w:val="39"/>
    <w:unhideWhenUsed/>
    <w:rsid w:val="00413AE1"/>
    <w:pPr>
      <w:tabs>
        <w:tab w:val="left" w:pos="440"/>
        <w:tab w:val="right" w:leader="dot" w:pos="9627"/>
      </w:tabs>
      <w:spacing w:before="360" w:after="120"/>
      <w:jc w:val="left"/>
    </w:pPr>
    <w:rPr>
      <w:rFonts w:asciiTheme="majorHAnsi" w:hAnsiTheme="majorHAnsi"/>
      <w:noProof/>
    </w:rPr>
  </w:style>
  <w:style w:type="paragraph" w:styleId="Verzeichnis2">
    <w:name w:val="toc 2"/>
    <w:basedOn w:val="Standard"/>
    <w:next w:val="Standard"/>
    <w:autoRedefine/>
    <w:uiPriority w:val="39"/>
    <w:unhideWhenUsed/>
    <w:rsid w:val="00413AE1"/>
    <w:pPr>
      <w:tabs>
        <w:tab w:val="left" w:pos="993"/>
        <w:tab w:val="right" w:leader="dot" w:pos="9627"/>
      </w:tabs>
      <w:spacing w:after="120"/>
      <w:ind w:left="1151" w:hanging="709"/>
    </w:pPr>
  </w:style>
  <w:style w:type="character" w:styleId="Hyperlink">
    <w:name w:val="Hyperlink"/>
    <w:basedOn w:val="Absatz-Standardschriftart"/>
    <w:uiPriority w:val="99"/>
    <w:unhideWhenUsed/>
    <w:rsid w:val="00472075"/>
    <w:rPr>
      <w:color w:val="505050" w:themeColor="hyperlink"/>
      <w:u w:val="single"/>
    </w:rPr>
  </w:style>
  <w:style w:type="paragraph" w:styleId="Verzeichnis3">
    <w:name w:val="toc 3"/>
    <w:basedOn w:val="Standard"/>
    <w:next w:val="Standard"/>
    <w:autoRedefine/>
    <w:uiPriority w:val="39"/>
    <w:unhideWhenUsed/>
    <w:rsid w:val="00413AE1"/>
    <w:pPr>
      <w:spacing w:after="120"/>
      <w:ind w:left="442"/>
    </w:pPr>
  </w:style>
  <w:style w:type="character" w:styleId="SchwacheHervorhebung">
    <w:name w:val="Subtle Emphasis"/>
    <w:basedOn w:val="Absatz-Standardschriftart"/>
    <w:uiPriority w:val="19"/>
    <w:qFormat/>
    <w:rsid w:val="00037A26"/>
    <w:rPr>
      <w:rFonts w:asciiTheme="minorHAnsi" w:hAnsiTheme="minorHAnsi"/>
      <w:i/>
      <w:iCs/>
      <w:color w:val="808080" w:themeColor="text1" w:themeTint="7F"/>
      <w:sz w:val="22"/>
    </w:rPr>
  </w:style>
  <w:style w:type="character" w:styleId="IntensiveHervorhebung">
    <w:name w:val="Intense Emphasis"/>
    <w:basedOn w:val="Absatz-Standardschriftart"/>
    <w:uiPriority w:val="21"/>
    <w:qFormat/>
    <w:rsid w:val="00037A26"/>
    <w:rPr>
      <w:rFonts w:asciiTheme="minorHAnsi" w:hAnsiTheme="minorHAnsi"/>
      <w:b w:val="0"/>
      <w:bCs/>
      <w:i w:val="0"/>
      <w:iCs/>
      <w:color w:val="FAB633" w:themeColor="accent1"/>
      <w:sz w:val="22"/>
    </w:rPr>
  </w:style>
  <w:style w:type="paragraph" w:styleId="Zitat">
    <w:name w:val="Quote"/>
    <w:basedOn w:val="Standard"/>
    <w:next w:val="Standard"/>
    <w:link w:val="ZitatZchn"/>
    <w:uiPriority w:val="29"/>
    <w:rsid w:val="0062148D"/>
    <w:rPr>
      <w:i/>
      <w:iCs/>
      <w:color w:val="000000" w:themeColor="text1"/>
    </w:rPr>
  </w:style>
  <w:style w:type="character" w:customStyle="1" w:styleId="ZitatZchn">
    <w:name w:val="Zitat Zchn"/>
    <w:basedOn w:val="Absatz-Standardschriftart"/>
    <w:link w:val="Zitat"/>
    <w:uiPriority w:val="29"/>
    <w:rsid w:val="0062148D"/>
    <w:rPr>
      <w:i/>
      <w:iCs/>
      <w:color w:val="000000" w:themeColor="text1"/>
    </w:rPr>
  </w:style>
  <w:style w:type="paragraph" w:styleId="Listenabsatz">
    <w:name w:val="List Paragraph"/>
    <w:basedOn w:val="Standard"/>
    <w:uiPriority w:val="34"/>
    <w:qFormat/>
    <w:rsid w:val="00F97C50"/>
    <w:pPr>
      <w:numPr>
        <w:numId w:val="20"/>
      </w:numPr>
      <w:ind w:left="357" w:hanging="357"/>
      <w:contextualSpacing/>
    </w:pPr>
  </w:style>
  <w:style w:type="paragraph" w:styleId="Verzeichnis4">
    <w:name w:val="toc 4"/>
    <w:basedOn w:val="Standard"/>
    <w:next w:val="Standard"/>
    <w:autoRedefine/>
    <w:uiPriority w:val="39"/>
    <w:unhideWhenUsed/>
    <w:rsid w:val="00037A26"/>
    <w:pPr>
      <w:spacing w:after="100"/>
      <w:ind w:left="442"/>
    </w:pPr>
  </w:style>
  <w:style w:type="paragraph" w:customStyle="1" w:styleId="AufzhlungEbene1">
    <w:name w:val="Aufzählung Ebene 1"/>
    <w:basedOn w:val="Standard"/>
    <w:qFormat/>
    <w:rsid w:val="002E62C0"/>
    <w:pPr>
      <w:numPr>
        <w:numId w:val="24"/>
      </w:numPr>
      <w:ind w:left="357" w:hanging="357"/>
    </w:pPr>
  </w:style>
  <w:style w:type="paragraph" w:customStyle="1" w:styleId="Aufzhlungen">
    <w:name w:val="Aufzählungen"/>
    <w:basedOn w:val="Standard"/>
    <w:rsid w:val="002E62C0"/>
    <w:pPr>
      <w:numPr>
        <w:numId w:val="22"/>
      </w:numPr>
    </w:pPr>
  </w:style>
  <w:style w:type="paragraph" w:customStyle="1" w:styleId="AufzhlungEbene2">
    <w:name w:val="Aufzählung Ebene 2"/>
    <w:basedOn w:val="Standard"/>
    <w:qFormat/>
    <w:rsid w:val="002E62C0"/>
    <w:pPr>
      <w:numPr>
        <w:numId w:val="23"/>
      </w:numPr>
      <w:ind w:left="714" w:hanging="35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Standard">
    <w:name w:val="Normal"/>
    <w:qFormat/>
    <w:rsid w:val="002D3BDA"/>
    <w:pPr>
      <w:spacing w:after="240" w:line="240" w:lineRule="auto"/>
      <w:jc w:val="both"/>
    </w:pPr>
    <w:rPr>
      <w:color w:val="263551" w:themeColor="text2"/>
    </w:rPr>
  </w:style>
  <w:style w:type="paragraph" w:styleId="berschrift1">
    <w:name w:val="heading 1"/>
    <w:basedOn w:val="Standard"/>
    <w:next w:val="Standard"/>
    <w:link w:val="berschrift1Zchn"/>
    <w:uiPriority w:val="9"/>
    <w:qFormat/>
    <w:rsid w:val="002D3BDA"/>
    <w:pPr>
      <w:keepNext/>
      <w:keepLines/>
      <w:numPr>
        <w:numId w:val="15"/>
      </w:numPr>
      <w:spacing w:before="720" w:after="360"/>
      <w:outlineLvl w:val="0"/>
    </w:pPr>
    <w:rPr>
      <w:rFonts w:ascii="DaxlineOT-Medium" w:eastAsiaTheme="majorEastAsia" w:hAnsi="DaxlineOT-Medium" w:cstheme="majorBidi"/>
      <w:bCs/>
      <w:sz w:val="28"/>
      <w:szCs w:val="28"/>
    </w:rPr>
  </w:style>
  <w:style w:type="paragraph" w:styleId="berschrift2">
    <w:name w:val="heading 2"/>
    <w:basedOn w:val="Standard"/>
    <w:next w:val="Standard"/>
    <w:link w:val="berschrift2Zchn"/>
    <w:uiPriority w:val="9"/>
    <w:unhideWhenUsed/>
    <w:qFormat/>
    <w:rsid w:val="009A6F99"/>
    <w:pPr>
      <w:keepNext/>
      <w:keepLines/>
      <w:numPr>
        <w:ilvl w:val="1"/>
        <w:numId w:val="15"/>
      </w:numPr>
      <w:spacing w:before="480"/>
      <w:ind w:left="578" w:hanging="578"/>
      <w:outlineLvl w:val="1"/>
    </w:pPr>
    <w:rPr>
      <w:rFonts w:ascii="DaxlineOT-Medium" w:eastAsiaTheme="majorEastAsia" w:hAnsi="DaxlineOT-Medium" w:cstheme="majorBidi"/>
      <w:bCs/>
      <w:szCs w:val="26"/>
    </w:rPr>
  </w:style>
  <w:style w:type="paragraph" w:styleId="berschrift3">
    <w:name w:val="heading 3"/>
    <w:basedOn w:val="Standard"/>
    <w:next w:val="Standard"/>
    <w:link w:val="berschrift3Zchn"/>
    <w:uiPriority w:val="9"/>
    <w:unhideWhenUsed/>
    <w:qFormat/>
    <w:rsid w:val="009A6F99"/>
    <w:pPr>
      <w:keepNext/>
      <w:keepLines/>
      <w:numPr>
        <w:ilvl w:val="2"/>
        <w:numId w:val="15"/>
      </w:numPr>
      <w:spacing w:before="480"/>
      <w:outlineLvl w:val="2"/>
    </w:pPr>
    <w:rPr>
      <w:rFonts w:asciiTheme="majorHAnsi" w:hAnsiTheme="majorHAnsi"/>
    </w:rPr>
  </w:style>
  <w:style w:type="paragraph" w:styleId="berschrift4">
    <w:name w:val="heading 4"/>
    <w:basedOn w:val="Standard"/>
    <w:next w:val="Standard"/>
    <w:link w:val="berschrift4Zchn"/>
    <w:uiPriority w:val="9"/>
    <w:unhideWhenUsed/>
    <w:qFormat/>
    <w:rsid w:val="009A6F99"/>
    <w:pPr>
      <w:keepNext/>
      <w:keepLines/>
      <w:numPr>
        <w:ilvl w:val="3"/>
        <w:numId w:val="15"/>
      </w:numPr>
      <w:spacing w:before="480"/>
      <w:ind w:left="862" w:hanging="862"/>
      <w:outlineLvl w:val="3"/>
    </w:pPr>
    <w:rPr>
      <w:rFonts w:asciiTheme="majorHAnsi" w:eastAsiaTheme="majorEastAsia" w:hAnsiTheme="majorHAnsi" w:cstheme="majorBidi"/>
      <w:bCs/>
      <w:iCs/>
    </w:rPr>
  </w:style>
  <w:style w:type="paragraph" w:styleId="berschrift5">
    <w:name w:val="heading 5"/>
    <w:basedOn w:val="Standard"/>
    <w:next w:val="Standard"/>
    <w:link w:val="berschrift5Zchn"/>
    <w:uiPriority w:val="9"/>
    <w:unhideWhenUsed/>
    <w:qFormat/>
    <w:rsid w:val="00F0369A"/>
    <w:pPr>
      <w:keepNext/>
      <w:keepLines/>
      <w:numPr>
        <w:ilvl w:val="4"/>
        <w:numId w:val="15"/>
      </w:numPr>
      <w:spacing w:before="200" w:after="0" w:line="276" w:lineRule="auto"/>
      <w:outlineLvl w:val="4"/>
    </w:pPr>
    <w:rPr>
      <w:rFonts w:asciiTheme="majorHAnsi" w:eastAsiaTheme="majorEastAsia" w:hAnsiTheme="majorHAnsi" w:cstheme="majorBidi"/>
      <w:color w:val="926003" w:themeColor="accent1" w:themeShade="7F"/>
    </w:rPr>
  </w:style>
  <w:style w:type="paragraph" w:styleId="berschrift6">
    <w:name w:val="heading 6"/>
    <w:basedOn w:val="Standard"/>
    <w:next w:val="Standard"/>
    <w:link w:val="berschrift6Zchn"/>
    <w:uiPriority w:val="9"/>
    <w:semiHidden/>
    <w:unhideWhenUsed/>
    <w:qFormat/>
    <w:rsid w:val="00F0369A"/>
    <w:pPr>
      <w:keepNext/>
      <w:keepLines/>
      <w:numPr>
        <w:ilvl w:val="5"/>
        <w:numId w:val="15"/>
      </w:numPr>
      <w:spacing w:before="200" w:after="0" w:line="276" w:lineRule="auto"/>
      <w:outlineLvl w:val="5"/>
    </w:pPr>
    <w:rPr>
      <w:rFonts w:asciiTheme="majorHAnsi" w:eastAsiaTheme="majorEastAsia" w:hAnsiTheme="majorHAnsi" w:cstheme="majorBidi"/>
      <w:i/>
      <w:iCs/>
      <w:color w:val="926003" w:themeColor="accent1" w:themeShade="7F"/>
    </w:rPr>
  </w:style>
  <w:style w:type="paragraph" w:styleId="berschrift7">
    <w:name w:val="heading 7"/>
    <w:basedOn w:val="Standard"/>
    <w:next w:val="Standard"/>
    <w:link w:val="berschrift7Zchn"/>
    <w:uiPriority w:val="9"/>
    <w:semiHidden/>
    <w:unhideWhenUsed/>
    <w:qFormat/>
    <w:rsid w:val="00F0369A"/>
    <w:pPr>
      <w:keepNext/>
      <w:keepLines/>
      <w:numPr>
        <w:ilvl w:val="6"/>
        <w:numId w:val="15"/>
      </w:numPr>
      <w:spacing w:before="200" w:after="0" w:line="276" w:lineRule="auto"/>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0369A"/>
    <w:pPr>
      <w:keepNext/>
      <w:keepLines/>
      <w:numPr>
        <w:ilvl w:val="7"/>
        <w:numId w:val="15"/>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0369A"/>
    <w:pPr>
      <w:keepNext/>
      <w:keepLines/>
      <w:numPr>
        <w:ilvl w:val="8"/>
        <w:numId w:val="15"/>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uiPriority w:val="99"/>
    <w:unhideWhenUsed/>
    <w:rsid w:val="00BF574E"/>
    <w:pPr>
      <w:numPr>
        <w:numId w:val="2"/>
      </w:numPr>
      <w:spacing w:after="120"/>
    </w:pPr>
  </w:style>
  <w:style w:type="paragraph" w:styleId="Sprechblasentext">
    <w:name w:val="Balloon Text"/>
    <w:basedOn w:val="Standard"/>
    <w:link w:val="SprechblasentextZchn"/>
    <w:uiPriority w:val="99"/>
    <w:semiHidden/>
    <w:unhideWhenUsed/>
    <w:rsid w:val="00DB547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B5475"/>
    <w:rPr>
      <w:rFonts w:ascii="Tahoma" w:hAnsi="Tahoma" w:cs="Tahoma"/>
      <w:sz w:val="16"/>
      <w:szCs w:val="16"/>
    </w:rPr>
  </w:style>
  <w:style w:type="paragraph" w:styleId="Kopfzeile">
    <w:name w:val="header"/>
    <w:basedOn w:val="Standard"/>
    <w:link w:val="KopfzeileZchn"/>
    <w:uiPriority w:val="99"/>
    <w:unhideWhenUsed/>
    <w:rsid w:val="00037A26"/>
    <w:pPr>
      <w:tabs>
        <w:tab w:val="right" w:pos="6691"/>
      </w:tabs>
      <w:spacing w:after="0"/>
    </w:pPr>
    <w:rPr>
      <w:sz w:val="18"/>
    </w:rPr>
  </w:style>
  <w:style w:type="character" w:customStyle="1" w:styleId="KopfzeileZchn">
    <w:name w:val="Kopfzeile Zchn"/>
    <w:basedOn w:val="Absatz-Standardschriftart"/>
    <w:link w:val="Kopfzeile"/>
    <w:uiPriority w:val="99"/>
    <w:rsid w:val="00037A26"/>
    <w:rPr>
      <w:color w:val="263551" w:themeColor="text2"/>
      <w:sz w:val="18"/>
    </w:rPr>
  </w:style>
  <w:style w:type="paragraph" w:styleId="Fuzeile">
    <w:name w:val="footer"/>
    <w:basedOn w:val="Standard"/>
    <w:link w:val="FuzeileZchn"/>
    <w:uiPriority w:val="99"/>
    <w:unhideWhenUsed/>
    <w:rsid w:val="009E05AA"/>
    <w:pPr>
      <w:tabs>
        <w:tab w:val="center" w:pos="4536"/>
        <w:tab w:val="right" w:pos="9072"/>
      </w:tabs>
      <w:spacing w:after="0"/>
    </w:pPr>
    <w:rPr>
      <w:sz w:val="18"/>
    </w:rPr>
  </w:style>
  <w:style w:type="character" w:customStyle="1" w:styleId="FuzeileZchn">
    <w:name w:val="Fußzeile Zchn"/>
    <w:basedOn w:val="Absatz-Standardschriftart"/>
    <w:link w:val="Fuzeile"/>
    <w:uiPriority w:val="99"/>
    <w:rsid w:val="009E05AA"/>
    <w:rPr>
      <w:sz w:val="18"/>
    </w:rPr>
  </w:style>
  <w:style w:type="character" w:customStyle="1" w:styleId="berschrift1Zchn">
    <w:name w:val="Überschrift 1 Zchn"/>
    <w:basedOn w:val="Absatz-Standardschriftart"/>
    <w:link w:val="berschrift1"/>
    <w:uiPriority w:val="9"/>
    <w:rsid w:val="002D3BDA"/>
    <w:rPr>
      <w:rFonts w:ascii="DaxlineOT-Medium" w:eastAsiaTheme="majorEastAsia" w:hAnsi="DaxlineOT-Medium" w:cstheme="majorBidi"/>
      <w:bCs/>
      <w:color w:val="263551" w:themeColor="text2"/>
      <w:sz w:val="28"/>
      <w:szCs w:val="28"/>
    </w:rPr>
  </w:style>
  <w:style w:type="character" w:customStyle="1" w:styleId="berschrift2Zchn">
    <w:name w:val="Überschrift 2 Zchn"/>
    <w:basedOn w:val="Absatz-Standardschriftart"/>
    <w:link w:val="berschrift2"/>
    <w:uiPriority w:val="9"/>
    <w:rsid w:val="009A6F99"/>
    <w:rPr>
      <w:rFonts w:ascii="DaxlineOT-Medium" w:eastAsiaTheme="majorEastAsia" w:hAnsi="DaxlineOT-Medium" w:cstheme="majorBidi"/>
      <w:bCs/>
      <w:color w:val="263551" w:themeColor="text2"/>
      <w:szCs w:val="26"/>
    </w:rPr>
  </w:style>
  <w:style w:type="character" w:customStyle="1" w:styleId="berschrift3Zchn">
    <w:name w:val="Überschrift 3 Zchn"/>
    <w:basedOn w:val="Absatz-Standardschriftart"/>
    <w:link w:val="berschrift3"/>
    <w:uiPriority w:val="9"/>
    <w:rsid w:val="009A6F99"/>
    <w:rPr>
      <w:rFonts w:asciiTheme="majorHAnsi" w:hAnsiTheme="majorHAnsi"/>
      <w:color w:val="263551" w:themeColor="text2"/>
    </w:rPr>
  </w:style>
  <w:style w:type="character" w:customStyle="1" w:styleId="berschrift4Zchn">
    <w:name w:val="Überschrift 4 Zchn"/>
    <w:basedOn w:val="Absatz-Standardschriftart"/>
    <w:link w:val="berschrift4"/>
    <w:uiPriority w:val="9"/>
    <w:rsid w:val="009A6F99"/>
    <w:rPr>
      <w:rFonts w:asciiTheme="majorHAnsi" w:eastAsiaTheme="majorEastAsia" w:hAnsiTheme="majorHAnsi" w:cstheme="majorBidi"/>
      <w:bCs/>
      <w:iCs/>
      <w:color w:val="263551" w:themeColor="text2"/>
    </w:rPr>
  </w:style>
  <w:style w:type="character" w:customStyle="1" w:styleId="berschrift5Zchn">
    <w:name w:val="Überschrift 5 Zchn"/>
    <w:basedOn w:val="Absatz-Standardschriftart"/>
    <w:link w:val="berschrift5"/>
    <w:uiPriority w:val="9"/>
    <w:rsid w:val="00F0369A"/>
    <w:rPr>
      <w:rFonts w:asciiTheme="majorHAnsi" w:eastAsiaTheme="majorEastAsia" w:hAnsiTheme="majorHAnsi" w:cstheme="majorBidi"/>
      <w:color w:val="926003" w:themeColor="accent1" w:themeShade="7F"/>
    </w:rPr>
  </w:style>
  <w:style w:type="character" w:customStyle="1" w:styleId="berschrift6Zchn">
    <w:name w:val="Überschrift 6 Zchn"/>
    <w:basedOn w:val="Absatz-Standardschriftart"/>
    <w:link w:val="berschrift6"/>
    <w:uiPriority w:val="9"/>
    <w:semiHidden/>
    <w:rsid w:val="00F0369A"/>
    <w:rPr>
      <w:rFonts w:asciiTheme="majorHAnsi" w:eastAsiaTheme="majorEastAsia" w:hAnsiTheme="majorHAnsi" w:cstheme="majorBidi"/>
      <w:i/>
      <w:iCs/>
      <w:color w:val="926003" w:themeColor="accent1" w:themeShade="7F"/>
    </w:rPr>
  </w:style>
  <w:style w:type="character" w:customStyle="1" w:styleId="berschrift7Zchn">
    <w:name w:val="Überschrift 7 Zchn"/>
    <w:basedOn w:val="Absatz-Standardschriftart"/>
    <w:link w:val="berschrift7"/>
    <w:uiPriority w:val="9"/>
    <w:semiHidden/>
    <w:rsid w:val="00F0369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0369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0369A"/>
    <w:rPr>
      <w:rFonts w:asciiTheme="majorHAnsi" w:eastAsiaTheme="majorEastAsia" w:hAnsiTheme="majorHAnsi" w:cstheme="majorBidi"/>
      <w:i/>
      <w:iCs/>
      <w:color w:val="404040" w:themeColor="text1" w:themeTint="BF"/>
      <w:sz w:val="20"/>
      <w:szCs w:val="20"/>
    </w:rPr>
  </w:style>
  <w:style w:type="table" w:styleId="Tabellenraster">
    <w:name w:val="Table Grid"/>
    <w:basedOn w:val="NormaleTabelle"/>
    <w:uiPriority w:val="59"/>
    <w:rsid w:val="00F0369A"/>
    <w:pPr>
      <w:spacing w:after="0" w:line="240" w:lineRule="auto"/>
    </w:pPr>
    <w:rPr>
      <w:rFonts w:ascii="Arial" w:hAnsi="Arial"/>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lenberschrift">
    <w:name w:val="Tabellenüberschrift"/>
    <w:basedOn w:val="Standard"/>
    <w:qFormat/>
    <w:rsid w:val="0062148D"/>
    <w:pPr>
      <w:spacing w:before="60" w:after="60"/>
    </w:pPr>
    <w:rPr>
      <w:rFonts w:asciiTheme="majorHAnsi" w:hAnsiTheme="majorHAnsi"/>
      <w:b/>
      <w:color w:val="FFFFFF" w:themeColor="background1"/>
    </w:rPr>
  </w:style>
  <w:style w:type="paragraph" w:customStyle="1" w:styleId="Tabellentext">
    <w:name w:val="Tabellentext"/>
    <w:basedOn w:val="Standard"/>
    <w:autoRedefine/>
    <w:qFormat/>
    <w:rsid w:val="00E27D4A"/>
    <w:pPr>
      <w:keepNext/>
      <w:keepLines/>
      <w:tabs>
        <w:tab w:val="left" w:pos="2117"/>
      </w:tabs>
      <w:spacing w:after="120"/>
    </w:pPr>
    <w:rPr>
      <w:rFonts w:eastAsia="Times New Roman" w:cs="Arial"/>
      <w:lang w:eastAsia="de-DE"/>
    </w:rPr>
  </w:style>
  <w:style w:type="paragraph" w:customStyle="1" w:styleId="Tabellenaufzhlung">
    <w:name w:val="Tabellenaufzählung"/>
    <w:basedOn w:val="Standard"/>
    <w:autoRedefine/>
    <w:qFormat/>
    <w:rsid w:val="00E27D4A"/>
    <w:pPr>
      <w:keepNext/>
      <w:numPr>
        <w:numId w:val="25"/>
      </w:numPr>
      <w:spacing w:after="120"/>
      <w:ind w:left="357" w:hanging="357"/>
    </w:pPr>
  </w:style>
  <w:style w:type="character" w:styleId="Hervorhebung">
    <w:name w:val="Emphasis"/>
    <w:basedOn w:val="Absatz-Standardschriftart"/>
    <w:uiPriority w:val="20"/>
    <w:qFormat/>
    <w:rsid w:val="00BB62C7"/>
    <w:rPr>
      <w:rFonts w:asciiTheme="majorHAnsi" w:hAnsiTheme="majorHAnsi"/>
      <w:b w:val="0"/>
      <w:i w:val="0"/>
      <w:iCs/>
      <w:sz w:val="22"/>
    </w:rPr>
  </w:style>
  <w:style w:type="paragraph" w:customStyle="1" w:styleId="RecipientAddress">
    <w:name w:val="Recipient Address"/>
    <w:basedOn w:val="Standard"/>
    <w:rsid w:val="00BF574E"/>
    <w:pPr>
      <w:spacing w:after="0"/>
    </w:pPr>
    <w:rPr>
      <w:rFonts w:eastAsia="Times New Roman" w:cs="Times New Roman"/>
      <w:sz w:val="18"/>
      <w:szCs w:val="24"/>
      <w:lang w:val="en-US" w:bidi="en-US"/>
    </w:rPr>
  </w:style>
  <w:style w:type="paragraph" w:styleId="NurText">
    <w:name w:val="Plain Text"/>
    <w:basedOn w:val="Standard"/>
    <w:link w:val="NurTextZchn"/>
    <w:uiPriority w:val="99"/>
    <w:unhideWhenUsed/>
    <w:rsid w:val="00F0369A"/>
    <w:pPr>
      <w:spacing w:after="0"/>
    </w:pPr>
    <w:rPr>
      <w:rFonts w:ascii="Calibri" w:hAnsi="Calibri" w:cs="Calibri"/>
      <w:lang w:eastAsia="de-DE"/>
    </w:rPr>
  </w:style>
  <w:style w:type="character" w:customStyle="1" w:styleId="NurTextZchn">
    <w:name w:val="Nur Text Zchn"/>
    <w:basedOn w:val="Absatz-Standardschriftart"/>
    <w:link w:val="NurText"/>
    <w:uiPriority w:val="99"/>
    <w:rsid w:val="00F0369A"/>
    <w:rPr>
      <w:rFonts w:ascii="Calibri" w:hAnsi="Calibri" w:cs="Calibri"/>
      <w:lang w:eastAsia="de-DE"/>
    </w:rPr>
  </w:style>
  <w:style w:type="paragraph" w:styleId="Titel">
    <w:name w:val="Title"/>
    <w:basedOn w:val="Standard"/>
    <w:next w:val="Standard"/>
    <w:link w:val="TitelZchn"/>
    <w:uiPriority w:val="10"/>
    <w:qFormat/>
    <w:rsid w:val="00BB62C7"/>
    <w:pPr>
      <w:spacing w:after="0"/>
      <w:contextualSpacing/>
    </w:pPr>
    <w:rPr>
      <w:rFonts w:asciiTheme="majorHAnsi" w:eastAsiaTheme="majorEastAsia" w:hAnsiTheme="majorHAnsi" w:cstheme="majorBidi"/>
      <w:color w:val="FFFFFF" w:themeColor="background1"/>
      <w:spacing w:val="5"/>
      <w:kern w:val="28"/>
      <w:sz w:val="48"/>
      <w:szCs w:val="52"/>
    </w:rPr>
  </w:style>
  <w:style w:type="character" w:customStyle="1" w:styleId="TitelZchn">
    <w:name w:val="Titel Zchn"/>
    <w:basedOn w:val="Absatz-Standardschriftart"/>
    <w:link w:val="Titel"/>
    <w:uiPriority w:val="10"/>
    <w:rsid w:val="00BB62C7"/>
    <w:rPr>
      <w:rFonts w:asciiTheme="majorHAnsi" w:eastAsiaTheme="majorEastAsia" w:hAnsiTheme="majorHAnsi" w:cstheme="majorBidi"/>
      <w:color w:val="FFFFFF" w:themeColor="background1"/>
      <w:spacing w:val="5"/>
      <w:kern w:val="28"/>
      <w:sz w:val="48"/>
      <w:szCs w:val="52"/>
    </w:rPr>
  </w:style>
  <w:style w:type="table" w:customStyle="1" w:styleId="Formatvorlage1">
    <w:name w:val="Formatvorlage1"/>
    <w:basedOn w:val="NormaleTabelle"/>
    <w:uiPriority w:val="99"/>
    <w:rsid w:val="00E94C18"/>
    <w:pPr>
      <w:spacing w:after="0" w:line="240" w:lineRule="auto"/>
    </w:pPr>
    <w:tblPr>
      <w:tblCellSpacing w:w="11" w:type="dxa"/>
      <w:tblInd w:w="0" w:type="dxa"/>
      <w:tblCellMar>
        <w:top w:w="0" w:type="dxa"/>
        <w:left w:w="108" w:type="dxa"/>
        <w:bottom w:w="0" w:type="dxa"/>
        <w:right w:w="108" w:type="dxa"/>
      </w:tblCellMar>
    </w:tblPr>
    <w:trPr>
      <w:tblHeader/>
      <w:tblCellSpacing w:w="11" w:type="dxa"/>
    </w:trPr>
    <w:tcPr>
      <w:shd w:val="clear" w:color="auto" w:fill="F3F3F3"/>
      <w:vAlign w:val="center"/>
    </w:tcPr>
  </w:style>
  <w:style w:type="paragraph" w:styleId="Untertitel">
    <w:name w:val="Subtitle"/>
    <w:basedOn w:val="Standard"/>
    <w:next w:val="Standard"/>
    <w:link w:val="UntertitelZchn"/>
    <w:uiPriority w:val="11"/>
    <w:qFormat/>
    <w:rsid w:val="00BB62C7"/>
    <w:pPr>
      <w:numPr>
        <w:ilvl w:val="1"/>
      </w:numPr>
    </w:pPr>
    <w:rPr>
      <w:rFonts w:asciiTheme="majorHAnsi" w:eastAsiaTheme="majorEastAsia" w:hAnsiTheme="majorHAnsi" w:cstheme="majorBidi"/>
      <w:iCs/>
      <w:spacing w:val="15"/>
      <w:sz w:val="28"/>
      <w:szCs w:val="24"/>
    </w:rPr>
  </w:style>
  <w:style w:type="character" w:customStyle="1" w:styleId="UntertitelZchn">
    <w:name w:val="Untertitel Zchn"/>
    <w:basedOn w:val="Absatz-Standardschriftart"/>
    <w:link w:val="Untertitel"/>
    <w:uiPriority w:val="11"/>
    <w:rsid w:val="00BB62C7"/>
    <w:rPr>
      <w:rFonts w:asciiTheme="majorHAnsi" w:eastAsiaTheme="majorEastAsia" w:hAnsiTheme="majorHAnsi" w:cstheme="majorBidi"/>
      <w:iCs/>
      <w:color w:val="263551" w:themeColor="text2"/>
      <w:spacing w:val="15"/>
      <w:sz w:val="28"/>
      <w:szCs w:val="24"/>
    </w:rPr>
  </w:style>
  <w:style w:type="paragraph" w:styleId="Aufzhlungszeichen2">
    <w:name w:val="List Bullet 2"/>
    <w:basedOn w:val="Standard"/>
    <w:uiPriority w:val="99"/>
    <w:unhideWhenUsed/>
    <w:rsid w:val="008B41F5"/>
    <w:pPr>
      <w:numPr>
        <w:numId w:val="9"/>
      </w:numPr>
      <w:ind w:left="714" w:hanging="357"/>
      <w:contextualSpacing/>
    </w:pPr>
  </w:style>
  <w:style w:type="paragraph" w:styleId="Inhaltsverzeichnisberschrift">
    <w:name w:val="TOC Heading"/>
    <w:basedOn w:val="berschrift1"/>
    <w:next w:val="Standard"/>
    <w:uiPriority w:val="39"/>
    <w:unhideWhenUsed/>
    <w:rsid w:val="00472075"/>
    <w:pPr>
      <w:numPr>
        <w:numId w:val="0"/>
      </w:numPr>
      <w:spacing w:before="480" w:after="0"/>
      <w:jc w:val="left"/>
      <w:outlineLvl w:val="9"/>
    </w:pPr>
    <w:rPr>
      <w:rFonts w:asciiTheme="majorHAnsi" w:hAnsiTheme="majorHAnsi"/>
      <w:color w:val="DB9105" w:themeColor="accent1" w:themeShade="BF"/>
      <w:lang w:eastAsia="de-DE"/>
    </w:rPr>
  </w:style>
  <w:style w:type="paragraph" w:styleId="Verzeichnis1">
    <w:name w:val="toc 1"/>
    <w:basedOn w:val="Standard"/>
    <w:next w:val="Standard"/>
    <w:autoRedefine/>
    <w:uiPriority w:val="39"/>
    <w:unhideWhenUsed/>
    <w:rsid w:val="00413AE1"/>
    <w:pPr>
      <w:tabs>
        <w:tab w:val="left" w:pos="440"/>
        <w:tab w:val="right" w:leader="dot" w:pos="9627"/>
      </w:tabs>
      <w:spacing w:before="360" w:after="120"/>
      <w:jc w:val="left"/>
    </w:pPr>
    <w:rPr>
      <w:rFonts w:asciiTheme="majorHAnsi" w:hAnsiTheme="majorHAnsi"/>
      <w:noProof/>
    </w:rPr>
  </w:style>
  <w:style w:type="paragraph" w:styleId="Verzeichnis2">
    <w:name w:val="toc 2"/>
    <w:basedOn w:val="Standard"/>
    <w:next w:val="Standard"/>
    <w:autoRedefine/>
    <w:uiPriority w:val="39"/>
    <w:unhideWhenUsed/>
    <w:rsid w:val="00413AE1"/>
    <w:pPr>
      <w:tabs>
        <w:tab w:val="left" w:pos="993"/>
        <w:tab w:val="right" w:leader="dot" w:pos="9627"/>
      </w:tabs>
      <w:spacing w:after="120"/>
      <w:ind w:left="1151" w:hanging="709"/>
    </w:pPr>
  </w:style>
  <w:style w:type="character" w:styleId="Hyperlink">
    <w:name w:val="Hyperlink"/>
    <w:basedOn w:val="Absatz-Standardschriftart"/>
    <w:uiPriority w:val="99"/>
    <w:unhideWhenUsed/>
    <w:rsid w:val="00472075"/>
    <w:rPr>
      <w:color w:val="505050" w:themeColor="hyperlink"/>
      <w:u w:val="single"/>
    </w:rPr>
  </w:style>
  <w:style w:type="paragraph" w:styleId="Verzeichnis3">
    <w:name w:val="toc 3"/>
    <w:basedOn w:val="Standard"/>
    <w:next w:val="Standard"/>
    <w:autoRedefine/>
    <w:uiPriority w:val="39"/>
    <w:unhideWhenUsed/>
    <w:rsid w:val="00413AE1"/>
    <w:pPr>
      <w:spacing w:after="120"/>
      <w:ind w:left="442"/>
    </w:pPr>
  </w:style>
  <w:style w:type="character" w:styleId="SchwacheHervorhebung">
    <w:name w:val="Subtle Emphasis"/>
    <w:basedOn w:val="Absatz-Standardschriftart"/>
    <w:uiPriority w:val="19"/>
    <w:qFormat/>
    <w:rsid w:val="00037A26"/>
    <w:rPr>
      <w:rFonts w:asciiTheme="minorHAnsi" w:hAnsiTheme="minorHAnsi"/>
      <w:i/>
      <w:iCs/>
      <w:color w:val="808080" w:themeColor="text1" w:themeTint="7F"/>
      <w:sz w:val="22"/>
    </w:rPr>
  </w:style>
  <w:style w:type="character" w:styleId="IntensiveHervorhebung">
    <w:name w:val="Intense Emphasis"/>
    <w:basedOn w:val="Absatz-Standardschriftart"/>
    <w:uiPriority w:val="21"/>
    <w:qFormat/>
    <w:rsid w:val="00037A26"/>
    <w:rPr>
      <w:rFonts w:asciiTheme="minorHAnsi" w:hAnsiTheme="minorHAnsi"/>
      <w:b w:val="0"/>
      <w:bCs/>
      <w:i w:val="0"/>
      <w:iCs/>
      <w:color w:val="FAB633" w:themeColor="accent1"/>
      <w:sz w:val="22"/>
    </w:rPr>
  </w:style>
  <w:style w:type="paragraph" w:styleId="Zitat">
    <w:name w:val="Quote"/>
    <w:basedOn w:val="Standard"/>
    <w:next w:val="Standard"/>
    <w:link w:val="ZitatZchn"/>
    <w:uiPriority w:val="29"/>
    <w:rsid w:val="0062148D"/>
    <w:rPr>
      <w:i/>
      <w:iCs/>
      <w:color w:val="000000" w:themeColor="text1"/>
    </w:rPr>
  </w:style>
  <w:style w:type="character" w:customStyle="1" w:styleId="ZitatZchn">
    <w:name w:val="Zitat Zchn"/>
    <w:basedOn w:val="Absatz-Standardschriftart"/>
    <w:link w:val="Zitat"/>
    <w:uiPriority w:val="29"/>
    <w:rsid w:val="0062148D"/>
    <w:rPr>
      <w:i/>
      <w:iCs/>
      <w:color w:val="000000" w:themeColor="text1"/>
    </w:rPr>
  </w:style>
  <w:style w:type="paragraph" w:styleId="Listenabsatz">
    <w:name w:val="List Paragraph"/>
    <w:basedOn w:val="Standard"/>
    <w:uiPriority w:val="34"/>
    <w:qFormat/>
    <w:rsid w:val="00F97C50"/>
    <w:pPr>
      <w:numPr>
        <w:numId w:val="20"/>
      </w:numPr>
      <w:ind w:left="357" w:hanging="357"/>
      <w:contextualSpacing/>
    </w:pPr>
  </w:style>
  <w:style w:type="paragraph" w:styleId="Verzeichnis4">
    <w:name w:val="toc 4"/>
    <w:basedOn w:val="Standard"/>
    <w:next w:val="Standard"/>
    <w:autoRedefine/>
    <w:uiPriority w:val="39"/>
    <w:unhideWhenUsed/>
    <w:rsid w:val="00037A26"/>
    <w:pPr>
      <w:spacing w:after="100"/>
      <w:ind w:left="442"/>
    </w:pPr>
  </w:style>
  <w:style w:type="paragraph" w:customStyle="1" w:styleId="AufzhlungEbene1">
    <w:name w:val="Aufzählung Ebene 1"/>
    <w:basedOn w:val="Standard"/>
    <w:qFormat/>
    <w:rsid w:val="002E62C0"/>
    <w:pPr>
      <w:numPr>
        <w:numId w:val="24"/>
      </w:numPr>
      <w:ind w:left="357" w:hanging="357"/>
    </w:pPr>
  </w:style>
  <w:style w:type="paragraph" w:customStyle="1" w:styleId="Aufzhlungen">
    <w:name w:val="Aufzählungen"/>
    <w:basedOn w:val="Standard"/>
    <w:rsid w:val="002E62C0"/>
    <w:pPr>
      <w:numPr>
        <w:numId w:val="22"/>
      </w:numPr>
    </w:pPr>
  </w:style>
  <w:style w:type="paragraph" w:customStyle="1" w:styleId="AufzhlungEbene2">
    <w:name w:val="Aufzählung Ebene 2"/>
    <w:basedOn w:val="Standard"/>
    <w:qFormat/>
    <w:rsid w:val="002E62C0"/>
    <w:pPr>
      <w:numPr>
        <w:numId w:val="23"/>
      </w:numPr>
      <w:ind w:left="714" w:hanging="3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88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atepay.com/nutzungsbedingungen"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RatePAY_NEU">
  <a:themeElements>
    <a:clrScheme name="RatePAY_NEU">
      <a:dk1>
        <a:sysClr val="windowText" lastClr="000000"/>
      </a:dk1>
      <a:lt1>
        <a:srgbClr val="FFFFFF"/>
      </a:lt1>
      <a:dk2>
        <a:srgbClr val="263551"/>
      </a:dk2>
      <a:lt2>
        <a:srgbClr val="F3F3F3"/>
      </a:lt2>
      <a:accent1>
        <a:srgbClr val="FAB633"/>
      </a:accent1>
      <a:accent2>
        <a:srgbClr val="DBCAA4"/>
      </a:accent2>
      <a:accent3>
        <a:srgbClr val="E62E2B"/>
      </a:accent3>
      <a:accent4>
        <a:srgbClr val="35AC3E"/>
      </a:accent4>
      <a:accent5>
        <a:srgbClr val="505050"/>
      </a:accent5>
      <a:accent6>
        <a:srgbClr val="DCDCDC"/>
      </a:accent6>
      <a:hlink>
        <a:srgbClr val="505050"/>
      </a:hlink>
      <a:folHlink>
        <a:srgbClr val="7F7F7F"/>
      </a:folHlink>
    </a:clrScheme>
    <a:fontScheme name="RatePAY_NEU">
      <a:majorFont>
        <a:latin typeface="DaxlineOT-Medium"/>
        <a:ea typeface=""/>
        <a:cs typeface=""/>
      </a:majorFont>
      <a:minorFont>
        <a:latin typeface="DaxlineOT-Light"/>
        <a:ea typeface=""/>
        <a:cs typeface=""/>
      </a:minorFont>
    </a:fontScheme>
    <a:fmtScheme name="Dactylos">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0B0B1-2C99-42AD-974D-455350764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2055</Words>
  <Characters>12952</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14978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Tschawdarow</dc:creator>
  <cp:lastModifiedBy>Tahsin</cp:lastModifiedBy>
  <cp:revision>5</cp:revision>
  <cp:lastPrinted>2012-07-04T13:52:00Z</cp:lastPrinted>
  <dcterms:created xsi:type="dcterms:W3CDTF">2012-07-04T11:55:00Z</dcterms:created>
  <dcterms:modified xsi:type="dcterms:W3CDTF">2012-07-04T13:52:00Z</dcterms:modified>
</cp:coreProperties>
</file>