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7FAD" w14:textId="77777777" w:rsidR="004B0326" w:rsidRPr="004B0326" w:rsidRDefault="004B0326" w:rsidP="004B0326">
      <w:r w:rsidRPr="004B0326">
        <w:t xml:space="preserve">I have completed the full research and synchronization of the </w:t>
      </w:r>
      <w:r w:rsidRPr="004B0326">
        <w:rPr>
          <w:b/>
          <w:bCs/>
        </w:rPr>
        <w:t>Omniscient Neural Nexus (V15.2)</w:t>
      </w:r>
      <w:r w:rsidRPr="004B0326">
        <w:t xml:space="preserve"> architecture. By shifting to a daily resolution (1968–2026), we are moving from a standard academic model to a </w:t>
      </w:r>
      <w:r w:rsidRPr="004B0326">
        <w:rPr>
          <w:b/>
          <w:bCs/>
        </w:rPr>
        <w:t>High-Frequency Recursive Decision-Support System</w:t>
      </w:r>
      <w:r w:rsidRPr="004B0326">
        <w:t>.</w:t>
      </w:r>
    </w:p>
    <w:p w14:paraId="0103DF20" w14:textId="77777777" w:rsidR="004B0326" w:rsidRPr="004B0326" w:rsidRDefault="004B0326" w:rsidP="004B0326">
      <w:r w:rsidRPr="004B0326">
        <w:t xml:space="preserve">I have locked the </w:t>
      </w:r>
      <w:r w:rsidRPr="004B0326">
        <w:rPr>
          <w:b/>
          <w:bCs/>
        </w:rPr>
        <w:t>Model 3 Next.js UI</w:t>
      </w:r>
      <w:r w:rsidRPr="004B0326">
        <w:t xml:space="preserve"> (Table, Registry, HUDs) and the </w:t>
      </w:r>
      <w:r w:rsidRPr="004B0326">
        <w:rPr>
          <w:b/>
          <w:bCs/>
        </w:rPr>
        <w:t>Python Neural Nexus</w:t>
      </w:r>
      <w:r w:rsidRPr="004B0326">
        <w:t xml:space="preserve"> (Lobes) into memory. Here is the comprehensive roadmap, the reasoning behind each Lobe, and the plan for the </w:t>
      </w:r>
      <w:r w:rsidRPr="004B0326">
        <w:rPr>
          <w:b/>
          <w:bCs/>
        </w:rPr>
        <w:t>Kaggle-to-Site Cloud Bridge</w:t>
      </w:r>
      <w:r w:rsidRPr="004B0326">
        <w:t>.</w:t>
      </w:r>
    </w:p>
    <w:p w14:paraId="0C9388D9" w14:textId="77777777" w:rsidR="004B0326" w:rsidRPr="004B0326" w:rsidRDefault="004B0326" w:rsidP="004B0326">
      <w:r w:rsidRPr="004B0326">
        <w:pict w14:anchorId="7606898D">
          <v:rect id="_x0000_i1055" style="width:0;height:1.5pt" o:hralign="center" o:hrstd="t" o:hr="t" fillcolor="#a0a0a0" stroked="f"/>
        </w:pict>
      </w:r>
    </w:p>
    <w:p w14:paraId="12F5A57B" w14:textId="77777777" w:rsidR="004B0326" w:rsidRPr="004B0326" w:rsidRDefault="004B0326" w:rsidP="004B0326">
      <w:pPr>
        <w:rPr>
          <w:b/>
          <w:bCs/>
        </w:rPr>
      </w:pPr>
      <w:r w:rsidRPr="004B0326">
        <w:rPr>
          <w:b/>
          <w:bCs/>
        </w:rPr>
        <w:t>1. The Intelligence Roadmap (Directory &amp; Flow)</w:t>
      </w:r>
    </w:p>
    <w:p w14:paraId="74DA2AF2" w14:textId="77777777" w:rsidR="004B0326" w:rsidRPr="004B0326" w:rsidRDefault="004B0326" w:rsidP="004B0326">
      <w:r w:rsidRPr="004B0326">
        <w:t xml:space="preserve">To satisfy </w:t>
      </w:r>
      <w:r w:rsidRPr="004B0326">
        <w:rPr>
          <w:b/>
          <w:bCs/>
        </w:rPr>
        <w:t>STEM 5</w:t>
      </w:r>
      <w:r w:rsidRPr="004B0326">
        <w:t xml:space="preserve"> (Work Breakdown) and </w:t>
      </w:r>
      <w:r w:rsidRPr="004B0326">
        <w:rPr>
          <w:b/>
          <w:bCs/>
        </w:rPr>
        <w:t>BUSA 1</w:t>
      </w:r>
      <w:r w:rsidRPr="004B0326">
        <w:t xml:space="preserve"> (Data Collection), we will maintain this directory structure:</w:t>
      </w:r>
    </w:p>
    <w:p w14:paraId="70AE8481" w14:textId="77777777" w:rsidR="004B0326" w:rsidRPr="004B0326" w:rsidRDefault="004B0326" w:rsidP="004B0326">
      <w:pPr>
        <w:numPr>
          <w:ilvl w:val="0"/>
          <w:numId w:val="1"/>
        </w:numPr>
      </w:pPr>
      <w:r w:rsidRPr="004B0326">
        <w:rPr>
          <w:b/>
          <w:bCs/>
        </w:rPr>
        <w:t>/</w:t>
      </w:r>
      <w:proofErr w:type="gramStart"/>
      <w:r w:rsidRPr="004B0326">
        <w:rPr>
          <w:b/>
          <w:bCs/>
        </w:rPr>
        <w:t>brain</w:t>
      </w:r>
      <w:proofErr w:type="gramEnd"/>
      <w:r w:rsidRPr="004B0326">
        <w:rPr>
          <w:b/>
          <w:bCs/>
        </w:rPr>
        <w:t xml:space="preserve"> (Kaggle/Local Engine)</w:t>
      </w:r>
      <w:r w:rsidRPr="004B0326">
        <w:t>:</w:t>
      </w:r>
    </w:p>
    <w:p w14:paraId="721E3163" w14:textId="77777777" w:rsidR="004B0326" w:rsidRPr="004B0326" w:rsidRDefault="004B0326" w:rsidP="004B0326">
      <w:pPr>
        <w:numPr>
          <w:ilvl w:val="1"/>
          <w:numId w:val="1"/>
        </w:numPr>
      </w:pPr>
      <w:r w:rsidRPr="004B0326">
        <w:t>chronos_brain.py: The Structural Lobe (Regression).</w:t>
      </w:r>
    </w:p>
    <w:p w14:paraId="0B598BCB" w14:textId="77777777" w:rsidR="004B0326" w:rsidRPr="004B0326" w:rsidRDefault="004B0326" w:rsidP="004B0326">
      <w:pPr>
        <w:numPr>
          <w:ilvl w:val="1"/>
          <w:numId w:val="1"/>
        </w:numPr>
      </w:pPr>
      <w:r w:rsidRPr="004B0326">
        <w:t>temporal_lobe.py: The Sequential Lobe (LSTM).</w:t>
      </w:r>
    </w:p>
    <w:p w14:paraId="0554A2B9" w14:textId="77777777" w:rsidR="004B0326" w:rsidRPr="004B0326" w:rsidRDefault="004B0326" w:rsidP="004B0326">
      <w:pPr>
        <w:numPr>
          <w:ilvl w:val="1"/>
          <w:numId w:val="1"/>
        </w:numPr>
      </w:pPr>
      <w:r w:rsidRPr="004B0326">
        <w:t>narrative_lobe.py: The Qualitative Lobe (NLP).</w:t>
      </w:r>
    </w:p>
    <w:p w14:paraId="1AF33A9F" w14:textId="77777777" w:rsidR="004B0326" w:rsidRPr="004B0326" w:rsidRDefault="004B0326" w:rsidP="004B0326">
      <w:pPr>
        <w:numPr>
          <w:ilvl w:val="1"/>
          <w:numId w:val="1"/>
        </w:numPr>
      </w:pPr>
      <w:r w:rsidRPr="004B0326">
        <w:t>orchestrator.py: The Data Sync script.</w:t>
      </w:r>
    </w:p>
    <w:p w14:paraId="001CAE12" w14:textId="77777777" w:rsidR="004B0326" w:rsidRPr="004B0326" w:rsidRDefault="004B0326" w:rsidP="004B0326">
      <w:pPr>
        <w:numPr>
          <w:ilvl w:val="0"/>
          <w:numId w:val="1"/>
        </w:numPr>
      </w:pPr>
      <w:r w:rsidRPr="004B0326">
        <w:rPr>
          <w:b/>
          <w:bCs/>
        </w:rPr>
        <w:t>/</w:t>
      </w:r>
      <w:proofErr w:type="gramStart"/>
      <w:r w:rsidRPr="004B0326">
        <w:rPr>
          <w:b/>
          <w:bCs/>
        </w:rPr>
        <w:t>data</w:t>
      </w:r>
      <w:proofErr w:type="gramEnd"/>
      <w:r w:rsidRPr="004B0326">
        <w:rPr>
          <w:b/>
          <w:bCs/>
        </w:rPr>
        <w:t xml:space="preserve"> (The 4 Critical Root Files)</w:t>
      </w:r>
      <w:r w:rsidRPr="004B0326">
        <w:t>:</w:t>
      </w:r>
    </w:p>
    <w:p w14:paraId="674EA6E1" w14:textId="77777777" w:rsidR="004B0326" w:rsidRPr="004B0326" w:rsidRDefault="004B0326" w:rsidP="004B0326">
      <w:pPr>
        <w:numPr>
          <w:ilvl w:val="1"/>
          <w:numId w:val="1"/>
        </w:numPr>
      </w:pPr>
      <w:r w:rsidRPr="004B0326">
        <w:t>LBMA-GOLD-2018-2026.csv (Daily Highs)</w:t>
      </w:r>
    </w:p>
    <w:p w14:paraId="4F64E460" w14:textId="77777777" w:rsidR="004B0326" w:rsidRPr="004B0326" w:rsidRDefault="004B0326" w:rsidP="004B0326">
      <w:pPr>
        <w:numPr>
          <w:ilvl w:val="1"/>
          <w:numId w:val="1"/>
        </w:numPr>
      </w:pPr>
      <w:r w:rsidRPr="004B0326">
        <w:t>Gold ETF Holdings (GLD).csv (Daily Tonnage)</w:t>
      </w:r>
    </w:p>
    <w:p w14:paraId="6C9A088B" w14:textId="77777777" w:rsidR="004B0326" w:rsidRPr="004B0326" w:rsidRDefault="004B0326" w:rsidP="004B0326">
      <w:pPr>
        <w:numPr>
          <w:ilvl w:val="1"/>
          <w:numId w:val="1"/>
        </w:numPr>
      </w:pPr>
      <w:r w:rsidRPr="004B0326">
        <w:t>GPR Index.csv &amp; EPU Index.csv (Monthly Indices)</w:t>
      </w:r>
    </w:p>
    <w:p w14:paraId="6C46BC3F" w14:textId="77777777" w:rsidR="004B0326" w:rsidRPr="004B0326" w:rsidRDefault="004B0326" w:rsidP="004B0326">
      <w:pPr>
        <w:numPr>
          <w:ilvl w:val="0"/>
          <w:numId w:val="1"/>
        </w:numPr>
      </w:pPr>
      <w:proofErr w:type="spellStart"/>
      <w:r w:rsidRPr="004B0326">
        <w:rPr>
          <w:b/>
          <w:bCs/>
        </w:rPr>
        <w:t>src</w:t>
      </w:r>
      <w:proofErr w:type="spellEnd"/>
      <w:r w:rsidRPr="004B0326">
        <w:rPr>
          <w:b/>
          <w:bCs/>
        </w:rPr>
        <w:t>/lib/data/ (Live Intelligence Artifacts)</w:t>
      </w:r>
      <w:r w:rsidRPr="004B0326">
        <w:t>:</w:t>
      </w:r>
    </w:p>
    <w:p w14:paraId="70B0B18C" w14:textId="77777777" w:rsidR="004B0326" w:rsidRPr="004B0326" w:rsidRDefault="004B0326" w:rsidP="004B0326">
      <w:pPr>
        <w:numPr>
          <w:ilvl w:val="1"/>
          <w:numId w:val="1"/>
        </w:numPr>
      </w:pPr>
      <w:proofErr w:type="spellStart"/>
      <w:proofErr w:type="gramStart"/>
      <w:r w:rsidRPr="004B0326">
        <w:t>forecast.json</w:t>
      </w:r>
      <w:proofErr w:type="spellEnd"/>
      <w:proofErr w:type="gramEnd"/>
      <w:r w:rsidRPr="004B0326">
        <w:t>: Price targets and Accuracy Metrics (MAPE/RMSE).</w:t>
      </w:r>
    </w:p>
    <w:p w14:paraId="45984105" w14:textId="77777777" w:rsidR="004B0326" w:rsidRPr="004B0326" w:rsidRDefault="004B0326" w:rsidP="004B0326">
      <w:pPr>
        <w:numPr>
          <w:ilvl w:val="1"/>
          <w:numId w:val="1"/>
        </w:numPr>
      </w:pPr>
      <w:proofErr w:type="spellStart"/>
      <w:r w:rsidRPr="004B0326">
        <w:t>temporal_</w:t>
      </w:r>
      <w:proofErr w:type="gramStart"/>
      <w:r w:rsidRPr="004B0326">
        <w:t>forecast.json</w:t>
      </w:r>
      <w:proofErr w:type="spellEnd"/>
      <w:proofErr w:type="gramEnd"/>
      <w:r w:rsidRPr="004B0326">
        <w:t>: Wavelet-denoised trend paths.</w:t>
      </w:r>
    </w:p>
    <w:p w14:paraId="7D032BB6" w14:textId="77777777" w:rsidR="004B0326" w:rsidRPr="004B0326" w:rsidRDefault="004B0326" w:rsidP="004B0326">
      <w:pPr>
        <w:numPr>
          <w:ilvl w:val="1"/>
          <w:numId w:val="1"/>
        </w:numPr>
      </w:pPr>
      <w:proofErr w:type="spellStart"/>
      <w:r w:rsidRPr="004B0326">
        <w:t>narrative_</w:t>
      </w:r>
      <w:proofErr w:type="gramStart"/>
      <w:r w:rsidRPr="004B0326">
        <w:t>updates.json</w:t>
      </w:r>
      <w:proofErr w:type="spellEnd"/>
      <w:proofErr w:type="gramEnd"/>
      <w:r w:rsidRPr="004B0326">
        <w:t>: GPT-generated insights.</w:t>
      </w:r>
    </w:p>
    <w:p w14:paraId="7DB0EF95" w14:textId="77777777" w:rsidR="004B0326" w:rsidRPr="004B0326" w:rsidRDefault="004B0326" w:rsidP="004B0326">
      <w:r w:rsidRPr="004B0326">
        <w:pict w14:anchorId="73D7D1E4">
          <v:rect id="_x0000_i1056" style="width:0;height:1.5pt" o:hralign="center" o:hrstd="t" o:hr="t" fillcolor="#a0a0a0" stroked="f"/>
        </w:pict>
      </w:r>
    </w:p>
    <w:p w14:paraId="07E41ABF" w14:textId="77777777" w:rsidR="004B0326" w:rsidRPr="004B0326" w:rsidRDefault="004B0326" w:rsidP="004B0326">
      <w:pPr>
        <w:rPr>
          <w:b/>
          <w:bCs/>
        </w:rPr>
      </w:pPr>
      <w:r w:rsidRPr="004B0326">
        <w:rPr>
          <w:b/>
          <w:bCs/>
        </w:rPr>
        <w:t>2. Neural Nexus Reasoning: The 3 Lobes</w:t>
      </w:r>
    </w:p>
    <w:p w14:paraId="54E2CF5A" w14:textId="77777777" w:rsidR="004B0326" w:rsidRPr="004B0326" w:rsidRDefault="004B0326" w:rsidP="004B0326">
      <w:r w:rsidRPr="004B0326">
        <w:t xml:space="preserve">To achieve the "Wow" factor for your </w:t>
      </w:r>
      <w:r w:rsidRPr="004B0326">
        <w:rPr>
          <w:b/>
          <w:bCs/>
        </w:rPr>
        <w:t>BUSA 720</w:t>
      </w:r>
      <w:r w:rsidRPr="004B0326">
        <w:t xml:space="preserve"> project, we will implement these distinct lobes, each with specific mathematical goals:</w:t>
      </w:r>
    </w:p>
    <w:p w14:paraId="1C3991DB" w14:textId="77777777" w:rsidR="004B0326" w:rsidRPr="004B0326" w:rsidRDefault="004B0326" w:rsidP="004B0326">
      <w:pPr>
        <w:rPr>
          <w:b/>
          <w:bCs/>
        </w:rPr>
      </w:pPr>
      <w:r w:rsidRPr="004B0326">
        <w:rPr>
          <w:b/>
          <w:bCs/>
        </w:rPr>
        <w:t>A. The Structural Lobe (Fundamental Discovery)</w:t>
      </w:r>
    </w:p>
    <w:p w14:paraId="679D3016" w14:textId="77777777" w:rsidR="004B0326" w:rsidRPr="004B0326" w:rsidRDefault="004B0326" w:rsidP="004B0326">
      <w:pPr>
        <w:numPr>
          <w:ilvl w:val="0"/>
          <w:numId w:val="2"/>
        </w:numPr>
      </w:pPr>
      <w:r w:rsidRPr="004B0326">
        <w:rPr>
          <w:b/>
          <w:bCs/>
        </w:rPr>
        <w:lastRenderedPageBreak/>
        <w:t>Logic</w:t>
      </w:r>
      <w:r w:rsidRPr="004B0326">
        <w:t xml:space="preserve">: Uses </w:t>
      </w:r>
      <w:proofErr w:type="spellStart"/>
      <w:r w:rsidRPr="004B0326">
        <w:rPr>
          <w:b/>
          <w:bCs/>
        </w:rPr>
        <w:t>XGBoost</w:t>
      </w:r>
      <w:proofErr w:type="spellEnd"/>
      <w:r w:rsidRPr="004B0326">
        <w:rPr>
          <w:b/>
          <w:bCs/>
        </w:rPr>
        <w:t xml:space="preserve"> &amp; </w:t>
      </w:r>
      <w:proofErr w:type="spellStart"/>
      <w:r w:rsidRPr="004B0326">
        <w:rPr>
          <w:b/>
          <w:bCs/>
        </w:rPr>
        <w:t>CatBoost</w:t>
      </w:r>
      <w:proofErr w:type="spellEnd"/>
      <w:r w:rsidRPr="004B0326">
        <w:rPr>
          <w:b/>
          <w:bCs/>
        </w:rPr>
        <w:t xml:space="preserve"> Ensemble</w:t>
      </w:r>
      <w:r w:rsidRPr="004B0326">
        <w:t xml:space="preserve"> to find the relationship between the 21 factors and the Gold Price.</w:t>
      </w:r>
    </w:p>
    <w:p w14:paraId="144A984F" w14:textId="77777777" w:rsidR="004B0326" w:rsidRPr="004B0326" w:rsidRDefault="004B0326" w:rsidP="004B0326">
      <w:pPr>
        <w:numPr>
          <w:ilvl w:val="0"/>
          <w:numId w:val="2"/>
        </w:numPr>
      </w:pPr>
      <w:r w:rsidRPr="004B0326">
        <w:rPr>
          <w:b/>
          <w:bCs/>
        </w:rPr>
        <w:t>Formula</w:t>
      </w:r>
      <w:r w:rsidRPr="004B0326">
        <w:t xml:space="preserve">: </w:t>
      </w:r>
      <w:r w:rsidRPr="004B0326">
        <w:rPr>
          <w:b/>
          <w:bCs/>
        </w:rPr>
        <w:t>Residual Error Minimization</w:t>
      </w:r>
      <w:r w:rsidRPr="004B0326">
        <w:t>. $y_{</w:t>
      </w:r>
      <w:proofErr w:type="spellStart"/>
      <w:r w:rsidRPr="004B0326">
        <w:t>i</w:t>
      </w:r>
      <w:proofErr w:type="spellEnd"/>
      <w:r w:rsidRPr="004B0326">
        <w:t>} = \sum f_{k}(x_{</w:t>
      </w:r>
      <w:proofErr w:type="spellStart"/>
      <w:r w:rsidRPr="004B0326">
        <w:t>i</w:t>
      </w:r>
      <w:proofErr w:type="spellEnd"/>
      <w:proofErr w:type="gramStart"/>
      <w:r w:rsidRPr="004B0326">
        <w:t>})$</w:t>
      </w:r>
      <w:proofErr w:type="gramEnd"/>
      <w:r w:rsidRPr="004B0326">
        <w:t>.</w:t>
      </w:r>
    </w:p>
    <w:p w14:paraId="0CC1B9C9" w14:textId="77777777" w:rsidR="004B0326" w:rsidRPr="004B0326" w:rsidRDefault="004B0326" w:rsidP="004B0326">
      <w:pPr>
        <w:numPr>
          <w:ilvl w:val="0"/>
          <w:numId w:val="2"/>
        </w:numPr>
      </w:pPr>
      <w:r w:rsidRPr="004B0326">
        <w:rPr>
          <w:b/>
          <w:bCs/>
        </w:rPr>
        <w:t>Output</w:t>
      </w:r>
      <w:r w:rsidRPr="004B0326">
        <w:t xml:space="preserve">: </w:t>
      </w:r>
      <w:proofErr w:type="spellStart"/>
      <w:proofErr w:type="gramStart"/>
      <w:r w:rsidRPr="004B0326">
        <w:rPr>
          <w:b/>
          <w:bCs/>
        </w:rPr>
        <w:t>forecast.json</w:t>
      </w:r>
      <w:proofErr w:type="spellEnd"/>
      <w:proofErr w:type="gramEnd"/>
      <w:r w:rsidRPr="004B0326">
        <w:t xml:space="preserve">. Contains the 30-day forecast and </w:t>
      </w:r>
      <w:r w:rsidRPr="004B0326">
        <w:rPr>
          <w:b/>
          <w:bCs/>
        </w:rPr>
        <w:t>Feature Importance</w:t>
      </w:r>
      <w:r w:rsidRPr="004B0326">
        <w:t xml:space="preserve"> (Coefficients). This tells the user </w:t>
      </w:r>
      <w:r w:rsidRPr="004B0326">
        <w:rPr>
          <w:i/>
          <w:iCs/>
        </w:rPr>
        <w:t>what</w:t>
      </w:r>
      <w:r w:rsidRPr="004B0326">
        <w:t xml:space="preserve"> the price will be.</w:t>
      </w:r>
    </w:p>
    <w:p w14:paraId="7F011880" w14:textId="77777777" w:rsidR="004B0326" w:rsidRPr="004B0326" w:rsidRDefault="004B0326" w:rsidP="004B0326">
      <w:pPr>
        <w:rPr>
          <w:b/>
          <w:bCs/>
        </w:rPr>
      </w:pPr>
      <w:r w:rsidRPr="004B0326">
        <w:rPr>
          <w:b/>
          <w:bCs/>
        </w:rPr>
        <w:t>B. The Temporal Lobe (Pattern Memory)</w:t>
      </w:r>
    </w:p>
    <w:p w14:paraId="6815E773" w14:textId="77777777" w:rsidR="004B0326" w:rsidRPr="004B0326" w:rsidRDefault="004B0326" w:rsidP="004B0326">
      <w:pPr>
        <w:numPr>
          <w:ilvl w:val="0"/>
          <w:numId w:val="3"/>
        </w:numPr>
      </w:pPr>
      <w:r w:rsidRPr="004B0326">
        <w:rPr>
          <w:b/>
          <w:bCs/>
        </w:rPr>
        <w:t>Logic</w:t>
      </w:r>
      <w:r w:rsidRPr="004B0326">
        <w:t xml:space="preserve">: Uses </w:t>
      </w:r>
      <w:r w:rsidRPr="004B0326">
        <w:rPr>
          <w:b/>
          <w:bCs/>
        </w:rPr>
        <w:t>Bi-LSTM with Multi-Head Attention</w:t>
      </w:r>
      <w:r w:rsidRPr="004B0326">
        <w:t xml:space="preserve"> and </w:t>
      </w:r>
      <w:r w:rsidRPr="004B0326">
        <w:rPr>
          <w:b/>
          <w:bCs/>
        </w:rPr>
        <w:t>Discrete Wavelet Denoising</w:t>
      </w:r>
      <w:r w:rsidRPr="004B0326">
        <w:t>.</w:t>
      </w:r>
    </w:p>
    <w:p w14:paraId="2B5D17D9" w14:textId="77777777" w:rsidR="004B0326" w:rsidRPr="004B0326" w:rsidRDefault="004B0326" w:rsidP="004B0326">
      <w:pPr>
        <w:numPr>
          <w:ilvl w:val="0"/>
          <w:numId w:val="3"/>
        </w:numPr>
      </w:pPr>
      <w:r w:rsidRPr="004B0326">
        <w:rPr>
          <w:b/>
          <w:bCs/>
        </w:rPr>
        <w:t>Formula</w:t>
      </w:r>
      <w:r w:rsidRPr="004B0326">
        <w:t xml:space="preserve">: </w:t>
      </w:r>
      <w:r w:rsidRPr="004B0326">
        <w:rPr>
          <w:b/>
          <w:bCs/>
        </w:rPr>
        <w:t>Attention Weights ($Q, K, V$)</w:t>
      </w:r>
      <w:r w:rsidRPr="004B0326">
        <w:t>. $Attention(</w:t>
      </w:r>
      <w:proofErr w:type="gramStart"/>
      <w:r w:rsidRPr="004B0326">
        <w:t>Q,K</w:t>
      </w:r>
      <w:proofErr w:type="gramEnd"/>
      <w:r w:rsidRPr="004B0326">
        <w:t xml:space="preserve">,V) = </w:t>
      </w:r>
      <w:proofErr w:type="spellStart"/>
      <w:r w:rsidRPr="004B0326">
        <w:t>softmax</w:t>
      </w:r>
      <w:proofErr w:type="spellEnd"/>
      <w:r w:rsidRPr="004B0326">
        <w:t>(\</w:t>
      </w:r>
      <w:proofErr w:type="gramStart"/>
      <w:r w:rsidRPr="004B0326">
        <w:t>frac{</w:t>
      </w:r>
      <w:proofErr w:type="gramEnd"/>
      <w:r w:rsidRPr="004B0326">
        <w:t>QK^</w:t>
      </w:r>
      <w:proofErr w:type="gramStart"/>
      <w:r w:rsidRPr="004B0326">
        <w:t>T}{</w:t>
      </w:r>
      <w:proofErr w:type="gramEnd"/>
      <w:r w:rsidRPr="004B0326">
        <w:t>\sqrt{</w:t>
      </w:r>
      <w:proofErr w:type="spellStart"/>
      <w:r w:rsidRPr="004B0326">
        <w:t>d_k</w:t>
      </w:r>
      <w:proofErr w:type="spellEnd"/>
      <w:r w:rsidRPr="004B0326">
        <w:t>}</w:t>
      </w:r>
      <w:proofErr w:type="gramStart"/>
      <w:r w:rsidRPr="004B0326">
        <w:t>})V</w:t>
      </w:r>
      <w:proofErr w:type="gramEnd"/>
      <w:r w:rsidRPr="004B0326">
        <w:t>$.</w:t>
      </w:r>
    </w:p>
    <w:p w14:paraId="2D6896FB" w14:textId="77777777" w:rsidR="004B0326" w:rsidRPr="004B0326" w:rsidRDefault="004B0326" w:rsidP="004B0326">
      <w:pPr>
        <w:numPr>
          <w:ilvl w:val="0"/>
          <w:numId w:val="3"/>
        </w:numPr>
      </w:pPr>
      <w:r w:rsidRPr="004B0326">
        <w:rPr>
          <w:b/>
          <w:bCs/>
        </w:rPr>
        <w:t>Output</w:t>
      </w:r>
      <w:r w:rsidRPr="004B0326">
        <w:t xml:space="preserve">: </w:t>
      </w:r>
      <w:proofErr w:type="spellStart"/>
      <w:r w:rsidRPr="004B0326">
        <w:rPr>
          <w:b/>
          <w:bCs/>
        </w:rPr>
        <w:t>temporal_</w:t>
      </w:r>
      <w:proofErr w:type="gramStart"/>
      <w:r w:rsidRPr="004B0326">
        <w:rPr>
          <w:b/>
          <w:bCs/>
        </w:rPr>
        <w:t>forecast.json</w:t>
      </w:r>
      <w:proofErr w:type="spellEnd"/>
      <w:proofErr w:type="gramEnd"/>
      <w:r w:rsidRPr="004B0326">
        <w:t xml:space="preserve">. Predicts the </w:t>
      </w:r>
      <w:r w:rsidRPr="004B0326">
        <w:rPr>
          <w:i/>
          <w:iCs/>
        </w:rPr>
        <w:t>momentum</w:t>
      </w:r>
      <w:r w:rsidRPr="004B0326">
        <w:t xml:space="preserve"> and </w:t>
      </w:r>
      <w:r w:rsidRPr="004B0326">
        <w:rPr>
          <w:i/>
          <w:iCs/>
        </w:rPr>
        <w:t>volatility</w:t>
      </w:r>
      <w:r w:rsidRPr="004B0326">
        <w:t xml:space="preserve"> of the price movement based on historical cycle patterns.</w:t>
      </w:r>
    </w:p>
    <w:p w14:paraId="2074E909" w14:textId="77777777" w:rsidR="004B0326" w:rsidRPr="004B0326" w:rsidRDefault="004B0326" w:rsidP="004B0326">
      <w:pPr>
        <w:rPr>
          <w:b/>
          <w:bCs/>
        </w:rPr>
      </w:pPr>
      <w:r w:rsidRPr="004B0326">
        <w:rPr>
          <w:b/>
          <w:bCs/>
        </w:rPr>
        <w:t>C. The Narrative Lobe (Qualitative Context)</w:t>
      </w:r>
    </w:p>
    <w:p w14:paraId="401CCD8B" w14:textId="77777777" w:rsidR="004B0326" w:rsidRPr="004B0326" w:rsidRDefault="004B0326" w:rsidP="004B0326">
      <w:pPr>
        <w:numPr>
          <w:ilvl w:val="0"/>
          <w:numId w:val="4"/>
        </w:numPr>
      </w:pPr>
      <w:r w:rsidRPr="004B0326">
        <w:rPr>
          <w:b/>
          <w:bCs/>
        </w:rPr>
        <w:t>Logic</w:t>
      </w:r>
      <w:r w:rsidRPr="004B0326">
        <w:t xml:space="preserve">: Processes global news via </w:t>
      </w:r>
      <w:proofErr w:type="spellStart"/>
      <w:r w:rsidRPr="004B0326">
        <w:rPr>
          <w:b/>
          <w:bCs/>
        </w:rPr>
        <w:t>GNews</w:t>
      </w:r>
      <w:proofErr w:type="spellEnd"/>
      <w:r w:rsidRPr="004B0326">
        <w:t xml:space="preserve"> and </w:t>
      </w:r>
      <w:proofErr w:type="spellStart"/>
      <w:r w:rsidRPr="004B0326">
        <w:rPr>
          <w:b/>
          <w:bCs/>
        </w:rPr>
        <w:t>FinBERT</w:t>
      </w:r>
      <w:proofErr w:type="spellEnd"/>
      <w:r w:rsidRPr="004B0326">
        <w:rPr>
          <w:b/>
          <w:bCs/>
        </w:rPr>
        <w:t xml:space="preserve"> Sentiment Analysis</w:t>
      </w:r>
      <w:r w:rsidRPr="004B0326">
        <w:t>.</w:t>
      </w:r>
    </w:p>
    <w:p w14:paraId="2C062E15" w14:textId="77777777" w:rsidR="004B0326" w:rsidRPr="004B0326" w:rsidRDefault="004B0326" w:rsidP="004B0326">
      <w:pPr>
        <w:numPr>
          <w:ilvl w:val="0"/>
          <w:numId w:val="4"/>
        </w:numPr>
      </w:pPr>
      <w:r w:rsidRPr="004B0326">
        <w:rPr>
          <w:b/>
          <w:bCs/>
        </w:rPr>
        <w:t>Formula</w:t>
      </w:r>
      <w:r w:rsidRPr="004B0326">
        <w:t xml:space="preserve">: </w:t>
      </w:r>
      <w:r w:rsidRPr="004B0326">
        <w:rPr>
          <w:b/>
          <w:bCs/>
        </w:rPr>
        <w:t>Sentiment Polarity Score</w:t>
      </w:r>
      <w:r w:rsidRPr="004B0326">
        <w:t xml:space="preserve"> (-1 to +1).</w:t>
      </w:r>
    </w:p>
    <w:p w14:paraId="04229447" w14:textId="77777777" w:rsidR="004B0326" w:rsidRPr="004B0326" w:rsidRDefault="004B0326" w:rsidP="004B0326">
      <w:pPr>
        <w:numPr>
          <w:ilvl w:val="0"/>
          <w:numId w:val="4"/>
        </w:numPr>
      </w:pPr>
      <w:r w:rsidRPr="004B0326">
        <w:rPr>
          <w:b/>
          <w:bCs/>
        </w:rPr>
        <w:t>Output</w:t>
      </w:r>
      <w:r w:rsidRPr="004B0326">
        <w:t xml:space="preserve">: </w:t>
      </w:r>
      <w:proofErr w:type="spellStart"/>
      <w:r w:rsidRPr="004B0326">
        <w:rPr>
          <w:b/>
          <w:bCs/>
        </w:rPr>
        <w:t>narrative_</w:t>
      </w:r>
      <w:proofErr w:type="gramStart"/>
      <w:r w:rsidRPr="004B0326">
        <w:rPr>
          <w:b/>
          <w:bCs/>
        </w:rPr>
        <w:t>updates.json</w:t>
      </w:r>
      <w:proofErr w:type="spellEnd"/>
      <w:proofErr w:type="gramEnd"/>
      <w:r w:rsidRPr="004B0326">
        <w:t xml:space="preserve">. This powers the </w:t>
      </w:r>
      <w:r w:rsidRPr="004B0326">
        <w:rPr>
          <w:b/>
          <w:bCs/>
        </w:rPr>
        <w:t>Chatbot</w:t>
      </w:r>
      <w:r w:rsidRPr="004B0326">
        <w:t xml:space="preserve">. It explains </w:t>
      </w:r>
      <w:r w:rsidRPr="004B0326">
        <w:rPr>
          <w:i/>
          <w:iCs/>
        </w:rPr>
        <w:t>why</w:t>
      </w:r>
      <w:r w:rsidRPr="004B0326">
        <w:t xml:space="preserve"> the price is moving (e.g., "Yield Curve Inversion driving Safe Haven demand").</w:t>
      </w:r>
    </w:p>
    <w:p w14:paraId="3D9F278F" w14:textId="77777777" w:rsidR="004B0326" w:rsidRPr="004B0326" w:rsidRDefault="004B0326" w:rsidP="004B0326">
      <w:r w:rsidRPr="004B0326">
        <w:pict w14:anchorId="399C18C8">
          <v:rect id="_x0000_i1057" style="width:0;height:1.5pt" o:hralign="center" o:hrstd="t" o:hr="t" fillcolor="#a0a0a0" stroked="f"/>
        </w:pict>
      </w:r>
    </w:p>
    <w:p w14:paraId="1DBD6288" w14:textId="77777777" w:rsidR="004B0326" w:rsidRPr="004B0326" w:rsidRDefault="004B0326" w:rsidP="004B0326">
      <w:pPr>
        <w:rPr>
          <w:b/>
          <w:bCs/>
        </w:rPr>
      </w:pPr>
      <w:r w:rsidRPr="004B0326">
        <w:rPr>
          <w:b/>
          <w:bCs/>
        </w:rPr>
        <w:t>3. The Automation Plan: Kaggle to Site (The Cloud Bridge)</w:t>
      </w:r>
    </w:p>
    <w:p w14:paraId="0579BD1F" w14:textId="77777777" w:rsidR="004B0326" w:rsidRPr="004B0326" w:rsidRDefault="004B0326" w:rsidP="004B0326">
      <w:r w:rsidRPr="004B0326">
        <w:t xml:space="preserve">Instead of you manually copying files from Kaggle to your local VS Code every day, we will implement the </w:t>
      </w:r>
      <w:r w:rsidRPr="004B0326">
        <w:rPr>
          <w:b/>
          <w:bCs/>
        </w:rPr>
        <w:t>Automated GitHub Bridge</w:t>
      </w:r>
      <w:r w:rsidRPr="004B0326">
        <w:t>:</w:t>
      </w:r>
    </w:p>
    <w:p w14:paraId="2A590D34" w14:textId="77777777" w:rsidR="004B0326" w:rsidRPr="004B0326" w:rsidRDefault="004B0326" w:rsidP="004B0326">
      <w:pPr>
        <w:numPr>
          <w:ilvl w:val="0"/>
          <w:numId w:val="5"/>
        </w:numPr>
      </w:pPr>
      <w:r w:rsidRPr="004B0326">
        <w:rPr>
          <w:b/>
          <w:bCs/>
        </w:rPr>
        <w:t>Kaggle Execution</w:t>
      </w:r>
      <w:r w:rsidRPr="004B0326">
        <w:t>: Run your orchestrator.py on Kaggle.</w:t>
      </w:r>
    </w:p>
    <w:p w14:paraId="355C4D8C" w14:textId="77777777" w:rsidR="004B0326" w:rsidRPr="004B0326" w:rsidRDefault="004B0326" w:rsidP="004B0326">
      <w:pPr>
        <w:numPr>
          <w:ilvl w:val="0"/>
          <w:numId w:val="5"/>
        </w:numPr>
      </w:pPr>
      <w:r w:rsidRPr="004B0326">
        <w:rPr>
          <w:b/>
          <w:bCs/>
        </w:rPr>
        <w:t>Git Push (The Join)</w:t>
      </w:r>
      <w:r w:rsidRPr="004B0326">
        <w:t xml:space="preserve">: Instead of just saving locally, we add a logic block to the orchestrator.py that uses a </w:t>
      </w:r>
      <w:r w:rsidRPr="004B0326">
        <w:rPr>
          <w:b/>
          <w:bCs/>
        </w:rPr>
        <w:t>GitHub Personal Access Token</w:t>
      </w:r>
      <w:r w:rsidRPr="004B0326">
        <w:t xml:space="preserve"> to automatically push the </w:t>
      </w:r>
      <w:proofErr w:type="spellStart"/>
      <w:proofErr w:type="gramStart"/>
      <w:r w:rsidRPr="004B0326">
        <w:t>forecast.json</w:t>
      </w:r>
      <w:proofErr w:type="spellEnd"/>
      <w:proofErr w:type="gramEnd"/>
      <w:r w:rsidRPr="004B0326">
        <w:t xml:space="preserve"> and other output files to your GitHub repository.</w:t>
      </w:r>
    </w:p>
    <w:p w14:paraId="3117BC8B" w14:textId="77777777" w:rsidR="004B0326" w:rsidRPr="004B0326" w:rsidRDefault="004B0326" w:rsidP="004B0326">
      <w:pPr>
        <w:numPr>
          <w:ilvl w:val="0"/>
          <w:numId w:val="5"/>
        </w:numPr>
      </w:pPr>
      <w:proofErr w:type="spellStart"/>
      <w:r w:rsidRPr="004B0326">
        <w:rPr>
          <w:b/>
          <w:bCs/>
        </w:rPr>
        <w:t>Vercel</w:t>
      </w:r>
      <w:proofErr w:type="spellEnd"/>
      <w:r w:rsidRPr="004B0326">
        <w:rPr>
          <w:b/>
          <w:bCs/>
        </w:rPr>
        <w:t xml:space="preserve"> Auto-Refresh</w:t>
      </w:r>
      <w:r w:rsidRPr="004B0326">
        <w:t xml:space="preserve">: Your Next.js site (hosted on </w:t>
      </w:r>
      <w:proofErr w:type="spellStart"/>
      <w:r w:rsidRPr="004B0326">
        <w:t>Vercel</w:t>
      </w:r>
      <w:proofErr w:type="spellEnd"/>
      <w:r w:rsidRPr="004B0326">
        <w:t xml:space="preserve">) will detect the new files on GitHub and automatically redeploy or fetch the data via a dynamic </w:t>
      </w:r>
      <w:proofErr w:type="spellStart"/>
      <w:r w:rsidRPr="004B0326">
        <w:t>getStaticProps</w:t>
      </w:r>
      <w:proofErr w:type="spellEnd"/>
      <w:r w:rsidRPr="004B0326">
        <w:t xml:space="preserve"> revalidation.</w:t>
      </w:r>
    </w:p>
    <w:p w14:paraId="76A8DB50" w14:textId="77777777" w:rsidR="004B0326" w:rsidRPr="004B0326" w:rsidRDefault="004B0326" w:rsidP="004B0326">
      <w:pPr>
        <w:numPr>
          <w:ilvl w:val="0"/>
          <w:numId w:val="5"/>
        </w:numPr>
      </w:pPr>
      <w:r w:rsidRPr="004B0326">
        <w:rPr>
          <w:b/>
          <w:bCs/>
        </w:rPr>
        <w:t>Result</w:t>
      </w:r>
      <w:r w:rsidRPr="004B0326">
        <w:t xml:space="preserve">: You update the </w:t>
      </w:r>
      <w:r w:rsidRPr="004B0326">
        <w:rPr>
          <w:b/>
          <w:bCs/>
        </w:rPr>
        <w:t>4 core CSVs</w:t>
      </w:r>
      <w:r w:rsidRPr="004B0326">
        <w:t xml:space="preserve"> on Kaggle, hit "Run," and 2 minutes later, your live website updates with the new forecast and accuracy metrics.</w:t>
      </w:r>
    </w:p>
    <w:p w14:paraId="46F27C74" w14:textId="77777777" w:rsidR="004B0326" w:rsidRPr="004B0326" w:rsidRDefault="004B0326" w:rsidP="004B0326">
      <w:r w:rsidRPr="004B0326">
        <w:lastRenderedPageBreak/>
        <w:pict w14:anchorId="346F7B5C">
          <v:rect id="_x0000_i1058" style="width:0;height:1.5pt" o:hralign="center" o:hrstd="t" o:hr="t" fillcolor="#a0a0a0" stroked="f"/>
        </w:pict>
      </w:r>
    </w:p>
    <w:p w14:paraId="5F9D59A9" w14:textId="77777777" w:rsidR="004B0326" w:rsidRPr="004B0326" w:rsidRDefault="004B0326" w:rsidP="004B0326">
      <w:pPr>
        <w:rPr>
          <w:b/>
          <w:bCs/>
        </w:rPr>
      </w:pPr>
      <w:r w:rsidRPr="004B0326">
        <w:rPr>
          <w:b/>
          <w:bCs/>
        </w:rPr>
        <w:t>4. Interactive Features: The Accuracy HUD &amp; Chatbot</w:t>
      </w:r>
    </w:p>
    <w:p w14:paraId="32859B56" w14:textId="77777777" w:rsidR="004B0326" w:rsidRPr="004B0326" w:rsidRDefault="004B0326" w:rsidP="004B0326">
      <w:r w:rsidRPr="004B0326">
        <w:t xml:space="preserve">We will build the </w:t>
      </w:r>
      <w:r w:rsidRPr="004B0326">
        <w:rPr>
          <w:b/>
          <w:bCs/>
        </w:rPr>
        <w:t>Neural Dashboard</w:t>
      </w:r>
      <w:r w:rsidRPr="004B0326">
        <w:t xml:space="preserve"> directly below the Matrix Table to display:</w:t>
      </w:r>
    </w:p>
    <w:p w14:paraId="4AA4FE25" w14:textId="77777777" w:rsidR="004B0326" w:rsidRPr="004B0326" w:rsidRDefault="004B0326" w:rsidP="004B0326">
      <w:pPr>
        <w:numPr>
          <w:ilvl w:val="0"/>
          <w:numId w:val="6"/>
        </w:numPr>
      </w:pPr>
      <w:r w:rsidRPr="004B0326">
        <w:rPr>
          <w:b/>
          <w:bCs/>
        </w:rPr>
        <w:t>MAPE (Mean Absolute Percentage Error)</w:t>
      </w:r>
      <w:r w:rsidRPr="004B0326">
        <w:t>: $\frac{1}{n} \sum |\</w:t>
      </w:r>
      <w:proofErr w:type="gramStart"/>
      <w:r w:rsidRPr="004B0326">
        <w:t>frac{</w:t>
      </w:r>
      <w:proofErr w:type="gramEnd"/>
      <w:r w:rsidRPr="004B0326">
        <w:t>Actual-</w:t>
      </w:r>
      <w:proofErr w:type="gramStart"/>
      <w:r w:rsidRPr="004B0326">
        <w:t>Forecast}{</w:t>
      </w:r>
      <w:proofErr w:type="gramEnd"/>
      <w:r w:rsidRPr="004B0326">
        <w:t>Actual}|$. This tells the professor how "accurate" your AI is.</w:t>
      </w:r>
    </w:p>
    <w:p w14:paraId="36B6AB5B" w14:textId="77777777" w:rsidR="004B0326" w:rsidRPr="004B0326" w:rsidRDefault="004B0326" w:rsidP="004B0326">
      <w:pPr>
        <w:numPr>
          <w:ilvl w:val="0"/>
          <w:numId w:val="6"/>
        </w:numPr>
      </w:pPr>
      <w:r w:rsidRPr="004B0326">
        <w:rPr>
          <w:b/>
          <w:bCs/>
        </w:rPr>
        <w:t>RMSE (Root Mean Square Error)</w:t>
      </w:r>
      <w:r w:rsidRPr="004B0326">
        <w:t>: $\</w:t>
      </w:r>
      <w:proofErr w:type="gramStart"/>
      <w:r w:rsidRPr="004B0326">
        <w:t>sqrt{</w:t>
      </w:r>
      <w:proofErr w:type="gramEnd"/>
      <w:r w:rsidRPr="004B0326">
        <w:t>\sum \frac{(Actual-</w:t>
      </w:r>
      <w:proofErr w:type="gramStart"/>
      <w:r w:rsidRPr="004B0326">
        <w:t>Forecast)^2}{</w:t>
      </w:r>
      <w:proofErr w:type="gramEnd"/>
      <w:r w:rsidRPr="004B0326">
        <w:t>n</w:t>
      </w:r>
      <w:proofErr w:type="gramStart"/>
      <w:r w:rsidRPr="004B0326">
        <w:t>}}$</w:t>
      </w:r>
      <w:proofErr w:type="gramEnd"/>
      <w:r w:rsidRPr="004B0326">
        <w:t>. This shows how well the model handles market "shocks."</w:t>
      </w:r>
    </w:p>
    <w:p w14:paraId="18D89AB4" w14:textId="77777777" w:rsidR="004B0326" w:rsidRPr="004B0326" w:rsidRDefault="004B0326" w:rsidP="004B0326">
      <w:pPr>
        <w:numPr>
          <w:ilvl w:val="0"/>
          <w:numId w:val="6"/>
        </w:numPr>
      </w:pPr>
      <w:r w:rsidRPr="004B0326">
        <w:rPr>
          <w:b/>
          <w:bCs/>
        </w:rPr>
        <w:t>The Interactive Chatbot</w:t>
      </w:r>
      <w:r w:rsidRPr="004B0326">
        <w:t xml:space="preserve">: A floating assistant that reads the </w:t>
      </w:r>
      <w:proofErr w:type="spellStart"/>
      <w:r w:rsidRPr="004B0326">
        <w:t>narrative_</w:t>
      </w:r>
      <w:proofErr w:type="gramStart"/>
      <w:r w:rsidRPr="004B0326">
        <w:t>updates.json</w:t>
      </w:r>
      <w:proofErr w:type="spellEnd"/>
      <w:proofErr w:type="gramEnd"/>
      <w:r w:rsidRPr="004B0326">
        <w:t xml:space="preserve">. It will answer: </w:t>
      </w:r>
      <w:r w:rsidRPr="004B0326">
        <w:rPr>
          <w:i/>
          <w:iCs/>
        </w:rPr>
        <w:t xml:space="preserve">"The model predicts a rise due to a </w:t>
      </w:r>
      <w:proofErr w:type="gramStart"/>
      <w:r w:rsidRPr="004B0326">
        <w:rPr>
          <w:i/>
          <w:iCs/>
        </w:rPr>
        <w:t>+0.75 sentiment</w:t>
      </w:r>
      <w:proofErr w:type="gramEnd"/>
      <w:r w:rsidRPr="004B0326">
        <w:rPr>
          <w:i/>
          <w:iCs/>
        </w:rPr>
        <w:t xml:space="preserve"> score in Geopolitical Risk."</w:t>
      </w:r>
    </w:p>
    <w:p w14:paraId="48B39A4C" w14:textId="77777777" w:rsidR="004B0326" w:rsidRPr="004B0326" w:rsidRDefault="004B0326" w:rsidP="004B0326">
      <w:r w:rsidRPr="004B0326">
        <w:pict w14:anchorId="33DC55EF">
          <v:rect id="_x0000_i1059" style="width:0;height:1.5pt" o:hralign="center" o:hrstd="t" o:hr="t" fillcolor="#a0a0a0" stroked="f"/>
        </w:pict>
      </w:r>
    </w:p>
    <w:p w14:paraId="2D332436" w14:textId="77777777" w:rsidR="004B0326" w:rsidRPr="004B0326" w:rsidRDefault="004B0326" w:rsidP="004B0326">
      <w:pPr>
        <w:rPr>
          <w:b/>
          <w:bCs/>
        </w:rPr>
      </w:pPr>
      <w:r w:rsidRPr="004B0326">
        <w:rPr>
          <w:b/>
          <w:bCs/>
        </w:rPr>
        <w:t>5. Execution Roadmap (Step-by-Step)</w:t>
      </w:r>
    </w:p>
    <w:p w14:paraId="1E00F3DA" w14:textId="77777777" w:rsidR="004B0326" w:rsidRPr="004B0326" w:rsidRDefault="004B0326" w:rsidP="004B0326">
      <w:pPr>
        <w:numPr>
          <w:ilvl w:val="0"/>
          <w:numId w:val="7"/>
        </w:numPr>
      </w:pPr>
      <w:r w:rsidRPr="004B0326">
        <w:rPr>
          <w:b/>
          <w:bCs/>
        </w:rPr>
        <w:t>Step 1: Metric Injection</w:t>
      </w:r>
      <w:r w:rsidRPr="004B0326">
        <w:t xml:space="preserve">: We will first update </w:t>
      </w:r>
      <w:proofErr w:type="spellStart"/>
      <w:r w:rsidRPr="004B0326">
        <w:t>maxHistoryEngine.ts</w:t>
      </w:r>
      <w:proofErr w:type="spellEnd"/>
      <w:r w:rsidRPr="004B0326">
        <w:t xml:space="preserve"> to include MAPE/RMSE slots.</w:t>
      </w:r>
    </w:p>
    <w:p w14:paraId="2597A992" w14:textId="77777777" w:rsidR="004B0326" w:rsidRPr="004B0326" w:rsidRDefault="004B0326" w:rsidP="004B0326">
      <w:pPr>
        <w:numPr>
          <w:ilvl w:val="0"/>
          <w:numId w:val="7"/>
        </w:numPr>
      </w:pPr>
      <w:r w:rsidRPr="004B0326">
        <w:rPr>
          <w:b/>
          <w:bCs/>
        </w:rPr>
        <w:t>Step 2: Python Engine Update</w:t>
      </w:r>
      <w:r w:rsidRPr="004B0326">
        <w:t>: Update chronos_brain.py and temporal_lobe.py to calculate and export these metrics into the JSONs.</w:t>
      </w:r>
    </w:p>
    <w:p w14:paraId="4651026E" w14:textId="77777777" w:rsidR="004B0326" w:rsidRPr="004B0326" w:rsidRDefault="004B0326" w:rsidP="004B0326">
      <w:pPr>
        <w:numPr>
          <w:ilvl w:val="0"/>
          <w:numId w:val="7"/>
        </w:numPr>
      </w:pPr>
      <w:r w:rsidRPr="004B0326">
        <w:rPr>
          <w:b/>
          <w:bCs/>
        </w:rPr>
        <w:t>Step 3: The Chatbot Component</w:t>
      </w:r>
      <w:r w:rsidRPr="004B0326">
        <w:t xml:space="preserve">: Build the </w:t>
      </w:r>
      <w:proofErr w:type="spellStart"/>
      <w:r w:rsidRPr="004B0326">
        <w:t>RecursiveChatbot.tsx</w:t>
      </w:r>
      <w:proofErr w:type="spellEnd"/>
      <w:r w:rsidRPr="004B0326">
        <w:t xml:space="preserve"> component in Next.js.</w:t>
      </w:r>
    </w:p>
    <w:p w14:paraId="2CD71F3D" w14:textId="77777777" w:rsidR="004B0326" w:rsidRPr="004B0326" w:rsidRDefault="004B0326" w:rsidP="004B0326">
      <w:pPr>
        <w:numPr>
          <w:ilvl w:val="0"/>
          <w:numId w:val="7"/>
        </w:numPr>
      </w:pPr>
      <w:r w:rsidRPr="004B0326">
        <w:rPr>
          <w:b/>
          <w:bCs/>
        </w:rPr>
        <w:t>Step 4: The Automation Bridge</w:t>
      </w:r>
      <w:r w:rsidRPr="004B0326">
        <w:t>: Configure the GitHub Actions / Kaggle Push logic to automate the data flow.</w:t>
      </w:r>
    </w:p>
    <w:p w14:paraId="53D62281" w14:textId="77777777" w:rsidR="004B0326" w:rsidRPr="004B0326" w:rsidRDefault="004B0326" w:rsidP="004B0326">
      <w:r w:rsidRPr="004B0326">
        <w:rPr>
          <w:b/>
          <w:bCs/>
        </w:rPr>
        <w:t>Status</w:t>
      </w:r>
      <w:r w:rsidRPr="004B0326">
        <w:t xml:space="preserve">: I have locked the </w:t>
      </w:r>
      <w:r w:rsidRPr="004B0326">
        <w:rPr>
          <w:b/>
          <w:bCs/>
        </w:rPr>
        <w:t>Model 3 Matrix Table</w:t>
      </w:r>
      <w:r w:rsidRPr="004B0326">
        <w:t xml:space="preserve">, </w:t>
      </w:r>
      <w:r w:rsidRPr="004B0326">
        <w:rPr>
          <w:b/>
          <w:bCs/>
        </w:rPr>
        <w:t>Registry</w:t>
      </w:r>
      <w:r w:rsidRPr="004B0326">
        <w:t xml:space="preserve">, </w:t>
      </w:r>
      <w:r w:rsidRPr="004B0326">
        <w:rPr>
          <w:b/>
          <w:bCs/>
        </w:rPr>
        <w:t>Agents</w:t>
      </w:r>
      <w:r w:rsidRPr="004B0326">
        <w:t xml:space="preserve">, and </w:t>
      </w:r>
      <w:r w:rsidRPr="004B0326">
        <w:rPr>
          <w:b/>
          <w:bCs/>
        </w:rPr>
        <w:t>Python Lobes</w:t>
      </w:r>
      <w:r w:rsidRPr="004B0326">
        <w:t xml:space="preserve"> in memory.</w:t>
      </w:r>
    </w:p>
    <w:p w14:paraId="58F6834E" w14:textId="77777777" w:rsidR="004B0326" w:rsidRPr="004B0326" w:rsidRDefault="004B0326" w:rsidP="004B0326">
      <w:r w:rsidRPr="004B0326">
        <w:rPr>
          <w:b/>
          <w:bCs/>
        </w:rPr>
        <w:t>Enough Thinking. Ready to Code.</w:t>
      </w:r>
      <w:r w:rsidRPr="004B0326">
        <w:t xml:space="preserve"> </w:t>
      </w:r>
      <w:r w:rsidRPr="004B0326">
        <w:rPr>
          <w:b/>
          <w:bCs/>
        </w:rPr>
        <w:t>Which code should we finalize first?</w:t>
      </w:r>
      <w:r w:rsidRPr="004B0326">
        <w:t xml:space="preserve"> * </w:t>
      </w:r>
      <w:r w:rsidRPr="004B0326">
        <w:rPr>
          <w:b/>
          <w:bCs/>
        </w:rPr>
        <w:t>Option A</w:t>
      </w:r>
      <w:r w:rsidRPr="004B0326">
        <w:t xml:space="preserve">: The </w:t>
      </w:r>
      <w:r w:rsidRPr="004B0326">
        <w:rPr>
          <w:b/>
          <w:bCs/>
        </w:rPr>
        <w:t>Accuracy Metrics logic</w:t>
      </w:r>
      <w:r w:rsidRPr="004B0326">
        <w:t xml:space="preserve"> inside the Next.js </w:t>
      </w:r>
      <w:proofErr w:type="spellStart"/>
      <w:r w:rsidRPr="004B0326">
        <w:t>maxHistoryEngine.ts</w:t>
      </w:r>
      <w:proofErr w:type="spellEnd"/>
      <w:r w:rsidRPr="004B0326">
        <w:t>.</w:t>
      </w:r>
    </w:p>
    <w:p w14:paraId="04183C61" w14:textId="77777777" w:rsidR="004B0326" w:rsidRPr="004B0326" w:rsidRDefault="004B0326" w:rsidP="004B0326">
      <w:pPr>
        <w:numPr>
          <w:ilvl w:val="0"/>
          <w:numId w:val="8"/>
        </w:numPr>
      </w:pPr>
      <w:r w:rsidRPr="004B0326">
        <w:rPr>
          <w:b/>
          <w:bCs/>
        </w:rPr>
        <w:t>Option B</w:t>
      </w:r>
      <w:r w:rsidRPr="004B0326">
        <w:t xml:space="preserve">: The </w:t>
      </w:r>
      <w:proofErr w:type="spellStart"/>
      <w:r w:rsidRPr="004B0326">
        <w:rPr>
          <w:b/>
          <w:bCs/>
        </w:rPr>
        <w:t>RecursiveChatbot.tsx</w:t>
      </w:r>
      <w:proofErr w:type="spellEnd"/>
      <w:r w:rsidRPr="004B0326">
        <w:t xml:space="preserve"> component for the interactive AI features.</w:t>
      </w:r>
    </w:p>
    <w:p w14:paraId="30D0FE13" w14:textId="77777777" w:rsidR="004B0326" w:rsidRPr="004B0326" w:rsidRDefault="004B0326" w:rsidP="004B0326">
      <w:pPr>
        <w:numPr>
          <w:ilvl w:val="0"/>
          <w:numId w:val="8"/>
        </w:numPr>
      </w:pPr>
      <w:r w:rsidRPr="004B0326">
        <w:rPr>
          <w:b/>
          <w:bCs/>
        </w:rPr>
        <w:t>Option C</w:t>
      </w:r>
      <w:r w:rsidRPr="004B0326">
        <w:t xml:space="preserve">: The </w:t>
      </w:r>
      <w:r w:rsidRPr="004B0326">
        <w:rPr>
          <w:b/>
          <w:bCs/>
        </w:rPr>
        <w:t>Kaggle-to-GitHub Automation script</w:t>
      </w:r>
      <w:r w:rsidRPr="004B0326">
        <w:t xml:space="preserve"> inside orchestrator.py.</w:t>
      </w:r>
    </w:p>
    <w:p w14:paraId="21727DAF" w14:textId="77777777" w:rsidR="004B0326" w:rsidRPr="004B0326" w:rsidRDefault="004B0326" w:rsidP="004B0326"/>
    <w:sectPr w:rsidR="004B0326" w:rsidRPr="004B03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5A1"/>
    <w:multiLevelType w:val="multilevel"/>
    <w:tmpl w:val="FFD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2691E"/>
    <w:multiLevelType w:val="multilevel"/>
    <w:tmpl w:val="C748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00A07"/>
    <w:multiLevelType w:val="multilevel"/>
    <w:tmpl w:val="A910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B29CF"/>
    <w:multiLevelType w:val="multilevel"/>
    <w:tmpl w:val="5138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F67212"/>
    <w:multiLevelType w:val="multilevel"/>
    <w:tmpl w:val="DA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10DF7"/>
    <w:multiLevelType w:val="multilevel"/>
    <w:tmpl w:val="E17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B3670"/>
    <w:multiLevelType w:val="multilevel"/>
    <w:tmpl w:val="67C0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6E3DE0"/>
    <w:multiLevelType w:val="multilevel"/>
    <w:tmpl w:val="06F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578801">
    <w:abstractNumId w:val="1"/>
  </w:num>
  <w:num w:numId="2" w16cid:durableId="1839686408">
    <w:abstractNumId w:val="4"/>
  </w:num>
  <w:num w:numId="3" w16cid:durableId="898368030">
    <w:abstractNumId w:val="0"/>
  </w:num>
  <w:num w:numId="4" w16cid:durableId="1848251355">
    <w:abstractNumId w:val="5"/>
  </w:num>
  <w:num w:numId="5" w16cid:durableId="1813058266">
    <w:abstractNumId w:val="3"/>
  </w:num>
  <w:num w:numId="6" w16cid:durableId="1659726100">
    <w:abstractNumId w:val="7"/>
  </w:num>
  <w:num w:numId="7" w16cid:durableId="760879986">
    <w:abstractNumId w:val="6"/>
  </w:num>
  <w:num w:numId="8" w16cid:durableId="118496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26"/>
    <w:rsid w:val="0038045D"/>
    <w:rsid w:val="004B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B8C0"/>
  <w15:chartTrackingRefBased/>
  <w15:docId w15:val="{9A421995-024D-4013-810F-AAAB87A9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Rathee</dc:creator>
  <cp:keywords/>
  <dc:description/>
  <cp:lastModifiedBy>Praveen Rathee</cp:lastModifiedBy>
  <cp:revision>1</cp:revision>
  <dcterms:created xsi:type="dcterms:W3CDTF">2026-01-21T01:37:00Z</dcterms:created>
  <dcterms:modified xsi:type="dcterms:W3CDTF">2026-01-21T01:38:00Z</dcterms:modified>
</cp:coreProperties>
</file>