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pBdr>
          <w:left w:val="single" w:color="0F766E" w:sz="48" w:space="14"/>
        </w:pBdr>
        <w:ind w:left="200"/>
      </w:pPr>
      <w:r>
        <w:rPr>
          <w:rFonts w:ascii="Times New Roman" w:cs="Times New Roman" w:eastAsia="Times New Roman" w:hAnsi="Times New Roman"/>
          <w:b/>
          <w:bCs/>
          <w:color w:val="0F766E"/>
          <w:sz w:val="96"/>
          <w:szCs w:val="96"/>
        </w:rPr>
        <w:t xml:space="preserve">FIR-X</w:t>
      </w:r>
    </w:p>
    <w:p>
      <w:pPr>
        <w:pBdr>
          <w:left w:val="single" w:color="0F766E" w:sz="48" w:space="14"/>
        </w:pBdr>
        <w:spacing w:after="120"/>
        <w:ind w:left="200"/>
      </w:pPr>
      <w:r>
        <w:rPr>
          <w:rFonts w:ascii="Times New Roman" w:cs="Times New Roman" w:eastAsia="Times New Roman" w:hAnsi="Times New Roman"/>
          <w:color w:val="2B2F33"/>
          <w:sz w:val="44"/>
          <w:szCs w:val="44"/>
        </w:rPr>
        <w:t xml:space="preserve">Crime Intelligence System</w:t>
      </w:r>
    </w:p>
    <w:p>
      <w:pPr>
        <w:pBdr>
          <w:left w:val="single" w:color="0F766E" w:sz="48" w:space="14"/>
        </w:pBdr>
        <w:spacing w:after="600"/>
        <w:ind w:left="200"/>
      </w:pPr>
      <w:r>
        <w:rPr>
          <w:rFonts w:ascii="Times New Roman" w:cs="Times New Roman" w:eastAsia="Times New Roman" w:hAnsi="Times New Roman"/>
          <w:i/>
          <w:iCs/>
          <w:color w:val="5B6470"/>
          <w:sz w:val="26"/>
          <w:szCs w:val="26"/>
        </w:rPr>
        <w:t xml:space="preserve">First Information Report – Intelligence Exchange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2B2F33"/>
          <w:sz w:val="26"/>
          <w:szCs w:val="26"/>
        </w:rPr>
        <w:t xml:space="preserve">PRODUCT DOCUMENTATION &amp; TECHNICAL REFERENCE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5B6470"/>
          <w:sz w:val="24"/>
          <w:szCs w:val="24"/>
        </w:rPr>
        <w:t xml:space="preserve">IBM Hackathon Project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5B6470"/>
          <w:sz w:val="22"/>
          <w:szCs w:val="22"/>
        </w:rPr>
        <w:t xml:space="preserve">Version 1.0  |  Backend: Python 3.12 · Flask · SQLite (FTS5)</w:t>
      </w:r>
    </w:p>
    <w:p>
      <w:r>
        <w:br w:type="page"/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color w:val="0F766E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1. Project Overview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color w:val="2B2F33"/>
          <w:sz w:val="23"/>
          <w:szCs w:val="23"/>
        </w:rPr>
        <w:t xml:space="preserve">FIR-X</w:t>
      </w: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 (First Information Report – Intelligence Exchange) is a full-stack crime intelligence platform built for law enforcement analysts. It centralises CCTNS (Crime and Criminal Tracking Network and Systems) FIR data into a single searchable, analysable and visualisable system.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1.1 Problem Statement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Police departments across multiple districts generate thousands of FIRs that remain siloed by station and district. Cross-district repeat offenders, crime-pattern spikes and coordinated criminal activity often go undetected. FIR-X addresses this by: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Aggregating FIRs from any district or station into one database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Automatically detecting repeat offenders, inter-district criminals and crime spikes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Providing real-time analytics, heatmaps and co-accused network graphs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Enabling AI-assisted querying of the entire crime database via the Bob LLM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1.2 Target Users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Police analysts and intelligence officers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District-level supervisory officers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Crime branch investigators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2. Technology Stack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Backend</w:t>
            </w:r>
          </w:p>
        </w:tc>
        <w:tc>
          <w:tcPr>
            <w:tcW w:type="dxa" w:w="7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Python 3.12 · Flask · Flask-CORS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Database</w:t>
            </w:r>
          </w:p>
        </w:tc>
        <w:tc>
          <w:tcPr>
            <w:tcW w:type="dxa" w:w="7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SQLite 3 (FTS5 full-text search enabled)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7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fpdf2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Frontend</w:t>
            </w:r>
          </w:p>
        </w:tc>
        <w:tc>
          <w:tcPr>
            <w:tcW w:type="dxa" w:w="7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Single-page HTML/JS/CSS (static/index.html)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AI / LLM</w:t>
            </w:r>
          </w:p>
        </w:tc>
        <w:tc>
          <w:tcPr>
            <w:tcW w:type="dxa" w:w="7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IBM Bob LLM via OpenAI-compatible proxy (/v1/chat/completions)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Geocoding</w:t>
            </w:r>
          </w:p>
        </w:tc>
        <w:tc>
          <w:tcPr>
            <w:tcW w:type="dxa" w:w="7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Static coordinate lookup (no external API)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CLI Shell</w:t>
            </w:r>
          </w:p>
        </w:tc>
        <w:tc>
          <w:tcPr>
            <w:tcW w:type="dxa" w:w="7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Python · tabulate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2.1 System Architecture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FIR-X follows a simple three-tier layout. The single-page frontend calls the Flask REST API, which reads and writes a local SQLite database. Two supporting engines (alerts and geocoding) run inside the Flask process, while the Bob LLM is reached over HTTP through a configurable proxy. The CLI shell reads the same database directly.</w:t>
      </w:r>
    </w:p>
    <w:p>
      <w:pPr>
        <w:pBdr>
          <w:left w:val="single" w:color="0F766E" w:sz="18" w:space="6"/>
        </w:pBdr>
        <w:shd w:fill="F3F4F5" w:val="clear"/>
        <w:spacing w:after="0" w:line="260"/>
        <w:ind w:left="160"/>
      </w:pPr>
      <w:r>
        <w:rPr>
          <w:rFonts w:ascii="Courier New" w:cs="Courier New" w:eastAsia="Courier New" w:hAnsi="Courier New"/>
          <w:color w:val="2B2F33"/>
          <w:sz w:val="19"/>
          <w:szCs w:val="19"/>
        </w:rPr>
        <w:t xml:space="preserve">  Browser (static/index.html)        Terminal (bob_shell.py)</w:t>
      </w:r>
    </w:p>
    <w:p>
      <w:pPr>
        <w:pBdr>
          <w:left w:val="single" w:color="0F766E" w:sz="18" w:space="6"/>
        </w:pBdr>
        <w:shd w:fill="F3F4F5" w:val="clear"/>
        <w:spacing w:after="0" w:line="260"/>
        <w:ind w:left="160"/>
      </w:pPr>
      <w:r>
        <w:rPr>
          <w:rFonts w:ascii="Courier New" w:cs="Courier New" w:eastAsia="Courier New" w:hAnsi="Courier New"/>
          <w:color w:val="2B2F33"/>
          <w:sz w:val="19"/>
          <w:szCs w:val="19"/>
        </w:rPr>
        <w:t xml:space="preserve">            |                                  |</w:t>
      </w:r>
    </w:p>
    <w:p>
      <w:pPr>
        <w:pBdr>
          <w:left w:val="single" w:color="0F766E" w:sz="18" w:space="6"/>
        </w:pBdr>
        <w:shd w:fill="F3F4F5" w:val="clear"/>
        <w:spacing w:after="0" w:line="260"/>
        <w:ind w:left="160"/>
      </w:pPr>
      <w:r>
        <w:rPr>
          <w:rFonts w:ascii="Courier New" w:cs="Courier New" w:eastAsia="Courier New" w:hAnsi="Courier New"/>
          <w:color w:val="2B2F33"/>
          <w:sz w:val="19"/>
          <w:szCs w:val="19"/>
        </w:rPr>
        <w:t xml:space="preserve">            v  REST / JSON                     |</w:t>
      </w:r>
    </w:p>
    <w:p>
      <w:pPr>
        <w:pBdr>
          <w:left w:val="single" w:color="0F766E" w:sz="18" w:space="6"/>
        </w:pBdr>
        <w:shd w:fill="F3F4F5" w:val="clear"/>
        <w:spacing w:after="0" w:line="260"/>
        <w:ind w:left="160"/>
      </w:pPr>
      <w:r>
        <w:rPr>
          <w:rFonts w:ascii="Courier New" w:cs="Courier New" w:eastAsia="Courier New" w:hAnsi="Courier New"/>
          <w:color w:val="2B2F33"/>
          <w:sz w:val="19"/>
          <w:szCs w:val="19"/>
        </w:rPr>
        <w:t xml:space="preserve">  +----------------------------+               |</w:t>
      </w:r>
    </w:p>
    <w:p>
      <w:pPr>
        <w:pBdr>
          <w:left w:val="single" w:color="0F766E" w:sz="18" w:space="6"/>
        </w:pBdr>
        <w:shd w:fill="F3F4F5" w:val="clear"/>
        <w:spacing w:after="0" w:line="260"/>
        <w:ind w:left="160"/>
      </w:pPr>
      <w:r>
        <w:rPr>
          <w:rFonts w:ascii="Courier New" w:cs="Courier New" w:eastAsia="Courier New" w:hAnsi="Courier New"/>
          <w:color w:val="2B2F33"/>
          <w:sz w:val="19"/>
          <w:szCs w:val="19"/>
        </w:rPr>
        <w:t xml:space="preserve">  |  Flask API  (app.py)       |               |</w:t>
      </w:r>
    </w:p>
    <w:p>
      <w:pPr>
        <w:pBdr>
          <w:left w:val="single" w:color="0F766E" w:sz="18" w:space="6"/>
        </w:pBdr>
        <w:shd w:fill="F3F4F5" w:val="clear"/>
        <w:spacing w:after="0" w:line="260"/>
        <w:ind w:left="160"/>
      </w:pPr>
      <w:r>
        <w:rPr>
          <w:rFonts w:ascii="Courier New" w:cs="Courier New" w:eastAsia="Courier New" w:hAnsi="Courier New"/>
          <w:color w:val="2B2F33"/>
          <w:sz w:val="19"/>
          <w:szCs w:val="19"/>
        </w:rPr>
        <w:t xml:space="preserve">  |   - CRUD, import, export   |               |</w:t>
      </w:r>
    </w:p>
    <w:p>
      <w:pPr>
        <w:pBdr>
          <w:left w:val="single" w:color="0F766E" w:sz="18" w:space="6"/>
        </w:pBdr>
        <w:shd w:fill="F3F4F5" w:val="clear"/>
        <w:spacing w:after="0" w:line="260"/>
        <w:ind w:left="160"/>
      </w:pPr>
      <w:r>
        <w:rPr>
          <w:rFonts w:ascii="Courier New" w:cs="Courier New" w:eastAsia="Courier New" w:hAnsi="Courier New"/>
          <w:color w:val="2B2F33"/>
          <w:sz w:val="19"/>
          <w:szCs w:val="19"/>
        </w:rPr>
        <w:t xml:space="preserve">  |   - analytics, network     |               |</w:t>
      </w:r>
    </w:p>
    <w:p>
      <w:pPr>
        <w:pBdr>
          <w:left w:val="single" w:color="0F766E" w:sz="18" w:space="6"/>
        </w:pBdr>
        <w:shd w:fill="F3F4F5" w:val="clear"/>
        <w:spacing w:after="0" w:line="260"/>
        <w:ind w:left="160"/>
      </w:pPr>
      <w:r>
        <w:rPr>
          <w:rFonts w:ascii="Courier New" w:cs="Courier New" w:eastAsia="Courier New" w:hAnsi="Courier New"/>
          <w:color w:val="2B2F33"/>
          <w:sz w:val="19"/>
          <w:szCs w:val="19"/>
        </w:rPr>
        <w:t xml:space="preserve">  |   - alerts.py  geocode.py  |               |</w:t>
      </w:r>
    </w:p>
    <w:p>
      <w:pPr>
        <w:pBdr>
          <w:left w:val="single" w:color="0F766E" w:sz="18" w:space="6"/>
        </w:pBdr>
        <w:shd w:fill="F3F4F5" w:val="clear"/>
        <w:spacing w:after="0" w:line="260"/>
        <w:ind w:left="160"/>
      </w:pPr>
      <w:r>
        <w:rPr>
          <w:rFonts w:ascii="Courier New" w:cs="Courier New" w:eastAsia="Courier New" w:hAnsi="Courier New"/>
          <w:color w:val="2B2F33"/>
          <w:sz w:val="19"/>
          <w:szCs w:val="19"/>
        </w:rPr>
        <w:t xml:space="preserve">  |   - pdf_export.py          |               |</w:t>
      </w:r>
    </w:p>
    <w:p>
      <w:pPr>
        <w:pBdr>
          <w:left w:val="single" w:color="0F766E" w:sz="18" w:space="6"/>
        </w:pBdr>
        <w:shd w:fill="F3F4F5" w:val="clear"/>
        <w:spacing w:after="0" w:line="260"/>
        <w:ind w:left="160"/>
      </w:pPr>
      <w:r>
        <w:rPr>
          <w:rFonts w:ascii="Courier New" w:cs="Courier New" w:eastAsia="Courier New" w:hAnsi="Courier New"/>
          <w:color w:val="2B2F33"/>
          <w:sz w:val="19"/>
          <w:szCs w:val="19"/>
        </w:rPr>
        <w:t xml:space="preserve">  +--------+----------+--------+               |</w:t>
      </w:r>
    </w:p>
    <w:p>
      <w:pPr>
        <w:pBdr>
          <w:left w:val="single" w:color="0F766E" w:sz="18" w:space="6"/>
        </w:pBdr>
        <w:shd w:fill="F3F4F5" w:val="clear"/>
        <w:spacing w:after="0" w:line="260"/>
        <w:ind w:left="160"/>
      </w:pPr>
      <w:r>
        <w:rPr>
          <w:rFonts w:ascii="Courier New" w:cs="Courier New" w:eastAsia="Courier New" w:hAnsi="Courier New"/>
          <w:color w:val="2B2F33"/>
          <w:sz w:val="19"/>
          <w:szCs w:val="19"/>
        </w:rPr>
        <w:t xml:space="preserve">           |          |                        |</w:t>
      </w:r>
    </w:p>
    <w:p>
      <w:pPr>
        <w:pBdr>
          <w:left w:val="single" w:color="0F766E" w:sz="18" w:space="6"/>
        </w:pBdr>
        <w:shd w:fill="F3F4F5" w:val="clear"/>
        <w:spacing w:after="0" w:line="260"/>
        <w:ind w:left="160"/>
      </w:pPr>
      <w:r>
        <w:rPr>
          <w:rFonts w:ascii="Courier New" w:cs="Courier New" w:eastAsia="Courier New" w:hAnsi="Courier New"/>
          <w:color w:val="2B2F33"/>
          <w:sz w:val="19"/>
          <w:szCs w:val="19"/>
        </w:rPr>
        <w:t xml:space="preserve">           v          v                        v</w:t>
      </w:r>
    </w:p>
    <w:p>
      <w:pPr>
        <w:pBdr>
          <w:left w:val="single" w:color="0F766E" w:sz="18" w:space="6"/>
        </w:pBdr>
        <w:shd w:fill="F3F4F5" w:val="clear"/>
        <w:spacing w:after="0" w:line="260"/>
        <w:ind w:left="160"/>
      </w:pPr>
      <w:r>
        <w:rPr>
          <w:rFonts w:ascii="Courier New" w:cs="Courier New" w:eastAsia="Courier New" w:hAnsi="Courier New"/>
          <w:color w:val="2B2F33"/>
          <w:sz w:val="19"/>
          <w:szCs w:val="19"/>
        </w:rPr>
        <w:t xml:space="preserve">    +-------------+  +------------------+  +---------+</w:t>
      </w:r>
    </w:p>
    <w:p>
      <w:pPr>
        <w:pBdr>
          <w:left w:val="single" w:color="0F766E" w:sz="18" w:space="6"/>
        </w:pBdr>
        <w:shd w:fill="F3F4F5" w:val="clear"/>
        <w:spacing w:after="0" w:line="260"/>
        <w:ind w:left="160"/>
      </w:pPr>
      <w:r>
        <w:rPr>
          <w:rFonts w:ascii="Courier New" w:cs="Courier New" w:eastAsia="Courier New" w:hAnsi="Courier New"/>
          <w:color w:val="2B2F33"/>
          <w:sz w:val="19"/>
          <w:szCs w:val="19"/>
        </w:rPr>
        <w:t xml:space="preserve">    | firx.db     |  | Bob LLM proxy    |  | firx.db |</w:t>
      </w:r>
    </w:p>
    <w:p>
      <w:pPr>
        <w:pBdr>
          <w:left w:val="single" w:color="0F766E" w:sz="18" w:space="6"/>
        </w:pBdr>
        <w:shd w:fill="F3F4F5" w:val="clear"/>
        <w:spacing w:after="0" w:line="260"/>
        <w:ind w:left="160"/>
      </w:pPr>
      <w:r>
        <w:rPr>
          <w:rFonts w:ascii="Courier New" w:cs="Courier New" w:eastAsia="Courier New" w:hAnsi="Courier New"/>
          <w:color w:val="2B2F33"/>
          <w:sz w:val="19"/>
          <w:szCs w:val="19"/>
        </w:rPr>
        <w:t xml:space="preserve">    | (SQLite/FTS)|  | (BOB_API_URL)    |  | (shared)|</w:t>
      </w:r>
    </w:p>
    <w:p>
      <w:pPr>
        <w:pBdr>
          <w:left w:val="single" w:color="0F766E" w:sz="18" w:space="6"/>
        </w:pBdr>
        <w:shd w:fill="F3F4F5" w:val="clear"/>
        <w:spacing w:after="0" w:line="260"/>
        <w:ind w:left="160"/>
      </w:pPr>
      <w:r>
        <w:rPr>
          <w:rFonts w:ascii="Courier New" w:cs="Courier New" w:eastAsia="Courier New" w:hAnsi="Courier New"/>
          <w:color w:val="2B2F33"/>
          <w:sz w:val="19"/>
          <w:szCs w:val="19"/>
        </w:rPr>
        <w:t xml:space="preserve">    +-------------+  +------------------+  +---------+</w:t>
      </w:r>
    </w:p>
    <w:p>
      <w:pPr>
        <w:spacing w:after="100"/>
      </w:pP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3. File Structure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58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app.py</w:t>
            </w:r>
          </w:p>
        </w:tc>
        <w:tc>
          <w:tcPr>
            <w:tcW w:type="dxa" w:w="58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Flask application – all REST API routes (~1,476 lines)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database.py</w:t>
            </w:r>
          </w:p>
        </w:tc>
        <w:tc>
          <w:tcPr>
            <w:tcW w:type="dxa" w:w="58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SQLite schema, migrations and DB helper functions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csv_import.py</w:t>
            </w:r>
          </w:p>
        </w:tc>
        <w:tc>
          <w:tcPr>
            <w:tcW w:type="dxa" w:w="58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CSV normaliser, column alias resolver and DB importer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alerts.py</w:t>
            </w:r>
          </w:p>
        </w:tc>
        <w:tc>
          <w:tcPr>
            <w:tcW w:type="dxa" w:w="58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Automated alert engine (4 rule types)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geocode.py</w:t>
            </w:r>
          </w:p>
        </w:tc>
        <w:tc>
          <w:tcPr>
            <w:tcW w:type="dxa" w:w="58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Static district / station coordinate lookup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pdf_export.py</w:t>
            </w:r>
          </w:p>
        </w:tc>
        <w:tc>
          <w:tcPr>
            <w:tcW w:type="dxa" w:w="58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PDF generator using fpdf2 (FIR report + analytics report)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bob_shell.py</w:t>
            </w:r>
          </w:p>
        </w:tc>
        <w:tc>
          <w:tcPr>
            <w:tcW w:type="dxa" w:w="58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CLI intelligence shell (Bob-powered terminal interface)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seed_data.py</w:t>
            </w:r>
          </w:p>
        </w:tc>
        <w:tc>
          <w:tcPr>
            <w:tcW w:type="dxa" w:w="58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Sample data seeder for development / demo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generate_sample_csv.py</w:t>
            </w:r>
          </w:p>
        </w:tc>
        <w:tc>
          <w:tcPr>
            <w:tcW w:type="dxa" w:w="58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Generates CCTNS-format sample CSV files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main.py</w:t>
            </w:r>
          </w:p>
        </w:tc>
        <w:tc>
          <w:tcPr>
            <w:tcW w:type="dxa" w:w="58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Entry point alias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static/index.html</w:t>
            </w:r>
          </w:p>
        </w:tc>
        <w:tc>
          <w:tcPr>
            <w:tcW w:type="dxa" w:w="58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Full single-page frontend application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firx.db</w:t>
            </w:r>
          </w:p>
        </w:tc>
        <w:tc>
          <w:tcPr>
            <w:tcW w:type="dxa" w:w="58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SQLite database (auto-created on first run)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FIR-X_500_FIR_Dataset_Structured.csv</w:t>
            </w:r>
          </w:p>
        </w:tc>
        <w:tc>
          <w:tcPr>
            <w:tcW w:type="dxa" w:w="58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500-record structured sample dataset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sample_firs.csv / sample_firs_100.csv</w:t>
            </w:r>
          </w:p>
        </w:tc>
        <w:tc>
          <w:tcPr>
            <w:tcW w:type="dxa" w:w="58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Small sample CSVs for testing (100-record variant)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Upload1.csv</w:t>
            </w:r>
          </w:p>
        </w:tc>
        <w:tc>
          <w:tcPr>
            <w:tcW w:type="dxa" w:w="58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Additional test CSV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FIR-X_Project_Documentation.docx</w:t>
            </w:r>
          </w:p>
        </w:tc>
        <w:tc>
          <w:tcPr>
            <w:tcW w:type="dxa" w:w="58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Previous project documentation (Word format)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4. Database Schema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The SQLite database (firx.db) holds seven tables plus an FTS5 virtual table for search. Foreign keys cascade on delete so that removing a FIR removes its accused, victims and audit records.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4.1 districts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Stores unique district names.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038"/>
      </w:tblGrid>
      <w:tr>
        <w:trPr>
          <w:tblHeader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Auto-increment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e.g. "Ahmedabad", "Mumbai"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4.2 police_stations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Each station belongs to one district.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038"/>
      </w:tblGrid>
      <w:tr>
        <w:trPr>
          <w:tblHeader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Auto-increment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TEXT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e.g. "Chandkheda"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district_id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INTEGER FK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→ districts.id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4.3 firs (master table)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Core FIR record.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038"/>
      </w:tblGrid>
      <w:tr>
        <w:trPr>
          <w:tblHeader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Auto-increment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fir_number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e.g. "FIR/2024/AHM/001"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date_of_fir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TEXT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ISO format YYYY-MM-DD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date_of_offence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TEXT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ISO format, nullable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police_station_id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INTEGER FK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→ police_stations.id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section_of_law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TEXT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IPC sections, nullable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crime_type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TEXT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e.g. "Vehicle Theft", "Robbery"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modus_operandi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TEXT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Method of operation, nullable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location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TEXT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Scene / place of offence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TEXT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Full narrative / raw_text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TEXT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Open · Under Investigation · Chargesheeted · Closed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TEXT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Timestamps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4.4 accused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One row per accused person per FIR (an accused may appear in multiple FIRs).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038"/>
      </w:tblGrid>
      <w:tr>
        <w:trPr>
          <w:tblHeader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fir_id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INTEGER FK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→ firs.id, CASCADE DELETE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TEXT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Primary identity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alias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TEXT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Known aliases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age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INTEGER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gender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TEXT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Male · Female · Other · Unknown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address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TEXT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Address or physical description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district_id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INTEGER FK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Home district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occupation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TEXT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prior_offences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INTEGER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Count of prior cases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aadhar_number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TEXT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mobile_number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TEXT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4.5 victims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038"/>
      </w:tblGrid>
      <w:tr>
        <w:trPr>
          <w:tblHeader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fir_id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INTEGER FK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→ firs.id, CASCADE DELETE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TEXT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age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INTEGER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gender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TEXT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Male · Female · Other · Unknown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address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TEXT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occupation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TEXT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injury_type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TEXT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None · Minor · Grievous · Fatal · Unknown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mobile_number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TEXT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4.6 alerts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Auto-generated intelligence alerts.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038"/>
      </w:tblGrid>
      <w:tr>
        <w:trPr>
          <w:tblHeader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TEXT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repeat_offender · mo_spike · district_spread · crime_spike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severity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TEXT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High · Medium · Low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TEXT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Short alert headline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detail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TEXT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Detailed description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entity_name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TEXT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Accused name, crime type or MO text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fir_count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INTEGER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Number of linked FIRs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is_read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INTEGER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0 = unread, 1 = read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TEXT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4.7 fir_audit_log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Audit trail for every FIR change.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038"/>
      </w:tblGrid>
      <w:tr>
        <w:trPr>
          <w:tblHeader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fir_id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INTEGER FK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→ firs.id, CASCADE DELETE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TEXT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created · updated · status_changed · deleted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actor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TEXT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Who made the change (default "officer")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old_status / new_status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TEXT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Previous and new status values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note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TEXT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Free-text note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TEXT</w:t>
            </w:r>
          </w:p>
        </w:tc>
        <w:tc>
          <w:tcPr>
            <w:tcW w:type="dxa" w:w="5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4.8 Indexes</w:t>
      </w:r>
    </w:p>
    <w:p>
      <w:pPr>
        <w:pBdr>
          <w:left w:val="single" w:color="0F766E" w:sz="18" w:space="6"/>
        </w:pBdr>
        <w:shd w:fill="F3F4F5" w:val="clear"/>
        <w:spacing w:after="0" w:line="260"/>
        <w:ind w:left="160"/>
      </w:pPr>
      <w:r>
        <w:rPr>
          <w:rFonts w:ascii="Courier New" w:cs="Courier New" w:eastAsia="Courier New" w:hAnsi="Courier New"/>
          <w:color w:val="2B2F33"/>
          <w:sz w:val="19"/>
          <w:szCs w:val="19"/>
        </w:rPr>
        <w:t xml:space="preserve">idx_firs_station  ON firs(police_station_id)</w:t>
      </w:r>
    </w:p>
    <w:p>
      <w:pPr>
        <w:pBdr>
          <w:left w:val="single" w:color="0F766E" w:sz="18" w:space="6"/>
        </w:pBdr>
        <w:shd w:fill="F3F4F5" w:val="clear"/>
        <w:spacing w:after="0" w:line="260"/>
        <w:ind w:left="160"/>
      </w:pPr>
      <w:r>
        <w:rPr>
          <w:rFonts w:ascii="Courier New" w:cs="Courier New" w:eastAsia="Courier New" w:hAnsi="Courier New"/>
          <w:color w:val="2B2F33"/>
          <w:sz w:val="19"/>
          <w:szCs w:val="19"/>
        </w:rPr>
        <w:t xml:space="preserve">idx_firs_date     ON firs(date_of_fir)</w:t>
      </w:r>
    </w:p>
    <w:p>
      <w:pPr>
        <w:pBdr>
          <w:left w:val="single" w:color="0F766E" w:sz="18" w:space="6"/>
        </w:pBdr>
        <w:shd w:fill="F3F4F5" w:val="clear"/>
        <w:spacing w:after="0" w:line="260"/>
        <w:ind w:left="160"/>
      </w:pPr>
      <w:r>
        <w:rPr>
          <w:rFonts w:ascii="Courier New" w:cs="Courier New" w:eastAsia="Courier New" w:hAnsi="Courier New"/>
          <w:color w:val="2B2F33"/>
          <w:sz w:val="19"/>
          <w:szCs w:val="19"/>
        </w:rPr>
        <w:t xml:space="preserve">idx_firs_crime    ON firs(crime_type)</w:t>
      </w:r>
    </w:p>
    <w:p>
      <w:pPr>
        <w:pBdr>
          <w:left w:val="single" w:color="0F766E" w:sz="18" w:space="6"/>
        </w:pBdr>
        <w:shd w:fill="F3F4F5" w:val="clear"/>
        <w:spacing w:after="0" w:line="260"/>
        <w:ind w:left="160"/>
      </w:pPr>
      <w:r>
        <w:rPr>
          <w:rFonts w:ascii="Courier New" w:cs="Courier New" w:eastAsia="Courier New" w:hAnsi="Courier New"/>
          <w:color w:val="2B2F33"/>
          <w:sz w:val="19"/>
          <w:szCs w:val="19"/>
        </w:rPr>
        <w:t xml:space="preserve">idx_accused_name  ON accused(name)</w:t>
      </w:r>
    </w:p>
    <w:p>
      <w:pPr>
        <w:pBdr>
          <w:left w:val="single" w:color="0F766E" w:sz="18" w:space="6"/>
        </w:pBdr>
        <w:shd w:fill="F3F4F5" w:val="clear"/>
        <w:spacing w:after="0" w:line="260"/>
        <w:ind w:left="160"/>
      </w:pPr>
      <w:r>
        <w:rPr>
          <w:rFonts w:ascii="Courier New" w:cs="Courier New" w:eastAsia="Courier New" w:hAnsi="Courier New"/>
          <w:color w:val="2B2F33"/>
          <w:sz w:val="19"/>
          <w:szCs w:val="19"/>
        </w:rPr>
        <w:t xml:space="preserve">idx_accused_fir   ON accused(fir_id)</w:t>
      </w:r>
    </w:p>
    <w:p>
      <w:pPr>
        <w:pBdr>
          <w:left w:val="single" w:color="0F766E" w:sz="18" w:space="6"/>
        </w:pBdr>
        <w:shd w:fill="F3F4F5" w:val="clear"/>
        <w:spacing w:after="0" w:line="260"/>
        <w:ind w:left="160"/>
      </w:pPr>
      <w:r>
        <w:rPr>
          <w:rFonts w:ascii="Courier New" w:cs="Courier New" w:eastAsia="Courier New" w:hAnsi="Courier New"/>
          <w:color w:val="2B2F33"/>
          <w:sz w:val="19"/>
          <w:szCs w:val="19"/>
        </w:rPr>
        <w:t xml:space="preserve">idx_victims_fir   ON victims(fir_id)</w:t>
      </w:r>
    </w:p>
    <w:p>
      <w:pPr>
        <w:pBdr>
          <w:left w:val="single" w:color="0F766E" w:sz="18" w:space="6"/>
        </w:pBdr>
        <w:shd w:fill="F3F4F5" w:val="clear"/>
        <w:spacing w:after="0" w:line="260"/>
        <w:ind w:left="160"/>
      </w:pPr>
      <w:r>
        <w:rPr>
          <w:rFonts w:ascii="Courier New" w:cs="Courier New" w:eastAsia="Courier New" w:hAnsi="Courier New"/>
          <w:color w:val="2B2F33"/>
          <w:sz w:val="19"/>
          <w:szCs w:val="19"/>
        </w:rPr>
        <w:t xml:space="preserve">idx_alerts_read   ON alerts(is_read)</w:t>
      </w:r>
    </w:p>
    <w:p>
      <w:pPr>
        <w:pBdr>
          <w:left w:val="single" w:color="0F766E" w:sz="18" w:space="6"/>
        </w:pBdr>
        <w:shd w:fill="F3F4F5" w:val="clear"/>
        <w:spacing w:after="0" w:line="260"/>
        <w:ind w:left="160"/>
      </w:pPr>
      <w:r>
        <w:rPr>
          <w:rFonts w:ascii="Courier New" w:cs="Courier New" w:eastAsia="Courier New" w:hAnsi="Courier New"/>
          <w:color w:val="2B2F33"/>
          <w:sz w:val="19"/>
          <w:szCs w:val="19"/>
        </w:rPr>
        <w:t xml:space="preserve">idx_audit_fir     ON fir_audit_log(fir_id)</w:t>
      </w:r>
    </w:p>
    <w:p>
      <w:pPr>
        <w:spacing w:after="100"/>
      </w:pP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5. Core Features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5.1 FIR Management (CRUD)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Full create, read, update and delete operations for FIR records via the REST API.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b/>
          <w:bCs/>
          <w:color w:val="2B2F33"/>
          <w:sz w:val="23"/>
          <w:szCs w:val="23"/>
        </w:rPr>
        <w:t xml:space="preserve">Create (POST /api/firs):</w:t>
      </w: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 creates the FIR, accused list and victims list; auto-creates districts and stations; writes an audit entry; triggers the alert engine.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b/>
          <w:bCs/>
          <w:color w:val="2B2F33"/>
          <w:sz w:val="23"/>
          <w:szCs w:val="23"/>
        </w:rPr>
        <w:t xml:space="preserve">List (GET /api/firs):</w:t>
      </w: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 paginated list with filters for search term, district, crime type, status and date range.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b/>
          <w:bCs/>
          <w:color w:val="2B2F33"/>
          <w:sz w:val="23"/>
          <w:szCs w:val="23"/>
        </w:rPr>
        <w:t xml:space="preserve">Detail (GET /api/firs/&lt;id&gt;):</w:t>
      </w: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 full record including accused and victims.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b/>
          <w:bCs/>
          <w:color w:val="2B2F33"/>
          <w:sz w:val="23"/>
          <w:szCs w:val="23"/>
        </w:rPr>
        <w:t xml:space="preserve">Update (PUT /api/firs/&lt;id&gt;):</w:t>
      </w: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 replaces all fields, replaces accused/victim lists if provided, logs status changes.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b/>
          <w:bCs/>
          <w:color w:val="2B2F33"/>
          <w:sz w:val="23"/>
          <w:szCs w:val="23"/>
        </w:rPr>
        <w:t xml:space="preserve">Delete (DELETE /api/firs/&lt;id&gt;):</w:t>
      </w: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 cascades to accused and victims and writes an audit entry.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color w:val="2B2F33"/>
          <w:sz w:val="23"/>
          <w:szCs w:val="23"/>
        </w:rPr>
        <w:t xml:space="preserve">Status workflow: </w:t>
      </w: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Open → Under Investigation → Chargesheeted → Closed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5.2 CSV Import &amp; Export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Import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Auto-detection of tab-separated versus comma-separated files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Column alias resolution: 30+ alternate header spellings (e.g. fir_id, case_number, firno all map to fir_number)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Date normalisation: DD-MM-YYYY, YYYY-MM-DD, DD/MM/YYYY, DD-Mon-YYYY and more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Duplicate guard: existing FIR numbers are skipped by default; ?overwrite=1 replaces them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Preview mode (POST /api/import/preview): parsed structure, mapped columns, warnings and first five rows without writing to the DB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Import mode (POST /api/import/csv): bulk insert with per-row result reporting (inserted / skipped / error)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Export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GET /api/firs/export/csv honours all list filters and exports matching FIRs with accused and victim names in a single CSV file.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5.3 Analytics Engine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Seven dedicated analytics endpoints feed the dashboard charts.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/api/analytics/summary</w:t>
            </w:r>
          </w:p>
        </w:tc>
        <w:tc>
          <w:tcPr>
            <w:tcW w:type="dxa" w:w="6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KPI cards: total FIRs, open cases, accused, victims, districts, crime distribution, monthly trend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/api/analytics/repeated_offenders</w:t>
            </w:r>
          </w:p>
        </w:tc>
        <w:tc>
          <w:tcPr>
            <w:tcW w:type="dxa" w:w="6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Accused with 2+ FIRs, sorted by count, with linked crime types and districts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/api/analytics/inter_district_offenders</w:t>
            </w:r>
          </w:p>
        </w:tc>
        <w:tc>
          <w:tcPr>
            <w:tcW w:type="dxa" w:w="6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Accused active across 2+ districts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/api/analytics/crime_patterns</w:t>
            </w:r>
          </w:p>
        </w:tc>
        <w:tc>
          <w:tcPr>
            <w:tcW w:type="dxa" w:w="6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Monthly crime counts per crime type (time series)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/api/analytics/hotspots</w:t>
            </w:r>
          </w:p>
        </w:tc>
        <w:tc>
          <w:tcPr>
            <w:tcW w:type="dxa" w:w="6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Top district/station pairs by FIR volume with top crime types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/api/analytics/modus_operandi</w:t>
            </w:r>
          </w:p>
        </w:tc>
        <w:tc>
          <w:tcPr>
            <w:tcW w:type="dxa" w:w="6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Top MO strings by frequency with associated crime types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/api/analytics/victim_demographics</w:t>
            </w:r>
          </w:p>
        </w:tc>
        <w:tc>
          <w:tcPr>
            <w:tcW w:type="dxa" w:w="6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Gender split, injury type, age groups, occupations, victims by crime type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5.4 Crime Heatmap &amp; Geo Clustering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b/>
          <w:bCs/>
          <w:color w:val="2B2F33"/>
          <w:sz w:val="23"/>
          <w:szCs w:val="23"/>
        </w:rPr>
        <w:t xml:space="preserve">GET /api/map/firs:</w:t>
      </w: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 returns all FIRs with lat/lng for individual pins. Coordinates come from a static lookup with per-station offsets and small deterministic jitter to prevent stacking.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b/>
          <w:bCs/>
          <w:color w:val="2B2F33"/>
          <w:sz w:val="23"/>
          <w:szCs w:val="23"/>
        </w:rPr>
        <w:t xml:space="preserve">GET /api/map/clusters:</w:t>
      </w: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 returns per-(district, station) crime counts with coordinates and a per-crime-type breakdown; the station’s top crime type drives cluster colour.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No external geocoding API is required. geocode.py embeds coordinates for 20 districts (10 Gujarat and 10 Maharashtra) and 50+ named police stations; unknown stations fall back to the district centroid with jitter.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5.5 Accused Network Graph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Global network (GET /api/analytics/network)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Graph of all repeat offenders (≥2 FIRs) plus anyone who shared a FIR with them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Nodes carry name, FIR count, crime types and a repeat-offender flag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Edges carry co-accused weight (number of shared FIRs)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Capped at 150 nodes for renderable performance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Ego network (GET /api/analytics/network/ego?name=&lt;accused&gt;)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Expands a single accused’s full co-accused network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Returns all FIRs for that accused, with coordinates for a side map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Marks the central node with "ego": true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Edges are weighted by shared FIR count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5.6 Accused Profile &amp; Risk Scoring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GET /api/analytics/accused/&lt;name&gt; returns a complete dossier: personal details, chronological FIR history, district spread, crime types, modus operandi list and a composite risk score (0–100). The scoring model is described in Section 8.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5.7 Automated Alert Engine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The alert engine (alerts.py) runs automatically after every FIR creation, update, bulk status change and CSV import. It enforces four intelligence rules, detailed in Section 7. Alerts support mark-as-read (POST /api/alerts/&lt;id&gt;/read) and mark-all-read (POST /api/alerts/read_all).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5.8 Full-Text Search &amp; Autocomplete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FTS5 search (GET /api/firs/search?q=&lt;query&gt;)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SQLite FTS5 virtual table indexing fir_number, crime_type, modus_operandi, location and description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Prefix matching (a * is appended automatically)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Query sanitisation to avoid FTS5 special-character errors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Returns up to 30 matching FIRs with full metadata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Autocomplete (GET /api/firs/suggest?q=&lt;query&gt;)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Up to 10 matching accused names and up to 5 matching crime types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Minimum 2 characters; powers the search-box dropdown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Standard list filter (GET /api/firs?search=&lt;term&gt;)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LIKE-based search across FIR number, crime type, district, station and modus operandi; combines with other filters and is fully paginated.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5.9 AI Field Extractor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POST /api/ai/extract accepts a raw CCTNS FIR narrative and extracts structured fields with rule-based NLP (no external API). It is used to pre-fill the FIR creation form from pasted text.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Extraction method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crime_type</w:t>
            </w:r>
          </w:p>
        </w:tc>
        <w:tc>
          <w:tcPr>
            <w:tcW w:type="dxa" w:w="7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17 regex patterns covering all major crime categories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modus_operandi</w:t>
            </w:r>
          </w:p>
        </w:tc>
        <w:tc>
          <w:tcPr>
            <w:tcW w:type="dxa" w:w="7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From the "Modus Operandi:" label in the text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location</w:t>
            </w:r>
          </w:p>
        </w:tc>
        <w:tc>
          <w:tcPr>
            <w:tcW w:type="dxa" w:w="7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"incident at/in/on" and location-keyword patterns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accused_name</w:t>
            </w:r>
          </w:p>
        </w:tc>
        <w:tc>
          <w:tcPr>
            <w:tcW w:type="dxa" w:w="7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"accused person was described as" or "accused: Name" patterns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victim_profile</w:t>
            </w:r>
          </w:p>
        </w:tc>
        <w:tc>
          <w:tcPr>
            <w:tcW w:type="dxa" w:w="7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From the "victim profile:" label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repeat_offender</w:t>
            </w:r>
          </w:p>
        </w:tc>
        <w:tc>
          <w:tcPr>
            <w:tcW w:type="dxa" w:w="7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Boolean from keywords such as "previously linked", "repeat", "prior case"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First 400 characters as case narrative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5.10 Bob AI Analyst Chat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POST /api/ai/chat provides a conversational analyst powered by the IBM Bob LLM. On each request the system: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Calls _gather_db_context() to pull a real-time statistical snapshot (FIRs by status, crime distribution, district stats, monthly trend, repeat offenders, inter-district accused, hotspots, top MO, victim gender, crime-by-status)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Injects the snapshot into the Bob system prompt as JSON context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Has the LLM answer the analyst’s question grounded strictly in the live 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438"/>
      </w:tblGrid>
      <w:tr>
        <w:trPr>
          <w:tblHeader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4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BOB_API_URL</w:t>
            </w:r>
          </w:p>
        </w:tc>
        <w:tc>
          <w:tcPr>
            <w:tcW w:type="dxa" w:w="28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http://localhost:4000</w:t>
            </w:r>
          </w:p>
        </w:tc>
        <w:tc>
          <w:tcPr>
            <w:tcW w:type="dxa" w:w="44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LiteLLM / Bob inference proxy base URL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BOB_API_KEY</w:t>
            </w:r>
          </w:p>
        </w:tc>
        <w:tc>
          <w:tcPr>
            <w:tcW w:type="dxa" w:w="28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—</w:t>
            </w:r>
          </w:p>
        </w:tc>
        <w:tc>
          <w:tcPr>
            <w:tcW w:type="dxa" w:w="44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Bearer token (falls back to BOBSHELL_API_KEY)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BOB_MODEL</w:t>
            </w:r>
          </w:p>
        </w:tc>
        <w:tc>
          <w:tcPr>
            <w:tcW w:type="dxa" w:w="28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bob</w:t>
            </w:r>
          </w:p>
        </w:tc>
        <w:tc>
          <w:tcPr>
            <w:tcW w:type="dxa" w:w="44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Model name to use</w:t>
            </w:r>
          </w:p>
        </w:tc>
      </w:tr>
    </w:tbl>
    <w:p>
      <w:pPr>
        <w:spacing w:after="16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color w:val="2B2F33"/>
          <w:sz w:val="23"/>
          <w:szCs w:val="23"/>
        </w:rPr>
        <w:t xml:space="preserve">Example questions: </w:t>
      </w: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"Which district has the most open FIRs?", "Who are the top repeat offenders?", "What crime types spiked this month?", "Show me inter-district offenders with murder cases".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5.11 PDF Export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Individual FIR report (GET /api/firs/&lt;id&gt;/pdf)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FIR number, status and all case details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Full narrative block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Accused table (name, age, gender, address, prior offences)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Victims table (name, age, gender, occupation, injury type)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Branded header (FIR-X | Crime Intelligence System) and page footer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Analytics intelligence report (GET /api/analytics/report/pdf)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Database summary KPIs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Crime distribution table with percentage share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Top 15 repeat offenders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Top 15 crime hotspots by district/station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Top 10 modus operandi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5.12 Case Timeline / Audit Trail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GET /api/firs/&lt;id&gt;/timeline returns the ordered audit log for a FIR. Every creation, update, status change and deletion is recorded with action type, actor, old and new status, note and timestamp. Because of the foreign-key cascade, deleting a FIR also removes its audit records. Bulk status updates write audit entries as well.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5.13 Bulk Status Update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POST /api/firs/bulk_status updates the status of multiple FIRs in one request.</w:t>
      </w:r>
    </w:p>
    <w:p>
      <w:pPr>
        <w:pBdr>
          <w:left w:val="single" w:color="0F766E" w:sz="18" w:space="6"/>
        </w:pBdr>
        <w:shd w:fill="F3F4F5" w:val="clear"/>
        <w:spacing w:after="0" w:line="260"/>
        <w:ind w:left="160"/>
      </w:pPr>
      <w:r>
        <w:rPr>
          <w:rFonts w:ascii="Courier New" w:cs="Courier New" w:eastAsia="Courier New" w:hAnsi="Courier New"/>
          <w:color w:val="2B2F33"/>
          <w:sz w:val="19"/>
          <w:szCs w:val="19"/>
        </w:rPr>
        <w:t xml:space="preserve">{ "ids": [1, 2, 3, 45], "status": "Closed" }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Validates status against the allowed enum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Writes an individual audit entry for each FIR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Triggers the alert engine after all updates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5.14 Victim Demographics Analytics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Gender distribution (Male / Female / Other / Unknown)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Injury type breakdown (None / Minor / Grievous / Fatal / Unknown)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Age groups (Minor &lt;18, 18–30, 31–45, 46–60, &gt;60, Unknown)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Top 8 victim occupations / profiles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Top 10 crime types ranked by victim count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5.15 Bob Shell CLI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bob_shell.py provides a terminal-based intelligence interface that works without the web UI and reads directly from the same firx.db.</w:t>
      </w:r>
    </w:p>
    <w:p>
      <w:pPr>
        <w:pBdr>
          <w:left w:val="single" w:color="0F766E" w:sz="18" w:space="6"/>
        </w:pBdr>
        <w:shd w:fill="F3F4F5" w:val="clear"/>
        <w:spacing w:after="0" w:line="260"/>
        <w:ind w:left="160"/>
      </w:pPr>
      <w:r>
        <w:rPr>
          <w:rFonts w:ascii="Courier New" w:cs="Courier New" w:eastAsia="Courier New" w:hAnsi="Courier New"/>
          <w:color w:val="2B2F33"/>
          <w:sz w:val="19"/>
          <w:szCs w:val="19"/>
        </w:rPr>
        <w:t xml:space="preserve">python bob_shell.py                     # Interactive menu</w:t>
      </w:r>
    </w:p>
    <w:p>
      <w:pPr>
        <w:pBdr>
          <w:left w:val="single" w:color="0F766E" w:sz="18" w:space="6"/>
        </w:pBdr>
        <w:shd w:fill="F3F4F5" w:val="clear"/>
        <w:spacing w:after="0" w:line="260"/>
        <w:ind w:left="160"/>
      </w:pPr>
      <w:r>
        <w:rPr>
          <w:rFonts w:ascii="Courier New" w:cs="Courier New" w:eastAsia="Courier New" w:hAnsi="Courier New"/>
          <w:color w:val="2B2F33"/>
          <w:sz w:val="19"/>
          <w:szCs w:val="19"/>
        </w:rPr>
        <w:t xml:space="preserve">python bob_shell.py --report all        # Full intelligence report</w:t>
      </w:r>
    </w:p>
    <w:p>
      <w:pPr>
        <w:pBdr>
          <w:left w:val="single" w:color="0F766E" w:sz="18" w:space="6"/>
        </w:pBdr>
        <w:shd w:fill="F3F4F5" w:val="clear"/>
        <w:spacing w:after="0" w:line="260"/>
        <w:ind w:left="160"/>
      </w:pPr>
      <w:r>
        <w:rPr>
          <w:rFonts w:ascii="Courier New" w:cs="Courier New" w:eastAsia="Courier New" w:hAnsi="Courier New"/>
          <w:color w:val="2B2F33"/>
          <w:sz w:val="19"/>
          <w:szCs w:val="19"/>
        </w:rPr>
        <w:t xml:space="preserve">python bob_shell.py --report repeat     # Repeat offenders only</w:t>
      </w:r>
    </w:p>
    <w:p>
      <w:pPr>
        <w:pBdr>
          <w:left w:val="single" w:color="0F766E" w:sz="18" w:space="6"/>
        </w:pBdr>
        <w:shd w:fill="F3F4F5" w:val="clear"/>
        <w:spacing w:after="0" w:line="260"/>
        <w:ind w:left="160"/>
      </w:pPr>
      <w:r>
        <w:rPr>
          <w:rFonts w:ascii="Courier New" w:cs="Courier New" w:eastAsia="Courier New" w:hAnsi="Courier New"/>
          <w:color w:val="2B2F33"/>
          <w:sz w:val="19"/>
          <w:szCs w:val="19"/>
        </w:rPr>
        <w:t xml:space="preserve">python bob_shell.py --report interdist  # Inter-district offenders</w:t>
      </w:r>
    </w:p>
    <w:p>
      <w:pPr>
        <w:pBdr>
          <w:left w:val="single" w:color="0F766E" w:sz="18" w:space="6"/>
        </w:pBdr>
        <w:shd w:fill="F3F4F5" w:val="clear"/>
        <w:spacing w:after="0" w:line="260"/>
        <w:ind w:left="160"/>
      </w:pPr>
      <w:r>
        <w:rPr>
          <w:rFonts w:ascii="Courier New" w:cs="Courier New" w:eastAsia="Courier New" w:hAnsi="Courier New"/>
          <w:color w:val="2B2F33"/>
          <w:sz w:val="19"/>
          <w:szCs w:val="19"/>
        </w:rPr>
        <w:t xml:space="preserve">python bob_shell.py --report hotspots   # Crime hotspots</w:t>
      </w:r>
    </w:p>
    <w:p>
      <w:pPr>
        <w:pBdr>
          <w:left w:val="single" w:color="0F766E" w:sz="18" w:space="6"/>
        </w:pBdr>
        <w:shd w:fill="F3F4F5" w:val="clear"/>
        <w:spacing w:after="0" w:line="260"/>
        <w:ind w:left="160"/>
      </w:pPr>
      <w:r>
        <w:rPr>
          <w:rFonts w:ascii="Courier New" w:cs="Courier New" w:eastAsia="Courier New" w:hAnsi="Courier New"/>
          <w:color w:val="2B2F33"/>
          <w:sz w:val="19"/>
          <w:szCs w:val="19"/>
        </w:rPr>
        <w:t xml:space="preserve">python bob_shell.py --report mo         # Top modus operandi</w:t>
      </w:r>
    </w:p>
    <w:p>
      <w:pPr>
        <w:pBdr>
          <w:left w:val="single" w:color="0F766E" w:sz="18" w:space="6"/>
        </w:pBdr>
        <w:shd w:fill="F3F4F5" w:val="clear"/>
        <w:spacing w:after="0" w:line="260"/>
        <w:ind w:left="160"/>
      </w:pPr>
      <w:r>
        <w:rPr>
          <w:rFonts w:ascii="Courier New" w:cs="Courier New" w:eastAsia="Courier New" w:hAnsi="Courier New"/>
          <w:color w:val="2B2F33"/>
          <w:sz w:val="19"/>
          <w:szCs w:val="19"/>
        </w:rPr>
        <w:t xml:space="preserve">python bob_shell.py --report patterns   # Rising crime patterns</w:t>
      </w:r>
    </w:p>
    <w:p>
      <w:pPr>
        <w:pBdr>
          <w:left w:val="single" w:color="0F766E" w:sz="18" w:space="6"/>
        </w:pBdr>
        <w:shd w:fill="F3F4F5" w:val="clear"/>
        <w:spacing w:after="0" w:line="260"/>
        <w:ind w:left="160"/>
      </w:pPr>
      <w:r>
        <w:rPr>
          <w:rFonts w:ascii="Courier New" w:cs="Courier New" w:eastAsia="Courier New" w:hAnsi="Courier New"/>
          <w:color w:val="2B2F33"/>
          <w:sz w:val="19"/>
          <w:szCs w:val="19"/>
        </w:rPr>
        <w:t xml:space="preserve">python bob_shell.py --search "Ravi"     # Search accused by name</w:t>
      </w:r>
    </w:p>
    <w:p>
      <w:pPr>
        <w:spacing w:after="10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Output uses tabulate for formatted tables (tab-separated fallback) and ANSI colour, with a Windows-safe UTF-8 stdout wrapper.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6. REST API Reference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6.1 FIR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38"/>
        <w:gridCol w:w="4400"/>
      </w:tblGrid>
      <w:tr>
        <w:trPr>
          <w:tblHeader/>
        </w:trPr>
        <w:tc>
          <w:tcPr>
            <w:tcW w:type="dxa" w:w="1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GET</w:t>
            </w:r>
          </w:p>
        </w:tc>
        <w:tc>
          <w:tcPr>
            <w:tcW w:type="dxa" w:w="4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/api/firs</w:t>
            </w:r>
          </w:p>
        </w:tc>
        <w:tc>
          <w:tcPr>
            <w:tcW w:type="dxa" w:w="4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List FIRs (paginated, filterable)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POST</w:t>
            </w:r>
          </w:p>
        </w:tc>
        <w:tc>
          <w:tcPr>
            <w:tcW w:type="dxa" w:w="4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/api/firs</w:t>
            </w:r>
          </w:p>
        </w:tc>
        <w:tc>
          <w:tcPr>
            <w:tcW w:type="dxa" w:w="4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Create a new FIR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GET</w:t>
            </w:r>
          </w:p>
        </w:tc>
        <w:tc>
          <w:tcPr>
            <w:tcW w:type="dxa" w:w="4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/api/firs/&lt;id&gt;</w:t>
            </w:r>
          </w:p>
        </w:tc>
        <w:tc>
          <w:tcPr>
            <w:tcW w:type="dxa" w:w="4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Get full FIR detail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PUT</w:t>
            </w:r>
          </w:p>
        </w:tc>
        <w:tc>
          <w:tcPr>
            <w:tcW w:type="dxa" w:w="4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/api/firs/&lt;id&gt;</w:t>
            </w:r>
          </w:p>
        </w:tc>
        <w:tc>
          <w:tcPr>
            <w:tcW w:type="dxa" w:w="4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Update a FIR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DELETE</w:t>
            </w:r>
          </w:p>
        </w:tc>
        <w:tc>
          <w:tcPr>
            <w:tcW w:type="dxa" w:w="4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/api/firs/&lt;id&gt;</w:t>
            </w:r>
          </w:p>
        </w:tc>
        <w:tc>
          <w:tcPr>
            <w:tcW w:type="dxa" w:w="4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Delete a FIR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GET</w:t>
            </w:r>
          </w:p>
        </w:tc>
        <w:tc>
          <w:tcPr>
            <w:tcW w:type="dxa" w:w="4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/api/firs/&lt;id&gt;/timeline</w:t>
            </w:r>
          </w:p>
        </w:tc>
        <w:tc>
          <w:tcPr>
            <w:tcW w:type="dxa" w:w="4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Case audit timeline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GET</w:t>
            </w:r>
          </w:p>
        </w:tc>
        <w:tc>
          <w:tcPr>
            <w:tcW w:type="dxa" w:w="4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/api/firs/&lt;id&gt;/pdf</w:t>
            </w:r>
          </w:p>
        </w:tc>
        <w:tc>
          <w:tcPr>
            <w:tcW w:type="dxa" w:w="4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Download FIR as PDF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GET</w:t>
            </w:r>
          </w:p>
        </w:tc>
        <w:tc>
          <w:tcPr>
            <w:tcW w:type="dxa" w:w="4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/api/firs/search</w:t>
            </w:r>
          </w:p>
        </w:tc>
        <w:tc>
          <w:tcPr>
            <w:tcW w:type="dxa" w:w="4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FTS5 full-text search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GET</w:t>
            </w:r>
          </w:p>
        </w:tc>
        <w:tc>
          <w:tcPr>
            <w:tcW w:type="dxa" w:w="4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/api/firs/suggest</w:t>
            </w:r>
          </w:p>
        </w:tc>
        <w:tc>
          <w:tcPr>
            <w:tcW w:type="dxa" w:w="4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Autocomplete suggestions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GET</w:t>
            </w:r>
          </w:p>
        </w:tc>
        <w:tc>
          <w:tcPr>
            <w:tcW w:type="dxa" w:w="4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/api/firs/export/csv</w:t>
            </w:r>
          </w:p>
        </w:tc>
        <w:tc>
          <w:tcPr>
            <w:tcW w:type="dxa" w:w="4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Bulk CSV export (with filters)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POST</w:t>
            </w:r>
          </w:p>
        </w:tc>
        <w:tc>
          <w:tcPr>
            <w:tcW w:type="dxa" w:w="4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/api/firs/bulk_status</w:t>
            </w:r>
          </w:p>
        </w:tc>
        <w:tc>
          <w:tcPr>
            <w:tcW w:type="dxa" w:w="4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Bulk status update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6.2 Reference 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38"/>
        <w:gridCol w:w="4400"/>
      </w:tblGrid>
      <w:tr>
        <w:trPr>
          <w:tblHeader/>
        </w:trPr>
        <w:tc>
          <w:tcPr>
            <w:tcW w:type="dxa" w:w="1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GET</w:t>
            </w:r>
          </w:p>
        </w:tc>
        <w:tc>
          <w:tcPr>
            <w:tcW w:type="dxa" w:w="4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/api/districts</w:t>
            </w:r>
          </w:p>
        </w:tc>
        <w:tc>
          <w:tcPr>
            <w:tcW w:type="dxa" w:w="4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All districts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GET</w:t>
            </w:r>
          </w:p>
        </w:tc>
        <w:tc>
          <w:tcPr>
            <w:tcW w:type="dxa" w:w="4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/api/stations</w:t>
            </w:r>
          </w:p>
        </w:tc>
        <w:tc>
          <w:tcPr>
            <w:tcW w:type="dxa" w:w="4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All stations (filter by ?district=)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6.3 Analytics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38"/>
        <w:gridCol w:w="4400"/>
      </w:tblGrid>
      <w:tr>
        <w:trPr>
          <w:tblHeader/>
        </w:trPr>
        <w:tc>
          <w:tcPr>
            <w:tcW w:type="dxa" w:w="1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GET</w:t>
            </w:r>
          </w:p>
        </w:tc>
        <w:tc>
          <w:tcPr>
            <w:tcW w:type="dxa" w:w="4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/api/analytics/summary</w:t>
            </w:r>
          </w:p>
        </w:tc>
        <w:tc>
          <w:tcPr>
            <w:tcW w:type="dxa" w:w="4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Dashboard KPIs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GET</w:t>
            </w:r>
          </w:p>
        </w:tc>
        <w:tc>
          <w:tcPr>
            <w:tcW w:type="dxa" w:w="4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/api/analytics/repeated_offenders</w:t>
            </w:r>
          </w:p>
        </w:tc>
        <w:tc>
          <w:tcPr>
            <w:tcW w:type="dxa" w:w="4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Repeat offender list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GET</w:t>
            </w:r>
          </w:p>
        </w:tc>
        <w:tc>
          <w:tcPr>
            <w:tcW w:type="dxa" w:w="4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/api/analytics/inter_district_offenders</w:t>
            </w:r>
          </w:p>
        </w:tc>
        <w:tc>
          <w:tcPr>
            <w:tcW w:type="dxa" w:w="4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Inter-district accused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GET</w:t>
            </w:r>
          </w:p>
        </w:tc>
        <w:tc>
          <w:tcPr>
            <w:tcW w:type="dxa" w:w="4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/api/analytics/crime_patterns</w:t>
            </w:r>
          </w:p>
        </w:tc>
        <w:tc>
          <w:tcPr>
            <w:tcW w:type="dxa" w:w="4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Monthly time series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GET</w:t>
            </w:r>
          </w:p>
        </w:tc>
        <w:tc>
          <w:tcPr>
            <w:tcW w:type="dxa" w:w="4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/api/analytics/hotspots</w:t>
            </w:r>
          </w:p>
        </w:tc>
        <w:tc>
          <w:tcPr>
            <w:tcW w:type="dxa" w:w="4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Station-level hotspots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GET</w:t>
            </w:r>
          </w:p>
        </w:tc>
        <w:tc>
          <w:tcPr>
            <w:tcW w:type="dxa" w:w="4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/api/analytics/modus_operandi</w:t>
            </w:r>
          </w:p>
        </w:tc>
        <w:tc>
          <w:tcPr>
            <w:tcW w:type="dxa" w:w="4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Top MO patterns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GET</w:t>
            </w:r>
          </w:p>
        </w:tc>
        <w:tc>
          <w:tcPr>
            <w:tcW w:type="dxa" w:w="4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/api/analytics/victim_demographics</w:t>
            </w:r>
          </w:p>
        </w:tc>
        <w:tc>
          <w:tcPr>
            <w:tcW w:type="dxa" w:w="4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Victim breakdown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GET</w:t>
            </w:r>
          </w:p>
        </w:tc>
        <w:tc>
          <w:tcPr>
            <w:tcW w:type="dxa" w:w="4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/api/analytics/network</w:t>
            </w:r>
          </w:p>
        </w:tc>
        <w:tc>
          <w:tcPr>
            <w:tcW w:type="dxa" w:w="4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Co-accused network graph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GET</w:t>
            </w:r>
          </w:p>
        </w:tc>
        <w:tc>
          <w:tcPr>
            <w:tcW w:type="dxa" w:w="4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/api/analytics/network/ego</w:t>
            </w:r>
          </w:p>
        </w:tc>
        <w:tc>
          <w:tcPr>
            <w:tcW w:type="dxa" w:w="4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Ego network for one accused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GET</w:t>
            </w:r>
          </w:p>
        </w:tc>
        <w:tc>
          <w:tcPr>
            <w:tcW w:type="dxa" w:w="4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/api/analytics/accused_names</w:t>
            </w:r>
          </w:p>
        </w:tc>
        <w:tc>
          <w:tcPr>
            <w:tcW w:type="dxa" w:w="4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Autocomplete for network search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GET</w:t>
            </w:r>
          </w:p>
        </w:tc>
        <w:tc>
          <w:tcPr>
            <w:tcW w:type="dxa" w:w="4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/api/analytics/accused/&lt;name&gt;</w:t>
            </w:r>
          </w:p>
        </w:tc>
        <w:tc>
          <w:tcPr>
            <w:tcW w:type="dxa" w:w="4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Full accused profile + risk score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GET</w:t>
            </w:r>
          </w:p>
        </w:tc>
        <w:tc>
          <w:tcPr>
            <w:tcW w:type="dxa" w:w="4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/api/analytics/report/pdf</w:t>
            </w:r>
          </w:p>
        </w:tc>
        <w:tc>
          <w:tcPr>
            <w:tcW w:type="dxa" w:w="4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Download analytics PDF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6.4 Map / Geo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38"/>
        <w:gridCol w:w="4400"/>
      </w:tblGrid>
      <w:tr>
        <w:trPr>
          <w:tblHeader/>
        </w:trPr>
        <w:tc>
          <w:tcPr>
            <w:tcW w:type="dxa" w:w="1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GET</w:t>
            </w:r>
          </w:p>
        </w:tc>
        <w:tc>
          <w:tcPr>
            <w:tcW w:type="dxa" w:w="4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/api/map/firs</w:t>
            </w:r>
          </w:p>
        </w:tc>
        <w:tc>
          <w:tcPr>
            <w:tcW w:type="dxa" w:w="4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All FIRs with lat/lng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GET</w:t>
            </w:r>
          </w:p>
        </w:tc>
        <w:tc>
          <w:tcPr>
            <w:tcW w:type="dxa" w:w="4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/api/map/clusters</w:t>
            </w:r>
          </w:p>
        </w:tc>
        <w:tc>
          <w:tcPr>
            <w:tcW w:type="dxa" w:w="4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Cluster data for heatmap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6.5 Alerts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38"/>
        <w:gridCol w:w="4400"/>
      </w:tblGrid>
      <w:tr>
        <w:trPr>
          <w:tblHeader/>
        </w:trPr>
        <w:tc>
          <w:tcPr>
            <w:tcW w:type="dxa" w:w="1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GET</w:t>
            </w:r>
          </w:p>
        </w:tc>
        <w:tc>
          <w:tcPr>
            <w:tcW w:type="dxa" w:w="4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/api/alerts</w:t>
            </w:r>
          </w:p>
        </w:tc>
        <w:tc>
          <w:tcPr>
            <w:tcW w:type="dxa" w:w="4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List alerts + unread count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POST</w:t>
            </w:r>
          </w:p>
        </w:tc>
        <w:tc>
          <w:tcPr>
            <w:tcW w:type="dxa" w:w="4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/api/alerts/&lt;id&gt;/read</w:t>
            </w:r>
          </w:p>
        </w:tc>
        <w:tc>
          <w:tcPr>
            <w:tcW w:type="dxa" w:w="4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Mark one alert read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POST</w:t>
            </w:r>
          </w:p>
        </w:tc>
        <w:tc>
          <w:tcPr>
            <w:tcW w:type="dxa" w:w="4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/api/alerts/read_all</w:t>
            </w:r>
          </w:p>
        </w:tc>
        <w:tc>
          <w:tcPr>
            <w:tcW w:type="dxa" w:w="4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Mark all alerts read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6.6 Import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38"/>
        <w:gridCol w:w="4400"/>
      </w:tblGrid>
      <w:tr>
        <w:trPr>
          <w:tblHeader/>
        </w:trPr>
        <w:tc>
          <w:tcPr>
            <w:tcW w:type="dxa" w:w="1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POST</w:t>
            </w:r>
          </w:p>
        </w:tc>
        <w:tc>
          <w:tcPr>
            <w:tcW w:type="dxa" w:w="4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/api/import/preview</w:t>
            </w:r>
          </w:p>
        </w:tc>
        <w:tc>
          <w:tcPr>
            <w:tcW w:type="dxa" w:w="4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CSV parse preview (no DB write)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POST</w:t>
            </w:r>
          </w:p>
        </w:tc>
        <w:tc>
          <w:tcPr>
            <w:tcW w:type="dxa" w:w="4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/api/import/csv</w:t>
            </w:r>
          </w:p>
        </w:tc>
        <w:tc>
          <w:tcPr>
            <w:tcW w:type="dxa" w:w="4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CSV bulk import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6.7 AI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38"/>
        <w:gridCol w:w="4400"/>
      </w:tblGrid>
      <w:tr>
        <w:trPr>
          <w:tblHeader/>
        </w:trPr>
        <w:tc>
          <w:tcPr>
            <w:tcW w:type="dxa" w:w="1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POST</w:t>
            </w:r>
          </w:p>
        </w:tc>
        <w:tc>
          <w:tcPr>
            <w:tcW w:type="dxa" w:w="4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/api/ai/extract</w:t>
            </w:r>
          </w:p>
        </w:tc>
        <w:tc>
          <w:tcPr>
            <w:tcW w:type="dxa" w:w="4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Extract fields from FIR narrative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POST</w:t>
            </w:r>
          </w:p>
        </w:tc>
        <w:tc>
          <w:tcPr>
            <w:tcW w:type="dxa" w:w="40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/api/ai/chat</w:t>
            </w:r>
          </w:p>
        </w:tc>
        <w:tc>
          <w:tcPr>
            <w:tcW w:type="dxa" w:w="44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Bob AI analyst chat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7. Alert Engine Rules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00"/>
        <w:gridCol w:w="2000"/>
        <w:gridCol w:w="2238"/>
      </w:tblGrid>
      <w:tr>
        <w:trPr>
          <w:tblHeader/>
        </w:trPr>
        <w:tc>
          <w:tcPr>
            <w:tcW w:type="dxa" w:w="21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3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2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1. Repeat Offender</w:t>
            </w:r>
          </w:p>
        </w:tc>
        <w:tc>
          <w:tcPr>
            <w:tcW w:type="dxa" w:w="33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Accused appears in ≥ 3 FIRs</w:t>
            </w:r>
          </w:p>
        </w:tc>
        <w:tc>
          <w:tcPr>
            <w:tcW w:type="dxa" w:w="20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High (≥ 5 FIRs), Medium (3–4)</w:t>
            </w:r>
          </w:p>
        </w:tc>
        <w:tc>
          <w:tcPr>
            <w:tcW w:type="dxa" w:w="22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Insert or update alert; mark unread if count grew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2. Inter-District Spread</w:t>
            </w:r>
          </w:p>
        </w:tc>
        <w:tc>
          <w:tcPr>
            <w:tcW w:type="dxa" w:w="33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Accused linked to FIRs in ≥ 3 districts</w:t>
            </w:r>
          </w:p>
        </w:tc>
        <w:tc>
          <w:tcPr>
            <w:tcW w:type="dxa" w:w="20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High</w:t>
            </w:r>
          </w:p>
        </w:tc>
        <w:tc>
          <w:tcPr>
            <w:tcW w:type="dxa" w:w="22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Insert or update alert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3. MO Spike (60 days)</w:t>
            </w:r>
          </w:p>
        </w:tc>
        <w:tc>
          <w:tcPr>
            <w:tcW w:type="dxa" w:w="33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Same modus operandi across ≥ 3 distinct districts in the past 60 days</w:t>
            </w:r>
          </w:p>
        </w:tc>
        <w:tc>
          <w:tcPr>
            <w:tcW w:type="dxa" w:w="20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High</w:t>
            </w:r>
          </w:p>
        </w:tc>
        <w:tc>
          <w:tcPr>
            <w:tcW w:type="dxa" w:w="22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Insert or update alert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4. Crime Spike (MoM)</w:t>
            </w:r>
          </w:p>
        </w:tc>
        <w:tc>
          <w:tcPr>
            <w:tcW w:type="dxa" w:w="33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Crime count rises ≥ 40% between the two most recent complete months</w:t>
            </w:r>
          </w:p>
        </w:tc>
        <w:tc>
          <w:tcPr>
            <w:tcW w:type="dxa" w:w="20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Medium</w:t>
            </w:r>
          </w:p>
        </w:tc>
        <w:tc>
          <w:tcPr>
            <w:tcW w:type="dxa" w:w="22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Insert or update alert</w:t>
            </w:r>
          </w:p>
        </w:tc>
      </w:tr>
    </w:tbl>
    <w:p>
      <w:pPr>
        <w:spacing w:after="160"/>
      </w:pPr>
    </w:p>
    <w:p>
      <w:pPr>
        <w:pBdr>
          <w:left w:val="single" w:color="0F766E" w:sz="18" w:space="6"/>
        </w:pBdr>
        <w:shd w:fill="F3F4F5" w:val="clear"/>
        <w:spacing w:after="0" w:line="260"/>
        <w:ind w:left="160"/>
      </w:pPr>
      <w:r>
        <w:rPr>
          <w:rFonts w:ascii="Courier New" w:cs="Courier New" w:eastAsia="Courier New" w:hAnsi="Courier New"/>
          <w:color w:val="2B2F33"/>
          <w:sz w:val="19"/>
          <w:szCs w:val="19"/>
        </w:rPr>
        <w:t xml:space="preserve">spike = crime_count[last_month] / crime_count[prev_month] &gt;= 1.40</w:t>
      </w:r>
    </w:p>
    <w:p>
      <w:pPr>
        <w:spacing w:after="100"/>
      </w:pP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8. Risk Scoring Model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Each accused receives a composite score from 0 to 100, the sum of four capped components.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438"/>
      </w:tblGrid>
      <w:tr>
        <w:trPr>
          <w:tblHeader/>
        </w:trPr>
        <w:tc>
          <w:tcPr>
            <w:tcW w:type="dxa" w:w="3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Max points</w:t>
            </w:r>
          </w:p>
        </w:tc>
        <w:tc>
          <w:tcPr>
            <w:tcW w:type="dxa" w:w="44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FIR Volume</w:t>
            </w:r>
          </w:p>
        </w:tc>
        <w:tc>
          <w:tcPr>
            <w:tcW w:type="dxa" w:w="20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30</w:t>
            </w:r>
          </w:p>
        </w:tc>
        <w:tc>
          <w:tcPr>
            <w:tcW w:type="dxa" w:w="44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min(fir_count × 3, 30)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District Spread</w:t>
            </w:r>
          </w:p>
        </w:tc>
        <w:tc>
          <w:tcPr>
            <w:tcW w:type="dxa" w:w="20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20</w:t>
            </w:r>
          </w:p>
        </w:tc>
        <w:tc>
          <w:tcPr>
            <w:tcW w:type="dxa" w:w="44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min(district_count × 5, 20)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Crime Severity</w:t>
            </w:r>
          </w:p>
        </w:tc>
        <w:tc>
          <w:tcPr>
            <w:tcW w:type="dxa" w:w="20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30</w:t>
            </w:r>
          </w:p>
        </w:tc>
        <w:tc>
          <w:tcPr>
            <w:tcW w:type="dxa" w:w="44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min(max_severity × 3, 30)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Prior Offences</w:t>
            </w:r>
          </w:p>
        </w:tc>
        <w:tc>
          <w:tcPr>
            <w:tcW w:type="dxa" w:w="20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20</w:t>
            </w:r>
          </w:p>
        </w:tc>
        <w:tc>
          <w:tcPr>
            <w:tcW w:type="dxa" w:w="44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min(prior_offences × 4, 20)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Risk labels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4819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Critical</w:t>
            </w:r>
          </w:p>
        </w:tc>
        <w:tc>
          <w:tcPr>
            <w:tcW w:type="dxa" w:w="4819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≥ 70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High</w:t>
            </w:r>
          </w:p>
        </w:tc>
        <w:tc>
          <w:tcPr>
            <w:tcW w:type="dxa" w:w="4819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≥ 45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Medium</w:t>
            </w:r>
          </w:p>
        </w:tc>
        <w:tc>
          <w:tcPr>
            <w:tcW w:type="dxa" w:w="4819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≥ 25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Low</w:t>
            </w:r>
          </w:p>
        </w:tc>
        <w:tc>
          <w:tcPr>
            <w:tcW w:type="dxa" w:w="4819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&lt; 25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Crime severity values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38"/>
        <w:gridCol w:w="3000"/>
      </w:tblGrid>
      <w:tr>
        <w:trPr>
          <w:tblHeader/>
        </w:trPr>
        <w:tc>
          <w:tcPr>
            <w:tcW w:type="dxa" w:w="66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Crime</w:t>
            </w:r>
          </w:p>
        </w:tc>
        <w:tc>
          <w:tcPr>
            <w:tcW w:type="dxa" w:w="30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Murder</w:t>
            </w:r>
          </w:p>
        </w:tc>
        <w:tc>
          <w:tcPr>
            <w:tcW w:type="dxa" w:w="30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Kidnapping</w:t>
            </w:r>
          </w:p>
        </w:tc>
        <w:tc>
          <w:tcPr>
            <w:tcW w:type="dxa" w:w="30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Robbery / Drug Trafficking</w:t>
            </w:r>
          </w:p>
        </w:tc>
        <w:tc>
          <w:tcPr>
            <w:tcW w:type="dxa" w:w="30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Extortion</w:t>
            </w:r>
          </w:p>
        </w:tc>
        <w:tc>
          <w:tcPr>
            <w:tcW w:type="dxa" w:w="30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Assault / Burglary / Domestic Violence</w:t>
            </w:r>
          </w:p>
        </w:tc>
        <w:tc>
          <w:tcPr>
            <w:tcW w:type="dxa" w:w="30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Vehicle Theft / Chain Snatching</w:t>
            </w:r>
          </w:p>
        </w:tc>
        <w:tc>
          <w:tcPr>
            <w:tcW w:type="dxa" w:w="30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Theft / Financial Fraud / Fraud</w:t>
            </w:r>
          </w:p>
        </w:tc>
        <w:tc>
          <w:tcPr>
            <w:tcW w:type="dxa" w:w="30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Cybercrime / Cheating</w:t>
            </w:r>
          </w:p>
        </w:tc>
        <w:tc>
          <w:tcPr>
            <w:tcW w:type="dxa" w:w="30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3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9. Geocoding System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Geocoding is a static lookup with no external API call.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20 districts embedded with centroid coordinates (Gujarat and Maharashtra)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50+ named police stations with per-station lat/lng offsets from the district centroid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Fallback: unknown stations use the district centroid plus deterministic hash-based jitter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India fallback: (20.5937, 78.9629) for completely unknown districts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10. Running the Application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Prerequisites</w:t>
      </w:r>
    </w:p>
    <w:p>
      <w:pPr>
        <w:pBdr>
          <w:left w:val="single" w:color="0F766E" w:sz="18" w:space="6"/>
        </w:pBdr>
        <w:shd w:fill="F3F4F5" w:val="clear"/>
        <w:spacing w:after="0" w:line="260"/>
        <w:ind w:left="160"/>
      </w:pPr>
      <w:r>
        <w:rPr>
          <w:rFonts w:ascii="Courier New" w:cs="Courier New" w:eastAsia="Courier New" w:hAnsi="Courier New"/>
          <w:color w:val="2B2F33"/>
          <w:sz w:val="19"/>
          <w:szCs w:val="19"/>
        </w:rPr>
        <w:t xml:space="preserve">pip install flask flask-cors fpdf2 tabulate</w:t>
      </w:r>
    </w:p>
    <w:p>
      <w:pPr>
        <w:spacing w:after="100"/>
      </w:pP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Start the server</w:t>
      </w:r>
    </w:p>
    <w:p>
      <w:pPr>
        <w:pBdr>
          <w:left w:val="single" w:color="0F766E" w:sz="18" w:space="6"/>
        </w:pBdr>
        <w:shd w:fill="F3F4F5" w:val="clear"/>
        <w:spacing w:after="0" w:line="260"/>
        <w:ind w:left="160"/>
      </w:pPr>
      <w:r>
        <w:rPr>
          <w:rFonts w:ascii="Courier New" w:cs="Courier New" w:eastAsia="Courier New" w:hAnsi="Courier New"/>
          <w:color w:val="2B2F33"/>
          <w:sz w:val="19"/>
          <w:szCs w:val="19"/>
        </w:rPr>
        <w:t xml:space="preserve">python app.py</w:t>
      </w:r>
    </w:p>
    <w:p>
      <w:pPr>
        <w:pBdr>
          <w:left w:val="single" w:color="0F766E" w:sz="18" w:space="6"/>
        </w:pBdr>
        <w:shd w:fill="F3F4F5" w:val="clear"/>
        <w:spacing w:after="0" w:line="260"/>
        <w:ind w:left="160"/>
      </w:pPr>
      <w:r>
        <w:rPr>
          <w:rFonts w:ascii="Courier New" w:cs="Courier New" w:eastAsia="Courier New" w:hAnsi="Courier New"/>
          <w:color w:val="2B2F33"/>
          <w:sz w:val="19"/>
          <w:szCs w:val="19"/>
        </w:rPr>
        <w:t xml:space="preserve"># Server runs on http://localhost:5000</w:t>
      </w:r>
    </w:p>
    <w:p>
      <w:pPr>
        <w:spacing w:after="100"/>
      </w:pP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Seed sample data</w:t>
      </w:r>
    </w:p>
    <w:p>
      <w:pPr>
        <w:pBdr>
          <w:left w:val="single" w:color="0F766E" w:sz="18" w:space="6"/>
        </w:pBdr>
        <w:shd w:fill="F3F4F5" w:val="clear"/>
        <w:spacing w:after="0" w:line="260"/>
        <w:ind w:left="160"/>
      </w:pPr>
      <w:r>
        <w:rPr>
          <w:rFonts w:ascii="Courier New" w:cs="Courier New" w:eastAsia="Courier New" w:hAnsi="Courier New"/>
          <w:color w:val="2B2F33"/>
          <w:sz w:val="19"/>
          <w:szCs w:val="19"/>
        </w:rPr>
        <w:t xml:space="preserve">python seed_data.py</w:t>
      </w:r>
    </w:p>
    <w:p>
      <w:pPr>
        <w:spacing w:after="100"/>
      </w:pP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Import a CSV file via CLI</w:t>
      </w:r>
    </w:p>
    <w:p>
      <w:pPr>
        <w:pBdr>
          <w:left w:val="single" w:color="0F766E" w:sz="18" w:space="6"/>
        </w:pBdr>
        <w:shd w:fill="F3F4F5" w:val="clear"/>
        <w:spacing w:after="0" w:line="260"/>
        <w:ind w:left="160"/>
      </w:pPr>
      <w:r>
        <w:rPr>
          <w:rFonts w:ascii="Courier New" w:cs="Courier New" w:eastAsia="Courier New" w:hAnsi="Courier New"/>
          <w:color w:val="2B2F33"/>
          <w:sz w:val="19"/>
          <w:szCs w:val="19"/>
        </w:rPr>
        <w:t xml:space="preserve">python csv_import.py FIR-X_500_FIR_Dataset_Structured.csv</w:t>
      </w:r>
    </w:p>
    <w:p>
      <w:pPr>
        <w:pBdr>
          <w:left w:val="single" w:color="0F766E" w:sz="18" w:space="6"/>
        </w:pBdr>
        <w:shd w:fill="F3F4F5" w:val="clear"/>
        <w:spacing w:after="0" w:line="260"/>
        <w:ind w:left="160"/>
      </w:pPr>
      <w:r>
        <w:rPr>
          <w:rFonts w:ascii="Courier New" w:cs="Courier New" w:eastAsia="Courier New" w:hAnsi="Courier New"/>
          <w:color w:val="2B2F33"/>
          <w:sz w:val="19"/>
          <w:szCs w:val="19"/>
        </w:rPr>
        <w:t xml:space="preserve">python csv_import.py sample_firs_100.csv --overwrite</w:t>
      </w:r>
    </w:p>
    <w:p>
      <w:pPr>
        <w:spacing w:after="100"/>
      </w:pP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Run the intelligence CLI shell</w:t>
      </w:r>
    </w:p>
    <w:p>
      <w:pPr>
        <w:pBdr>
          <w:left w:val="single" w:color="0F766E" w:sz="18" w:space="6"/>
        </w:pBdr>
        <w:shd w:fill="F3F4F5" w:val="clear"/>
        <w:spacing w:after="0" w:line="260"/>
        <w:ind w:left="160"/>
      </w:pPr>
      <w:r>
        <w:rPr>
          <w:rFonts w:ascii="Courier New" w:cs="Courier New" w:eastAsia="Courier New" w:hAnsi="Courier New"/>
          <w:color w:val="2B2F33"/>
          <w:sz w:val="19"/>
          <w:szCs w:val="19"/>
        </w:rPr>
        <w:t xml:space="preserve">python bob_shell.py --report all</w:t>
      </w:r>
    </w:p>
    <w:p>
      <w:pPr>
        <w:pBdr>
          <w:left w:val="single" w:color="0F766E" w:sz="18" w:space="6"/>
        </w:pBdr>
        <w:shd w:fill="F3F4F5" w:val="clear"/>
        <w:spacing w:after="0" w:line="260"/>
        <w:ind w:left="160"/>
      </w:pPr>
      <w:r>
        <w:rPr>
          <w:rFonts w:ascii="Courier New" w:cs="Courier New" w:eastAsia="Courier New" w:hAnsi="Courier New"/>
          <w:color w:val="2B2F33"/>
          <w:sz w:val="19"/>
          <w:szCs w:val="19"/>
        </w:rPr>
        <w:t xml:space="preserve">python bob_shell.py --search "Ravi Kumar"</w:t>
      </w:r>
    </w:p>
    <w:p>
      <w:pPr>
        <w:spacing w:after="100"/>
      </w:pP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Configure Bob AI (optional)</w:t>
      </w:r>
    </w:p>
    <w:p>
      <w:pPr>
        <w:pBdr>
          <w:left w:val="single" w:color="0F766E" w:sz="18" w:space="6"/>
        </w:pBdr>
        <w:shd w:fill="F3F4F5" w:val="clear"/>
        <w:spacing w:after="0" w:line="260"/>
        <w:ind w:left="160"/>
      </w:pPr>
      <w:r>
        <w:rPr>
          <w:rFonts w:ascii="Courier New" w:cs="Courier New" w:eastAsia="Courier New" w:hAnsi="Courier New"/>
          <w:color w:val="2B2F33"/>
          <w:sz w:val="19"/>
          <w:szCs w:val="19"/>
        </w:rPr>
        <w:t xml:space="preserve">set BOB_API_URL=http://localhost:4000</w:t>
      </w:r>
    </w:p>
    <w:p>
      <w:pPr>
        <w:pBdr>
          <w:left w:val="single" w:color="0F766E" w:sz="18" w:space="6"/>
        </w:pBdr>
        <w:shd w:fill="F3F4F5" w:val="clear"/>
        <w:spacing w:after="0" w:line="260"/>
        <w:ind w:left="160"/>
      </w:pPr>
      <w:r>
        <w:rPr>
          <w:rFonts w:ascii="Courier New" w:cs="Courier New" w:eastAsia="Courier New" w:hAnsi="Courier New"/>
          <w:color w:val="2B2F33"/>
          <w:sz w:val="19"/>
          <w:szCs w:val="19"/>
        </w:rPr>
        <w:t xml:space="preserve">set BOB_API_KEY=your-api-key</w:t>
      </w:r>
    </w:p>
    <w:p>
      <w:pPr>
        <w:pBdr>
          <w:left w:val="single" w:color="0F766E" w:sz="18" w:space="6"/>
        </w:pBdr>
        <w:shd w:fill="F3F4F5" w:val="clear"/>
        <w:spacing w:after="0" w:line="260"/>
        <w:ind w:left="160"/>
      </w:pPr>
      <w:r>
        <w:rPr>
          <w:rFonts w:ascii="Courier New" w:cs="Courier New" w:eastAsia="Courier New" w:hAnsi="Courier New"/>
          <w:color w:val="2B2F33"/>
          <w:sz w:val="19"/>
          <w:szCs w:val="19"/>
        </w:rPr>
        <w:t xml:space="preserve">set BOB_MODEL=bob</w:t>
      </w:r>
    </w:p>
    <w:p>
      <w:pPr>
        <w:pBdr>
          <w:left w:val="single" w:color="0F766E" w:sz="18" w:space="6"/>
        </w:pBdr>
        <w:shd w:fill="F3F4F5" w:val="clear"/>
        <w:spacing w:after="0" w:line="260"/>
        <w:ind w:left="160"/>
      </w:pPr>
      <w:r>
        <w:rPr>
          <w:rFonts w:ascii="Courier New" w:cs="Courier New" w:eastAsia="Courier New" w:hAnsi="Courier New"/>
          <w:color w:val="2B2F33"/>
          <w:sz w:val="19"/>
          <w:szCs w:val="19"/>
        </w:rPr>
        <w:t xml:space="preserve">python app.py</w:t>
      </w:r>
    </w:p>
    <w:p>
      <w:pPr>
        <w:spacing w:after="100"/>
      </w:pP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11. CSV Format Specification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The importer accepts comma- or tab-separated files. Any listed alias is accepted as a column header.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238"/>
        <w:gridCol w:w="700"/>
      </w:tblGrid>
      <w:tr>
        <w:trPr>
          <w:tblHeader/>
        </w:trPr>
        <w:tc>
          <w:tcPr>
            <w:tcW w:type="dxa" w:w="27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Canonical field</w:t>
            </w:r>
          </w:p>
        </w:tc>
        <w:tc>
          <w:tcPr>
            <w:tcW w:type="dxa" w:w="62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Accepted header names</w:t>
            </w:r>
          </w:p>
        </w:tc>
        <w:tc>
          <w:tcPr>
            <w:tcW w:type="dxa" w:w="7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Req.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fir_number</w:t>
            </w:r>
          </w:p>
        </w:tc>
        <w:tc>
          <w:tcPr>
            <w:tcW w:type="dxa" w:w="62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fir_id, fir_number, fir no, firno, case_number</w:t>
            </w:r>
          </w:p>
        </w:tc>
        <w:tc>
          <w:tcPr>
            <w:tcW w:type="dxa" w:w="7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station</w:t>
            </w:r>
          </w:p>
        </w:tc>
        <w:tc>
          <w:tcPr>
            <w:tcW w:type="dxa" w:w="62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station, police_station, ps, police station</w:t>
            </w:r>
          </w:p>
        </w:tc>
        <w:tc>
          <w:tcPr>
            <w:tcW w:type="dxa" w:w="7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district</w:t>
            </w:r>
          </w:p>
        </w:tc>
        <w:tc>
          <w:tcPr>
            <w:tcW w:type="dxa" w:w="62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district, dist, district_name</w:t>
            </w:r>
          </w:p>
        </w:tc>
        <w:tc>
          <w:tcPr>
            <w:tcW w:type="dxa" w:w="7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date</w:t>
            </w:r>
          </w:p>
        </w:tc>
        <w:tc>
          <w:tcPr>
            <w:tcW w:type="dxa" w:w="62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date, date_of_fir, fir_date, incident_date</w:t>
            </w:r>
          </w:p>
        </w:tc>
        <w:tc>
          <w:tcPr>
            <w:tcW w:type="dxa" w:w="7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crime_type</w:t>
            </w:r>
          </w:p>
        </w:tc>
        <w:tc>
          <w:tcPr>
            <w:tcW w:type="dxa" w:w="62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crime_type, crime type, offence_type, type_of_crime</w:t>
            </w:r>
          </w:p>
        </w:tc>
        <w:tc>
          <w:tcPr>
            <w:tcW w:type="dxa" w:w="7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accused_name</w:t>
            </w:r>
          </w:p>
        </w:tc>
        <w:tc>
          <w:tcPr>
            <w:tcW w:type="dxa" w:w="62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accused_name, accused name, accused, offender_name</w:t>
            </w:r>
          </w:p>
        </w:tc>
        <w:tc>
          <w:tcPr>
            <w:tcW w:type="dxa" w:w="7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accused_description</w:t>
            </w:r>
          </w:p>
        </w:tc>
        <w:tc>
          <w:tcPr>
            <w:tcW w:type="dxa" w:w="62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accused_description, accused desc, suspect_description</w:t>
            </w:r>
          </w:p>
        </w:tc>
        <w:tc>
          <w:tcPr>
            <w:tcW w:type="dxa" w:w="7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location</w:t>
            </w:r>
          </w:p>
        </w:tc>
        <w:tc>
          <w:tcPr>
            <w:tcW w:type="dxa" w:w="62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location, place, place_of_offence, scene, incident_location</w:t>
            </w:r>
          </w:p>
        </w:tc>
        <w:tc>
          <w:tcPr>
            <w:tcW w:type="dxa" w:w="7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modus_operandi</w:t>
            </w:r>
          </w:p>
        </w:tc>
        <w:tc>
          <w:tcPr>
            <w:tcW w:type="dxa" w:w="62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modus_operandi, modus operandi, mo, method, methodology</w:t>
            </w:r>
          </w:p>
        </w:tc>
        <w:tc>
          <w:tcPr>
            <w:tcW w:type="dxa" w:w="7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victim_profile</w:t>
            </w:r>
          </w:p>
        </w:tc>
        <w:tc>
          <w:tcPr>
            <w:tcW w:type="dxa" w:w="62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victim_profile, victim profile, victim, complainant_profile</w:t>
            </w:r>
          </w:p>
        </w:tc>
        <w:tc>
          <w:tcPr>
            <w:tcW w:type="dxa" w:w="7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repeat_offender_signature</w:t>
            </w:r>
          </w:p>
        </w:tc>
        <w:tc>
          <w:tcPr>
            <w:tcW w:type="dxa" w:w="62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repeat_offender_signature, repeat offender, linked_fir, connection</w:t>
            </w:r>
          </w:p>
        </w:tc>
        <w:tc>
          <w:tcPr>
            <w:tcW w:type="dxa" w:w="7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raw_text</w:t>
            </w:r>
          </w:p>
        </w:tc>
        <w:tc>
          <w:tcPr>
            <w:tcW w:type="dxa" w:w="6238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raw_text, raw text, description, narrative, details</w:t>
            </w:r>
          </w:p>
        </w:tc>
        <w:tc>
          <w:tcPr>
            <w:tcW w:type="dxa" w:w="700"/>
            <w:tcBorders>
              <w:top w:val="single" w:color="C5CACD" w:sz="4"/>
              <w:left w:val="single" w:color="C5CACD" w:sz="4"/>
              <w:bottom w:val="single" w:color="C5CACD" w:sz="4"/>
              <w:right w:val="single" w:color="C5CACD" w:sz="4"/>
            </w:tcBorders>
            <w:shd w:fill="F3F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B2F33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color w:val="2B2F33"/>
          <w:sz w:val="23"/>
          <w:szCs w:val="23"/>
        </w:rPr>
        <w:t xml:space="preserve">Accepted date formats: </w:t>
      </w: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DD-MM-YYYY, YYYY-MM-DD, DD/MM/YYYY, MM/DD/YYYY, DD-Mon-YYYY, DD Mon YYYY, DD Month YYYY.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color w:val="2B2F33"/>
          <w:sz w:val="23"/>
          <w:szCs w:val="23"/>
        </w:rPr>
        <w:t xml:space="preserve">Repeat-offender truthy values: </w:t>
      </w:r>
      <w:r>
        <w:rPr>
          <w:rFonts w:ascii="Times New Roman" w:cs="Times New Roman" w:eastAsia="Times New Roman" w:hAnsi="Times New Roman"/>
          <w:color w:val="2B2F33"/>
          <w:sz w:val="23"/>
          <w:szCs w:val="23"/>
        </w:rPr>
        <w:t xml:space="preserve">yes, y, true, 1, linked, flagged.</w:t>
      </w:r>
    </w:p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B6470"/>
        <w:sz w:val="18"/>
        <w:szCs w:val="18"/>
      </w:rPr>
      <w:t xml:space="preserve">IBM Hackathon Project  •  Page </w:t>
    </w:r>
    <w:r>
      <w:rPr>
        <w:rFonts w:ascii="Times New Roman" w:cs="Times New Roman" w:eastAsia="Times New Roman" w:hAnsi="Times New Roman"/>
        <w:color w:val="5B64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66E" w:sz="6" w:space="4"/>
      </w:pBdr>
      <w:jc w:val="right"/>
    </w:pPr>
    <w:r>
      <w:rPr>
        <w:rFonts w:ascii="Times New Roman" w:cs="Times New Roman" w:eastAsia="Times New Roman" w:hAnsi="Times New Roman"/>
        <w:color w:val="5B6470"/>
        <w:sz w:val="18"/>
        <w:szCs w:val="18"/>
      </w:rPr>
      <w:t xml:space="preserve">FIR-X | Crime Intelligence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0F766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766E" w:sz="12" w:space="4"/>
      </w:pBdr>
      <w:spacing w:after="240" w:before="0"/>
      <w:outlineLvl w:val="0"/>
    </w:pPr>
    <w:rPr>
      <w:rFonts w:ascii="Times New Roman" w:cs="Times New Roman" w:eastAsia="Times New Roman" w:hAnsi="Times New Roman"/>
      <w:b/>
      <w:bCs/>
      <w:color w:val="0F766E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Times New Roman" w:cs="Times New Roman" w:eastAsia="Times New Roman" w:hAnsi="Times New Roman"/>
      <w:b/>
      <w:bCs/>
      <w:color w:val="2B2F33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Times New Roman" w:cs="Times New Roman" w:eastAsia="Times New Roman" w:hAnsi="Times New Roman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FIR-X Crime Intelligence System – Product Documentation</dc:title>
  <dc:creator>FIR-X</dc:creator>
  <cp:lastModifiedBy>Un-named</cp:lastModifiedBy>
  <cp:revision>1</cp:revision>
  <dcterms:created xsi:type="dcterms:W3CDTF">2026-09-28T09:27:31.976Z</dcterms:created>
  <dcterms:modified xsi:type="dcterms:W3CDTF">2026-09-28T09:27:31.986Z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