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65EE" w14:textId="20E29CE1" w:rsidR="00716C13" w:rsidRDefault="004336D6" w:rsidP="00660984">
      <w:pPr>
        <w:jc w:val="both"/>
        <w:rPr>
          <w:rFonts w:ascii="Times New Roman" w:hAnsi="Times New Roman" w:cs="Times New Roman"/>
          <w:b/>
          <w:bCs/>
          <w:sz w:val="28"/>
          <w:szCs w:val="28"/>
          <w:lang w:val="en-US"/>
        </w:rPr>
      </w:pPr>
      <w:r w:rsidRPr="004336D6">
        <w:rPr>
          <w:rFonts w:ascii="Times New Roman" w:hAnsi="Times New Roman" w:cs="Times New Roman"/>
          <w:b/>
          <w:bCs/>
          <w:sz w:val="28"/>
          <w:szCs w:val="28"/>
          <w:lang w:val="en-US"/>
        </w:rPr>
        <w:t>PART 1: Overview and Cloud Computing</w:t>
      </w:r>
    </w:p>
    <w:p w14:paraId="1E28F65E" w14:textId="78F290CC" w:rsidR="004336D6" w:rsidRDefault="004336D6"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Task 1.1 </w:t>
      </w:r>
    </w:p>
    <w:p w14:paraId="13398651" w14:textId="35453688" w:rsidR="004336D6" w:rsidRDefault="00E71B7E"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Cloud computing offers several benefits for retail management systems:</w:t>
      </w:r>
    </w:p>
    <w:p w14:paraId="1B0BF877" w14:textId="4B2893F6" w:rsidR="00E71B7E" w:rsidRDefault="00E71B7E" w:rsidP="0066098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1.Scalability:</w:t>
      </w:r>
    </w:p>
    <w:p w14:paraId="01184FC9" w14:textId="17A44F28" w:rsidR="00E71B7E" w:rsidRDefault="00E71B7E" w:rsidP="00660984">
      <w:pPr>
        <w:spacing w:line="360" w:lineRule="auto"/>
        <w:jc w:val="both"/>
        <w:rPr>
          <w:rFonts w:ascii="Times New Roman" w:hAnsi="Times New Roman" w:cs="Times New Roman"/>
          <w:sz w:val="28"/>
          <w:szCs w:val="28"/>
          <w:lang w:val="en-US"/>
        </w:rPr>
      </w:pPr>
      <w:r w:rsidRPr="00E71B7E">
        <w:rPr>
          <w:rFonts w:ascii="Times New Roman" w:hAnsi="Times New Roman" w:cs="Times New Roman"/>
          <w:sz w:val="28"/>
          <w:szCs w:val="28"/>
          <w:lang w:val="en-US"/>
        </w:rPr>
        <w:t>Cloud computing allows retailers to scale their infrastructure</w:t>
      </w:r>
      <w:r>
        <w:rPr>
          <w:rFonts w:ascii="Times New Roman" w:hAnsi="Times New Roman" w:cs="Times New Roman"/>
          <w:sz w:val="28"/>
          <w:szCs w:val="28"/>
          <w:lang w:val="en-US"/>
        </w:rPr>
        <w:t xml:space="preserve"> up or down based on demand. This is particularly useful for retailers experiencing sudden increase in traffic, ensuring they can handle peak loads without investing in excess hardware.</w:t>
      </w:r>
    </w:p>
    <w:p w14:paraId="5B255175" w14:textId="670723DD" w:rsidR="00E71B7E" w:rsidRDefault="00E71B7E" w:rsidP="00660984">
      <w:pPr>
        <w:spacing w:line="360" w:lineRule="auto"/>
        <w:jc w:val="both"/>
        <w:rPr>
          <w:rFonts w:ascii="Times New Roman" w:hAnsi="Times New Roman" w:cs="Times New Roman"/>
          <w:b/>
          <w:bCs/>
          <w:sz w:val="28"/>
          <w:szCs w:val="28"/>
          <w:lang w:val="en-US"/>
        </w:rPr>
      </w:pPr>
      <w:r w:rsidRPr="00E71B7E">
        <w:rPr>
          <w:rFonts w:ascii="Times New Roman" w:hAnsi="Times New Roman" w:cs="Times New Roman"/>
          <w:b/>
          <w:bCs/>
          <w:sz w:val="28"/>
          <w:szCs w:val="28"/>
          <w:lang w:val="en-US"/>
        </w:rPr>
        <w:t xml:space="preserve">2.Cost </w:t>
      </w:r>
      <w:r>
        <w:rPr>
          <w:rFonts w:ascii="Times New Roman" w:hAnsi="Times New Roman" w:cs="Times New Roman"/>
          <w:b/>
          <w:bCs/>
          <w:sz w:val="28"/>
          <w:szCs w:val="28"/>
          <w:lang w:val="en-US"/>
        </w:rPr>
        <w:t>E</w:t>
      </w:r>
      <w:r w:rsidRPr="00E71B7E">
        <w:rPr>
          <w:rFonts w:ascii="Times New Roman" w:hAnsi="Times New Roman" w:cs="Times New Roman"/>
          <w:b/>
          <w:bCs/>
          <w:sz w:val="28"/>
          <w:szCs w:val="28"/>
          <w:lang w:val="en-US"/>
        </w:rPr>
        <w:t>fficiency</w:t>
      </w:r>
      <w:r>
        <w:rPr>
          <w:rFonts w:ascii="Times New Roman" w:hAnsi="Times New Roman" w:cs="Times New Roman"/>
          <w:b/>
          <w:bCs/>
          <w:sz w:val="28"/>
          <w:szCs w:val="28"/>
          <w:lang w:val="en-US"/>
        </w:rPr>
        <w:t>:</w:t>
      </w:r>
    </w:p>
    <w:p w14:paraId="183C1FCD" w14:textId="17FA9D9B" w:rsidR="00E71B7E" w:rsidRDefault="009B27D0" w:rsidP="00660984">
      <w:pPr>
        <w:spacing w:line="360" w:lineRule="auto"/>
        <w:jc w:val="both"/>
        <w:rPr>
          <w:rFonts w:ascii="Times New Roman" w:hAnsi="Times New Roman" w:cs="Times New Roman"/>
          <w:sz w:val="28"/>
          <w:szCs w:val="28"/>
          <w:lang w:val="en-US"/>
        </w:rPr>
      </w:pPr>
      <w:r w:rsidRPr="009B27D0">
        <w:rPr>
          <w:rFonts w:ascii="Times New Roman" w:hAnsi="Times New Roman" w:cs="Times New Roman"/>
          <w:sz w:val="28"/>
          <w:szCs w:val="28"/>
          <w:lang w:val="en-US"/>
        </w:rPr>
        <w:t>Retailers can reduce their capital expenditure or hardware</w:t>
      </w:r>
      <w:r>
        <w:rPr>
          <w:rFonts w:ascii="Times New Roman" w:hAnsi="Times New Roman" w:cs="Times New Roman"/>
          <w:sz w:val="28"/>
          <w:szCs w:val="28"/>
          <w:lang w:val="en-US"/>
        </w:rPr>
        <w:t xml:space="preserve"> and maintenance by utilizing cloud services, which operate on a pay as you go model. This eliminates the need for upfront infrastructure investments and allows retailers to allocate resources more efficiently.</w:t>
      </w:r>
    </w:p>
    <w:p w14:paraId="4A19E2EC" w14:textId="6156DFC7" w:rsidR="009B27D0" w:rsidRDefault="009B27D0" w:rsidP="00660984">
      <w:pPr>
        <w:spacing w:line="360" w:lineRule="auto"/>
        <w:jc w:val="both"/>
        <w:rPr>
          <w:rFonts w:ascii="Times New Roman" w:hAnsi="Times New Roman" w:cs="Times New Roman"/>
          <w:b/>
          <w:bCs/>
          <w:sz w:val="28"/>
          <w:szCs w:val="28"/>
          <w:lang w:val="en-US"/>
        </w:rPr>
      </w:pPr>
      <w:r w:rsidRPr="009B27D0">
        <w:rPr>
          <w:rFonts w:ascii="Times New Roman" w:hAnsi="Times New Roman" w:cs="Times New Roman"/>
          <w:b/>
          <w:bCs/>
          <w:sz w:val="28"/>
          <w:szCs w:val="28"/>
          <w:lang w:val="en-US"/>
        </w:rPr>
        <w:t>3.Flexibility and Accessibility</w:t>
      </w:r>
      <w:r>
        <w:rPr>
          <w:rFonts w:ascii="Times New Roman" w:hAnsi="Times New Roman" w:cs="Times New Roman"/>
          <w:b/>
          <w:bCs/>
          <w:sz w:val="28"/>
          <w:szCs w:val="28"/>
          <w:lang w:val="en-US"/>
        </w:rPr>
        <w:t>:</w:t>
      </w:r>
    </w:p>
    <w:p w14:paraId="4379146A" w14:textId="7C1A491C" w:rsidR="009B27D0" w:rsidRDefault="009B27D0" w:rsidP="00660984">
      <w:pPr>
        <w:spacing w:line="360" w:lineRule="auto"/>
        <w:jc w:val="both"/>
        <w:rPr>
          <w:rFonts w:ascii="Times New Roman" w:hAnsi="Times New Roman" w:cs="Times New Roman"/>
          <w:sz w:val="28"/>
          <w:szCs w:val="28"/>
          <w:lang w:val="en-US"/>
        </w:rPr>
      </w:pPr>
      <w:r w:rsidRPr="009B27D0">
        <w:rPr>
          <w:rFonts w:ascii="Times New Roman" w:hAnsi="Times New Roman" w:cs="Times New Roman"/>
          <w:sz w:val="28"/>
          <w:szCs w:val="28"/>
          <w:lang w:val="en-US"/>
        </w:rPr>
        <w:t>Cloud based</w:t>
      </w:r>
      <w:r>
        <w:rPr>
          <w:rFonts w:ascii="Times New Roman" w:hAnsi="Times New Roman" w:cs="Times New Roman"/>
          <w:sz w:val="28"/>
          <w:szCs w:val="28"/>
          <w:lang w:val="en-US"/>
        </w:rPr>
        <w:t xml:space="preserve"> retail management systems can be accessed from anywhere with an internet connection, providing flexibility for employees to work remotely or access data while on the go. This accessibility enhances collaboration and decision-making across different locations.</w:t>
      </w:r>
    </w:p>
    <w:p w14:paraId="4089B729" w14:textId="12D330B7" w:rsidR="009B27D0" w:rsidRDefault="009B27D0" w:rsidP="00660984">
      <w:pPr>
        <w:spacing w:line="360" w:lineRule="auto"/>
        <w:jc w:val="both"/>
        <w:rPr>
          <w:rFonts w:ascii="Times New Roman" w:hAnsi="Times New Roman" w:cs="Times New Roman"/>
          <w:b/>
          <w:bCs/>
          <w:sz w:val="28"/>
          <w:szCs w:val="28"/>
          <w:lang w:val="en-US"/>
        </w:rPr>
      </w:pPr>
      <w:r w:rsidRPr="009B27D0">
        <w:rPr>
          <w:rFonts w:ascii="Times New Roman" w:hAnsi="Times New Roman" w:cs="Times New Roman"/>
          <w:b/>
          <w:bCs/>
          <w:sz w:val="28"/>
          <w:szCs w:val="28"/>
          <w:lang w:val="en-US"/>
        </w:rPr>
        <w:t>4.Data Security</w:t>
      </w:r>
      <w:r>
        <w:rPr>
          <w:rFonts w:ascii="Times New Roman" w:hAnsi="Times New Roman" w:cs="Times New Roman"/>
          <w:b/>
          <w:bCs/>
          <w:sz w:val="28"/>
          <w:szCs w:val="28"/>
          <w:lang w:val="en-US"/>
        </w:rPr>
        <w:t>:</w:t>
      </w:r>
    </w:p>
    <w:p w14:paraId="41ED5A3E" w14:textId="0E26327B" w:rsidR="009B27D0" w:rsidRDefault="009B27D0" w:rsidP="00660984">
      <w:pPr>
        <w:spacing w:line="360" w:lineRule="auto"/>
        <w:jc w:val="both"/>
        <w:rPr>
          <w:rFonts w:ascii="Times New Roman" w:hAnsi="Times New Roman" w:cs="Times New Roman"/>
          <w:sz w:val="28"/>
          <w:szCs w:val="28"/>
          <w:lang w:val="en-US"/>
        </w:rPr>
      </w:pPr>
      <w:r w:rsidRPr="009B27D0">
        <w:rPr>
          <w:rFonts w:ascii="Times New Roman" w:hAnsi="Times New Roman" w:cs="Times New Roman"/>
          <w:sz w:val="28"/>
          <w:szCs w:val="28"/>
          <w:lang w:val="en-US"/>
        </w:rPr>
        <w:t>Cloud provides typically</w:t>
      </w:r>
      <w:r>
        <w:rPr>
          <w:rFonts w:ascii="Times New Roman" w:hAnsi="Times New Roman" w:cs="Times New Roman"/>
          <w:sz w:val="28"/>
          <w:szCs w:val="28"/>
          <w:lang w:val="en-US"/>
        </w:rPr>
        <w:t xml:space="preserve"> invest heavily in robust security measures, often exceeding what individual retailers can afford. This includes encryption, firewalls, and regular security audits, providing retailers with peace of mind, regarding the safety of their data</w:t>
      </w:r>
      <w:r w:rsidR="00435369">
        <w:rPr>
          <w:rFonts w:ascii="Times New Roman" w:hAnsi="Times New Roman" w:cs="Times New Roman"/>
          <w:sz w:val="28"/>
          <w:szCs w:val="28"/>
          <w:lang w:val="en-US"/>
        </w:rPr>
        <w:t>.</w:t>
      </w:r>
    </w:p>
    <w:p w14:paraId="76EB52DA" w14:textId="77777777" w:rsidR="003C7A07" w:rsidRDefault="003C7A07" w:rsidP="00660984">
      <w:pPr>
        <w:spacing w:line="360" w:lineRule="auto"/>
        <w:jc w:val="both"/>
        <w:rPr>
          <w:rFonts w:ascii="Times New Roman" w:hAnsi="Times New Roman" w:cs="Times New Roman"/>
          <w:b/>
          <w:bCs/>
          <w:sz w:val="28"/>
          <w:szCs w:val="28"/>
          <w:lang w:val="en-US"/>
        </w:rPr>
      </w:pPr>
    </w:p>
    <w:p w14:paraId="0AFDD4D2" w14:textId="77777777" w:rsidR="003C7A07" w:rsidRDefault="003C7A07" w:rsidP="00660984">
      <w:pPr>
        <w:spacing w:line="360" w:lineRule="auto"/>
        <w:jc w:val="both"/>
        <w:rPr>
          <w:rFonts w:ascii="Times New Roman" w:hAnsi="Times New Roman" w:cs="Times New Roman"/>
          <w:b/>
          <w:bCs/>
          <w:sz w:val="28"/>
          <w:szCs w:val="28"/>
          <w:lang w:val="en-US"/>
        </w:rPr>
      </w:pPr>
    </w:p>
    <w:p w14:paraId="3052DE35" w14:textId="3CD67972" w:rsidR="00435369" w:rsidRDefault="00435369" w:rsidP="0066098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5.Improved Performance and Reliability:</w:t>
      </w:r>
    </w:p>
    <w:p w14:paraId="1394616F" w14:textId="70034214" w:rsidR="00435369" w:rsidRDefault="00435369" w:rsidP="00660984">
      <w:pPr>
        <w:spacing w:line="360" w:lineRule="auto"/>
        <w:jc w:val="both"/>
        <w:rPr>
          <w:rFonts w:ascii="Times New Roman" w:hAnsi="Times New Roman" w:cs="Times New Roman"/>
          <w:sz w:val="28"/>
          <w:szCs w:val="28"/>
          <w:lang w:val="en-US"/>
        </w:rPr>
      </w:pPr>
      <w:r w:rsidRPr="00435369">
        <w:rPr>
          <w:rFonts w:ascii="Times New Roman" w:hAnsi="Times New Roman" w:cs="Times New Roman"/>
          <w:sz w:val="28"/>
          <w:szCs w:val="28"/>
          <w:lang w:val="en-US"/>
        </w:rPr>
        <w:t>Cloud providers offer high-performance computing resources and reliable infrastructure, ensuring that retail management systems run smoothly without downtime.</w:t>
      </w:r>
    </w:p>
    <w:p w14:paraId="636B37E1" w14:textId="111E3025" w:rsidR="00435369" w:rsidRPr="008A7FEA" w:rsidRDefault="00435369" w:rsidP="00660984">
      <w:pPr>
        <w:spacing w:line="360" w:lineRule="auto"/>
        <w:jc w:val="both"/>
        <w:rPr>
          <w:rFonts w:ascii="Times New Roman" w:hAnsi="Times New Roman" w:cs="Times New Roman"/>
          <w:b/>
          <w:bCs/>
          <w:sz w:val="28"/>
          <w:szCs w:val="28"/>
          <w:lang w:val="en-US"/>
        </w:rPr>
      </w:pPr>
      <w:r w:rsidRPr="008A7FEA">
        <w:rPr>
          <w:rFonts w:ascii="Times New Roman" w:hAnsi="Times New Roman" w:cs="Times New Roman"/>
          <w:b/>
          <w:bCs/>
          <w:sz w:val="28"/>
          <w:szCs w:val="28"/>
          <w:lang w:val="en-US"/>
        </w:rPr>
        <w:t>6.Scalable data Analysis:</w:t>
      </w:r>
    </w:p>
    <w:p w14:paraId="7F12A0B2" w14:textId="31587A6F" w:rsidR="008A7FEA" w:rsidRDefault="00435369" w:rsidP="0066098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Cloud Computing enables retailer to leverage advanced analytics and machine learning capabilities to analyze large volumes of data, such as customer beh</w:t>
      </w:r>
      <w:r w:rsidR="008A7FEA">
        <w:rPr>
          <w:rFonts w:ascii="Times New Roman" w:hAnsi="Times New Roman" w:cs="Times New Roman"/>
          <w:sz w:val="28"/>
          <w:szCs w:val="28"/>
          <w:lang w:val="en-US"/>
        </w:rPr>
        <w:t>avior, sales trends, and inventory management. This allows retailers to make data-driven decisions and optimize their operations for better performance and profitability.</w:t>
      </w:r>
    </w:p>
    <w:p w14:paraId="3D868B6F" w14:textId="77777777" w:rsidR="003C7A07" w:rsidRDefault="003C7A07" w:rsidP="00660984">
      <w:pPr>
        <w:jc w:val="both"/>
        <w:rPr>
          <w:rFonts w:ascii="Times New Roman" w:hAnsi="Times New Roman" w:cs="Times New Roman"/>
          <w:b/>
          <w:bCs/>
          <w:sz w:val="28"/>
          <w:szCs w:val="28"/>
          <w:lang w:val="en-US"/>
        </w:rPr>
      </w:pPr>
    </w:p>
    <w:p w14:paraId="2CA2878C" w14:textId="46DA3DED" w:rsidR="008A7FEA" w:rsidRDefault="00550814" w:rsidP="00660984">
      <w:pPr>
        <w:spacing w:line="360" w:lineRule="auto"/>
        <w:jc w:val="both"/>
        <w:rPr>
          <w:rFonts w:ascii="Times New Roman" w:hAnsi="Times New Roman" w:cs="Times New Roman"/>
          <w:b/>
          <w:bCs/>
          <w:sz w:val="28"/>
          <w:szCs w:val="28"/>
          <w:lang w:val="en-US"/>
        </w:rPr>
      </w:pPr>
      <w:r w:rsidRPr="00550814">
        <w:rPr>
          <w:rFonts w:ascii="Times New Roman" w:hAnsi="Times New Roman" w:cs="Times New Roman"/>
          <w:b/>
          <w:bCs/>
          <w:sz w:val="28"/>
          <w:szCs w:val="28"/>
          <w:lang w:val="en-US"/>
        </w:rPr>
        <w:t>Task 1.2</w:t>
      </w:r>
    </w:p>
    <w:p w14:paraId="21FA3326" w14:textId="67DAB128" w:rsidR="00550814" w:rsidRDefault="00550814" w:rsidP="0066098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Cap Ex and Op Ex models of financing IT Infrastructure, Providing Examples when each model might be preferred.</w:t>
      </w:r>
    </w:p>
    <w:p w14:paraId="2E56E3FD" w14:textId="69BAC9E9" w:rsidR="00550814" w:rsidRDefault="00550814" w:rsidP="0066098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Cap Ex Model of Financing IT Infrastructure:</w:t>
      </w:r>
    </w:p>
    <w:p w14:paraId="04BE94C5" w14:textId="0AA86F4F" w:rsidR="00672F2A" w:rsidRDefault="00672F2A" w:rsidP="00660984">
      <w:pPr>
        <w:pStyle w:val="NormalWeb"/>
        <w:shd w:val="clear" w:color="auto" w:fill="FFFFFF"/>
        <w:spacing w:before="0" w:beforeAutospacing="0" w:line="360" w:lineRule="auto"/>
        <w:jc w:val="both"/>
        <w:rPr>
          <w:b/>
          <w:bCs/>
          <w:sz w:val="28"/>
          <w:szCs w:val="28"/>
          <w:lang w:val="en-US"/>
        </w:rPr>
      </w:pPr>
      <w:r>
        <w:rPr>
          <w:b/>
          <w:bCs/>
          <w:sz w:val="28"/>
          <w:szCs w:val="28"/>
          <w:lang w:val="en-US"/>
        </w:rPr>
        <w:t>Cap</w:t>
      </w:r>
      <w:r w:rsidR="00E705A0">
        <w:rPr>
          <w:b/>
          <w:bCs/>
          <w:sz w:val="28"/>
          <w:szCs w:val="28"/>
          <w:lang w:val="en-US"/>
        </w:rPr>
        <w:t xml:space="preserve"> </w:t>
      </w:r>
      <w:r>
        <w:rPr>
          <w:b/>
          <w:bCs/>
          <w:sz w:val="28"/>
          <w:szCs w:val="28"/>
          <w:lang w:val="en-US"/>
        </w:rPr>
        <w:t xml:space="preserve">Ex: </w:t>
      </w:r>
    </w:p>
    <w:p w14:paraId="42723D04" w14:textId="11F27D93" w:rsidR="00672F2A" w:rsidRDefault="00E705A0" w:rsidP="00660984">
      <w:pPr>
        <w:pStyle w:val="NormalWeb"/>
        <w:shd w:val="clear" w:color="auto" w:fill="FFFFFF"/>
        <w:spacing w:before="0" w:beforeAutospacing="0" w:line="360" w:lineRule="auto"/>
        <w:jc w:val="both"/>
        <w:rPr>
          <w:color w:val="212529"/>
          <w:sz w:val="28"/>
          <w:szCs w:val="28"/>
        </w:rPr>
      </w:pPr>
      <w:r w:rsidRPr="00672F2A">
        <w:rPr>
          <w:color w:val="212529"/>
          <w:sz w:val="28"/>
          <w:szCs w:val="28"/>
        </w:rPr>
        <w:t>Cap</w:t>
      </w:r>
      <w:r>
        <w:rPr>
          <w:color w:val="212529"/>
          <w:sz w:val="28"/>
          <w:szCs w:val="28"/>
        </w:rPr>
        <w:t xml:space="preserve"> </w:t>
      </w:r>
      <w:r w:rsidRPr="00672F2A">
        <w:rPr>
          <w:color w:val="212529"/>
          <w:sz w:val="28"/>
          <w:szCs w:val="28"/>
        </w:rPr>
        <w:t>Ex</w:t>
      </w:r>
      <w:r w:rsidR="00672F2A" w:rsidRPr="00672F2A">
        <w:rPr>
          <w:color w:val="212529"/>
          <w:sz w:val="28"/>
          <w:szCs w:val="28"/>
        </w:rPr>
        <w:t xml:space="preserve"> refers to one-time upfront costs incurred for assets that will be used in the future. A capital purchase shows up in the company balance sheet over its lifetime. The business expects to derive value from the asset for </w:t>
      </w:r>
      <w:r w:rsidR="00672F2A" w:rsidRPr="00672F2A">
        <w:rPr>
          <w:color w:val="212529"/>
          <w:sz w:val="28"/>
          <w:szCs w:val="28"/>
        </w:rPr>
        <w:t>a period</w:t>
      </w:r>
      <w:r w:rsidR="00672F2A" w:rsidRPr="00672F2A">
        <w:rPr>
          <w:color w:val="212529"/>
          <w:sz w:val="28"/>
          <w:szCs w:val="28"/>
        </w:rPr>
        <w:t xml:space="preserve"> longer than a single tax year.</w:t>
      </w:r>
      <w:r w:rsidR="004D242C">
        <w:rPr>
          <w:color w:val="212529"/>
          <w:sz w:val="28"/>
          <w:szCs w:val="28"/>
        </w:rPr>
        <w:t xml:space="preserve"> </w:t>
      </w:r>
      <w:r w:rsidR="00672F2A" w:rsidRPr="00672F2A">
        <w:rPr>
          <w:color w:val="212529"/>
          <w:sz w:val="28"/>
          <w:szCs w:val="28"/>
        </w:rPr>
        <w:t>Since</w:t>
      </w:r>
      <w:r>
        <w:rPr>
          <w:color w:val="212529"/>
          <w:sz w:val="28"/>
          <w:szCs w:val="28"/>
        </w:rPr>
        <w:t xml:space="preserve"> </w:t>
      </w:r>
      <w:r w:rsidR="00672F2A" w:rsidRPr="00672F2A">
        <w:rPr>
          <w:color w:val="212529"/>
          <w:sz w:val="28"/>
          <w:szCs w:val="28"/>
        </w:rPr>
        <w:t>budgeting for Cap</w:t>
      </w:r>
      <w:r w:rsidR="00672F2A">
        <w:rPr>
          <w:color w:val="212529"/>
          <w:sz w:val="28"/>
          <w:szCs w:val="28"/>
        </w:rPr>
        <w:t xml:space="preserve"> </w:t>
      </w:r>
      <w:r w:rsidR="00672F2A" w:rsidRPr="00672F2A">
        <w:rPr>
          <w:color w:val="212529"/>
          <w:sz w:val="28"/>
          <w:szCs w:val="28"/>
        </w:rPr>
        <w:t>Ex involves setting some money aside for these types of purchases</w:t>
      </w:r>
      <w:r w:rsidR="004D242C">
        <w:rPr>
          <w:color w:val="212529"/>
          <w:sz w:val="28"/>
          <w:szCs w:val="28"/>
        </w:rPr>
        <w:t>.</w:t>
      </w:r>
    </w:p>
    <w:p w14:paraId="55185F28" w14:textId="77777777" w:rsidR="003C7A07" w:rsidRDefault="003C7A07" w:rsidP="00660984">
      <w:pPr>
        <w:pStyle w:val="NormalWeb"/>
        <w:shd w:val="clear" w:color="auto" w:fill="FFFFFF"/>
        <w:spacing w:before="0" w:beforeAutospacing="0" w:line="360" w:lineRule="auto"/>
        <w:jc w:val="both"/>
        <w:rPr>
          <w:b/>
          <w:bCs/>
          <w:color w:val="212529"/>
          <w:sz w:val="28"/>
          <w:szCs w:val="28"/>
        </w:rPr>
      </w:pPr>
    </w:p>
    <w:p w14:paraId="703FCF87" w14:textId="77777777" w:rsidR="003C7A07" w:rsidRDefault="003C7A07" w:rsidP="00660984">
      <w:pPr>
        <w:pStyle w:val="NormalWeb"/>
        <w:shd w:val="clear" w:color="auto" w:fill="FFFFFF"/>
        <w:spacing w:before="0" w:beforeAutospacing="0" w:line="360" w:lineRule="auto"/>
        <w:jc w:val="both"/>
        <w:rPr>
          <w:b/>
          <w:bCs/>
          <w:color w:val="212529"/>
          <w:sz w:val="28"/>
          <w:szCs w:val="28"/>
        </w:rPr>
      </w:pPr>
    </w:p>
    <w:p w14:paraId="262DCF49" w14:textId="77777777" w:rsidR="00660984" w:rsidRDefault="00660984" w:rsidP="00660984">
      <w:pPr>
        <w:pStyle w:val="NormalWeb"/>
        <w:shd w:val="clear" w:color="auto" w:fill="FFFFFF"/>
        <w:spacing w:before="0" w:beforeAutospacing="0" w:line="360" w:lineRule="auto"/>
        <w:jc w:val="both"/>
        <w:rPr>
          <w:b/>
          <w:bCs/>
          <w:color w:val="212529"/>
          <w:sz w:val="28"/>
          <w:szCs w:val="28"/>
        </w:rPr>
      </w:pPr>
    </w:p>
    <w:p w14:paraId="753ED6CB" w14:textId="4120E63F" w:rsidR="00E705A0" w:rsidRDefault="00E705A0" w:rsidP="00660984">
      <w:pPr>
        <w:pStyle w:val="NormalWeb"/>
        <w:shd w:val="clear" w:color="auto" w:fill="FFFFFF"/>
        <w:spacing w:before="0" w:beforeAutospacing="0" w:line="360" w:lineRule="auto"/>
        <w:jc w:val="both"/>
        <w:rPr>
          <w:b/>
          <w:bCs/>
          <w:color w:val="212529"/>
          <w:sz w:val="28"/>
          <w:szCs w:val="28"/>
        </w:rPr>
      </w:pPr>
      <w:r w:rsidRPr="00E705A0">
        <w:rPr>
          <w:b/>
          <w:bCs/>
          <w:color w:val="212529"/>
          <w:sz w:val="28"/>
          <w:szCs w:val="28"/>
        </w:rPr>
        <w:lastRenderedPageBreak/>
        <w:t>Example</w:t>
      </w:r>
    </w:p>
    <w:p w14:paraId="34D6FFED" w14:textId="0A42FDB9" w:rsidR="00672F2A" w:rsidRPr="004D242C" w:rsidRDefault="00E705A0" w:rsidP="00660984">
      <w:pPr>
        <w:pStyle w:val="NormalWeb"/>
        <w:shd w:val="clear" w:color="auto" w:fill="FFFFFF"/>
        <w:spacing w:before="0" w:beforeAutospacing="0" w:line="360" w:lineRule="auto"/>
        <w:jc w:val="both"/>
        <w:rPr>
          <w:color w:val="212529"/>
          <w:sz w:val="28"/>
          <w:szCs w:val="28"/>
        </w:rPr>
      </w:pPr>
      <w:r>
        <w:rPr>
          <w:color w:val="212529"/>
          <w:sz w:val="28"/>
          <w:szCs w:val="28"/>
        </w:rPr>
        <w:t>Before Starting a</w:t>
      </w:r>
      <w:r w:rsidRPr="00E705A0">
        <w:rPr>
          <w:color w:val="212529"/>
          <w:sz w:val="28"/>
          <w:szCs w:val="28"/>
        </w:rPr>
        <w:t>n</w:t>
      </w:r>
      <w:r>
        <w:rPr>
          <w:color w:val="212529"/>
          <w:sz w:val="28"/>
          <w:szCs w:val="28"/>
        </w:rPr>
        <w:t xml:space="preserve"> organization, we must invest huge budget for infrastructure </w:t>
      </w:r>
      <w:r w:rsidRPr="00550814">
        <w:rPr>
          <w:color w:val="212529"/>
          <w:sz w:val="28"/>
          <w:szCs w:val="28"/>
        </w:rPr>
        <w:t xml:space="preserve">which includes hardware and software asset purchase </w:t>
      </w:r>
      <w:r w:rsidR="004D242C" w:rsidRPr="00550814">
        <w:rPr>
          <w:color w:val="212529"/>
          <w:sz w:val="28"/>
          <w:szCs w:val="28"/>
        </w:rPr>
        <w:t>costs.</w:t>
      </w:r>
      <w:r w:rsidR="004D242C">
        <w:rPr>
          <w:color w:val="212529"/>
          <w:sz w:val="28"/>
          <w:szCs w:val="28"/>
        </w:rPr>
        <w:t xml:space="preserve"> </w:t>
      </w:r>
    </w:p>
    <w:p w14:paraId="459E8CDF" w14:textId="77777777" w:rsidR="00550814" w:rsidRPr="00550814" w:rsidRDefault="00550814" w:rsidP="00660984">
      <w:p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8"/>
          <w:szCs w:val="28"/>
          <w:lang w:eastAsia="en-IN"/>
          <w14:ligatures w14:val="none"/>
        </w:rPr>
      </w:pPr>
      <w:r w:rsidRPr="00550814">
        <w:rPr>
          <w:rFonts w:ascii="Times New Roman" w:eastAsia="Times New Roman" w:hAnsi="Times New Roman" w:cs="Times New Roman"/>
          <w:color w:val="212529"/>
          <w:kern w:val="0"/>
          <w:sz w:val="28"/>
          <w:szCs w:val="28"/>
          <w:lang w:eastAsia="en-IN"/>
          <w14:ligatures w14:val="none"/>
        </w:rPr>
        <w:t>Asset upgrading costs, such as adding to the memory in the server.</w:t>
      </w:r>
    </w:p>
    <w:p w14:paraId="6E8F0F2A" w14:textId="0E1EEB5B" w:rsidR="00550814" w:rsidRPr="00550814" w:rsidRDefault="00550814" w:rsidP="00660984">
      <w:p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8"/>
          <w:szCs w:val="28"/>
          <w:lang w:eastAsia="en-IN"/>
          <w14:ligatures w14:val="none"/>
        </w:rPr>
      </w:pPr>
      <w:r w:rsidRPr="00550814">
        <w:rPr>
          <w:rFonts w:ascii="Times New Roman" w:eastAsia="Times New Roman" w:hAnsi="Times New Roman" w:cs="Times New Roman"/>
          <w:color w:val="212529"/>
          <w:kern w:val="0"/>
          <w:sz w:val="28"/>
          <w:szCs w:val="28"/>
          <w:lang w:eastAsia="en-IN"/>
          <w14:ligatures w14:val="none"/>
        </w:rPr>
        <w:t>Patents, trademarks, copyrights (</w:t>
      </w:r>
      <w:r w:rsidR="00E705A0" w:rsidRPr="00550814">
        <w:rPr>
          <w:rFonts w:ascii="Times New Roman" w:eastAsia="Times New Roman" w:hAnsi="Times New Roman" w:cs="Times New Roman"/>
          <w:color w:val="212529"/>
          <w:kern w:val="0"/>
          <w:sz w:val="28"/>
          <w:szCs w:val="28"/>
          <w:lang w:eastAsia="en-IN"/>
          <w14:ligatures w14:val="none"/>
        </w:rPr>
        <w:t>i.e.</w:t>
      </w:r>
      <w:r w:rsidRPr="00550814">
        <w:rPr>
          <w:rFonts w:ascii="Times New Roman" w:eastAsia="Times New Roman" w:hAnsi="Times New Roman" w:cs="Times New Roman"/>
          <w:color w:val="212529"/>
          <w:kern w:val="0"/>
          <w:sz w:val="28"/>
          <w:szCs w:val="28"/>
          <w:lang w:eastAsia="en-IN"/>
          <w14:ligatures w14:val="none"/>
        </w:rPr>
        <w:t>, intangible assets).</w:t>
      </w:r>
    </w:p>
    <w:p w14:paraId="0145BB64" w14:textId="4D8BB361" w:rsidR="00550814" w:rsidRDefault="00550814" w:rsidP="00660984">
      <w:p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8"/>
          <w:szCs w:val="28"/>
          <w:lang w:eastAsia="en-IN"/>
          <w14:ligatures w14:val="none"/>
        </w:rPr>
      </w:pPr>
      <w:r w:rsidRPr="00550814">
        <w:rPr>
          <w:rFonts w:ascii="Times New Roman" w:eastAsia="Times New Roman" w:hAnsi="Times New Roman" w:cs="Times New Roman"/>
          <w:color w:val="212529"/>
          <w:kern w:val="0"/>
          <w:sz w:val="28"/>
          <w:szCs w:val="28"/>
          <w:lang w:eastAsia="en-IN"/>
          <w14:ligatures w14:val="none"/>
        </w:rPr>
        <w:t xml:space="preserve">Buildings (e.g., data </w:t>
      </w:r>
      <w:r w:rsidR="00E705A0" w:rsidRPr="00550814">
        <w:rPr>
          <w:rFonts w:ascii="Times New Roman" w:eastAsia="Times New Roman" w:hAnsi="Times New Roman" w:cs="Times New Roman"/>
          <w:color w:val="212529"/>
          <w:kern w:val="0"/>
          <w:sz w:val="28"/>
          <w:szCs w:val="28"/>
          <w:lang w:eastAsia="en-IN"/>
          <w14:ligatures w14:val="none"/>
        </w:rPr>
        <w:t>centres</w:t>
      </w:r>
      <w:r w:rsidRPr="00550814">
        <w:rPr>
          <w:rFonts w:ascii="Times New Roman" w:eastAsia="Times New Roman" w:hAnsi="Times New Roman" w:cs="Times New Roman"/>
          <w:color w:val="212529"/>
          <w:kern w:val="0"/>
          <w:sz w:val="28"/>
          <w:szCs w:val="28"/>
          <w:lang w:eastAsia="en-IN"/>
          <w14:ligatures w14:val="none"/>
        </w:rPr>
        <w:t>).</w:t>
      </w:r>
    </w:p>
    <w:p w14:paraId="3FB8A6D1" w14:textId="77777777" w:rsidR="004D242C" w:rsidRDefault="004D242C" w:rsidP="00660984">
      <w:p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28"/>
          <w:szCs w:val="28"/>
          <w:lang w:eastAsia="en-IN"/>
          <w14:ligatures w14:val="none"/>
        </w:rPr>
      </w:pPr>
    </w:p>
    <w:p w14:paraId="3A1DC889" w14:textId="734C1A0B" w:rsidR="004D242C" w:rsidRDefault="004D242C" w:rsidP="00660984">
      <w:pPr>
        <w:shd w:val="clear" w:color="auto" w:fill="FFFFFF"/>
        <w:spacing w:before="100" w:beforeAutospacing="1" w:after="100" w:afterAutospacing="1" w:line="360" w:lineRule="auto"/>
        <w:jc w:val="both"/>
        <w:rPr>
          <w:rFonts w:ascii="Times New Roman" w:eastAsia="Times New Roman" w:hAnsi="Times New Roman" w:cs="Times New Roman"/>
          <w:b/>
          <w:bCs/>
          <w:color w:val="212529"/>
          <w:kern w:val="0"/>
          <w:sz w:val="28"/>
          <w:szCs w:val="28"/>
          <w:lang w:eastAsia="en-IN"/>
          <w14:ligatures w14:val="none"/>
        </w:rPr>
      </w:pPr>
      <w:r w:rsidRPr="004D242C">
        <w:rPr>
          <w:rFonts w:ascii="Times New Roman" w:eastAsia="Times New Roman" w:hAnsi="Times New Roman" w:cs="Times New Roman"/>
          <w:b/>
          <w:bCs/>
          <w:color w:val="212529"/>
          <w:kern w:val="0"/>
          <w:sz w:val="28"/>
          <w:szCs w:val="28"/>
          <w:lang w:eastAsia="en-IN"/>
          <w14:ligatures w14:val="none"/>
        </w:rPr>
        <w:t>Op Ex</w:t>
      </w:r>
      <w:r>
        <w:rPr>
          <w:rFonts w:ascii="Times New Roman" w:eastAsia="Times New Roman" w:hAnsi="Times New Roman" w:cs="Times New Roman"/>
          <w:b/>
          <w:bCs/>
          <w:color w:val="212529"/>
          <w:kern w:val="0"/>
          <w:sz w:val="28"/>
          <w:szCs w:val="28"/>
          <w:lang w:eastAsia="en-IN"/>
          <w14:ligatures w14:val="none"/>
        </w:rPr>
        <w:t>:</w:t>
      </w:r>
    </w:p>
    <w:p w14:paraId="338801B1" w14:textId="08FACF30" w:rsidR="004D242C" w:rsidRDefault="004D242C" w:rsidP="00660984">
      <w:pPr>
        <w:shd w:val="clear" w:color="auto" w:fill="FFFFFF"/>
        <w:spacing w:before="100" w:beforeAutospacing="1" w:after="100" w:afterAutospacing="1" w:line="360" w:lineRule="auto"/>
        <w:jc w:val="both"/>
        <w:rPr>
          <w:rFonts w:ascii="Times New Roman" w:hAnsi="Times New Roman" w:cs="Times New Roman"/>
          <w:color w:val="212529"/>
          <w:sz w:val="28"/>
          <w:szCs w:val="28"/>
          <w:shd w:val="clear" w:color="auto" w:fill="FFFFFF"/>
        </w:rPr>
      </w:pPr>
      <w:r w:rsidRPr="004D242C">
        <w:rPr>
          <w:rFonts w:ascii="Times New Roman" w:hAnsi="Times New Roman" w:cs="Times New Roman"/>
          <w:color w:val="212529"/>
          <w:sz w:val="28"/>
          <w:szCs w:val="28"/>
          <w:shd w:val="clear" w:color="auto" w:fill="FFFFFF"/>
        </w:rPr>
        <w:t>Op</w:t>
      </w:r>
      <w:r>
        <w:rPr>
          <w:rFonts w:ascii="Times New Roman" w:hAnsi="Times New Roman" w:cs="Times New Roman"/>
          <w:color w:val="212529"/>
          <w:sz w:val="28"/>
          <w:szCs w:val="28"/>
          <w:shd w:val="clear" w:color="auto" w:fill="FFFFFF"/>
        </w:rPr>
        <w:t xml:space="preserve"> </w:t>
      </w:r>
      <w:r w:rsidRPr="004D242C">
        <w:rPr>
          <w:rFonts w:ascii="Times New Roman" w:hAnsi="Times New Roman" w:cs="Times New Roman"/>
          <w:color w:val="212529"/>
          <w:sz w:val="28"/>
          <w:szCs w:val="28"/>
          <w:shd w:val="clear" w:color="auto" w:fill="FFFFFF"/>
        </w:rPr>
        <w:t>Ex refers to the day-to-day operational expenses that support the business. These typically include general and administrative expenses, employee wages, research and development, maintenance, repair costs, etc.</w:t>
      </w:r>
    </w:p>
    <w:p w14:paraId="0D8B62FC" w14:textId="0AEA617C" w:rsidR="004D242C" w:rsidRDefault="004D242C" w:rsidP="00660984">
      <w:pPr>
        <w:shd w:val="clear" w:color="auto" w:fill="FFFFFF"/>
        <w:spacing w:before="100" w:beforeAutospacing="1" w:after="100" w:afterAutospacing="1" w:line="360" w:lineRule="auto"/>
        <w:jc w:val="both"/>
        <w:rPr>
          <w:rFonts w:ascii="Times New Roman" w:hAnsi="Times New Roman" w:cs="Times New Roman"/>
          <w:b/>
          <w:bCs/>
          <w:color w:val="212529"/>
          <w:sz w:val="28"/>
          <w:szCs w:val="28"/>
          <w:shd w:val="clear" w:color="auto" w:fill="FFFFFF"/>
        </w:rPr>
      </w:pPr>
      <w:r w:rsidRPr="004D242C">
        <w:rPr>
          <w:rFonts w:ascii="Times New Roman" w:hAnsi="Times New Roman" w:cs="Times New Roman"/>
          <w:b/>
          <w:bCs/>
          <w:color w:val="212529"/>
          <w:sz w:val="28"/>
          <w:szCs w:val="28"/>
          <w:shd w:val="clear" w:color="auto" w:fill="FFFFFF"/>
        </w:rPr>
        <w:t>Example</w:t>
      </w:r>
      <w:r w:rsidR="00EE6F8C">
        <w:rPr>
          <w:rFonts w:ascii="Times New Roman" w:hAnsi="Times New Roman" w:cs="Times New Roman"/>
          <w:b/>
          <w:bCs/>
          <w:color w:val="212529"/>
          <w:sz w:val="28"/>
          <w:szCs w:val="28"/>
          <w:shd w:val="clear" w:color="auto" w:fill="FFFFFF"/>
        </w:rPr>
        <w:t>:</w:t>
      </w:r>
    </w:p>
    <w:p w14:paraId="154CD1CB" w14:textId="3C5B7182" w:rsidR="00EE6F8C" w:rsidRDefault="00EE6F8C" w:rsidP="00660984">
      <w:pPr>
        <w:shd w:val="clear" w:color="auto" w:fill="FFFFFF"/>
        <w:spacing w:before="100" w:beforeAutospacing="1" w:after="100" w:afterAutospacing="1" w:line="360" w:lineRule="auto"/>
        <w:jc w:val="both"/>
        <w:rPr>
          <w:rFonts w:ascii="Times New Roman" w:hAnsi="Times New Roman" w:cs="Times New Roman"/>
          <w:color w:val="212529"/>
          <w:sz w:val="28"/>
          <w:szCs w:val="28"/>
          <w:shd w:val="clear" w:color="auto" w:fill="FFFFFF"/>
        </w:rPr>
      </w:pPr>
      <w:r w:rsidRPr="00EE6F8C">
        <w:rPr>
          <w:rFonts w:ascii="Times New Roman" w:hAnsi="Times New Roman" w:cs="Times New Roman"/>
          <w:color w:val="212529"/>
          <w:sz w:val="28"/>
          <w:szCs w:val="28"/>
          <w:shd w:val="clear" w:color="auto" w:fill="FFFFFF"/>
        </w:rPr>
        <w:t>Maintenance</w:t>
      </w:r>
      <w:r>
        <w:rPr>
          <w:rFonts w:ascii="Times New Roman" w:hAnsi="Times New Roman" w:cs="Times New Roman"/>
          <w:color w:val="212529"/>
          <w:sz w:val="28"/>
          <w:szCs w:val="28"/>
          <w:shd w:val="clear" w:color="auto" w:fill="FFFFFF"/>
        </w:rPr>
        <w:t>, Rent</w:t>
      </w:r>
    </w:p>
    <w:p w14:paraId="33CCCD9A" w14:textId="3A9A5D61" w:rsidR="00EE6F8C" w:rsidRPr="00EE6F8C" w:rsidRDefault="00EE6F8C" w:rsidP="00660984">
      <w:pPr>
        <w:shd w:val="clear" w:color="auto" w:fill="FFFFFF"/>
        <w:spacing w:before="100" w:beforeAutospacing="1" w:after="100" w:afterAutospacing="1" w:line="360" w:lineRule="auto"/>
        <w:jc w:val="both"/>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Online retail management based on cloud computing comes under mostly Op Ex and based on </w:t>
      </w:r>
      <w:r w:rsidR="001F33D4">
        <w:rPr>
          <w:rFonts w:ascii="Times New Roman" w:hAnsi="Times New Roman" w:cs="Times New Roman"/>
          <w:color w:val="212529"/>
          <w:sz w:val="28"/>
          <w:szCs w:val="28"/>
          <w:shd w:val="clear" w:color="auto" w:fill="FFFFFF"/>
        </w:rPr>
        <w:t>some</w:t>
      </w:r>
      <w:r>
        <w:rPr>
          <w:rFonts w:ascii="Times New Roman" w:hAnsi="Times New Roman" w:cs="Times New Roman"/>
          <w:color w:val="212529"/>
          <w:sz w:val="28"/>
          <w:szCs w:val="28"/>
          <w:shd w:val="clear" w:color="auto" w:fill="FFFFFF"/>
        </w:rPr>
        <w:t xml:space="preserve"> scenarios Cap Ex is </w:t>
      </w:r>
      <w:r w:rsidR="001F33D4">
        <w:rPr>
          <w:rFonts w:ascii="Times New Roman" w:hAnsi="Times New Roman" w:cs="Times New Roman"/>
          <w:color w:val="212529"/>
          <w:sz w:val="28"/>
          <w:szCs w:val="28"/>
          <w:shd w:val="clear" w:color="auto" w:fill="FFFFFF"/>
        </w:rPr>
        <w:t>used.</w:t>
      </w:r>
      <w:r>
        <w:rPr>
          <w:rFonts w:ascii="Times New Roman" w:hAnsi="Times New Roman" w:cs="Times New Roman"/>
          <w:color w:val="212529"/>
          <w:sz w:val="28"/>
          <w:szCs w:val="28"/>
          <w:shd w:val="clear" w:color="auto" w:fill="FFFFFF"/>
        </w:rPr>
        <w:t xml:space="preserve"> </w:t>
      </w:r>
    </w:p>
    <w:p w14:paraId="6E79F68F" w14:textId="3EBF4A18" w:rsidR="004D242C" w:rsidRPr="00550814" w:rsidRDefault="004D242C" w:rsidP="00660984">
      <w:pPr>
        <w:shd w:val="clear" w:color="auto" w:fill="FFFFFF"/>
        <w:spacing w:before="100" w:beforeAutospacing="1" w:after="100" w:afterAutospacing="1" w:line="360" w:lineRule="auto"/>
        <w:jc w:val="both"/>
        <w:rPr>
          <w:rFonts w:ascii="Times New Roman" w:eastAsia="Times New Roman" w:hAnsi="Times New Roman" w:cs="Times New Roman"/>
          <w:color w:val="212529"/>
          <w:kern w:val="0"/>
          <w:sz w:val="36"/>
          <w:szCs w:val="36"/>
          <w:lang w:eastAsia="en-IN"/>
          <w14:ligatures w14:val="none"/>
        </w:rPr>
      </w:pPr>
    </w:p>
    <w:p w14:paraId="752B19DE" w14:textId="77777777" w:rsidR="00550814" w:rsidRDefault="00550814" w:rsidP="00660984">
      <w:pPr>
        <w:jc w:val="both"/>
        <w:rPr>
          <w:rFonts w:ascii="Times New Roman" w:hAnsi="Times New Roman" w:cs="Times New Roman"/>
          <w:b/>
          <w:bCs/>
          <w:sz w:val="28"/>
          <w:szCs w:val="28"/>
          <w:lang w:val="en-US"/>
        </w:rPr>
      </w:pPr>
    </w:p>
    <w:p w14:paraId="731C1DCA" w14:textId="77777777" w:rsidR="003C7A07" w:rsidRDefault="003C7A07" w:rsidP="00660984">
      <w:pPr>
        <w:jc w:val="both"/>
        <w:rPr>
          <w:rFonts w:ascii="Times New Roman" w:hAnsi="Times New Roman" w:cs="Times New Roman"/>
          <w:b/>
          <w:bCs/>
          <w:sz w:val="28"/>
          <w:szCs w:val="28"/>
          <w:lang w:val="en-US"/>
        </w:rPr>
      </w:pPr>
    </w:p>
    <w:p w14:paraId="2A8CAE23" w14:textId="77777777" w:rsidR="003C7A07" w:rsidRDefault="003C7A07" w:rsidP="00660984">
      <w:pPr>
        <w:jc w:val="both"/>
        <w:rPr>
          <w:rFonts w:ascii="Times New Roman" w:hAnsi="Times New Roman" w:cs="Times New Roman"/>
          <w:b/>
          <w:bCs/>
          <w:sz w:val="28"/>
          <w:szCs w:val="28"/>
          <w:lang w:val="en-US"/>
        </w:rPr>
      </w:pPr>
    </w:p>
    <w:p w14:paraId="377D0BC4" w14:textId="77777777" w:rsidR="003C7A07" w:rsidRDefault="003C7A07" w:rsidP="00660984">
      <w:pPr>
        <w:jc w:val="both"/>
        <w:rPr>
          <w:rFonts w:ascii="Times New Roman" w:hAnsi="Times New Roman" w:cs="Times New Roman"/>
          <w:b/>
          <w:bCs/>
          <w:sz w:val="28"/>
          <w:szCs w:val="28"/>
          <w:lang w:val="en-US"/>
        </w:rPr>
      </w:pPr>
    </w:p>
    <w:p w14:paraId="55AC09B8" w14:textId="77777777" w:rsidR="003C7A07" w:rsidRDefault="003C7A07" w:rsidP="00660984">
      <w:pPr>
        <w:jc w:val="both"/>
        <w:rPr>
          <w:rFonts w:ascii="Times New Roman" w:hAnsi="Times New Roman" w:cs="Times New Roman"/>
          <w:b/>
          <w:bCs/>
          <w:sz w:val="28"/>
          <w:szCs w:val="28"/>
          <w:lang w:val="en-US"/>
        </w:rPr>
      </w:pPr>
    </w:p>
    <w:p w14:paraId="712D09B7" w14:textId="53393B7D" w:rsidR="00550814" w:rsidRDefault="001F33D4"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PART 2</w:t>
      </w:r>
    </w:p>
    <w:p w14:paraId="6ADF5E84" w14:textId="6ABD5D24" w:rsidR="001F33D4" w:rsidRDefault="001F33D4"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Understanding Public, Private, and Hybrid Clouds</w:t>
      </w:r>
    </w:p>
    <w:p w14:paraId="310B1115" w14:textId="0F5F30A6" w:rsidR="008A7FEA" w:rsidRDefault="001F33D4"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TASK </w:t>
      </w:r>
      <w:r w:rsidR="003C7A07">
        <w:rPr>
          <w:rFonts w:ascii="Times New Roman" w:hAnsi="Times New Roman" w:cs="Times New Roman"/>
          <w:b/>
          <w:bCs/>
          <w:sz w:val="28"/>
          <w:szCs w:val="28"/>
          <w:lang w:val="en-US"/>
        </w:rPr>
        <w:t>2.1</w:t>
      </w:r>
    </w:p>
    <w:p w14:paraId="25315D12" w14:textId="77777777" w:rsidR="003C7A07" w:rsidRDefault="003C7A07" w:rsidP="00660984">
      <w:pPr>
        <w:jc w:val="both"/>
        <w:rPr>
          <w:rFonts w:ascii="Times New Roman" w:hAnsi="Times New Roman" w:cs="Times New Roman"/>
          <w:b/>
          <w:bCs/>
          <w:sz w:val="28"/>
          <w:szCs w:val="28"/>
          <w:lang w:val="en-US"/>
        </w:rPr>
      </w:pPr>
    </w:p>
    <w:p w14:paraId="6968898F" w14:textId="77777777" w:rsidR="003C7A07" w:rsidRPr="003C7A07" w:rsidRDefault="003C7A07" w:rsidP="00660984">
      <w:pPr>
        <w:pStyle w:val="NormalWeb"/>
        <w:spacing w:after="120" w:afterAutospacing="0"/>
        <w:jc w:val="both"/>
        <w:rPr>
          <w:sz w:val="28"/>
          <w:szCs w:val="28"/>
        </w:rPr>
      </w:pPr>
      <w:r w:rsidRPr="003C7A07">
        <w:rPr>
          <w:sz w:val="28"/>
          <w:szCs w:val="28"/>
          <w:u w:val="single"/>
        </w:rPr>
        <w:t>Public cloud</w:t>
      </w:r>
    </w:p>
    <w:p w14:paraId="6A721568" w14:textId="77777777" w:rsidR="003C7A07" w:rsidRPr="003C7A07" w:rsidRDefault="003C7A07" w:rsidP="00660984">
      <w:pPr>
        <w:pStyle w:val="NormalWeb"/>
        <w:spacing w:after="120" w:afterAutospacing="0"/>
        <w:jc w:val="both"/>
        <w:rPr>
          <w:sz w:val="28"/>
          <w:szCs w:val="28"/>
        </w:rPr>
      </w:pPr>
      <w:r w:rsidRPr="003C7A07">
        <w:rPr>
          <w:sz w:val="28"/>
          <w:szCs w:val="28"/>
        </w:rPr>
        <w:t xml:space="preserve">Services offered to public internet; anyone can </w:t>
      </w:r>
      <w:proofErr w:type="gramStart"/>
      <w:r w:rsidRPr="003C7A07">
        <w:rPr>
          <w:sz w:val="28"/>
          <w:szCs w:val="28"/>
        </w:rPr>
        <w:t>signup</w:t>
      </w:r>
      <w:proofErr w:type="gramEnd"/>
    </w:p>
    <w:p w14:paraId="35AC1B30" w14:textId="77777777" w:rsidR="003C7A07" w:rsidRPr="003C7A07" w:rsidRDefault="003C7A07" w:rsidP="003C7A07">
      <w:pPr>
        <w:pStyle w:val="NormalWeb"/>
        <w:spacing w:after="120" w:afterAutospacing="0"/>
        <w:rPr>
          <w:sz w:val="28"/>
          <w:szCs w:val="28"/>
        </w:rPr>
      </w:pPr>
      <w:r w:rsidRPr="003C7A07">
        <w:rPr>
          <w:sz w:val="28"/>
          <w:szCs w:val="28"/>
        </w:rPr>
        <w:t>Ex: train ticket booking</w:t>
      </w:r>
    </w:p>
    <w:p w14:paraId="323AED28" w14:textId="77777777" w:rsidR="003C7A07" w:rsidRDefault="003C7A07">
      <w:pPr>
        <w:rPr>
          <w:rFonts w:ascii="Times New Roman" w:hAnsi="Times New Roman" w:cs="Times New Roman"/>
          <w:b/>
          <w:bCs/>
          <w:sz w:val="28"/>
          <w:szCs w:val="28"/>
          <w:lang w:val="en-US"/>
        </w:rPr>
      </w:pPr>
    </w:p>
    <w:p w14:paraId="463F240F" w14:textId="38A6B211" w:rsidR="003C7A07" w:rsidRDefault="003C7A07">
      <w:pPr>
        <w:rPr>
          <w:rFonts w:ascii="Times New Roman" w:hAnsi="Times New Roman" w:cs="Times New Roman"/>
          <w:b/>
          <w:bCs/>
          <w:sz w:val="28"/>
          <w:szCs w:val="28"/>
          <w:lang w:val="en-US"/>
        </w:rPr>
      </w:pPr>
      <w:r>
        <w:rPr>
          <w:noProof/>
        </w:rPr>
        <w:drawing>
          <wp:inline distT="0" distB="0" distL="0" distR="0" wp14:anchorId="6E0A030D" wp14:editId="12DC2137">
            <wp:extent cx="3141345" cy="2144552"/>
            <wp:effectExtent l="0" t="0" r="0" b="0"/>
            <wp:docPr id="1" name="Picture 1" descr="What is Public Cloud Computing? | Benefits of Public Cloud - Mile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ublic Cloud Computing? | Benefits of Public Cloud - Miles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6058" cy="2161423"/>
                    </a:xfrm>
                    <a:prstGeom prst="rect">
                      <a:avLst/>
                    </a:prstGeom>
                    <a:noFill/>
                    <a:ln>
                      <a:noFill/>
                    </a:ln>
                  </pic:spPr>
                </pic:pic>
              </a:graphicData>
            </a:graphic>
          </wp:inline>
        </w:drawing>
      </w:r>
    </w:p>
    <w:p w14:paraId="312758A9" w14:textId="59A7561F" w:rsidR="003C7A07" w:rsidRPr="003C7A07" w:rsidRDefault="003C7A07" w:rsidP="003C7A07">
      <w:pPr>
        <w:pStyle w:val="NormalWeb"/>
        <w:spacing w:after="120" w:afterAutospacing="0"/>
        <w:rPr>
          <w:sz w:val="28"/>
          <w:szCs w:val="28"/>
        </w:rPr>
      </w:pPr>
      <w:r w:rsidRPr="003C7A07">
        <w:rPr>
          <w:sz w:val="28"/>
          <w:szCs w:val="28"/>
          <w:u w:val="single"/>
        </w:rPr>
        <w:t>Private cloud</w:t>
      </w:r>
    </w:p>
    <w:p w14:paraId="4D8108E9" w14:textId="77777777" w:rsidR="003C7A07" w:rsidRPr="003C7A07" w:rsidRDefault="003C7A07" w:rsidP="003C7A07">
      <w:pPr>
        <w:pStyle w:val="NormalWeb"/>
        <w:spacing w:after="120" w:afterAutospacing="0"/>
        <w:rPr>
          <w:sz w:val="28"/>
          <w:szCs w:val="28"/>
        </w:rPr>
      </w:pPr>
      <w:r w:rsidRPr="003C7A07">
        <w:rPr>
          <w:sz w:val="28"/>
          <w:szCs w:val="28"/>
        </w:rPr>
        <w:t>Providing services to selected users and organizations.</w:t>
      </w:r>
    </w:p>
    <w:p w14:paraId="6A3FB15A" w14:textId="77777777" w:rsidR="003C7A07" w:rsidRDefault="003C7A07" w:rsidP="003C7A07">
      <w:pPr>
        <w:pStyle w:val="NormalWeb"/>
        <w:spacing w:after="120" w:afterAutospacing="0"/>
        <w:rPr>
          <w:sz w:val="28"/>
          <w:szCs w:val="28"/>
        </w:rPr>
      </w:pPr>
      <w:r w:rsidRPr="003C7A07">
        <w:rPr>
          <w:sz w:val="28"/>
          <w:szCs w:val="28"/>
        </w:rPr>
        <w:t>Ex: organization</w:t>
      </w:r>
    </w:p>
    <w:p w14:paraId="50BEB1A8" w14:textId="77777777" w:rsidR="003C7A07" w:rsidRDefault="003C7A07" w:rsidP="003C7A07">
      <w:pPr>
        <w:pStyle w:val="NormalWeb"/>
        <w:spacing w:after="120" w:afterAutospacing="0"/>
        <w:rPr>
          <w:sz w:val="28"/>
          <w:szCs w:val="28"/>
        </w:rPr>
      </w:pPr>
    </w:p>
    <w:p w14:paraId="594B6F10" w14:textId="33C0ADB4" w:rsidR="003C7A07" w:rsidRPr="003C7A07" w:rsidRDefault="003C7A07" w:rsidP="003C7A07">
      <w:pPr>
        <w:pStyle w:val="NormalWeb"/>
        <w:spacing w:after="120" w:afterAutospacing="0"/>
        <w:rPr>
          <w:sz w:val="28"/>
          <w:szCs w:val="28"/>
        </w:rPr>
      </w:pPr>
      <w:r>
        <w:rPr>
          <w:noProof/>
        </w:rPr>
        <w:drawing>
          <wp:inline distT="0" distB="0" distL="0" distR="0" wp14:anchorId="1C8DAD77" wp14:editId="4993B245">
            <wp:extent cx="3383280" cy="1856572"/>
            <wp:effectExtent l="0" t="0" r="7620" b="0"/>
            <wp:docPr id="2" name="Picture 2" descr="What is Private Cloud Computing - Cloud Comp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rivate Cloud Computing - Cloud Computing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7277" cy="1875228"/>
                    </a:xfrm>
                    <a:prstGeom prst="rect">
                      <a:avLst/>
                    </a:prstGeom>
                    <a:noFill/>
                    <a:ln>
                      <a:noFill/>
                    </a:ln>
                  </pic:spPr>
                </pic:pic>
              </a:graphicData>
            </a:graphic>
          </wp:inline>
        </w:drawing>
      </w:r>
    </w:p>
    <w:p w14:paraId="2883BA50" w14:textId="77777777" w:rsidR="003C7A07" w:rsidRPr="003C7A07" w:rsidRDefault="003C7A07" w:rsidP="003C7A07">
      <w:pPr>
        <w:pStyle w:val="NormalWeb"/>
        <w:spacing w:after="120" w:afterAutospacing="0"/>
        <w:rPr>
          <w:sz w:val="28"/>
          <w:szCs w:val="28"/>
        </w:rPr>
      </w:pPr>
      <w:r w:rsidRPr="003C7A07">
        <w:rPr>
          <w:sz w:val="28"/>
          <w:szCs w:val="28"/>
        </w:rPr>
        <w:t> </w:t>
      </w:r>
    </w:p>
    <w:p w14:paraId="74E06A64" w14:textId="77777777" w:rsidR="003C7A07" w:rsidRPr="003C7A07" w:rsidRDefault="003C7A07" w:rsidP="003C7A07">
      <w:pPr>
        <w:pStyle w:val="NormalWeb"/>
        <w:spacing w:after="120" w:afterAutospacing="0"/>
        <w:rPr>
          <w:sz w:val="28"/>
          <w:szCs w:val="28"/>
        </w:rPr>
      </w:pPr>
      <w:r w:rsidRPr="003C7A07">
        <w:rPr>
          <w:sz w:val="28"/>
          <w:szCs w:val="28"/>
          <w:u w:val="single"/>
        </w:rPr>
        <w:lastRenderedPageBreak/>
        <w:t>Hybrid cloud</w:t>
      </w:r>
    </w:p>
    <w:p w14:paraId="605E7F94" w14:textId="77777777" w:rsidR="003C7A07" w:rsidRPr="003C7A07" w:rsidRDefault="003C7A07" w:rsidP="003C7A07">
      <w:pPr>
        <w:pStyle w:val="NormalWeb"/>
        <w:spacing w:after="120" w:afterAutospacing="0"/>
        <w:rPr>
          <w:sz w:val="28"/>
          <w:szCs w:val="28"/>
        </w:rPr>
      </w:pPr>
      <w:r w:rsidRPr="003C7A07">
        <w:rPr>
          <w:sz w:val="28"/>
          <w:szCs w:val="28"/>
        </w:rPr>
        <w:t>Combination of public and private</w:t>
      </w:r>
    </w:p>
    <w:p w14:paraId="24513758" w14:textId="77777777" w:rsidR="003C7A07" w:rsidRPr="003C7A07" w:rsidRDefault="003C7A07" w:rsidP="003C7A07">
      <w:pPr>
        <w:pStyle w:val="NormalWeb"/>
        <w:spacing w:after="120" w:afterAutospacing="0"/>
        <w:rPr>
          <w:sz w:val="28"/>
          <w:szCs w:val="28"/>
        </w:rPr>
      </w:pPr>
      <w:r w:rsidRPr="003C7A07">
        <w:rPr>
          <w:sz w:val="28"/>
          <w:szCs w:val="28"/>
        </w:rPr>
        <w:t>Ex: bank </w:t>
      </w:r>
    </w:p>
    <w:p w14:paraId="325A3224" w14:textId="54FA5B53" w:rsidR="003C7A07" w:rsidRPr="003C7A07" w:rsidRDefault="003C7A07">
      <w:pPr>
        <w:rPr>
          <w:rFonts w:ascii="Times New Roman" w:hAnsi="Times New Roman" w:cs="Times New Roman"/>
          <w:sz w:val="32"/>
          <w:szCs w:val="32"/>
          <w:lang w:val="en-US"/>
        </w:rPr>
      </w:pPr>
    </w:p>
    <w:p w14:paraId="28058702" w14:textId="255E0995" w:rsidR="00435369" w:rsidRPr="003C7A07" w:rsidRDefault="003C7A07">
      <w:pPr>
        <w:rPr>
          <w:rFonts w:ascii="Times New Roman" w:hAnsi="Times New Roman" w:cs="Times New Roman"/>
          <w:b/>
          <w:bCs/>
          <w:sz w:val="32"/>
          <w:szCs w:val="32"/>
          <w:lang w:val="en-US"/>
        </w:rPr>
      </w:pPr>
      <w:r>
        <w:rPr>
          <w:noProof/>
        </w:rPr>
        <w:drawing>
          <wp:inline distT="0" distB="0" distL="0" distR="0" wp14:anchorId="47284013" wp14:editId="646FECA0">
            <wp:extent cx="3832860" cy="2784898"/>
            <wp:effectExtent l="0" t="0" r="0" b="0"/>
            <wp:docPr id="3" name="Picture 3" descr="Current Hybrid Cloud Computing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rent Hybrid Cloud Computing Tren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5122" cy="2793807"/>
                    </a:xfrm>
                    <a:prstGeom prst="rect">
                      <a:avLst/>
                    </a:prstGeom>
                    <a:noFill/>
                    <a:ln>
                      <a:noFill/>
                    </a:ln>
                  </pic:spPr>
                </pic:pic>
              </a:graphicData>
            </a:graphic>
          </wp:inline>
        </w:drawing>
      </w:r>
    </w:p>
    <w:p w14:paraId="7009D6E3" w14:textId="77777777" w:rsidR="009B27D0" w:rsidRDefault="009B27D0">
      <w:pPr>
        <w:rPr>
          <w:rFonts w:ascii="Times New Roman" w:hAnsi="Times New Roman" w:cs="Times New Roman"/>
          <w:b/>
          <w:bCs/>
          <w:sz w:val="28"/>
          <w:szCs w:val="28"/>
          <w:lang w:val="en-US"/>
        </w:rPr>
      </w:pPr>
    </w:p>
    <w:p w14:paraId="36F2EAB1" w14:textId="77777777" w:rsidR="00660984" w:rsidRDefault="00660984">
      <w:pPr>
        <w:rPr>
          <w:rFonts w:ascii="Times New Roman" w:hAnsi="Times New Roman" w:cs="Times New Roman"/>
          <w:b/>
          <w:bCs/>
          <w:sz w:val="28"/>
          <w:szCs w:val="28"/>
          <w:lang w:val="en-US"/>
        </w:rPr>
      </w:pPr>
    </w:p>
    <w:p w14:paraId="5A864CED" w14:textId="5700B67D" w:rsidR="00660984" w:rsidRPr="00660984" w:rsidRDefault="00660984" w:rsidP="0066098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TASK 2.2</w:t>
      </w:r>
    </w:p>
    <w:p w14:paraId="6D420CE4" w14:textId="77777777"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660984">
        <w:rPr>
          <w:rFonts w:ascii="Times New Roman" w:eastAsia="Times New Roman" w:hAnsi="Times New Roman" w:cs="Times New Roman"/>
          <w:b/>
          <w:bCs/>
          <w:kern w:val="0"/>
          <w:sz w:val="28"/>
          <w:szCs w:val="28"/>
          <w:lang w:eastAsia="en-IN"/>
          <w14:ligatures w14:val="none"/>
        </w:rPr>
        <w:t>For each cloud model, list one real-world application or scenario where that model would be the most appropriate choice.</w:t>
      </w:r>
    </w:p>
    <w:p w14:paraId="79CEA0B9" w14:textId="5165AEFA"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t> 1.Public Cloud:</w:t>
      </w:r>
    </w:p>
    <w:p w14:paraId="06F8C076" w14:textId="77777777"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0FFC2E09" w14:textId="77777777" w:rsidR="00660984" w:rsidRPr="00660984" w:rsidRDefault="00660984" w:rsidP="0066098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0984">
        <w:rPr>
          <w:rFonts w:ascii="Times New Roman" w:eastAsia="Times New Roman" w:hAnsi="Times New Roman" w:cs="Times New Roman"/>
          <w:kern w:val="0"/>
          <w:sz w:val="24"/>
          <w:szCs w:val="24"/>
          <w:lang w:eastAsia="en-IN"/>
          <w14:ligatures w14:val="none"/>
        </w:rPr>
        <w:t> </w:t>
      </w:r>
    </w:p>
    <w:p w14:paraId="0ECB5047" w14:textId="77777777" w:rsidR="00660984" w:rsidRDefault="00660984" w:rsidP="0066098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7EC777" w14:textId="448A7585"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lastRenderedPageBreak/>
        <w:t>2.Private Cloud:</w:t>
      </w:r>
    </w:p>
    <w:p w14:paraId="12B702EA" w14:textId="77777777"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11F786F4" w14:textId="77777777" w:rsidR="00660984" w:rsidRPr="00660984" w:rsidRDefault="00660984" w:rsidP="0066098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0984">
        <w:rPr>
          <w:rFonts w:ascii="Times New Roman" w:eastAsia="Times New Roman" w:hAnsi="Times New Roman" w:cs="Times New Roman"/>
          <w:kern w:val="0"/>
          <w:sz w:val="24"/>
          <w:szCs w:val="24"/>
          <w:lang w:eastAsia="en-IN"/>
          <w14:ligatures w14:val="none"/>
        </w:rPr>
        <w:t> </w:t>
      </w:r>
    </w:p>
    <w:p w14:paraId="6000FE1A" w14:textId="77777777"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t>3.Hybrid Cloud:</w:t>
      </w:r>
    </w:p>
    <w:p w14:paraId="212125E1" w14:textId="77777777" w:rsidR="00660984" w:rsidRPr="00660984" w:rsidRDefault="00660984" w:rsidP="00660984">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60984">
        <w:rPr>
          <w:rFonts w:ascii="Times New Roman" w:eastAsia="Times New Roman" w:hAnsi="Times New Roman" w:cs="Times New Roman"/>
          <w:kern w:val="0"/>
          <w:sz w:val="28"/>
          <w:szCs w:val="28"/>
          <w:lang w:eastAsia="en-IN"/>
          <w14:ligatures w14:val="none"/>
        </w:rP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42F2101B" w14:textId="3A42282F" w:rsidR="00660984" w:rsidRPr="009B27D0" w:rsidRDefault="00660984" w:rsidP="00660984">
      <w:pPr>
        <w:jc w:val="both"/>
        <w:rPr>
          <w:rFonts w:ascii="Times New Roman" w:hAnsi="Times New Roman" w:cs="Times New Roman"/>
          <w:b/>
          <w:bCs/>
          <w:sz w:val="28"/>
          <w:szCs w:val="28"/>
          <w:lang w:val="en-US"/>
        </w:rPr>
      </w:pPr>
    </w:p>
    <w:sectPr w:rsidR="00660984" w:rsidRPr="009B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1E1B"/>
    <w:multiLevelType w:val="multilevel"/>
    <w:tmpl w:val="68C4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37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D6"/>
    <w:rsid w:val="001F33D4"/>
    <w:rsid w:val="003C7A07"/>
    <w:rsid w:val="004336D6"/>
    <w:rsid w:val="00435369"/>
    <w:rsid w:val="004D242C"/>
    <w:rsid w:val="00550814"/>
    <w:rsid w:val="00660984"/>
    <w:rsid w:val="00672F2A"/>
    <w:rsid w:val="00716C13"/>
    <w:rsid w:val="008A7FEA"/>
    <w:rsid w:val="009B27D0"/>
    <w:rsid w:val="00E705A0"/>
    <w:rsid w:val="00E71B7E"/>
    <w:rsid w:val="00EE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29A2"/>
  <w15:chartTrackingRefBased/>
  <w15:docId w15:val="{6594E6BF-FB0A-44A0-A00D-A44C7CED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B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ui-primitive">
    <w:name w:val="fui-primitive"/>
    <w:basedOn w:val="DefaultParagraphFont"/>
    <w:rsid w:val="00660984"/>
  </w:style>
  <w:style w:type="character" w:customStyle="1" w:styleId="fui-readerheading">
    <w:name w:val="fui-readerheading"/>
    <w:basedOn w:val="DefaultParagraphFont"/>
    <w:rsid w:val="00660984"/>
  </w:style>
  <w:style w:type="character" w:customStyle="1" w:styleId="fui-styledtext">
    <w:name w:val="fui-styledtext"/>
    <w:basedOn w:val="DefaultParagraphFont"/>
    <w:rsid w:val="0066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891">
      <w:bodyDiv w:val="1"/>
      <w:marLeft w:val="0"/>
      <w:marRight w:val="0"/>
      <w:marTop w:val="0"/>
      <w:marBottom w:val="0"/>
      <w:divBdr>
        <w:top w:val="none" w:sz="0" w:space="0" w:color="auto"/>
        <w:left w:val="none" w:sz="0" w:space="0" w:color="auto"/>
        <w:bottom w:val="none" w:sz="0" w:space="0" w:color="auto"/>
        <w:right w:val="none" w:sz="0" w:space="0" w:color="auto"/>
      </w:divBdr>
    </w:div>
    <w:div w:id="591014835">
      <w:bodyDiv w:val="1"/>
      <w:marLeft w:val="0"/>
      <w:marRight w:val="0"/>
      <w:marTop w:val="0"/>
      <w:marBottom w:val="0"/>
      <w:divBdr>
        <w:top w:val="none" w:sz="0" w:space="0" w:color="auto"/>
        <w:left w:val="none" w:sz="0" w:space="0" w:color="auto"/>
        <w:bottom w:val="none" w:sz="0" w:space="0" w:color="auto"/>
        <w:right w:val="none" w:sz="0" w:space="0" w:color="auto"/>
      </w:divBdr>
    </w:div>
    <w:div w:id="1264535663">
      <w:bodyDiv w:val="1"/>
      <w:marLeft w:val="0"/>
      <w:marRight w:val="0"/>
      <w:marTop w:val="0"/>
      <w:marBottom w:val="0"/>
      <w:divBdr>
        <w:top w:val="none" w:sz="0" w:space="0" w:color="auto"/>
        <w:left w:val="none" w:sz="0" w:space="0" w:color="auto"/>
        <w:bottom w:val="none" w:sz="0" w:space="0" w:color="auto"/>
        <w:right w:val="none" w:sz="0" w:space="0" w:color="auto"/>
      </w:divBdr>
    </w:div>
    <w:div w:id="1332951901">
      <w:bodyDiv w:val="1"/>
      <w:marLeft w:val="0"/>
      <w:marRight w:val="0"/>
      <w:marTop w:val="0"/>
      <w:marBottom w:val="0"/>
      <w:divBdr>
        <w:top w:val="none" w:sz="0" w:space="0" w:color="auto"/>
        <w:left w:val="none" w:sz="0" w:space="0" w:color="auto"/>
        <w:bottom w:val="none" w:sz="0" w:space="0" w:color="auto"/>
        <w:right w:val="none" w:sz="0" w:space="0" w:color="auto"/>
      </w:divBdr>
    </w:div>
    <w:div w:id="1507132129">
      <w:bodyDiv w:val="1"/>
      <w:marLeft w:val="0"/>
      <w:marRight w:val="0"/>
      <w:marTop w:val="0"/>
      <w:marBottom w:val="0"/>
      <w:divBdr>
        <w:top w:val="none" w:sz="0" w:space="0" w:color="auto"/>
        <w:left w:val="none" w:sz="0" w:space="0" w:color="auto"/>
        <w:bottom w:val="none" w:sz="0" w:space="0" w:color="auto"/>
        <w:right w:val="none" w:sz="0" w:space="0" w:color="auto"/>
      </w:divBdr>
    </w:div>
    <w:div w:id="204860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Rathod</dc:creator>
  <cp:keywords/>
  <dc:description/>
  <cp:lastModifiedBy>Archana, Rathod</cp:lastModifiedBy>
  <cp:revision>1</cp:revision>
  <dcterms:created xsi:type="dcterms:W3CDTF">2024-02-14T07:31:00Z</dcterms:created>
  <dcterms:modified xsi:type="dcterms:W3CDTF">2024-02-14T12:43:00Z</dcterms:modified>
</cp:coreProperties>
</file>