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8F7" w:rsidRPr="003138F7" w:rsidRDefault="003138F7">
      <w:pPr>
        <w:rPr>
          <w:rFonts w:ascii="Courier New" w:hAnsi="Courier New" w:cs="Courier New"/>
          <w:b/>
          <w:bCs/>
          <w:color w:val="000000" w:themeColor="text1"/>
        </w:rPr>
      </w:pPr>
    </w:p>
    <w:p w:rsidR="003138F7" w:rsidRPr="003138F7" w:rsidRDefault="003138F7">
      <w:pPr>
        <w:rPr>
          <w:rFonts w:ascii="Courier New" w:hAnsi="Courier New" w:cs="Courier New"/>
          <w:b/>
          <w:bCs/>
          <w:color w:val="000000" w:themeColor="text1"/>
        </w:rPr>
      </w:pPr>
      <w:r w:rsidRPr="003138F7">
        <w:rPr>
          <w:rFonts w:ascii="Courier New" w:hAnsi="Courier New" w:cs="Courier New"/>
          <w:b/>
          <w:bCs/>
          <w:color w:val="000000" w:themeColor="text1"/>
        </w:rPr>
        <w:t>Session 20:</w:t>
      </w:r>
    </w:p>
    <w:p w:rsidR="003138F7" w:rsidRDefault="003138F7">
      <w:pPr>
        <w:rPr>
          <w:rFonts w:ascii="Courier New" w:hAnsi="Courier New" w:cs="Courier New"/>
          <w:b/>
          <w:bCs/>
          <w:color w:val="000000" w:themeColor="text1"/>
        </w:rPr>
      </w:pPr>
      <w:r w:rsidRPr="003138F7">
        <w:rPr>
          <w:rFonts w:ascii="Courier New" w:hAnsi="Courier New" w:cs="Courier New"/>
          <w:b/>
          <w:bCs/>
          <w:color w:val="000000" w:themeColor="text1"/>
        </w:rPr>
        <w:t>Web Security:</w:t>
      </w:r>
    </w:p>
    <w:p w:rsidR="00812BFD" w:rsidRPr="003138F7" w:rsidRDefault="003138F7">
      <w:pPr>
        <w:rPr>
          <w:rFonts w:ascii="Courier New" w:hAnsi="Courier New" w:cs="Courier New"/>
          <w:bCs/>
          <w:color w:val="000000" w:themeColor="text1"/>
        </w:rPr>
      </w:pPr>
      <w:r w:rsidRPr="003138F7">
        <w:rPr>
          <w:rStyle w:val="tgc"/>
          <w:rFonts w:ascii="Courier New" w:hAnsi="Courier New" w:cs="Courier New"/>
          <w:bCs/>
          <w:color w:val="000000" w:themeColor="text1"/>
        </w:rPr>
        <w:t>Web</w:t>
      </w:r>
      <w:r w:rsidRPr="003138F7">
        <w:rPr>
          <w:rStyle w:val="tgc"/>
          <w:rFonts w:ascii="Courier New" w:hAnsi="Courier New" w:cs="Courier New"/>
          <w:color w:val="000000" w:themeColor="text1"/>
        </w:rPr>
        <w:t xml:space="preserve"> application </w:t>
      </w:r>
      <w:r w:rsidRPr="003138F7">
        <w:rPr>
          <w:rStyle w:val="tgc"/>
          <w:rFonts w:ascii="Courier New" w:hAnsi="Courier New" w:cs="Courier New"/>
          <w:bCs/>
          <w:color w:val="000000" w:themeColor="text1"/>
        </w:rPr>
        <w:t>security</w:t>
      </w:r>
      <w:r w:rsidRPr="003138F7">
        <w:rPr>
          <w:rStyle w:val="tgc"/>
          <w:rFonts w:ascii="Courier New" w:hAnsi="Courier New" w:cs="Courier New"/>
          <w:color w:val="000000" w:themeColor="text1"/>
        </w:rPr>
        <w:t xml:space="preserve"> is a branch of Information </w:t>
      </w:r>
      <w:r w:rsidRPr="003138F7">
        <w:rPr>
          <w:rStyle w:val="tgc"/>
          <w:rFonts w:ascii="Courier New" w:hAnsi="Courier New" w:cs="Courier New"/>
          <w:bCs/>
          <w:color w:val="000000" w:themeColor="text1"/>
        </w:rPr>
        <w:t>Security</w:t>
      </w:r>
      <w:r w:rsidRPr="003138F7">
        <w:rPr>
          <w:rStyle w:val="tgc"/>
          <w:rFonts w:ascii="Courier New" w:hAnsi="Courier New" w:cs="Courier New"/>
          <w:color w:val="000000" w:themeColor="text1"/>
        </w:rPr>
        <w:t xml:space="preserve"> that deals specifically with </w:t>
      </w:r>
      <w:r w:rsidRPr="003138F7">
        <w:rPr>
          <w:rStyle w:val="tgc"/>
          <w:rFonts w:ascii="Courier New" w:hAnsi="Courier New" w:cs="Courier New"/>
          <w:bCs/>
          <w:color w:val="000000" w:themeColor="text1"/>
        </w:rPr>
        <w:t>security</w:t>
      </w:r>
      <w:r w:rsidRPr="003138F7">
        <w:rPr>
          <w:rStyle w:val="tgc"/>
          <w:rFonts w:ascii="Courier New" w:hAnsi="Courier New" w:cs="Courier New"/>
          <w:color w:val="000000" w:themeColor="text1"/>
        </w:rPr>
        <w:t xml:space="preserve"> of websites, </w:t>
      </w:r>
      <w:r w:rsidRPr="003138F7">
        <w:rPr>
          <w:rStyle w:val="tgc"/>
          <w:rFonts w:ascii="Courier New" w:hAnsi="Courier New" w:cs="Courier New"/>
          <w:bCs/>
          <w:color w:val="000000" w:themeColor="text1"/>
        </w:rPr>
        <w:t>web</w:t>
      </w:r>
      <w:r w:rsidRPr="003138F7">
        <w:rPr>
          <w:rStyle w:val="tgc"/>
          <w:rFonts w:ascii="Courier New" w:hAnsi="Courier New" w:cs="Courier New"/>
          <w:color w:val="000000" w:themeColor="text1"/>
        </w:rPr>
        <w:t xml:space="preserve"> applications and </w:t>
      </w:r>
      <w:r w:rsidRPr="003138F7">
        <w:rPr>
          <w:rStyle w:val="tgc"/>
          <w:rFonts w:ascii="Courier New" w:hAnsi="Courier New" w:cs="Courier New"/>
          <w:bCs/>
          <w:color w:val="000000" w:themeColor="text1"/>
        </w:rPr>
        <w:t>web</w:t>
      </w:r>
      <w:r w:rsidRPr="003138F7">
        <w:rPr>
          <w:rStyle w:val="tgc"/>
          <w:rFonts w:ascii="Courier New" w:hAnsi="Courier New" w:cs="Courier New"/>
          <w:color w:val="000000" w:themeColor="text1"/>
        </w:rPr>
        <w:t xml:space="preserve"> services. At a high level, </w:t>
      </w:r>
      <w:r w:rsidRPr="003138F7">
        <w:rPr>
          <w:rStyle w:val="tgc"/>
          <w:rFonts w:ascii="Courier New" w:hAnsi="Courier New" w:cs="Courier New"/>
          <w:bCs/>
          <w:color w:val="000000" w:themeColor="text1"/>
        </w:rPr>
        <w:t>Web</w:t>
      </w:r>
      <w:r w:rsidRPr="003138F7">
        <w:rPr>
          <w:rStyle w:val="tgc"/>
          <w:rFonts w:ascii="Courier New" w:hAnsi="Courier New" w:cs="Courier New"/>
          <w:color w:val="000000" w:themeColor="text1"/>
        </w:rPr>
        <w:t xml:space="preserve"> application </w:t>
      </w:r>
      <w:r w:rsidRPr="003138F7">
        <w:rPr>
          <w:rStyle w:val="tgc"/>
          <w:rFonts w:ascii="Courier New" w:hAnsi="Courier New" w:cs="Courier New"/>
          <w:bCs/>
          <w:color w:val="000000" w:themeColor="text1"/>
        </w:rPr>
        <w:t>security</w:t>
      </w:r>
      <w:r w:rsidRPr="003138F7">
        <w:rPr>
          <w:rStyle w:val="tgc"/>
          <w:rFonts w:ascii="Courier New" w:hAnsi="Courier New" w:cs="Courier New"/>
          <w:color w:val="000000" w:themeColor="text1"/>
        </w:rPr>
        <w:t xml:space="preserve"> draws on the principles of application </w:t>
      </w:r>
      <w:r w:rsidRPr="003138F7">
        <w:rPr>
          <w:rStyle w:val="tgc"/>
          <w:rFonts w:ascii="Courier New" w:hAnsi="Courier New" w:cs="Courier New"/>
          <w:bCs/>
          <w:color w:val="000000" w:themeColor="text1"/>
        </w:rPr>
        <w:t>security</w:t>
      </w:r>
      <w:r w:rsidRPr="003138F7">
        <w:rPr>
          <w:rStyle w:val="tgc"/>
          <w:rFonts w:ascii="Courier New" w:hAnsi="Courier New" w:cs="Courier New"/>
          <w:color w:val="000000" w:themeColor="text1"/>
        </w:rPr>
        <w:t xml:space="preserve"> but applies them specifically to Internet and </w:t>
      </w:r>
      <w:r w:rsidRPr="003138F7">
        <w:rPr>
          <w:rStyle w:val="tgc"/>
          <w:rFonts w:ascii="Courier New" w:hAnsi="Courier New" w:cs="Courier New"/>
          <w:bCs/>
          <w:color w:val="000000" w:themeColor="text1"/>
        </w:rPr>
        <w:t>Web</w:t>
      </w:r>
      <w:r w:rsidRPr="003138F7">
        <w:rPr>
          <w:rStyle w:val="tgc"/>
          <w:rFonts w:ascii="Courier New" w:hAnsi="Courier New" w:cs="Courier New"/>
          <w:color w:val="000000" w:themeColor="text1"/>
        </w:rPr>
        <w:t xml:space="preserve"> </w:t>
      </w:r>
      <w:proofErr w:type="spellStart"/>
      <w:r w:rsidRPr="003138F7">
        <w:rPr>
          <w:rStyle w:val="tgc"/>
          <w:rFonts w:ascii="Courier New" w:hAnsi="Courier New" w:cs="Courier New"/>
          <w:color w:val="000000" w:themeColor="text1"/>
        </w:rPr>
        <w:t>systems.</w:t>
      </w:r>
      <w:r w:rsidRPr="003138F7">
        <w:rPr>
          <w:rFonts w:ascii="Courier New" w:hAnsi="Courier New" w:cs="Courier New"/>
          <w:color w:val="000000" w:themeColor="text1"/>
        </w:rPr>
        <w:t>Its</w:t>
      </w:r>
      <w:proofErr w:type="spellEnd"/>
      <w:r w:rsidRPr="003138F7">
        <w:rPr>
          <w:rFonts w:ascii="Courier New" w:hAnsi="Courier New" w:cs="Courier New"/>
          <w:color w:val="000000" w:themeColor="text1"/>
        </w:rPr>
        <w:t xml:space="preserve"> objective is to establish rules and measures to use against attacks over the Internet. The Internet represents an insecure channel for exchanging information leading to a high risk of </w:t>
      </w:r>
      <w:hyperlink r:id="rId6" w:tooltip="Hacker (computer security)" w:history="1">
        <w:r w:rsidRPr="003138F7">
          <w:rPr>
            <w:rStyle w:val="Hyperlink"/>
            <w:rFonts w:ascii="Courier New" w:hAnsi="Courier New" w:cs="Courier New"/>
            <w:color w:val="000000" w:themeColor="text1"/>
            <w:u w:val="none"/>
          </w:rPr>
          <w:t>intrusion</w:t>
        </w:r>
      </w:hyperlink>
      <w:r w:rsidRPr="003138F7">
        <w:rPr>
          <w:rFonts w:ascii="Courier New" w:hAnsi="Courier New" w:cs="Courier New"/>
          <w:color w:val="000000" w:themeColor="text1"/>
        </w:rPr>
        <w:t xml:space="preserve"> or fraud, such as </w:t>
      </w:r>
      <w:hyperlink r:id="rId7" w:tooltip="Phishing" w:history="1">
        <w:r w:rsidRPr="003138F7">
          <w:rPr>
            <w:rStyle w:val="Hyperlink"/>
            <w:rFonts w:ascii="Courier New" w:hAnsi="Courier New" w:cs="Courier New"/>
            <w:color w:val="000000" w:themeColor="text1"/>
            <w:u w:val="none"/>
          </w:rPr>
          <w:t>phishing</w:t>
        </w:r>
      </w:hyperlink>
      <w:r w:rsidRPr="003138F7">
        <w:rPr>
          <w:rFonts w:ascii="Courier New" w:hAnsi="Courier New" w:cs="Courier New"/>
          <w:color w:val="000000" w:themeColor="text1"/>
        </w:rPr>
        <w:t xml:space="preserve">. Different methods have been used to protect the transfer of data, including </w:t>
      </w:r>
      <w:hyperlink r:id="rId8" w:tooltip="Encryption" w:history="1">
        <w:r w:rsidRPr="003138F7">
          <w:rPr>
            <w:rStyle w:val="Hyperlink"/>
            <w:rFonts w:ascii="Courier New" w:hAnsi="Courier New" w:cs="Courier New"/>
            <w:color w:val="000000" w:themeColor="text1"/>
            <w:u w:val="none"/>
          </w:rPr>
          <w:t>encryption</w:t>
        </w:r>
      </w:hyperlink>
      <w:r w:rsidRPr="003138F7">
        <w:rPr>
          <w:rFonts w:ascii="Courier New" w:hAnsi="Courier New" w:cs="Courier New"/>
          <w:color w:val="000000" w:themeColor="text1"/>
        </w:rPr>
        <w:t>.</w:t>
      </w:r>
    </w:p>
    <w:p w:rsidR="003138F7" w:rsidRPr="003138F7" w:rsidRDefault="003138F7" w:rsidP="003138F7">
      <w:pPr>
        <w:spacing w:before="100" w:beforeAutospacing="1" w:after="100" w:afterAutospacing="1" w:line="240" w:lineRule="auto"/>
        <w:outlineLvl w:val="1"/>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Types of security</w:t>
      </w:r>
    </w:p>
    <w:p w:rsidR="003138F7" w:rsidRPr="003138F7" w:rsidRDefault="003138F7" w:rsidP="003138F7">
      <w:pPr>
        <w:spacing w:before="100" w:beforeAutospacing="1" w:after="100" w:afterAutospacing="1" w:line="240" w:lineRule="auto"/>
        <w:outlineLvl w:val="2"/>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Network layer security</w:t>
      </w:r>
    </w:p>
    <w:p w:rsidR="003138F7" w:rsidRPr="003138F7" w:rsidRDefault="00206C39" w:rsidP="003138F7">
      <w:pPr>
        <w:spacing w:before="100" w:beforeAutospacing="1" w:after="100" w:afterAutospacing="1" w:line="240" w:lineRule="auto"/>
        <w:rPr>
          <w:rFonts w:ascii="Courier New" w:eastAsia="Times New Roman" w:hAnsi="Courier New" w:cs="Courier New"/>
          <w:color w:val="000000" w:themeColor="text1"/>
        </w:rPr>
      </w:pPr>
      <w:hyperlink r:id="rId9" w:tooltip="TCP/IP" w:history="1">
        <w:r w:rsidR="003138F7" w:rsidRPr="003138F7">
          <w:rPr>
            <w:rFonts w:ascii="Courier New" w:eastAsia="Times New Roman" w:hAnsi="Courier New" w:cs="Courier New"/>
            <w:color w:val="000000" w:themeColor="text1"/>
          </w:rPr>
          <w:t>TCP/IP</w:t>
        </w:r>
      </w:hyperlink>
      <w:r w:rsidR="003138F7" w:rsidRPr="003138F7">
        <w:rPr>
          <w:rFonts w:ascii="Courier New" w:eastAsia="Times New Roman" w:hAnsi="Courier New" w:cs="Courier New"/>
          <w:color w:val="000000" w:themeColor="text1"/>
        </w:rPr>
        <w:t xml:space="preserve"> which stands for Transmission Control Protocol (TCP) and Internet Protocol (IP) aka </w:t>
      </w:r>
      <w:hyperlink r:id="rId10" w:tooltip="Internet protocol suite" w:history="1">
        <w:r w:rsidR="003138F7" w:rsidRPr="003138F7">
          <w:rPr>
            <w:rFonts w:ascii="Courier New" w:eastAsia="Times New Roman" w:hAnsi="Courier New" w:cs="Courier New"/>
            <w:color w:val="000000" w:themeColor="text1"/>
          </w:rPr>
          <w:t>Internet protocol suite</w:t>
        </w:r>
      </w:hyperlink>
      <w:r w:rsidR="003138F7" w:rsidRPr="003138F7">
        <w:rPr>
          <w:rFonts w:ascii="Courier New" w:eastAsia="Times New Roman" w:hAnsi="Courier New" w:cs="Courier New"/>
          <w:color w:val="000000" w:themeColor="text1"/>
        </w:rPr>
        <w:t xml:space="preserve"> can be made secure with the help of cryptographic methods and protocols. These protocols include </w:t>
      </w:r>
      <w:hyperlink r:id="rId11" w:tooltip="Secure Sockets Layer" w:history="1">
        <w:r w:rsidR="003138F7" w:rsidRPr="003138F7">
          <w:rPr>
            <w:rFonts w:ascii="Courier New" w:eastAsia="Times New Roman" w:hAnsi="Courier New" w:cs="Courier New"/>
            <w:color w:val="000000" w:themeColor="text1"/>
          </w:rPr>
          <w:t>Secure Sockets Layer</w:t>
        </w:r>
      </w:hyperlink>
      <w:r w:rsidR="003138F7" w:rsidRPr="003138F7">
        <w:rPr>
          <w:rFonts w:ascii="Courier New" w:eastAsia="Times New Roman" w:hAnsi="Courier New" w:cs="Courier New"/>
          <w:color w:val="000000" w:themeColor="text1"/>
        </w:rPr>
        <w:t xml:space="preserve"> (SSL), succeeded by </w:t>
      </w:r>
      <w:hyperlink r:id="rId12" w:tooltip="Transport Layer Security" w:history="1">
        <w:r w:rsidR="003138F7" w:rsidRPr="003138F7">
          <w:rPr>
            <w:rFonts w:ascii="Courier New" w:eastAsia="Times New Roman" w:hAnsi="Courier New" w:cs="Courier New"/>
            <w:color w:val="000000" w:themeColor="text1"/>
          </w:rPr>
          <w:t>Transport Layer Security</w:t>
        </w:r>
      </w:hyperlink>
      <w:r w:rsidR="003138F7" w:rsidRPr="003138F7">
        <w:rPr>
          <w:rFonts w:ascii="Courier New" w:eastAsia="Times New Roman" w:hAnsi="Courier New" w:cs="Courier New"/>
          <w:color w:val="000000" w:themeColor="text1"/>
        </w:rPr>
        <w:t xml:space="preserve"> (TLS) for web traffic, </w:t>
      </w:r>
      <w:hyperlink r:id="rId13" w:tooltip="Pretty Good Privacy" w:history="1">
        <w:r w:rsidR="003138F7" w:rsidRPr="003138F7">
          <w:rPr>
            <w:rFonts w:ascii="Courier New" w:eastAsia="Times New Roman" w:hAnsi="Courier New" w:cs="Courier New"/>
            <w:color w:val="000000" w:themeColor="text1"/>
          </w:rPr>
          <w:t>Pretty Good Privacy</w:t>
        </w:r>
      </w:hyperlink>
      <w:r w:rsidR="003138F7" w:rsidRPr="003138F7">
        <w:rPr>
          <w:rFonts w:ascii="Courier New" w:eastAsia="Times New Roman" w:hAnsi="Courier New" w:cs="Courier New"/>
          <w:color w:val="000000" w:themeColor="text1"/>
        </w:rPr>
        <w:t xml:space="preserve"> (PGP) for email, and IPsec for the network layer security.</w:t>
      </w:r>
    </w:p>
    <w:p w:rsidR="003138F7" w:rsidRPr="003138F7" w:rsidRDefault="003138F7" w:rsidP="003138F7">
      <w:pPr>
        <w:spacing w:before="100" w:beforeAutospacing="1" w:after="100" w:afterAutospacing="1" w:line="240" w:lineRule="auto"/>
        <w:outlineLvl w:val="2"/>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Internet Protocol Security (IPsec)</w:t>
      </w:r>
    </w:p>
    <w:p w:rsidR="003138F7" w:rsidRPr="003138F7" w:rsidRDefault="003138F7" w:rsidP="003138F7">
      <w:pPr>
        <w:spacing w:after="0"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Main article: </w:t>
      </w:r>
      <w:hyperlink r:id="rId14" w:tooltip="IPsec" w:history="1">
        <w:r w:rsidRPr="003138F7">
          <w:rPr>
            <w:rFonts w:ascii="Courier New" w:eastAsia="Times New Roman" w:hAnsi="Courier New" w:cs="Courier New"/>
            <w:color w:val="000000" w:themeColor="text1"/>
          </w:rPr>
          <w:t>IPsec</w:t>
        </w:r>
      </w:hyperlink>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This protocol is designed to protect communication in a secure manner using TCP/IP aka </w:t>
      </w:r>
      <w:hyperlink r:id="rId15" w:tooltip="Internet protocol suite" w:history="1">
        <w:r w:rsidRPr="003138F7">
          <w:rPr>
            <w:rFonts w:ascii="Courier New" w:eastAsia="Times New Roman" w:hAnsi="Courier New" w:cs="Courier New"/>
            <w:color w:val="000000" w:themeColor="text1"/>
          </w:rPr>
          <w:t>Internet protocol suite</w:t>
        </w:r>
      </w:hyperlink>
      <w:r w:rsidRPr="003138F7">
        <w:rPr>
          <w:rFonts w:ascii="Courier New" w:eastAsia="Times New Roman" w:hAnsi="Courier New" w:cs="Courier New"/>
          <w:color w:val="000000" w:themeColor="text1"/>
        </w:rPr>
        <w:t xml:space="preserve">. It is a set of security extensions developed by the Internet Task force </w:t>
      </w:r>
      <w:hyperlink r:id="rId16" w:tooltip="IETF" w:history="1">
        <w:r w:rsidRPr="003138F7">
          <w:rPr>
            <w:rFonts w:ascii="Courier New" w:eastAsia="Times New Roman" w:hAnsi="Courier New" w:cs="Courier New"/>
            <w:color w:val="000000" w:themeColor="text1"/>
          </w:rPr>
          <w:t>IETF</w:t>
        </w:r>
      </w:hyperlink>
      <w:r w:rsidRPr="003138F7">
        <w:rPr>
          <w:rFonts w:ascii="Courier New" w:eastAsia="Times New Roman" w:hAnsi="Courier New" w:cs="Courier New"/>
          <w:color w:val="000000" w:themeColor="text1"/>
        </w:rPr>
        <w:t xml:space="preserve">, and it provides security and authentication at the IP layer by transforming data using encryption. Two main types of transformation that form the basis of IPsec: the Authentication Header (AH) and </w:t>
      </w:r>
      <w:hyperlink r:id="rId17" w:anchor="Encapsulating_Security_Payload" w:tooltip="IPsec" w:history="1">
        <w:r w:rsidRPr="003138F7">
          <w:rPr>
            <w:rFonts w:ascii="Courier New" w:eastAsia="Times New Roman" w:hAnsi="Courier New" w:cs="Courier New"/>
            <w:color w:val="000000" w:themeColor="text1"/>
          </w:rPr>
          <w:t>ESP</w:t>
        </w:r>
      </w:hyperlink>
      <w:r w:rsidRPr="003138F7">
        <w:rPr>
          <w:rFonts w:ascii="Courier New" w:eastAsia="Times New Roman" w:hAnsi="Courier New" w:cs="Courier New"/>
          <w:color w:val="000000" w:themeColor="text1"/>
        </w:rPr>
        <w:t xml:space="preserve">. These two protocols provide data integrity, data origin authentication, and anti-replay service. These protocols can be used alone or in combination to provide the desired set of security services for the </w:t>
      </w:r>
      <w:hyperlink r:id="rId18" w:tooltip="Internet Protocol" w:history="1">
        <w:r w:rsidRPr="003138F7">
          <w:rPr>
            <w:rFonts w:ascii="Courier New" w:eastAsia="Times New Roman" w:hAnsi="Courier New" w:cs="Courier New"/>
            <w:color w:val="000000" w:themeColor="text1"/>
          </w:rPr>
          <w:t>Internet Protocol</w:t>
        </w:r>
      </w:hyperlink>
      <w:r w:rsidRPr="003138F7">
        <w:rPr>
          <w:rFonts w:ascii="Courier New" w:eastAsia="Times New Roman" w:hAnsi="Courier New" w:cs="Courier New"/>
          <w:color w:val="000000" w:themeColor="text1"/>
        </w:rPr>
        <w:t xml:space="preserve"> (IP) layer.</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The basic components of the IPsec security architecture are described in terms of the following functionalities:</w:t>
      </w:r>
    </w:p>
    <w:p w:rsidR="003138F7" w:rsidRPr="003138F7" w:rsidRDefault="003138F7" w:rsidP="003138F7">
      <w:pPr>
        <w:numPr>
          <w:ilvl w:val="0"/>
          <w:numId w:val="1"/>
        </w:numPr>
        <w:spacing w:before="100" w:beforeAutospacing="1" w:after="100" w:afterAutospacing="1" w:line="240" w:lineRule="auto"/>
        <w:ind w:left="1440"/>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Security protocols for AH and ESP</w:t>
      </w:r>
    </w:p>
    <w:p w:rsidR="003138F7" w:rsidRPr="003138F7" w:rsidRDefault="003138F7" w:rsidP="003138F7">
      <w:pPr>
        <w:numPr>
          <w:ilvl w:val="0"/>
          <w:numId w:val="1"/>
        </w:numPr>
        <w:spacing w:before="100" w:beforeAutospacing="1" w:after="100" w:afterAutospacing="1" w:line="240" w:lineRule="auto"/>
        <w:ind w:left="1440"/>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Security association for policy management and traffic processing</w:t>
      </w:r>
    </w:p>
    <w:p w:rsidR="003138F7" w:rsidRPr="003138F7" w:rsidRDefault="003138F7" w:rsidP="003138F7">
      <w:pPr>
        <w:numPr>
          <w:ilvl w:val="0"/>
          <w:numId w:val="1"/>
        </w:numPr>
        <w:spacing w:before="100" w:beforeAutospacing="1" w:after="100" w:afterAutospacing="1" w:line="240" w:lineRule="auto"/>
        <w:ind w:left="1440"/>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lastRenderedPageBreak/>
        <w:t>Manual and automatic key management for the internet key exchange (IKE)</w:t>
      </w:r>
    </w:p>
    <w:p w:rsidR="003138F7" w:rsidRPr="003138F7" w:rsidRDefault="003138F7" w:rsidP="003138F7">
      <w:pPr>
        <w:numPr>
          <w:ilvl w:val="0"/>
          <w:numId w:val="1"/>
        </w:numPr>
        <w:spacing w:before="100" w:beforeAutospacing="1" w:after="100" w:afterAutospacing="1" w:line="240" w:lineRule="auto"/>
        <w:ind w:left="1440"/>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Algorithms for authentication and encryption</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The set of security services provided at the IP layer includes access control, data origin integrity, protection against replays, and confidentiality. The algorithm allows these sets to work independently without affecting other parts of the implementation. The IPsec implementation is operated in a host or security gateway environment giving protection to IP traffic.</w:t>
      </w:r>
    </w:p>
    <w:p w:rsidR="003138F7" w:rsidRPr="003138F7" w:rsidRDefault="003138F7" w:rsidP="003138F7">
      <w:pPr>
        <w:spacing w:before="100" w:beforeAutospacing="1" w:after="100" w:afterAutospacing="1" w:line="240" w:lineRule="auto"/>
        <w:outlineLvl w:val="2"/>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Security token</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Some online sites offer customers the ability to use a six-digit code which randomly changes every 30–60 seconds on a </w:t>
      </w:r>
      <w:hyperlink r:id="rId19" w:tooltip="Security token" w:history="1">
        <w:r w:rsidRPr="003138F7">
          <w:rPr>
            <w:rFonts w:ascii="Courier New" w:eastAsia="Times New Roman" w:hAnsi="Courier New" w:cs="Courier New"/>
            <w:color w:val="000000" w:themeColor="text1"/>
          </w:rPr>
          <w:t>security token</w:t>
        </w:r>
      </w:hyperlink>
      <w:r w:rsidRPr="003138F7">
        <w:rPr>
          <w:rFonts w:ascii="Courier New" w:eastAsia="Times New Roman" w:hAnsi="Courier New" w:cs="Courier New"/>
          <w:color w:val="000000" w:themeColor="text1"/>
        </w:rPr>
        <w:t xml:space="preserve">. The keys on the security token have built in mathematical computations and manipulate numbers based on the current time built into the device. This means that every thirty seconds there is only a certain array of numbers possible which would be correct to validate access to the online account. The website that the user is logging into would be made aware of that devices' serial number and would know the computation and correct time built into the device to verify that the number given is indeed one of the handful of six-digit numbers that works in that given 30-60 second cycle. After 30–60 seconds the device will present a new random six-digit number which can log into the website. </w:t>
      </w:r>
    </w:p>
    <w:p w:rsidR="003138F7" w:rsidRPr="003138F7" w:rsidRDefault="003138F7" w:rsidP="003138F7">
      <w:pPr>
        <w:spacing w:before="100" w:beforeAutospacing="1" w:after="100" w:afterAutospacing="1" w:line="240" w:lineRule="auto"/>
        <w:outlineLvl w:val="2"/>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Electronic mail security (E-mail)</w:t>
      </w:r>
    </w:p>
    <w:p w:rsidR="003138F7" w:rsidRPr="003138F7" w:rsidRDefault="003138F7" w:rsidP="003138F7">
      <w:pPr>
        <w:spacing w:before="100" w:beforeAutospacing="1" w:after="100" w:afterAutospacing="1" w:line="240" w:lineRule="auto"/>
        <w:outlineLvl w:val="3"/>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Background</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Email messages are composed, delivered, and stored in a multiple step process, which starts with the message's composition. When the user finishes composing the message and sends it, the message is transformed into a standard format: an </w:t>
      </w:r>
      <w:hyperlink r:id="rId20" w:history="1">
        <w:r w:rsidRPr="003138F7">
          <w:rPr>
            <w:rFonts w:ascii="Courier New" w:eastAsia="Times New Roman" w:hAnsi="Courier New" w:cs="Courier New"/>
            <w:color w:val="000000" w:themeColor="text1"/>
          </w:rPr>
          <w:t>RFC 2822</w:t>
        </w:r>
      </w:hyperlink>
      <w:r w:rsidRPr="003138F7">
        <w:rPr>
          <w:rFonts w:ascii="Courier New" w:eastAsia="Times New Roman" w:hAnsi="Courier New" w:cs="Courier New"/>
          <w:color w:val="000000" w:themeColor="text1"/>
        </w:rPr>
        <w:t xml:space="preserve"> formatted message. Afterwards, the message can be transmitted. Using a network connection, the mail client, referred to as a </w:t>
      </w:r>
      <w:hyperlink r:id="rId21" w:tooltip="Mail user agent" w:history="1">
        <w:r w:rsidRPr="003138F7">
          <w:rPr>
            <w:rFonts w:ascii="Courier New" w:eastAsia="Times New Roman" w:hAnsi="Courier New" w:cs="Courier New"/>
            <w:color w:val="000000" w:themeColor="text1"/>
          </w:rPr>
          <w:t>mail user agent</w:t>
        </w:r>
      </w:hyperlink>
      <w:r w:rsidRPr="003138F7">
        <w:rPr>
          <w:rFonts w:ascii="Courier New" w:eastAsia="Times New Roman" w:hAnsi="Courier New" w:cs="Courier New"/>
          <w:color w:val="000000" w:themeColor="text1"/>
        </w:rPr>
        <w:t xml:space="preserve"> (MUA), connects to a </w:t>
      </w:r>
      <w:hyperlink r:id="rId22" w:tooltip="Mail transfer agent" w:history="1">
        <w:r w:rsidRPr="003138F7">
          <w:rPr>
            <w:rFonts w:ascii="Courier New" w:eastAsia="Times New Roman" w:hAnsi="Courier New" w:cs="Courier New"/>
            <w:color w:val="000000" w:themeColor="text1"/>
          </w:rPr>
          <w:t>mail transfer agent</w:t>
        </w:r>
      </w:hyperlink>
      <w:r w:rsidRPr="003138F7">
        <w:rPr>
          <w:rFonts w:ascii="Courier New" w:eastAsia="Times New Roman" w:hAnsi="Courier New" w:cs="Courier New"/>
          <w:color w:val="000000" w:themeColor="text1"/>
        </w:rPr>
        <w:t xml:space="preserve"> (MTA) operating on the mail server. The mail client then provides the sender’s identity to the server. Next, using the mail server commands, the client sends the recipient list to the mail server. The client then supplies the message. Once the mail server receives and processes the message, several events occur: recipient server identification, connection establishment, and message transmission. Using Domain Name System (DNS) services, the sender’s mail server determines the mail server(s) for the recipient(s). Then, the server opens up a connection(s) to the recipient mail server(s) and sends the message employing a process similar to that used by the originating client, delivering the message to the recipient(s).</w:t>
      </w:r>
    </w:p>
    <w:p w:rsidR="003138F7" w:rsidRPr="003138F7" w:rsidRDefault="003138F7" w:rsidP="003138F7">
      <w:pPr>
        <w:spacing w:before="100" w:beforeAutospacing="1" w:after="100" w:afterAutospacing="1" w:line="240" w:lineRule="auto"/>
        <w:outlineLvl w:val="3"/>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lastRenderedPageBreak/>
        <w:t>Pretty Good Privacy (PGP)</w:t>
      </w:r>
    </w:p>
    <w:p w:rsidR="003138F7" w:rsidRPr="003138F7" w:rsidRDefault="00206C39" w:rsidP="003138F7">
      <w:pPr>
        <w:spacing w:before="100" w:beforeAutospacing="1" w:after="100" w:afterAutospacing="1" w:line="240" w:lineRule="auto"/>
        <w:rPr>
          <w:rFonts w:ascii="Courier New" w:eastAsia="Times New Roman" w:hAnsi="Courier New" w:cs="Courier New"/>
          <w:color w:val="000000" w:themeColor="text1"/>
        </w:rPr>
      </w:pPr>
      <w:hyperlink r:id="rId23" w:tooltip="Pretty Good Privacy" w:history="1">
        <w:r w:rsidR="003138F7" w:rsidRPr="003138F7">
          <w:rPr>
            <w:rFonts w:ascii="Courier New" w:eastAsia="Times New Roman" w:hAnsi="Courier New" w:cs="Courier New"/>
            <w:color w:val="000000" w:themeColor="text1"/>
          </w:rPr>
          <w:t>Pretty Good Privacy</w:t>
        </w:r>
      </w:hyperlink>
      <w:r w:rsidR="003138F7" w:rsidRPr="003138F7">
        <w:rPr>
          <w:rFonts w:ascii="Courier New" w:eastAsia="Times New Roman" w:hAnsi="Courier New" w:cs="Courier New"/>
          <w:color w:val="000000" w:themeColor="text1"/>
        </w:rPr>
        <w:t xml:space="preserve"> provides confidentiality by encrypting messages to be transmitted or data files to be stored using an encryption algorithm such </w:t>
      </w:r>
      <w:hyperlink r:id="rId24" w:tooltip="Triple DES" w:history="1">
        <w:r w:rsidR="003138F7" w:rsidRPr="003138F7">
          <w:rPr>
            <w:rFonts w:ascii="Courier New" w:eastAsia="Times New Roman" w:hAnsi="Courier New" w:cs="Courier New"/>
            <w:color w:val="000000" w:themeColor="text1"/>
          </w:rPr>
          <w:t>Triple DES</w:t>
        </w:r>
      </w:hyperlink>
      <w:r w:rsidR="003138F7" w:rsidRPr="003138F7">
        <w:rPr>
          <w:rFonts w:ascii="Courier New" w:eastAsia="Times New Roman" w:hAnsi="Courier New" w:cs="Courier New"/>
          <w:color w:val="000000" w:themeColor="text1"/>
        </w:rPr>
        <w:t xml:space="preserve"> or </w:t>
      </w:r>
      <w:hyperlink r:id="rId25" w:tooltip="CAST-128" w:history="1">
        <w:r w:rsidR="003138F7" w:rsidRPr="003138F7">
          <w:rPr>
            <w:rFonts w:ascii="Courier New" w:eastAsia="Times New Roman" w:hAnsi="Courier New" w:cs="Courier New"/>
            <w:color w:val="000000" w:themeColor="text1"/>
          </w:rPr>
          <w:t>CAST-128</w:t>
        </w:r>
      </w:hyperlink>
      <w:r w:rsidR="003138F7" w:rsidRPr="003138F7">
        <w:rPr>
          <w:rFonts w:ascii="Courier New" w:eastAsia="Times New Roman" w:hAnsi="Courier New" w:cs="Courier New"/>
          <w:color w:val="000000" w:themeColor="text1"/>
        </w:rPr>
        <w:t>. Email messages can be protected by using cryptography in various ways, such as the following:</w:t>
      </w:r>
    </w:p>
    <w:p w:rsidR="003138F7" w:rsidRPr="003138F7" w:rsidRDefault="003138F7" w:rsidP="003138F7">
      <w:pPr>
        <w:numPr>
          <w:ilvl w:val="0"/>
          <w:numId w:val="2"/>
        </w:numPr>
        <w:spacing w:before="100" w:beforeAutospacing="1" w:after="100" w:afterAutospacing="1" w:line="240" w:lineRule="auto"/>
        <w:ind w:left="1440"/>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Signing an email message to ensure its integrity and confirm the identity of its sender.</w:t>
      </w:r>
    </w:p>
    <w:p w:rsidR="003138F7" w:rsidRPr="003138F7" w:rsidRDefault="003138F7" w:rsidP="003138F7">
      <w:pPr>
        <w:numPr>
          <w:ilvl w:val="0"/>
          <w:numId w:val="2"/>
        </w:numPr>
        <w:spacing w:before="100" w:beforeAutospacing="1" w:after="100" w:afterAutospacing="1" w:line="240" w:lineRule="auto"/>
        <w:ind w:left="1440"/>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Encrypting the body of an email message to ensure its confidentiality.</w:t>
      </w:r>
    </w:p>
    <w:p w:rsidR="003138F7" w:rsidRPr="003138F7" w:rsidRDefault="003138F7" w:rsidP="003138F7">
      <w:pPr>
        <w:numPr>
          <w:ilvl w:val="0"/>
          <w:numId w:val="2"/>
        </w:numPr>
        <w:spacing w:before="100" w:beforeAutospacing="1" w:after="100" w:afterAutospacing="1" w:line="240" w:lineRule="auto"/>
        <w:ind w:left="1440"/>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Encrypting the communications between mail servers to protect the confidentiality of both message body and message header.</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The first two methods, message signing and message body encryption, are often used together; however, encrypting the transmissions between mail servers is typically used only when two organizations want to protect emails regularly sent between each other. For example, the organizations could establish a </w:t>
      </w:r>
      <w:hyperlink r:id="rId26" w:tooltip="Virtual private network" w:history="1">
        <w:r w:rsidRPr="003138F7">
          <w:rPr>
            <w:rFonts w:ascii="Courier New" w:eastAsia="Times New Roman" w:hAnsi="Courier New" w:cs="Courier New"/>
            <w:color w:val="000000" w:themeColor="text1"/>
          </w:rPr>
          <w:t>virtual private network</w:t>
        </w:r>
      </w:hyperlink>
      <w:r w:rsidRPr="003138F7">
        <w:rPr>
          <w:rFonts w:ascii="Courier New" w:eastAsia="Times New Roman" w:hAnsi="Courier New" w:cs="Courier New"/>
          <w:color w:val="000000" w:themeColor="text1"/>
        </w:rPr>
        <w:t xml:space="preserve"> (VPN) to encrypt the communications between their mail servers over the Internet.</w:t>
      </w:r>
      <w:hyperlink r:id="rId27" w:anchor="cite_note-4" w:history="1">
        <w:r w:rsidRPr="003138F7">
          <w:rPr>
            <w:rFonts w:ascii="Courier New" w:eastAsia="Times New Roman" w:hAnsi="Courier New" w:cs="Courier New"/>
            <w:color w:val="000000" w:themeColor="text1"/>
            <w:vertAlign w:val="superscript"/>
          </w:rPr>
          <w:t>[4]</w:t>
        </w:r>
      </w:hyperlink>
      <w:r w:rsidRPr="003138F7">
        <w:rPr>
          <w:rFonts w:ascii="Courier New" w:eastAsia="Times New Roman" w:hAnsi="Courier New" w:cs="Courier New"/>
          <w:color w:val="000000" w:themeColor="text1"/>
        </w:rPr>
        <w:t xml:space="preserve"> Unlike methods that can only encrypt a message body, a VPN can encrypt entire messages, including email header information such as senders, recipients, and subjects. In some cases, organizations may need to protect header information. However, a VPN solution alone cannot provide a message signing mechanism, nor can it provide protection for email messages along the entire route from sender to recipient.</w:t>
      </w:r>
    </w:p>
    <w:p w:rsidR="003138F7" w:rsidRPr="003138F7" w:rsidRDefault="003138F7" w:rsidP="003138F7">
      <w:pPr>
        <w:spacing w:before="100" w:beforeAutospacing="1" w:after="100" w:afterAutospacing="1" w:line="240" w:lineRule="auto"/>
        <w:outlineLvl w:val="3"/>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Multipurpose Internet Mail Extensions (MIME)</w:t>
      </w:r>
    </w:p>
    <w:p w:rsidR="003138F7" w:rsidRPr="003138F7" w:rsidRDefault="00206C39" w:rsidP="003138F7">
      <w:pPr>
        <w:spacing w:before="100" w:beforeAutospacing="1" w:after="100" w:afterAutospacing="1" w:line="240" w:lineRule="auto"/>
        <w:rPr>
          <w:rFonts w:ascii="Courier New" w:eastAsia="Times New Roman" w:hAnsi="Courier New" w:cs="Courier New"/>
          <w:color w:val="000000" w:themeColor="text1"/>
        </w:rPr>
      </w:pPr>
      <w:hyperlink r:id="rId28" w:tooltip="MIME" w:history="1">
        <w:r w:rsidR="003138F7" w:rsidRPr="003138F7">
          <w:rPr>
            <w:rFonts w:ascii="Courier New" w:eastAsia="Times New Roman" w:hAnsi="Courier New" w:cs="Courier New"/>
            <w:color w:val="000000" w:themeColor="text1"/>
          </w:rPr>
          <w:t>MIME</w:t>
        </w:r>
      </w:hyperlink>
      <w:r w:rsidR="003138F7" w:rsidRPr="003138F7">
        <w:rPr>
          <w:rFonts w:ascii="Courier New" w:eastAsia="Times New Roman" w:hAnsi="Courier New" w:cs="Courier New"/>
          <w:color w:val="000000" w:themeColor="text1"/>
        </w:rPr>
        <w:t xml:space="preserve"> transforms non-</w:t>
      </w:r>
      <w:hyperlink r:id="rId29" w:tooltip="ASCII" w:history="1">
        <w:r w:rsidR="003138F7" w:rsidRPr="003138F7">
          <w:rPr>
            <w:rFonts w:ascii="Courier New" w:eastAsia="Times New Roman" w:hAnsi="Courier New" w:cs="Courier New"/>
            <w:color w:val="000000" w:themeColor="text1"/>
          </w:rPr>
          <w:t>ASCII</w:t>
        </w:r>
      </w:hyperlink>
      <w:r w:rsidR="003138F7" w:rsidRPr="003138F7">
        <w:rPr>
          <w:rFonts w:ascii="Courier New" w:eastAsia="Times New Roman" w:hAnsi="Courier New" w:cs="Courier New"/>
          <w:color w:val="000000" w:themeColor="text1"/>
        </w:rPr>
        <w:t xml:space="preserve"> data at the sender's site to Network Virtual Terminal (NVT) ASCII data and delivers it to client's </w:t>
      </w:r>
      <w:hyperlink r:id="rId30" w:tooltip="Simple Mail Transfer Protocol" w:history="1">
        <w:r w:rsidR="003138F7" w:rsidRPr="003138F7">
          <w:rPr>
            <w:rFonts w:ascii="Courier New" w:eastAsia="Times New Roman" w:hAnsi="Courier New" w:cs="Courier New"/>
            <w:color w:val="000000" w:themeColor="text1"/>
          </w:rPr>
          <w:t>Simple Mail Transfer Protocol</w:t>
        </w:r>
      </w:hyperlink>
      <w:r w:rsidR="003138F7" w:rsidRPr="003138F7">
        <w:rPr>
          <w:rFonts w:ascii="Courier New" w:eastAsia="Times New Roman" w:hAnsi="Courier New" w:cs="Courier New"/>
          <w:color w:val="000000" w:themeColor="text1"/>
        </w:rPr>
        <w:t xml:space="preserve"> (SMTP) to be sent through the Internet.</w:t>
      </w:r>
      <w:hyperlink r:id="rId31" w:anchor="cite_note-5" w:history="1">
        <w:r w:rsidR="003138F7" w:rsidRPr="003138F7">
          <w:rPr>
            <w:rFonts w:ascii="Courier New" w:eastAsia="Times New Roman" w:hAnsi="Courier New" w:cs="Courier New"/>
            <w:color w:val="000000" w:themeColor="text1"/>
            <w:vertAlign w:val="superscript"/>
          </w:rPr>
          <w:t>[5]</w:t>
        </w:r>
      </w:hyperlink>
      <w:r w:rsidR="003138F7" w:rsidRPr="003138F7">
        <w:rPr>
          <w:rFonts w:ascii="Courier New" w:eastAsia="Times New Roman" w:hAnsi="Courier New" w:cs="Courier New"/>
          <w:color w:val="000000" w:themeColor="text1"/>
        </w:rPr>
        <w:t xml:space="preserve"> The server </w:t>
      </w:r>
      <w:hyperlink r:id="rId32" w:tooltip="Simple Mail Transfer Protocol" w:history="1">
        <w:r w:rsidR="003138F7" w:rsidRPr="003138F7">
          <w:rPr>
            <w:rFonts w:ascii="Courier New" w:eastAsia="Times New Roman" w:hAnsi="Courier New" w:cs="Courier New"/>
            <w:color w:val="000000" w:themeColor="text1"/>
          </w:rPr>
          <w:t>SMTP</w:t>
        </w:r>
      </w:hyperlink>
      <w:r w:rsidR="003138F7" w:rsidRPr="003138F7">
        <w:rPr>
          <w:rFonts w:ascii="Courier New" w:eastAsia="Times New Roman" w:hAnsi="Courier New" w:cs="Courier New"/>
          <w:color w:val="000000" w:themeColor="text1"/>
        </w:rPr>
        <w:t xml:space="preserve"> at the receiver's side receives the NVT ASCII data and delivers it to MIME to be transformed back to the original non-ASCII data.</w:t>
      </w:r>
    </w:p>
    <w:p w:rsidR="003138F7" w:rsidRPr="003138F7" w:rsidRDefault="003138F7" w:rsidP="003138F7">
      <w:pPr>
        <w:spacing w:before="100" w:beforeAutospacing="1" w:after="100" w:afterAutospacing="1" w:line="240" w:lineRule="auto"/>
        <w:outlineLvl w:val="3"/>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Message Authentication Code</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A </w:t>
      </w:r>
      <w:hyperlink r:id="rId33" w:tooltip="Message authentication code" w:history="1">
        <w:r w:rsidRPr="003138F7">
          <w:rPr>
            <w:rFonts w:ascii="Courier New" w:eastAsia="Times New Roman" w:hAnsi="Courier New" w:cs="Courier New"/>
            <w:color w:val="000000" w:themeColor="text1"/>
          </w:rPr>
          <w:t>Message authentication code</w:t>
        </w:r>
      </w:hyperlink>
      <w:r w:rsidRPr="003138F7">
        <w:rPr>
          <w:rFonts w:ascii="Courier New" w:eastAsia="Times New Roman" w:hAnsi="Courier New" w:cs="Courier New"/>
          <w:color w:val="000000" w:themeColor="text1"/>
        </w:rPr>
        <w:t xml:space="preserve"> (MAC) is a cryptography method that uses a </w:t>
      </w:r>
      <w:hyperlink r:id="rId34" w:tooltip="Key (cryptography)" w:history="1">
        <w:r w:rsidRPr="003138F7">
          <w:rPr>
            <w:rFonts w:ascii="Courier New" w:eastAsia="Times New Roman" w:hAnsi="Courier New" w:cs="Courier New"/>
            <w:color w:val="000000" w:themeColor="text1"/>
          </w:rPr>
          <w:t>secret key</w:t>
        </w:r>
      </w:hyperlink>
      <w:r w:rsidRPr="003138F7">
        <w:rPr>
          <w:rFonts w:ascii="Courier New" w:eastAsia="Times New Roman" w:hAnsi="Courier New" w:cs="Courier New"/>
          <w:color w:val="000000" w:themeColor="text1"/>
        </w:rPr>
        <w:t xml:space="preserve"> to encrypt a message. This method outputs a MAC value that can be decrypted by the receiver, using the same secret key used by the sender. The Message Authentication Code protects both a message's </w:t>
      </w:r>
      <w:hyperlink r:id="rId35" w:tooltip="Data integrity" w:history="1">
        <w:r w:rsidRPr="003138F7">
          <w:rPr>
            <w:rFonts w:ascii="Courier New" w:eastAsia="Times New Roman" w:hAnsi="Courier New" w:cs="Courier New"/>
            <w:color w:val="000000" w:themeColor="text1"/>
          </w:rPr>
          <w:t>data integrity</w:t>
        </w:r>
      </w:hyperlink>
      <w:r w:rsidRPr="003138F7">
        <w:rPr>
          <w:rFonts w:ascii="Courier New" w:eastAsia="Times New Roman" w:hAnsi="Courier New" w:cs="Courier New"/>
          <w:color w:val="000000" w:themeColor="text1"/>
        </w:rPr>
        <w:t xml:space="preserve"> as well as its authenticity</w:t>
      </w:r>
    </w:p>
    <w:p w:rsidR="003138F7" w:rsidRPr="003138F7" w:rsidRDefault="003138F7" w:rsidP="003138F7">
      <w:pPr>
        <w:spacing w:before="100" w:beforeAutospacing="1" w:after="100" w:afterAutospacing="1" w:line="240" w:lineRule="auto"/>
        <w:outlineLvl w:val="1"/>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Firewalls</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A </w:t>
      </w:r>
      <w:hyperlink r:id="rId36" w:tooltip="Firewall (computing)" w:history="1">
        <w:r w:rsidRPr="003138F7">
          <w:rPr>
            <w:rFonts w:ascii="Courier New" w:eastAsia="Times New Roman" w:hAnsi="Courier New" w:cs="Courier New"/>
            <w:color w:val="000000" w:themeColor="text1"/>
          </w:rPr>
          <w:t>computer firewall</w:t>
        </w:r>
      </w:hyperlink>
      <w:r w:rsidRPr="003138F7">
        <w:rPr>
          <w:rFonts w:ascii="Courier New" w:eastAsia="Times New Roman" w:hAnsi="Courier New" w:cs="Courier New"/>
          <w:color w:val="000000" w:themeColor="text1"/>
        </w:rPr>
        <w:t xml:space="preserve"> controls access between networks. It generally consists of gateways and filters which vary from one firewall to another. Firewalls also screen network traffic and are able to block </w:t>
      </w:r>
      <w:r w:rsidRPr="003138F7">
        <w:rPr>
          <w:rFonts w:ascii="Courier New" w:eastAsia="Times New Roman" w:hAnsi="Courier New" w:cs="Courier New"/>
          <w:color w:val="000000" w:themeColor="text1"/>
        </w:rPr>
        <w:lastRenderedPageBreak/>
        <w:t xml:space="preserve">traffic that is dangerous. Firewalls act as the intermediate server between SMTP and </w:t>
      </w:r>
      <w:hyperlink r:id="rId37" w:tooltip="Hypertext Transfer Protocol" w:history="1">
        <w:r w:rsidRPr="003138F7">
          <w:rPr>
            <w:rFonts w:ascii="Courier New" w:eastAsia="Times New Roman" w:hAnsi="Courier New" w:cs="Courier New"/>
            <w:color w:val="000000" w:themeColor="text1"/>
          </w:rPr>
          <w:t>Hypertext Transfer Protocol</w:t>
        </w:r>
      </w:hyperlink>
      <w:r w:rsidRPr="003138F7">
        <w:rPr>
          <w:rFonts w:ascii="Courier New" w:eastAsia="Times New Roman" w:hAnsi="Courier New" w:cs="Courier New"/>
          <w:color w:val="000000" w:themeColor="text1"/>
        </w:rPr>
        <w:t xml:space="preserve"> (HTTP) connections.</w:t>
      </w:r>
    </w:p>
    <w:p w:rsidR="003138F7" w:rsidRPr="003138F7" w:rsidRDefault="003138F7" w:rsidP="003138F7">
      <w:pPr>
        <w:spacing w:before="100" w:beforeAutospacing="1" w:after="100" w:afterAutospacing="1" w:line="240" w:lineRule="auto"/>
        <w:outlineLvl w:val="2"/>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Role of firewalls in web security</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Firewalls impose restrictions on incoming and outgoing </w:t>
      </w:r>
      <w:hyperlink r:id="rId38" w:tooltip="Network packet" w:history="1">
        <w:r w:rsidRPr="003138F7">
          <w:rPr>
            <w:rFonts w:ascii="Courier New" w:eastAsia="Times New Roman" w:hAnsi="Courier New" w:cs="Courier New"/>
            <w:color w:val="000000" w:themeColor="text1"/>
          </w:rPr>
          <w:t>Network packets</w:t>
        </w:r>
      </w:hyperlink>
      <w:r w:rsidRPr="003138F7">
        <w:rPr>
          <w:rFonts w:ascii="Courier New" w:eastAsia="Times New Roman" w:hAnsi="Courier New" w:cs="Courier New"/>
          <w:color w:val="000000" w:themeColor="text1"/>
        </w:rPr>
        <w:t xml:space="preserve"> to and from private networks. Incoming or outgoing traffic must pass through the firewall; only authorized traffic is allowed to pass through it. Firewalls create checkpoints between an internal private network and the public Internet, also known as </w:t>
      </w:r>
      <w:r w:rsidRPr="003138F7">
        <w:rPr>
          <w:rFonts w:ascii="Courier New" w:eastAsia="Times New Roman" w:hAnsi="Courier New" w:cs="Courier New"/>
          <w:i/>
          <w:iCs/>
          <w:color w:val="000000" w:themeColor="text1"/>
        </w:rPr>
        <w:t xml:space="preserve">choke </w:t>
      </w:r>
      <w:proofErr w:type="gramStart"/>
      <w:r w:rsidRPr="003138F7">
        <w:rPr>
          <w:rFonts w:ascii="Courier New" w:eastAsia="Times New Roman" w:hAnsi="Courier New" w:cs="Courier New"/>
          <w:i/>
          <w:iCs/>
          <w:color w:val="000000" w:themeColor="text1"/>
        </w:rPr>
        <w:t>points</w:t>
      </w:r>
      <w:r w:rsidRPr="003138F7">
        <w:rPr>
          <w:rFonts w:ascii="Courier New" w:eastAsia="Times New Roman" w:hAnsi="Courier New" w:cs="Courier New"/>
          <w:color w:val="000000" w:themeColor="text1"/>
        </w:rPr>
        <w:t>(</w:t>
      </w:r>
      <w:proofErr w:type="gramEnd"/>
      <w:r w:rsidRPr="003138F7">
        <w:rPr>
          <w:rFonts w:ascii="Courier New" w:eastAsia="Times New Roman" w:hAnsi="Courier New" w:cs="Courier New"/>
          <w:color w:val="000000" w:themeColor="text1"/>
        </w:rPr>
        <w:t>borrowed from the identical military term of a combat limiting geographical feature). Firewalls can create choke points based on IP source and TCP port number. They can also serve as the platform for IPsec. Using tunnel mode capability, firewall can be used to implement VPNs. Firewalls can also limit network exposure by hiding the internal network system and information from the public Internet.</w:t>
      </w:r>
    </w:p>
    <w:p w:rsidR="003138F7" w:rsidRPr="003138F7" w:rsidRDefault="003138F7" w:rsidP="003138F7">
      <w:pPr>
        <w:spacing w:before="100" w:beforeAutospacing="1" w:after="100" w:afterAutospacing="1" w:line="240" w:lineRule="auto"/>
        <w:outlineLvl w:val="2"/>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Types of firewall</w:t>
      </w:r>
    </w:p>
    <w:p w:rsidR="003138F7" w:rsidRPr="003138F7" w:rsidRDefault="003138F7" w:rsidP="003138F7">
      <w:pPr>
        <w:spacing w:before="100" w:beforeAutospacing="1" w:after="100" w:afterAutospacing="1" w:line="240" w:lineRule="auto"/>
        <w:outlineLvl w:val="3"/>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Packet filter</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A packet filter is a first generation </w:t>
      </w:r>
      <w:hyperlink r:id="rId39" w:tooltip="Firewall (computing)" w:history="1">
        <w:r w:rsidRPr="003138F7">
          <w:rPr>
            <w:rFonts w:ascii="Courier New" w:eastAsia="Times New Roman" w:hAnsi="Courier New" w:cs="Courier New"/>
            <w:color w:val="000000" w:themeColor="text1"/>
          </w:rPr>
          <w:t>firewall</w:t>
        </w:r>
      </w:hyperlink>
      <w:r w:rsidRPr="003138F7">
        <w:rPr>
          <w:rFonts w:ascii="Courier New" w:eastAsia="Times New Roman" w:hAnsi="Courier New" w:cs="Courier New"/>
          <w:color w:val="000000" w:themeColor="text1"/>
        </w:rPr>
        <w:t xml:space="preserve"> that processes network traffic on a packet-by-packet basis. Its main job is to filter traffic from a remote IP host, so a router is needed to connect the internal network to the Internet. The router is known as a </w:t>
      </w:r>
      <w:hyperlink r:id="rId40" w:tooltip="Screening router" w:history="1">
        <w:r w:rsidRPr="003138F7">
          <w:rPr>
            <w:rFonts w:ascii="Courier New" w:eastAsia="Times New Roman" w:hAnsi="Courier New" w:cs="Courier New"/>
            <w:color w:val="000000" w:themeColor="text1"/>
          </w:rPr>
          <w:t>screening router</w:t>
        </w:r>
      </w:hyperlink>
      <w:r w:rsidRPr="003138F7">
        <w:rPr>
          <w:rFonts w:ascii="Courier New" w:eastAsia="Times New Roman" w:hAnsi="Courier New" w:cs="Courier New"/>
          <w:color w:val="000000" w:themeColor="text1"/>
        </w:rPr>
        <w:t>, which screens packets leaving and entering the network.</w:t>
      </w:r>
    </w:p>
    <w:p w:rsidR="003138F7" w:rsidRPr="003138F7" w:rsidRDefault="003138F7" w:rsidP="003138F7">
      <w:pPr>
        <w:spacing w:before="100" w:beforeAutospacing="1" w:after="100" w:afterAutospacing="1" w:line="240" w:lineRule="auto"/>
        <w:outlineLvl w:val="3"/>
        <w:rPr>
          <w:rFonts w:ascii="Courier New" w:eastAsia="Times New Roman" w:hAnsi="Courier New" w:cs="Courier New"/>
          <w:b/>
          <w:bCs/>
          <w:color w:val="000000" w:themeColor="text1"/>
        </w:rPr>
      </w:pPr>
      <w:proofErr w:type="spellStart"/>
      <w:r w:rsidRPr="003138F7">
        <w:rPr>
          <w:rFonts w:ascii="Courier New" w:eastAsia="Times New Roman" w:hAnsi="Courier New" w:cs="Courier New"/>
          <w:b/>
          <w:bCs/>
          <w:color w:val="000000" w:themeColor="text1"/>
        </w:rPr>
        <w:t>Stateful</w:t>
      </w:r>
      <w:proofErr w:type="spellEnd"/>
      <w:r w:rsidRPr="003138F7">
        <w:rPr>
          <w:rFonts w:ascii="Courier New" w:eastAsia="Times New Roman" w:hAnsi="Courier New" w:cs="Courier New"/>
          <w:b/>
          <w:bCs/>
          <w:color w:val="000000" w:themeColor="text1"/>
        </w:rPr>
        <w:t xml:space="preserve"> packet inspection</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In a </w:t>
      </w:r>
      <w:hyperlink r:id="rId41" w:tooltip="Stateful firewall" w:history="1">
        <w:proofErr w:type="spellStart"/>
        <w:r w:rsidRPr="003138F7">
          <w:rPr>
            <w:rFonts w:ascii="Courier New" w:eastAsia="Times New Roman" w:hAnsi="Courier New" w:cs="Courier New"/>
            <w:color w:val="000000" w:themeColor="text1"/>
          </w:rPr>
          <w:t>stateful</w:t>
        </w:r>
        <w:proofErr w:type="spellEnd"/>
        <w:r w:rsidRPr="003138F7">
          <w:rPr>
            <w:rFonts w:ascii="Courier New" w:eastAsia="Times New Roman" w:hAnsi="Courier New" w:cs="Courier New"/>
            <w:color w:val="000000" w:themeColor="text1"/>
          </w:rPr>
          <w:t xml:space="preserve"> firewall</w:t>
        </w:r>
      </w:hyperlink>
      <w:r w:rsidRPr="003138F7">
        <w:rPr>
          <w:rFonts w:ascii="Courier New" w:eastAsia="Times New Roman" w:hAnsi="Courier New" w:cs="Courier New"/>
          <w:color w:val="000000" w:themeColor="text1"/>
        </w:rPr>
        <w:t xml:space="preserve"> the </w:t>
      </w:r>
      <w:hyperlink r:id="rId42" w:tooltip="Circuit-level gateway" w:history="1">
        <w:r w:rsidRPr="003138F7">
          <w:rPr>
            <w:rFonts w:ascii="Courier New" w:eastAsia="Times New Roman" w:hAnsi="Courier New" w:cs="Courier New"/>
            <w:color w:val="000000" w:themeColor="text1"/>
          </w:rPr>
          <w:t>circuit-level gateway</w:t>
        </w:r>
      </w:hyperlink>
      <w:r w:rsidRPr="003138F7">
        <w:rPr>
          <w:rFonts w:ascii="Courier New" w:eastAsia="Times New Roman" w:hAnsi="Courier New" w:cs="Courier New"/>
          <w:color w:val="000000" w:themeColor="text1"/>
        </w:rPr>
        <w:t xml:space="preserve"> is a </w:t>
      </w:r>
      <w:hyperlink r:id="rId43" w:tooltip="Proxy server" w:history="1">
        <w:r w:rsidRPr="003138F7">
          <w:rPr>
            <w:rFonts w:ascii="Courier New" w:eastAsia="Times New Roman" w:hAnsi="Courier New" w:cs="Courier New"/>
            <w:color w:val="000000" w:themeColor="text1"/>
          </w:rPr>
          <w:t>proxy server</w:t>
        </w:r>
      </w:hyperlink>
      <w:r w:rsidRPr="003138F7">
        <w:rPr>
          <w:rFonts w:ascii="Courier New" w:eastAsia="Times New Roman" w:hAnsi="Courier New" w:cs="Courier New"/>
          <w:color w:val="000000" w:themeColor="text1"/>
        </w:rPr>
        <w:t xml:space="preserve"> that operates at the network level of an </w:t>
      </w:r>
      <w:hyperlink r:id="rId44" w:tooltip="OSI model" w:history="1">
        <w:r w:rsidRPr="003138F7">
          <w:rPr>
            <w:rFonts w:ascii="Courier New" w:eastAsia="Times New Roman" w:hAnsi="Courier New" w:cs="Courier New"/>
            <w:color w:val="000000" w:themeColor="text1"/>
          </w:rPr>
          <w:t>Open Systems Interconnection (OSI) model</w:t>
        </w:r>
      </w:hyperlink>
      <w:r w:rsidRPr="003138F7">
        <w:rPr>
          <w:rFonts w:ascii="Courier New" w:eastAsia="Times New Roman" w:hAnsi="Courier New" w:cs="Courier New"/>
          <w:color w:val="000000" w:themeColor="text1"/>
        </w:rPr>
        <w:t xml:space="preserve"> and statically defines what traffic will be allowed. Circuit proxies will forward </w:t>
      </w:r>
      <w:hyperlink r:id="rId45" w:tooltip="Network packet" w:history="1">
        <w:r w:rsidRPr="003138F7">
          <w:rPr>
            <w:rFonts w:ascii="Courier New" w:eastAsia="Times New Roman" w:hAnsi="Courier New" w:cs="Courier New"/>
            <w:color w:val="000000" w:themeColor="text1"/>
          </w:rPr>
          <w:t>Network packets</w:t>
        </w:r>
      </w:hyperlink>
      <w:r w:rsidRPr="003138F7">
        <w:rPr>
          <w:rFonts w:ascii="Courier New" w:eastAsia="Times New Roman" w:hAnsi="Courier New" w:cs="Courier New"/>
          <w:color w:val="000000" w:themeColor="text1"/>
        </w:rPr>
        <w:t xml:space="preserve"> (formatted unit of </w:t>
      </w:r>
      <w:proofErr w:type="gramStart"/>
      <w:r w:rsidRPr="003138F7">
        <w:rPr>
          <w:rFonts w:ascii="Courier New" w:eastAsia="Times New Roman" w:hAnsi="Courier New" w:cs="Courier New"/>
          <w:color w:val="000000" w:themeColor="text1"/>
        </w:rPr>
        <w:t>data )</w:t>
      </w:r>
      <w:proofErr w:type="gramEnd"/>
      <w:r w:rsidRPr="003138F7">
        <w:rPr>
          <w:rFonts w:ascii="Courier New" w:eastAsia="Times New Roman" w:hAnsi="Courier New" w:cs="Courier New"/>
          <w:color w:val="000000" w:themeColor="text1"/>
        </w:rPr>
        <w:t xml:space="preserve"> containing a given port number, if the </w:t>
      </w:r>
      <w:hyperlink r:id="rId46" w:tooltip="Port (computer networking)" w:history="1">
        <w:r w:rsidRPr="003138F7">
          <w:rPr>
            <w:rFonts w:ascii="Courier New" w:eastAsia="Times New Roman" w:hAnsi="Courier New" w:cs="Courier New"/>
            <w:color w:val="000000" w:themeColor="text1"/>
          </w:rPr>
          <w:t>port</w:t>
        </w:r>
      </w:hyperlink>
      <w:r w:rsidRPr="003138F7">
        <w:rPr>
          <w:rFonts w:ascii="Courier New" w:eastAsia="Times New Roman" w:hAnsi="Courier New" w:cs="Courier New"/>
          <w:color w:val="000000" w:themeColor="text1"/>
        </w:rPr>
        <w:t xml:space="preserve"> is permitted by the </w:t>
      </w:r>
      <w:hyperlink r:id="rId47" w:tooltip="Algorithm" w:history="1">
        <w:r w:rsidRPr="003138F7">
          <w:rPr>
            <w:rFonts w:ascii="Courier New" w:eastAsia="Times New Roman" w:hAnsi="Courier New" w:cs="Courier New"/>
            <w:color w:val="000000" w:themeColor="text1"/>
          </w:rPr>
          <w:t>algorithm</w:t>
        </w:r>
      </w:hyperlink>
      <w:r w:rsidRPr="003138F7">
        <w:rPr>
          <w:rFonts w:ascii="Courier New" w:eastAsia="Times New Roman" w:hAnsi="Courier New" w:cs="Courier New"/>
          <w:color w:val="000000" w:themeColor="text1"/>
        </w:rPr>
        <w:t xml:space="preserve">. The main advantage of a proxy server is its ability to provide </w:t>
      </w:r>
      <w:hyperlink r:id="rId48" w:tooltip="Network Address Translation" w:history="1">
        <w:r w:rsidRPr="003138F7">
          <w:rPr>
            <w:rFonts w:ascii="Courier New" w:eastAsia="Times New Roman" w:hAnsi="Courier New" w:cs="Courier New"/>
            <w:color w:val="000000" w:themeColor="text1"/>
          </w:rPr>
          <w:t>Network Address Translation</w:t>
        </w:r>
      </w:hyperlink>
      <w:r w:rsidRPr="003138F7">
        <w:rPr>
          <w:rFonts w:ascii="Courier New" w:eastAsia="Times New Roman" w:hAnsi="Courier New" w:cs="Courier New"/>
          <w:color w:val="000000" w:themeColor="text1"/>
        </w:rPr>
        <w:t xml:space="preserve"> (NAT), which can hide the user's IP address from the Internet, effectively protecting all internal information from the Internet.</w:t>
      </w:r>
    </w:p>
    <w:p w:rsidR="003138F7" w:rsidRPr="003138F7" w:rsidRDefault="003138F7" w:rsidP="003138F7">
      <w:pPr>
        <w:spacing w:before="100" w:beforeAutospacing="1" w:after="100" w:afterAutospacing="1" w:line="240" w:lineRule="auto"/>
        <w:outlineLvl w:val="3"/>
        <w:rPr>
          <w:rFonts w:ascii="Courier New" w:eastAsia="Times New Roman" w:hAnsi="Courier New" w:cs="Courier New"/>
          <w:b/>
          <w:bCs/>
          <w:color w:val="000000" w:themeColor="text1"/>
        </w:rPr>
      </w:pPr>
      <w:r w:rsidRPr="003138F7">
        <w:rPr>
          <w:rFonts w:ascii="Courier New" w:eastAsia="Times New Roman" w:hAnsi="Courier New" w:cs="Courier New"/>
          <w:b/>
          <w:bCs/>
          <w:color w:val="000000" w:themeColor="text1"/>
        </w:rPr>
        <w:t>Application-level gateway</w:t>
      </w:r>
    </w:p>
    <w:p w:rsidR="003138F7" w:rsidRPr="003138F7" w:rsidRDefault="003138F7" w:rsidP="003138F7">
      <w:pPr>
        <w:spacing w:before="100" w:beforeAutospacing="1" w:after="100" w:afterAutospacing="1" w:line="240" w:lineRule="auto"/>
        <w:rPr>
          <w:rFonts w:ascii="Courier New" w:eastAsia="Times New Roman" w:hAnsi="Courier New" w:cs="Courier New"/>
          <w:color w:val="000000" w:themeColor="text1"/>
        </w:rPr>
      </w:pPr>
      <w:r w:rsidRPr="003138F7">
        <w:rPr>
          <w:rFonts w:ascii="Courier New" w:eastAsia="Times New Roman" w:hAnsi="Courier New" w:cs="Courier New"/>
          <w:color w:val="000000" w:themeColor="text1"/>
        </w:rPr>
        <w:t xml:space="preserve">An </w:t>
      </w:r>
      <w:hyperlink r:id="rId49" w:tooltip="Application-level firewall" w:history="1">
        <w:r w:rsidRPr="003138F7">
          <w:rPr>
            <w:rFonts w:ascii="Courier New" w:eastAsia="Times New Roman" w:hAnsi="Courier New" w:cs="Courier New"/>
            <w:color w:val="000000" w:themeColor="text1"/>
          </w:rPr>
          <w:t>application-level firewall</w:t>
        </w:r>
      </w:hyperlink>
      <w:r w:rsidRPr="003138F7">
        <w:rPr>
          <w:rFonts w:ascii="Courier New" w:eastAsia="Times New Roman" w:hAnsi="Courier New" w:cs="Courier New"/>
          <w:color w:val="000000" w:themeColor="text1"/>
        </w:rPr>
        <w:t xml:space="preserve"> is a third generation firewall where a proxy server operates at the very top of the OSI model, the </w:t>
      </w:r>
      <w:hyperlink r:id="rId50" w:tooltip="Internet protocol suite" w:history="1">
        <w:r w:rsidRPr="003138F7">
          <w:rPr>
            <w:rFonts w:ascii="Courier New" w:eastAsia="Times New Roman" w:hAnsi="Courier New" w:cs="Courier New"/>
            <w:color w:val="000000" w:themeColor="text1"/>
          </w:rPr>
          <w:t>IP suite</w:t>
        </w:r>
      </w:hyperlink>
      <w:r w:rsidRPr="003138F7">
        <w:rPr>
          <w:rFonts w:ascii="Courier New" w:eastAsia="Times New Roman" w:hAnsi="Courier New" w:cs="Courier New"/>
          <w:color w:val="000000" w:themeColor="text1"/>
        </w:rPr>
        <w:t xml:space="preserve"> application level. A network packet is forwarded only if a connection is established using a known protocol. Application-level gateways are notable for analyzing entire messages rather than individual packets of data when the data are being sent or received.</w:t>
      </w:r>
    </w:p>
    <w:p w:rsidR="003138F7" w:rsidRDefault="003138F7">
      <w:pPr>
        <w:rPr>
          <w:rFonts w:ascii="Courier New" w:hAnsi="Courier New" w:cs="Courier New"/>
          <w:color w:val="000000" w:themeColor="text1"/>
        </w:rPr>
      </w:pPr>
    </w:p>
    <w:p w:rsidR="00A67DCC" w:rsidRDefault="00A67DCC">
      <w:pPr>
        <w:rPr>
          <w:rFonts w:ascii="Courier New" w:hAnsi="Courier New" w:cs="Courier New"/>
          <w:color w:val="000000" w:themeColor="text1"/>
        </w:rPr>
      </w:pPr>
      <w:r>
        <w:rPr>
          <w:rFonts w:ascii="Courier New" w:hAnsi="Courier New" w:cs="Courier New"/>
          <w:color w:val="000000" w:themeColor="text1"/>
        </w:rPr>
        <w:lastRenderedPageBreak/>
        <w:t>SQL Injection</w:t>
      </w:r>
    </w:p>
    <w:p w:rsidR="00A67DCC" w:rsidRPr="00A67DCC"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A67DCC">
        <w:rPr>
          <w:rFonts w:ascii="Courier New" w:eastAsia="Times New Roman" w:hAnsi="Courier New" w:cs="Courier New"/>
          <w:bCs/>
          <w:color w:val="000000" w:themeColor="text1"/>
        </w:rPr>
        <w:t>SQL injection</w:t>
      </w:r>
      <w:r w:rsidRPr="00A67DCC">
        <w:rPr>
          <w:rFonts w:ascii="Courier New" w:eastAsia="Times New Roman" w:hAnsi="Courier New" w:cs="Courier New"/>
          <w:color w:val="000000" w:themeColor="text1"/>
        </w:rPr>
        <w:t xml:space="preserve"> is a </w:t>
      </w:r>
      <w:hyperlink r:id="rId51" w:tooltip="Code injection" w:history="1">
        <w:r w:rsidRPr="00A67DCC">
          <w:rPr>
            <w:rFonts w:ascii="Courier New" w:eastAsia="Times New Roman" w:hAnsi="Courier New" w:cs="Courier New"/>
            <w:color w:val="000000" w:themeColor="text1"/>
          </w:rPr>
          <w:t>code injection</w:t>
        </w:r>
      </w:hyperlink>
      <w:r w:rsidRPr="00A67DCC">
        <w:rPr>
          <w:rFonts w:ascii="Courier New" w:eastAsia="Times New Roman" w:hAnsi="Courier New" w:cs="Courier New"/>
          <w:color w:val="000000" w:themeColor="text1"/>
        </w:rPr>
        <w:t xml:space="preserve"> technique, used to </w:t>
      </w:r>
      <w:hyperlink r:id="rId52" w:tooltip="Attack (computing)" w:history="1">
        <w:r w:rsidRPr="00A67DCC">
          <w:rPr>
            <w:rFonts w:ascii="Courier New" w:eastAsia="Times New Roman" w:hAnsi="Courier New" w:cs="Courier New"/>
            <w:color w:val="000000" w:themeColor="text1"/>
          </w:rPr>
          <w:t>attack</w:t>
        </w:r>
      </w:hyperlink>
      <w:r w:rsidRPr="00A67DCC">
        <w:rPr>
          <w:rFonts w:ascii="Courier New" w:eastAsia="Times New Roman" w:hAnsi="Courier New" w:cs="Courier New"/>
          <w:color w:val="000000" w:themeColor="text1"/>
        </w:rPr>
        <w:t xml:space="preserve"> data-driven applications, in which malicious SQL statements are inserted into an entry field for execution (e.g. to dump the database contents to the attacker).SQL injection must exploit a </w:t>
      </w:r>
      <w:hyperlink r:id="rId53" w:tooltip="Security vulnerability" w:history="1">
        <w:r w:rsidRPr="00A67DCC">
          <w:rPr>
            <w:rFonts w:ascii="Courier New" w:eastAsia="Times New Roman" w:hAnsi="Courier New" w:cs="Courier New"/>
            <w:color w:val="000000" w:themeColor="text1"/>
          </w:rPr>
          <w:t>security vulnerability</w:t>
        </w:r>
      </w:hyperlink>
      <w:r w:rsidRPr="00A67DCC">
        <w:rPr>
          <w:rFonts w:ascii="Courier New" w:eastAsia="Times New Roman" w:hAnsi="Courier New" w:cs="Courier New"/>
          <w:color w:val="000000" w:themeColor="text1"/>
        </w:rPr>
        <w:t xml:space="preserve"> in an application's software, for example, when user input is either incorrectly filtered for </w:t>
      </w:r>
      <w:hyperlink r:id="rId54" w:tooltip="String literal" w:history="1">
        <w:r w:rsidRPr="00A67DCC">
          <w:rPr>
            <w:rFonts w:ascii="Courier New" w:eastAsia="Times New Roman" w:hAnsi="Courier New" w:cs="Courier New"/>
            <w:color w:val="000000" w:themeColor="text1"/>
          </w:rPr>
          <w:t>string literal</w:t>
        </w:r>
      </w:hyperlink>
      <w:r w:rsidRPr="00A67DCC">
        <w:rPr>
          <w:rFonts w:ascii="Courier New" w:eastAsia="Times New Roman" w:hAnsi="Courier New" w:cs="Courier New"/>
          <w:color w:val="000000" w:themeColor="text1"/>
        </w:rPr>
        <w:t xml:space="preserve"> </w:t>
      </w:r>
      <w:hyperlink r:id="rId55" w:tooltip="Escape sequence" w:history="1">
        <w:r w:rsidRPr="00A67DCC">
          <w:rPr>
            <w:rFonts w:ascii="Courier New" w:eastAsia="Times New Roman" w:hAnsi="Courier New" w:cs="Courier New"/>
            <w:color w:val="000000" w:themeColor="text1"/>
          </w:rPr>
          <w:t>escape characters</w:t>
        </w:r>
      </w:hyperlink>
      <w:r w:rsidRPr="00A67DCC">
        <w:rPr>
          <w:rFonts w:ascii="Courier New" w:eastAsia="Times New Roman" w:hAnsi="Courier New" w:cs="Courier New"/>
          <w:color w:val="000000" w:themeColor="text1"/>
        </w:rPr>
        <w:t xml:space="preserve"> embedded in </w:t>
      </w:r>
      <w:hyperlink r:id="rId56" w:tooltip="SQL" w:history="1">
        <w:r w:rsidRPr="00A67DCC">
          <w:rPr>
            <w:rFonts w:ascii="Courier New" w:eastAsia="Times New Roman" w:hAnsi="Courier New" w:cs="Courier New"/>
            <w:color w:val="000000" w:themeColor="text1"/>
          </w:rPr>
          <w:t>SQL</w:t>
        </w:r>
      </w:hyperlink>
      <w:r w:rsidRPr="00A67DCC">
        <w:rPr>
          <w:rFonts w:ascii="Courier New" w:eastAsia="Times New Roman" w:hAnsi="Courier New" w:cs="Courier New"/>
          <w:color w:val="000000" w:themeColor="text1"/>
        </w:rPr>
        <w:t xml:space="preserve"> statements or user input is not </w:t>
      </w:r>
      <w:hyperlink r:id="rId57" w:tooltip="Strongly-typed programming language" w:history="1">
        <w:r w:rsidRPr="00A67DCC">
          <w:rPr>
            <w:rFonts w:ascii="Courier New" w:eastAsia="Times New Roman" w:hAnsi="Courier New" w:cs="Courier New"/>
            <w:color w:val="000000" w:themeColor="text1"/>
          </w:rPr>
          <w:t>strongly typed</w:t>
        </w:r>
      </w:hyperlink>
      <w:r w:rsidRPr="00A67DCC">
        <w:rPr>
          <w:rFonts w:ascii="Courier New" w:eastAsia="Times New Roman" w:hAnsi="Courier New" w:cs="Courier New"/>
          <w:color w:val="000000" w:themeColor="text1"/>
        </w:rPr>
        <w:t xml:space="preserve"> and unexpectedly executed. SQL injection is mostly known as an attack </w:t>
      </w:r>
      <w:hyperlink r:id="rId58" w:tooltip="Vector (malware)" w:history="1">
        <w:r w:rsidRPr="00A67DCC">
          <w:rPr>
            <w:rFonts w:ascii="Courier New" w:eastAsia="Times New Roman" w:hAnsi="Courier New" w:cs="Courier New"/>
            <w:color w:val="000000" w:themeColor="text1"/>
          </w:rPr>
          <w:t>vector</w:t>
        </w:r>
      </w:hyperlink>
      <w:r w:rsidRPr="00A67DCC">
        <w:rPr>
          <w:rFonts w:ascii="Courier New" w:eastAsia="Times New Roman" w:hAnsi="Courier New" w:cs="Courier New"/>
          <w:color w:val="000000" w:themeColor="text1"/>
        </w:rPr>
        <w:t xml:space="preserve"> for websites but can be used to attack any type of SQL database.</w:t>
      </w:r>
    </w:p>
    <w:p w:rsidR="00A67DCC" w:rsidRPr="00DA059A" w:rsidRDefault="00A67DCC" w:rsidP="00A67DCC">
      <w:pPr>
        <w:spacing w:after="0" w:line="240" w:lineRule="auto"/>
        <w:rPr>
          <w:rFonts w:ascii="Courier New" w:eastAsia="Times New Roman" w:hAnsi="Courier New" w:cs="Courier New"/>
          <w:color w:val="000000" w:themeColor="text1"/>
        </w:rPr>
      </w:pPr>
    </w:p>
    <w:p w:rsidR="00A67DCC" w:rsidRPr="00DA059A" w:rsidRDefault="00A67DCC" w:rsidP="00A67DCC">
      <w:pPr>
        <w:spacing w:before="100" w:beforeAutospacing="1" w:after="100" w:afterAutospacing="1" w:line="240" w:lineRule="auto"/>
        <w:outlineLvl w:val="1"/>
        <w:rPr>
          <w:rFonts w:ascii="Courier New" w:eastAsia="Times New Roman" w:hAnsi="Courier New" w:cs="Courier New"/>
          <w:bCs/>
          <w:color w:val="000000" w:themeColor="text1"/>
        </w:rPr>
      </w:pPr>
      <w:r w:rsidRPr="00DA059A">
        <w:rPr>
          <w:rFonts w:ascii="Courier New" w:eastAsia="Times New Roman" w:hAnsi="Courier New" w:cs="Courier New"/>
          <w:bCs/>
          <w:color w:val="000000" w:themeColor="text1"/>
        </w:rPr>
        <w:t>Forms</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SQL injection (SQLI) is considered one of the top 10 web application vulnerabilities of 2007 and 2010 by the </w:t>
      </w:r>
      <w:hyperlink r:id="rId59" w:tooltip="OWASP" w:history="1">
        <w:r w:rsidRPr="00DA059A">
          <w:rPr>
            <w:rFonts w:ascii="Courier New" w:eastAsia="Times New Roman" w:hAnsi="Courier New" w:cs="Courier New"/>
            <w:color w:val="000000" w:themeColor="text1"/>
          </w:rPr>
          <w:t xml:space="preserve">Open Web Application Security </w:t>
        </w:r>
        <w:proofErr w:type="spellStart"/>
        <w:r w:rsidRPr="00DA059A">
          <w:rPr>
            <w:rFonts w:ascii="Courier New" w:eastAsia="Times New Roman" w:hAnsi="Courier New" w:cs="Courier New"/>
            <w:color w:val="000000" w:themeColor="text1"/>
          </w:rPr>
          <w:t>Project</w:t>
        </w:r>
      </w:hyperlink>
      <w:r w:rsidR="00DA059A" w:rsidRPr="00DA059A">
        <w:rPr>
          <w:rFonts w:ascii="Courier New" w:eastAsia="Times New Roman" w:hAnsi="Courier New" w:cs="Courier New"/>
          <w:color w:val="000000" w:themeColor="text1"/>
        </w:rPr>
        <w:t>.</w:t>
      </w:r>
      <w:r w:rsidRPr="00DA059A">
        <w:rPr>
          <w:rFonts w:ascii="Courier New" w:eastAsia="Times New Roman" w:hAnsi="Courier New" w:cs="Courier New"/>
          <w:color w:val="000000" w:themeColor="text1"/>
        </w:rPr>
        <w:t>In</w:t>
      </w:r>
      <w:proofErr w:type="spellEnd"/>
      <w:r w:rsidRPr="00DA059A">
        <w:rPr>
          <w:rFonts w:ascii="Courier New" w:eastAsia="Times New Roman" w:hAnsi="Courier New" w:cs="Courier New"/>
          <w:color w:val="000000" w:themeColor="text1"/>
        </w:rPr>
        <w:t xml:space="preserve"> 2013, SQLI was rated the number one attack on the OWASP top ten.</w:t>
      </w:r>
      <w:hyperlink r:id="rId60" w:anchor="cite_note-6" w:history="1">
        <w:r w:rsidRPr="00DA059A">
          <w:rPr>
            <w:rFonts w:ascii="Courier New" w:eastAsia="Times New Roman" w:hAnsi="Courier New" w:cs="Courier New"/>
            <w:color w:val="000000" w:themeColor="text1"/>
            <w:vertAlign w:val="superscript"/>
          </w:rPr>
          <w:t>[6]</w:t>
        </w:r>
      </w:hyperlink>
      <w:r w:rsidRPr="00DA059A">
        <w:rPr>
          <w:rFonts w:ascii="Courier New" w:eastAsia="Times New Roman" w:hAnsi="Courier New" w:cs="Courier New"/>
          <w:color w:val="000000" w:themeColor="text1"/>
        </w:rPr>
        <w:t xml:space="preserve"> There are five mai</w:t>
      </w:r>
      <w:r w:rsidR="00DA059A" w:rsidRPr="00DA059A">
        <w:rPr>
          <w:rFonts w:ascii="Courier New" w:eastAsia="Times New Roman" w:hAnsi="Courier New" w:cs="Courier New"/>
          <w:color w:val="000000" w:themeColor="text1"/>
        </w:rPr>
        <w:t>n sub-classes of SQL injection:</w:t>
      </w:r>
    </w:p>
    <w:p w:rsidR="00A67DCC" w:rsidRPr="00DA059A" w:rsidRDefault="00A67DCC" w:rsidP="00A67DCC">
      <w:pPr>
        <w:numPr>
          <w:ilvl w:val="0"/>
          <w:numId w:val="3"/>
        </w:num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Classic SQLI</w:t>
      </w:r>
    </w:p>
    <w:p w:rsidR="00A67DCC" w:rsidRPr="00DA059A" w:rsidRDefault="00A67DCC" w:rsidP="00A67DCC">
      <w:pPr>
        <w:numPr>
          <w:ilvl w:val="0"/>
          <w:numId w:val="3"/>
        </w:num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Blind or Inference SQL injection</w:t>
      </w:r>
    </w:p>
    <w:p w:rsidR="00A67DCC" w:rsidRPr="00DA059A" w:rsidRDefault="00206C39" w:rsidP="00A67DCC">
      <w:pPr>
        <w:numPr>
          <w:ilvl w:val="0"/>
          <w:numId w:val="3"/>
        </w:numPr>
        <w:spacing w:before="100" w:beforeAutospacing="1" w:after="100" w:afterAutospacing="1" w:line="240" w:lineRule="auto"/>
        <w:rPr>
          <w:rFonts w:ascii="Courier New" w:eastAsia="Times New Roman" w:hAnsi="Courier New" w:cs="Courier New"/>
          <w:color w:val="000000" w:themeColor="text1"/>
        </w:rPr>
      </w:pPr>
      <w:hyperlink r:id="rId61" w:tooltip="Database management system" w:history="1">
        <w:r w:rsidR="00A67DCC" w:rsidRPr="00DA059A">
          <w:rPr>
            <w:rFonts w:ascii="Courier New" w:eastAsia="Times New Roman" w:hAnsi="Courier New" w:cs="Courier New"/>
            <w:color w:val="000000" w:themeColor="text1"/>
          </w:rPr>
          <w:t>Database management system</w:t>
        </w:r>
      </w:hyperlink>
      <w:r w:rsidR="00A67DCC" w:rsidRPr="00DA059A">
        <w:rPr>
          <w:rFonts w:ascii="Courier New" w:eastAsia="Times New Roman" w:hAnsi="Courier New" w:cs="Courier New"/>
          <w:color w:val="000000" w:themeColor="text1"/>
        </w:rPr>
        <w:t>-specific SQLI</w:t>
      </w:r>
    </w:p>
    <w:p w:rsidR="00A67DCC" w:rsidRPr="00DA059A" w:rsidRDefault="00A67DCC" w:rsidP="00A67DCC">
      <w:pPr>
        <w:numPr>
          <w:ilvl w:val="0"/>
          <w:numId w:val="3"/>
        </w:num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Compounded SQLI</w:t>
      </w:r>
    </w:p>
    <w:p w:rsidR="00DA059A" w:rsidRPr="00DA059A" w:rsidRDefault="00A67DCC" w:rsidP="00A67DCC">
      <w:pPr>
        <w:numPr>
          <w:ilvl w:val="0"/>
          <w:numId w:val="4"/>
        </w:numPr>
        <w:spacing w:before="100" w:beforeAutospacing="1" w:after="100" w:afterAutospacing="1" w:line="240" w:lineRule="auto"/>
        <w:ind w:left="1440"/>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SQL injection + insufficient authentication</w:t>
      </w:r>
    </w:p>
    <w:p w:rsidR="00DA059A" w:rsidRPr="00DA059A" w:rsidRDefault="00A67DCC" w:rsidP="00A67DCC">
      <w:pPr>
        <w:numPr>
          <w:ilvl w:val="0"/>
          <w:numId w:val="4"/>
        </w:numPr>
        <w:spacing w:before="100" w:beforeAutospacing="1" w:after="100" w:afterAutospacing="1" w:line="240" w:lineRule="auto"/>
        <w:ind w:left="1440"/>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SQL injection + </w:t>
      </w:r>
      <w:hyperlink r:id="rId62" w:tooltip="DDoS" w:history="1">
        <w:proofErr w:type="spellStart"/>
        <w:r w:rsidRPr="00DA059A">
          <w:rPr>
            <w:rFonts w:ascii="Courier New" w:eastAsia="Times New Roman" w:hAnsi="Courier New" w:cs="Courier New"/>
            <w:color w:val="000000" w:themeColor="text1"/>
          </w:rPr>
          <w:t>DDoS</w:t>
        </w:r>
        <w:proofErr w:type="spellEnd"/>
      </w:hyperlink>
      <w:r w:rsidRPr="00DA059A">
        <w:rPr>
          <w:rFonts w:ascii="Courier New" w:eastAsia="Times New Roman" w:hAnsi="Courier New" w:cs="Courier New"/>
          <w:color w:val="000000" w:themeColor="text1"/>
        </w:rPr>
        <w:t xml:space="preserve"> attacks</w:t>
      </w:r>
    </w:p>
    <w:p w:rsidR="00DA059A" w:rsidRPr="00DA059A" w:rsidRDefault="00A67DCC" w:rsidP="00A67DCC">
      <w:pPr>
        <w:numPr>
          <w:ilvl w:val="0"/>
          <w:numId w:val="4"/>
        </w:numPr>
        <w:spacing w:before="100" w:beforeAutospacing="1" w:after="100" w:afterAutospacing="1" w:line="240" w:lineRule="auto"/>
        <w:ind w:left="1440"/>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SQL injection + </w:t>
      </w:r>
      <w:hyperlink r:id="rId63" w:tooltip="DNS hijacking" w:history="1">
        <w:r w:rsidRPr="00DA059A">
          <w:rPr>
            <w:rFonts w:ascii="Courier New" w:eastAsia="Times New Roman" w:hAnsi="Courier New" w:cs="Courier New"/>
            <w:color w:val="000000" w:themeColor="text1"/>
          </w:rPr>
          <w:t>DNS hijacking</w:t>
        </w:r>
      </w:hyperlink>
    </w:p>
    <w:p w:rsidR="00A67DCC" w:rsidRPr="00DA059A" w:rsidRDefault="00A67DCC" w:rsidP="00A67DCC">
      <w:pPr>
        <w:numPr>
          <w:ilvl w:val="0"/>
          <w:numId w:val="4"/>
        </w:numPr>
        <w:spacing w:before="100" w:beforeAutospacing="1" w:after="100" w:afterAutospacing="1" w:line="240" w:lineRule="auto"/>
        <w:ind w:left="1440"/>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SQL injection + </w:t>
      </w:r>
      <w:hyperlink r:id="rId64" w:tooltip="Cross-site scripting" w:history="1">
        <w:r w:rsidRPr="00DA059A">
          <w:rPr>
            <w:rFonts w:ascii="Courier New" w:eastAsia="Times New Roman" w:hAnsi="Courier New" w:cs="Courier New"/>
            <w:color w:val="000000" w:themeColor="text1"/>
          </w:rPr>
          <w:t>XSS</w:t>
        </w:r>
      </w:hyperlink>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The </w:t>
      </w:r>
      <w:hyperlink r:id="rId65" w:tooltip="Storm Worm" w:history="1">
        <w:r w:rsidRPr="00DA059A">
          <w:rPr>
            <w:rFonts w:ascii="Courier New" w:eastAsia="Times New Roman" w:hAnsi="Courier New" w:cs="Courier New"/>
            <w:color w:val="000000" w:themeColor="text1"/>
          </w:rPr>
          <w:t>Storm Worm</w:t>
        </w:r>
      </w:hyperlink>
      <w:r w:rsidRPr="00DA059A">
        <w:rPr>
          <w:rFonts w:ascii="Courier New" w:eastAsia="Times New Roman" w:hAnsi="Courier New" w:cs="Courier New"/>
          <w:color w:val="000000" w:themeColor="text1"/>
        </w:rPr>
        <w:t xml:space="preserve"> is one representation of Compounded SQLI.</w:t>
      </w:r>
      <w:r w:rsidR="00DA059A" w:rsidRPr="00DA059A">
        <w:rPr>
          <w:rFonts w:ascii="Courier New" w:eastAsia="Times New Roman" w:hAnsi="Courier New" w:cs="Courier New"/>
          <w:color w:val="000000" w:themeColor="text1"/>
        </w:rPr>
        <w:t xml:space="preserve"> </w:t>
      </w:r>
    </w:p>
    <w:p w:rsidR="00A67DCC" w:rsidRPr="00DA059A" w:rsidRDefault="00A67DCC" w:rsidP="00A67DCC">
      <w:pPr>
        <w:spacing w:before="100" w:beforeAutospacing="1" w:after="100" w:afterAutospacing="1" w:line="240" w:lineRule="auto"/>
        <w:outlineLvl w:val="1"/>
        <w:rPr>
          <w:rFonts w:ascii="Courier New" w:eastAsia="Times New Roman" w:hAnsi="Courier New" w:cs="Courier New"/>
          <w:bCs/>
          <w:color w:val="000000" w:themeColor="text1"/>
        </w:rPr>
      </w:pPr>
      <w:r w:rsidRPr="00DA059A">
        <w:rPr>
          <w:rFonts w:ascii="Courier New" w:eastAsia="Times New Roman" w:hAnsi="Courier New" w:cs="Courier New"/>
          <w:bCs/>
          <w:color w:val="000000" w:themeColor="text1"/>
        </w:rPr>
        <w:t>Technical implementations</w:t>
      </w:r>
    </w:p>
    <w:p w:rsidR="00A67DCC" w:rsidRPr="00DA059A" w:rsidRDefault="00A67DCC" w:rsidP="00A67DCC">
      <w:pPr>
        <w:spacing w:before="100" w:beforeAutospacing="1" w:after="100" w:afterAutospacing="1" w:line="240" w:lineRule="auto"/>
        <w:outlineLvl w:val="2"/>
        <w:rPr>
          <w:rFonts w:ascii="Courier New" w:eastAsia="Times New Roman" w:hAnsi="Courier New" w:cs="Courier New"/>
          <w:bCs/>
          <w:color w:val="000000" w:themeColor="text1"/>
        </w:rPr>
      </w:pPr>
      <w:r w:rsidRPr="00DA059A">
        <w:rPr>
          <w:rFonts w:ascii="Courier New" w:eastAsia="Times New Roman" w:hAnsi="Courier New" w:cs="Courier New"/>
          <w:bCs/>
          <w:color w:val="000000" w:themeColor="text1"/>
        </w:rPr>
        <w:t>Incorrectly filtered escape characters</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This form of SQL injection occurs when user input is not filtered for </w:t>
      </w:r>
      <w:hyperlink r:id="rId66" w:tooltip="Escape character" w:history="1">
        <w:r w:rsidRPr="00DA059A">
          <w:rPr>
            <w:rFonts w:ascii="Courier New" w:eastAsia="Times New Roman" w:hAnsi="Courier New" w:cs="Courier New"/>
            <w:color w:val="000000" w:themeColor="text1"/>
          </w:rPr>
          <w:t>escape characters</w:t>
        </w:r>
      </w:hyperlink>
      <w:r w:rsidRPr="00DA059A">
        <w:rPr>
          <w:rFonts w:ascii="Courier New" w:eastAsia="Times New Roman" w:hAnsi="Courier New" w:cs="Courier New"/>
          <w:color w:val="000000" w:themeColor="text1"/>
        </w:rPr>
        <w:t xml:space="preserve"> and is then passed into a SQL statement. </w:t>
      </w:r>
      <w:proofErr w:type="gramStart"/>
      <w:r w:rsidRPr="00DA059A">
        <w:rPr>
          <w:rFonts w:ascii="Courier New" w:eastAsia="Times New Roman" w:hAnsi="Courier New" w:cs="Courier New"/>
          <w:color w:val="000000" w:themeColor="text1"/>
        </w:rPr>
        <w:t>This results</w:t>
      </w:r>
      <w:proofErr w:type="gramEnd"/>
      <w:r w:rsidRPr="00DA059A">
        <w:rPr>
          <w:rFonts w:ascii="Courier New" w:eastAsia="Times New Roman" w:hAnsi="Courier New" w:cs="Courier New"/>
          <w:color w:val="000000" w:themeColor="text1"/>
        </w:rPr>
        <w:t xml:space="preserve"> in the potential manipulation of the statements performed on the database by the end-user of the application.</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The following line of code illustrates this vulnerability:</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statement</w:t>
      </w:r>
      <w:proofErr w:type="gramEnd"/>
      <w:r w:rsidRPr="00DA059A">
        <w:rPr>
          <w:rFonts w:ascii="Courier New" w:eastAsia="Times New Roman" w:hAnsi="Courier New" w:cs="Courier New"/>
          <w:color w:val="000000" w:themeColor="text1"/>
        </w:rPr>
        <w:t xml:space="preserve"> = "SELECT * FROM users WHERE name ='" + </w:t>
      </w:r>
      <w:proofErr w:type="spellStart"/>
      <w:r w:rsidRPr="00DA059A">
        <w:rPr>
          <w:rFonts w:ascii="Courier New" w:eastAsia="Times New Roman" w:hAnsi="Courier New" w:cs="Courier New"/>
          <w:color w:val="000000" w:themeColor="text1"/>
        </w:rPr>
        <w:t>userName</w:t>
      </w:r>
      <w:proofErr w:type="spellEnd"/>
      <w:r w:rsidRPr="00DA059A">
        <w:rPr>
          <w:rFonts w:ascii="Courier New" w:eastAsia="Times New Roman" w:hAnsi="Courier New" w:cs="Courier New"/>
          <w:color w:val="000000" w:themeColor="text1"/>
        </w:rPr>
        <w:t xml:space="preserve"> + "';"</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This SQL code is designed to pull up the records of the specified username from its table of users. However, if the "</w:t>
      </w:r>
      <w:proofErr w:type="spellStart"/>
      <w:r w:rsidRPr="00DA059A">
        <w:rPr>
          <w:rFonts w:ascii="Courier New" w:eastAsia="Times New Roman" w:hAnsi="Courier New" w:cs="Courier New"/>
          <w:color w:val="000000" w:themeColor="text1"/>
        </w:rPr>
        <w:t>userName</w:t>
      </w:r>
      <w:proofErr w:type="spellEnd"/>
      <w:r w:rsidRPr="00DA059A">
        <w:rPr>
          <w:rFonts w:ascii="Courier New" w:eastAsia="Times New Roman" w:hAnsi="Courier New" w:cs="Courier New"/>
          <w:color w:val="000000" w:themeColor="text1"/>
        </w:rPr>
        <w:t xml:space="preserve">" variable is crafted in a specific way by a malicious user, the SQL statement </w:t>
      </w:r>
      <w:r w:rsidRPr="00DA059A">
        <w:rPr>
          <w:rFonts w:ascii="Courier New" w:eastAsia="Times New Roman" w:hAnsi="Courier New" w:cs="Courier New"/>
          <w:color w:val="000000" w:themeColor="text1"/>
        </w:rPr>
        <w:lastRenderedPageBreak/>
        <w:t>may do more than the code author intended. For example, setting the "</w:t>
      </w:r>
      <w:proofErr w:type="spellStart"/>
      <w:r w:rsidRPr="00DA059A">
        <w:rPr>
          <w:rFonts w:ascii="Courier New" w:eastAsia="Times New Roman" w:hAnsi="Courier New" w:cs="Courier New"/>
          <w:color w:val="000000" w:themeColor="text1"/>
        </w:rPr>
        <w:t>userName</w:t>
      </w:r>
      <w:proofErr w:type="spellEnd"/>
      <w:r w:rsidRPr="00DA059A">
        <w:rPr>
          <w:rFonts w:ascii="Courier New" w:eastAsia="Times New Roman" w:hAnsi="Courier New" w:cs="Courier New"/>
          <w:color w:val="000000" w:themeColor="text1"/>
        </w:rPr>
        <w:t>" variable as:</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 or</w:t>
      </w:r>
      <w:proofErr w:type="gramEnd"/>
      <w:r w:rsidRPr="00DA059A">
        <w:rPr>
          <w:rFonts w:ascii="Courier New" w:eastAsia="Times New Roman" w:hAnsi="Courier New" w:cs="Courier New"/>
          <w:color w:val="000000" w:themeColor="text1"/>
        </w:rPr>
        <w:t xml:space="preserve"> '1'='1</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or</w:t>
      </w:r>
      <w:proofErr w:type="gramEnd"/>
      <w:r w:rsidRPr="00DA059A">
        <w:rPr>
          <w:rFonts w:ascii="Courier New" w:eastAsia="Times New Roman" w:hAnsi="Courier New" w:cs="Courier New"/>
          <w:color w:val="000000" w:themeColor="text1"/>
        </w:rPr>
        <w:t xml:space="preserve"> using comments to even block the rest of the query (there are three types of SQL comments). All three lines have a space at the end:</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 or</w:t>
      </w:r>
      <w:proofErr w:type="gramEnd"/>
      <w:r w:rsidRPr="00DA059A">
        <w:rPr>
          <w:rFonts w:ascii="Courier New" w:eastAsia="Times New Roman" w:hAnsi="Courier New" w:cs="Courier New"/>
          <w:color w:val="000000" w:themeColor="text1"/>
        </w:rPr>
        <w:t xml:space="preserve"> '1'='1' -- </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 or</w:t>
      </w:r>
      <w:proofErr w:type="gramEnd"/>
      <w:r w:rsidRPr="00DA059A">
        <w:rPr>
          <w:rFonts w:ascii="Courier New" w:eastAsia="Times New Roman" w:hAnsi="Courier New" w:cs="Courier New"/>
          <w:color w:val="000000" w:themeColor="text1"/>
        </w:rPr>
        <w:t xml:space="preserve"> '1'='1' ({ </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 or</w:t>
      </w:r>
      <w:proofErr w:type="gramEnd"/>
      <w:r w:rsidRPr="00DA059A">
        <w:rPr>
          <w:rFonts w:ascii="Courier New" w:eastAsia="Times New Roman" w:hAnsi="Courier New" w:cs="Courier New"/>
          <w:color w:val="000000" w:themeColor="text1"/>
        </w:rPr>
        <w:t xml:space="preserve"> '1'='1' /* </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renders</w:t>
      </w:r>
      <w:proofErr w:type="gramEnd"/>
      <w:r w:rsidRPr="00DA059A">
        <w:rPr>
          <w:rFonts w:ascii="Courier New" w:eastAsia="Times New Roman" w:hAnsi="Courier New" w:cs="Courier New"/>
          <w:color w:val="000000" w:themeColor="text1"/>
        </w:rPr>
        <w:t xml:space="preserve"> one of the following SQL statements by the parent language:</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SELECT * FROM users WHERE name = '' OR '1'='1';</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SELECT * FROM users WHERE name = '' OR '1'='1' -- ';</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If this code were to be used in an authentication procedure then this example could be used to force the selection of a valid username because the evaluation of '1'='1' is always true.</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The following value of "</w:t>
      </w:r>
      <w:proofErr w:type="spellStart"/>
      <w:r w:rsidRPr="00DA059A">
        <w:rPr>
          <w:rFonts w:ascii="Courier New" w:eastAsia="Times New Roman" w:hAnsi="Courier New" w:cs="Courier New"/>
          <w:color w:val="000000" w:themeColor="text1"/>
        </w:rPr>
        <w:t>userName</w:t>
      </w:r>
      <w:proofErr w:type="spellEnd"/>
      <w:r w:rsidRPr="00DA059A">
        <w:rPr>
          <w:rFonts w:ascii="Courier New" w:eastAsia="Times New Roman" w:hAnsi="Courier New" w:cs="Courier New"/>
          <w:color w:val="000000" w:themeColor="text1"/>
        </w:rPr>
        <w:t>" in the statement below would cause the deletion of the "users" table as well as the selection of all data from the "</w:t>
      </w:r>
      <w:proofErr w:type="spellStart"/>
      <w:r w:rsidRPr="00DA059A">
        <w:rPr>
          <w:rFonts w:ascii="Courier New" w:eastAsia="Times New Roman" w:hAnsi="Courier New" w:cs="Courier New"/>
          <w:color w:val="000000" w:themeColor="text1"/>
        </w:rPr>
        <w:t>userinfo</w:t>
      </w:r>
      <w:proofErr w:type="spellEnd"/>
      <w:r w:rsidRPr="00DA059A">
        <w:rPr>
          <w:rFonts w:ascii="Courier New" w:eastAsia="Times New Roman" w:hAnsi="Courier New" w:cs="Courier New"/>
          <w:color w:val="000000" w:themeColor="text1"/>
        </w:rPr>
        <w:t xml:space="preserve">" table (in essence revealing the information of every user), using an </w:t>
      </w:r>
      <w:hyperlink r:id="rId67" w:tooltip="API" w:history="1">
        <w:r w:rsidRPr="00DA059A">
          <w:rPr>
            <w:rFonts w:ascii="Courier New" w:eastAsia="Times New Roman" w:hAnsi="Courier New" w:cs="Courier New"/>
            <w:color w:val="000000" w:themeColor="text1"/>
          </w:rPr>
          <w:t>API</w:t>
        </w:r>
      </w:hyperlink>
      <w:r w:rsidRPr="00DA059A">
        <w:rPr>
          <w:rFonts w:ascii="Courier New" w:eastAsia="Times New Roman" w:hAnsi="Courier New" w:cs="Courier New"/>
          <w:color w:val="000000" w:themeColor="text1"/>
        </w:rPr>
        <w:t xml:space="preserve"> that allows multiple statements:</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proofErr w:type="spellStart"/>
      <w:proofErr w:type="gramStart"/>
      <w:r w:rsidRPr="00DA059A">
        <w:rPr>
          <w:rFonts w:ascii="Courier New" w:eastAsia="Times New Roman" w:hAnsi="Courier New" w:cs="Courier New"/>
          <w:color w:val="000000" w:themeColor="text1"/>
        </w:rPr>
        <w:t>a</w:t>
      </w:r>
      <w:proofErr w:type="gramEnd"/>
      <w:r w:rsidRPr="00DA059A">
        <w:rPr>
          <w:rFonts w:ascii="Courier New" w:eastAsia="Times New Roman" w:hAnsi="Courier New" w:cs="Courier New"/>
          <w:color w:val="000000" w:themeColor="text1"/>
        </w:rPr>
        <w:t>';DROP</w:t>
      </w:r>
      <w:proofErr w:type="spellEnd"/>
      <w:r w:rsidRPr="00DA059A">
        <w:rPr>
          <w:rFonts w:ascii="Courier New" w:eastAsia="Times New Roman" w:hAnsi="Courier New" w:cs="Courier New"/>
          <w:color w:val="000000" w:themeColor="text1"/>
        </w:rPr>
        <w:t xml:space="preserve"> TABLE users; SELECT * FROM </w:t>
      </w:r>
      <w:proofErr w:type="spellStart"/>
      <w:r w:rsidRPr="00DA059A">
        <w:rPr>
          <w:rFonts w:ascii="Courier New" w:eastAsia="Times New Roman" w:hAnsi="Courier New" w:cs="Courier New"/>
          <w:color w:val="000000" w:themeColor="text1"/>
        </w:rPr>
        <w:t>userinfo</w:t>
      </w:r>
      <w:proofErr w:type="spellEnd"/>
      <w:r w:rsidRPr="00DA059A">
        <w:rPr>
          <w:rFonts w:ascii="Courier New" w:eastAsia="Times New Roman" w:hAnsi="Courier New" w:cs="Courier New"/>
          <w:color w:val="000000" w:themeColor="text1"/>
        </w:rPr>
        <w:t xml:space="preserve"> WHERE 't' = 't</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This input renders the final SQL statement as follows and specified:</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SELECT * FROM users WHERE name = '</w:t>
      </w:r>
      <w:proofErr w:type="spellStart"/>
      <w:r w:rsidRPr="00DA059A">
        <w:rPr>
          <w:rFonts w:ascii="Courier New" w:eastAsia="Times New Roman" w:hAnsi="Courier New" w:cs="Courier New"/>
          <w:color w:val="000000" w:themeColor="text1"/>
        </w:rPr>
        <w:t>a'</w:t>
      </w:r>
      <w:proofErr w:type="gramStart"/>
      <w:r w:rsidRPr="00DA059A">
        <w:rPr>
          <w:rFonts w:ascii="Courier New" w:eastAsia="Times New Roman" w:hAnsi="Courier New" w:cs="Courier New"/>
          <w:color w:val="000000" w:themeColor="text1"/>
        </w:rPr>
        <w:t>;DROP</w:t>
      </w:r>
      <w:proofErr w:type="spellEnd"/>
      <w:proofErr w:type="gramEnd"/>
      <w:r w:rsidRPr="00DA059A">
        <w:rPr>
          <w:rFonts w:ascii="Courier New" w:eastAsia="Times New Roman" w:hAnsi="Courier New" w:cs="Courier New"/>
          <w:color w:val="000000" w:themeColor="text1"/>
        </w:rPr>
        <w:t xml:space="preserve"> TABLE users; SELECT * FROM </w:t>
      </w:r>
      <w:proofErr w:type="spellStart"/>
      <w:r w:rsidRPr="00DA059A">
        <w:rPr>
          <w:rFonts w:ascii="Courier New" w:eastAsia="Times New Roman" w:hAnsi="Courier New" w:cs="Courier New"/>
          <w:color w:val="000000" w:themeColor="text1"/>
        </w:rPr>
        <w:t>userinfo</w:t>
      </w:r>
      <w:proofErr w:type="spellEnd"/>
      <w:r w:rsidRPr="00DA059A">
        <w:rPr>
          <w:rFonts w:ascii="Courier New" w:eastAsia="Times New Roman" w:hAnsi="Courier New" w:cs="Courier New"/>
          <w:color w:val="000000" w:themeColor="text1"/>
        </w:rPr>
        <w:t xml:space="preserve"> WHERE 't' = 't';</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While most SQL server implementations allow multiple statements to be executed with one call in this way, some SQL APIs such as </w:t>
      </w:r>
      <w:hyperlink r:id="rId68" w:tooltip="PHP" w:history="1">
        <w:r w:rsidRPr="00DA059A">
          <w:rPr>
            <w:rFonts w:ascii="Courier New" w:eastAsia="Times New Roman" w:hAnsi="Courier New" w:cs="Courier New"/>
            <w:color w:val="000000" w:themeColor="text1"/>
          </w:rPr>
          <w:t>PHP</w:t>
        </w:r>
      </w:hyperlink>
      <w:r w:rsidRPr="00DA059A">
        <w:rPr>
          <w:rFonts w:ascii="Courier New" w:eastAsia="Times New Roman" w:hAnsi="Courier New" w:cs="Courier New"/>
          <w:color w:val="000000" w:themeColor="text1"/>
        </w:rPr>
        <w:t xml:space="preserve">'s </w:t>
      </w:r>
      <w:proofErr w:type="spellStart"/>
      <w:r w:rsidRPr="00DA059A">
        <w:rPr>
          <w:rFonts w:ascii="Courier New" w:eastAsia="Times New Roman" w:hAnsi="Courier New" w:cs="Courier New"/>
          <w:color w:val="000000" w:themeColor="text1"/>
        </w:rPr>
        <w:t>mysql_query</w:t>
      </w:r>
      <w:proofErr w:type="spellEnd"/>
      <w:r w:rsidRPr="00DA059A">
        <w:rPr>
          <w:rFonts w:ascii="Courier New" w:eastAsia="Times New Roman" w:hAnsi="Courier New" w:cs="Courier New"/>
          <w:color w:val="000000" w:themeColor="text1"/>
        </w:rPr>
        <w:t>() function do not allow this for security reasons. This prevents attackers from injecting entirely separate queries, but doesn't stop them from modifying queries.</w:t>
      </w:r>
    </w:p>
    <w:p w:rsidR="00A67DCC" w:rsidRPr="00DA059A" w:rsidRDefault="00A67DCC" w:rsidP="00A67DCC">
      <w:pPr>
        <w:spacing w:before="100" w:beforeAutospacing="1" w:after="100" w:afterAutospacing="1" w:line="240" w:lineRule="auto"/>
        <w:outlineLvl w:val="2"/>
        <w:rPr>
          <w:rFonts w:ascii="Courier New" w:eastAsia="Times New Roman" w:hAnsi="Courier New" w:cs="Courier New"/>
          <w:bCs/>
          <w:color w:val="000000" w:themeColor="text1"/>
        </w:rPr>
      </w:pPr>
      <w:r w:rsidRPr="00DA059A">
        <w:rPr>
          <w:rFonts w:ascii="Courier New" w:eastAsia="Times New Roman" w:hAnsi="Courier New" w:cs="Courier New"/>
          <w:bCs/>
          <w:color w:val="000000" w:themeColor="text1"/>
        </w:rPr>
        <w:t>Incorrect type handling</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This form of SQL injection occurs when a user-supplied field is not </w:t>
      </w:r>
      <w:hyperlink r:id="rId69" w:tooltip="Strongly typed" w:history="1">
        <w:r w:rsidRPr="00DA059A">
          <w:rPr>
            <w:rFonts w:ascii="Courier New" w:eastAsia="Times New Roman" w:hAnsi="Courier New" w:cs="Courier New"/>
            <w:color w:val="000000" w:themeColor="text1"/>
          </w:rPr>
          <w:t>strongly typed</w:t>
        </w:r>
      </w:hyperlink>
      <w:r w:rsidRPr="00DA059A">
        <w:rPr>
          <w:rFonts w:ascii="Courier New" w:eastAsia="Times New Roman" w:hAnsi="Courier New" w:cs="Courier New"/>
          <w:color w:val="000000" w:themeColor="text1"/>
        </w:rPr>
        <w:t xml:space="preserve"> or is not checked for </w:t>
      </w:r>
      <w:hyperlink r:id="rId70" w:tooltip="Data type" w:history="1">
        <w:r w:rsidRPr="00DA059A">
          <w:rPr>
            <w:rFonts w:ascii="Courier New" w:eastAsia="Times New Roman" w:hAnsi="Courier New" w:cs="Courier New"/>
            <w:color w:val="000000" w:themeColor="text1"/>
          </w:rPr>
          <w:t>type</w:t>
        </w:r>
      </w:hyperlink>
      <w:r w:rsidRPr="00DA059A">
        <w:rPr>
          <w:rFonts w:ascii="Courier New" w:eastAsia="Times New Roman" w:hAnsi="Courier New" w:cs="Courier New"/>
          <w:color w:val="000000" w:themeColor="text1"/>
        </w:rPr>
        <w:t xml:space="preserve"> constraints. This could take place when a numeric field is to be used in a SQL statement, but the programmer makes no checks to validate that the user supplied input is numeric. For example:</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statement</w:t>
      </w:r>
      <w:proofErr w:type="gramEnd"/>
      <w:r w:rsidRPr="00DA059A">
        <w:rPr>
          <w:rFonts w:ascii="Courier New" w:eastAsia="Times New Roman" w:hAnsi="Courier New" w:cs="Courier New"/>
          <w:color w:val="000000" w:themeColor="text1"/>
        </w:rPr>
        <w:t xml:space="preserve"> := "SELECT * FROM </w:t>
      </w:r>
      <w:proofErr w:type="spellStart"/>
      <w:r w:rsidRPr="00DA059A">
        <w:rPr>
          <w:rFonts w:ascii="Courier New" w:eastAsia="Times New Roman" w:hAnsi="Courier New" w:cs="Courier New"/>
          <w:color w:val="000000" w:themeColor="text1"/>
        </w:rPr>
        <w:t>userinfo</w:t>
      </w:r>
      <w:proofErr w:type="spellEnd"/>
      <w:r w:rsidRPr="00DA059A">
        <w:rPr>
          <w:rFonts w:ascii="Courier New" w:eastAsia="Times New Roman" w:hAnsi="Courier New" w:cs="Courier New"/>
          <w:color w:val="000000" w:themeColor="text1"/>
        </w:rPr>
        <w:t xml:space="preserve"> WHERE id =" + </w:t>
      </w:r>
      <w:proofErr w:type="spellStart"/>
      <w:r w:rsidRPr="00DA059A">
        <w:rPr>
          <w:rFonts w:ascii="Courier New" w:eastAsia="Times New Roman" w:hAnsi="Courier New" w:cs="Courier New"/>
          <w:color w:val="000000" w:themeColor="text1"/>
        </w:rPr>
        <w:t>a_variable</w:t>
      </w:r>
      <w:proofErr w:type="spellEnd"/>
      <w:r w:rsidRPr="00DA059A">
        <w:rPr>
          <w:rFonts w:ascii="Courier New" w:eastAsia="Times New Roman" w:hAnsi="Courier New" w:cs="Courier New"/>
          <w:color w:val="000000" w:themeColor="text1"/>
        </w:rPr>
        <w:t xml:space="preserve"> + ";"</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lastRenderedPageBreak/>
        <w:t xml:space="preserve">It is clear from this statement that the author intended </w:t>
      </w:r>
      <w:proofErr w:type="spellStart"/>
      <w:r w:rsidRPr="00DA059A">
        <w:rPr>
          <w:rFonts w:ascii="Courier New" w:eastAsia="Times New Roman" w:hAnsi="Courier New" w:cs="Courier New"/>
          <w:color w:val="000000" w:themeColor="text1"/>
        </w:rPr>
        <w:t>a_variable</w:t>
      </w:r>
      <w:proofErr w:type="spellEnd"/>
      <w:r w:rsidRPr="00DA059A">
        <w:rPr>
          <w:rFonts w:ascii="Courier New" w:eastAsia="Times New Roman" w:hAnsi="Courier New" w:cs="Courier New"/>
          <w:color w:val="000000" w:themeColor="text1"/>
        </w:rPr>
        <w:t xml:space="preserve"> to be a number correlating to the "id" field. However, if it is in fact a </w:t>
      </w:r>
      <w:hyperlink r:id="rId71" w:tooltip="String (computer science)" w:history="1">
        <w:r w:rsidRPr="00DA059A">
          <w:rPr>
            <w:rFonts w:ascii="Courier New" w:eastAsia="Times New Roman" w:hAnsi="Courier New" w:cs="Courier New"/>
            <w:color w:val="000000" w:themeColor="text1"/>
          </w:rPr>
          <w:t>string</w:t>
        </w:r>
      </w:hyperlink>
      <w:r w:rsidRPr="00DA059A">
        <w:rPr>
          <w:rFonts w:ascii="Courier New" w:eastAsia="Times New Roman" w:hAnsi="Courier New" w:cs="Courier New"/>
          <w:color w:val="000000" w:themeColor="text1"/>
        </w:rPr>
        <w:t xml:space="preserve"> then the </w:t>
      </w:r>
      <w:hyperlink r:id="rId72" w:tooltip="End-user" w:history="1">
        <w:r w:rsidRPr="00DA059A">
          <w:rPr>
            <w:rFonts w:ascii="Courier New" w:eastAsia="Times New Roman" w:hAnsi="Courier New" w:cs="Courier New"/>
            <w:color w:val="000000" w:themeColor="text1"/>
          </w:rPr>
          <w:t>end-user</w:t>
        </w:r>
      </w:hyperlink>
      <w:r w:rsidRPr="00DA059A">
        <w:rPr>
          <w:rFonts w:ascii="Courier New" w:eastAsia="Times New Roman" w:hAnsi="Courier New" w:cs="Courier New"/>
          <w:color w:val="000000" w:themeColor="text1"/>
        </w:rPr>
        <w:t xml:space="preserve"> may manipulate the statement as they choose, thereby bypassing the need for escape characters. For example, setting </w:t>
      </w:r>
      <w:proofErr w:type="spellStart"/>
      <w:r w:rsidRPr="00DA059A">
        <w:rPr>
          <w:rFonts w:ascii="Courier New" w:eastAsia="Times New Roman" w:hAnsi="Courier New" w:cs="Courier New"/>
          <w:color w:val="000000" w:themeColor="text1"/>
        </w:rPr>
        <w:t>a_variable</w:t>
      </w:r>
      <w:proofErr w:type="spellEnd"/>
      <w:r w:rsidRPr="00DA059A">
        <w:rPr>
          <w:rFonts w:ascii="Courier New" w:eastAsia="Times New Roman" w:hAnsi="Courier New" w:cs="Courier New"/>
          <w:color w:val="000000" w:themeColor="text1"/>
        </w:rPr>
        <w:t xml:space="preserve"> to</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1</w:t>
      </w:r>
      <w:proofErr w:type="gramStart"/>
      <w:r w:rsidRPr="00DA059A">
        <w:rPr>
          <w:rFonts w:ascii="Courier New" w:eastAsia="Times New Roman" w:hAnsi="Courier New" w:cs="Courier New"/>
          <w:color w:val="000000" w:themeColor="text1"/>
        </w:rPr>
        <w:t>;DROP</w:t>
      </w:r>
      <w:proofErr w:type="gramEnd"/>
      <w:r w:rsidRPr="00DA059A">
        <w:rPr>
          <w:rFonts w:ascii="Courier New" w:eastAsia="Times New Roman" w:hAnsi="Courier New" w:cs="Courier New"/>
          <w:color w:val="000000" w:themeColor="text1"/>
        </w:rPr>
        <w:t xml:space="preserve"> TABLE users</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will</w:t>
      </w:r>
      <w:proofErr w:type="gramEnd"/>
      <w:r w:rsidRPr="00DA059A">
        <w:rPr>
          <w:rFonts w:ascii="Courier New" w:eastAsia="Times New Roman" w:hAnsi="Courier New" w:cs="Courier New"/>
          <w:color w:val="000000" w:themeColor="text1"/>
        </w:rPr>
        <w:t xml:space="preserve"> drop (delete) the "users" table from the database, since the SQL becomes:</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SELECT * FROM </w:t>
      </w:r>
      <w:proofErr w:type="spellStart"/>
      <w:r w:rsidRPr="00DA059A">
        <w:rPr>
          <w:rFonts w:ascii="Courier New" w:eastAsia="Times New Roman" w:hAnsi="Courier New" w:cs="Courier New"/>
          <w:color w:val="000000" w:themeColor="text1"/>
        </w:rPr>
        <w:t>userinfo</w:t>
      </w:r>
      <w:proofErr w:type="spellEnd"/>
      <w:r w:rsidRPr="00DA059A">
        <w:rPr>
          <w:rFonts w:ascii="Courier New" w:eastAsia="Times New Roman" w:hAnsi="Courier New" w:cs="Courier New"/>
          <w:color w:val="000000" w:themeColor="text1"/>
        </w:rPr>
        <w:t xml:space="preserve"> WHERE id=1</w:t>
      </w:r>
      <w:proofErr w:type="gramStart"/>
      <w:r w:rsidRPr="00DA059A">
        <w:rPr>
          <w:rFonts w:ascii="Courier New" w:eastAsia="Times New Roman" w:hAnsi="Courier New" w:cs="Courier New"/>
          <w:color w:val="000000" w:themeColor="text1"/>
        </w:rPr>
        <w:t>;DROP</w:t>
      </w:r>
      <w:proofErr w:type="gramEnd"/>
      <w:r w:rsidRPr="00DA059A">
        <w:rPr>
          <w:rFonts w:ascii="Courier New" w:eastAsia="Times New Roman" w:hAnsi="Courier New" w:cs="Courier New"/>
          <w:color w:val="000000" w:themeColor="text1"/>
        </w:rPr>
        <w:t xml:space="preserve"> TABLE users;</w:t>
      </w:r>
    </w:p>
    <w:p w:rsidR="00A67DCC" w:rsidRPr="00DA059A" w:rsidRDefault="00A67DCC" w:rsidP="00A67DCC">
      <w:pPr>
        <w:spacing w:before="100" w:beforeAutospacing="1" w:after="100" w:afterAutospacing="1" w:line="240" w:lineRule="auto"/>
        <w:outlineLvl w:val="2"/>
        <w:rPr>
          <w:rFonts w:ascii="Courier New" w:eastAsia="Times New Roman" w:hAnsi="Courier New" w:cs="Courier New"/>
          <w:bCs/>
          <w:color w:val="000000" w:themeColor="text1"/>
        </w:rPr>
      </w:pPr>
      <w:r w:rsidRPr="00DA059A">
        <w:rPr>
          <w:rFonts w:ascii="Courier New" w:eastAsia="Times New Roman" w:hAnsi="Courier New" w:cs="Courier New"/>
          <w:bCs/>
          <w:color w:val="000000" w:themeColor="text1"/>
        </w:rPr>
        <w:t>Blind SQL injection</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Blind SQL Injection is used when a web application is vulnerable to an SQL injection but the results of the injection are not visible to the attacker. The page with the vulnerability may not be one that displays data but will display differently depending on the results of a logical statement injected into the legitimate SQL statement called for that page. This type of attack can become time-intensive because a new statement must be crafted for each bit recovered. There are several tools that can automate these attacks once the location of the vulnerability and the target information has been established.</w:t>
      </w:r>
      <w:r w:rsidR="00DA059A" w:rsidRPr="00DA059A">
        <w:rPr>
          <w:rFonts w:ascii="Courier New" w:eastAsia="Times New Roman" w:hAnsi="Courier New" w:cs="Courier New"/>
          <w:color w:val="000000" w:themeColor="text1"/>
        </w:rPr>
        <w:t xml:space="preserve"> </w:t>
      </w:r>
    </w:p>
    <w:p w:rsidR="00A67DCC" w:rsidRPr="00DA059A" w:rsidRDefault="00A67DCC" w:rsidP="00A67DCC">
      <w:pPr>
        <w:spacing w:before="100" w:beforeAutospacing="1" w:after="100" w:afterAutospacing="1" w:line="240" w:lineRule="auto"/>
        <w:outlineLvl w:val="3"/>
        <w:rPr>
          <w:rFonts w:ascii="Courier New" w:eastAsia="Times New Roman" w:hAnsi="Courier New" w:cs="Courier New"/>
          <w:bCs/>
          <w:color w:val="000000" w:themeColor="text1"/>
        </w:rPr>
      </w:pPr>
      <w:r w:rsidRPr="00DA059A">
        <w:rPr>
          <w:rFonts w:ascii="Courier New" w:eastAsia="Times New Roman" w:hAnsi="Courier New" w:cs="Courier New"/>
          <w:bCs/>
          <w:color w:val="000000" w:themeColor="text1"/>
        </w:rPr>
        <w:t>Conditional responses</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One type of blind SQL injection forces the database to evaluate a logical statement on an ordinary application screen. As an example, a book review website uses a </w:t>
      </w:r>
      <w:hyperlink r:id="rId73" w:tooltip="Query string" w:history="1">
        <w:r w:rsidRPr="00DA059A">
          <w:rPr>
            <w:rFonts w:ascii="Courier New" w:eastAsia="Times New Roman" w:hAnsi="Courier New" w:cs="Courier New"/>
            <w:color w:val="000000" w:themeColor="text1"/>
          </w:rPr>
          <w:t>query string</w:t>
        </w:r>
      </w:hyperlink>
      <w:r w:rsidRPr="00DA059A">
        <w:rPr>
          <w:rFonts w:ascii="Courier New" w:eastAsia="Times New Roman" w:hAnsi="Courier New" w:cs="Courier New"/>
          <w:color w:val="000000" w:themeColor="text1"/>
        </w:rPr>
        <w:t xml:space="preserve"> to determine which book review to display. So the </w:t>
      </w:r>
      <w:hyperlink r:id="rId74" w:tooltip="URL" w:history="1">
        <w:r w:rsidRPr="00DA059A">
          <w:rPr>
            <w:rFonts w:ascii="Courier New" w:eastAsia="Times New Roman" w:hAnsi="Courier New" w:cs="Courier New"/>
            <w:color w:val="000000" w:themeColor="text1"/>
          </w:rPr>
          <w:t>URL</w:t>
        </w:r>
      </w:hyperlink>
      <w:r w:rsidRPr="00DA059A">
        <w:rPr>
          <w:rFonts w:ascii="Courier New" w:eastAsia="Times New Roman" w:hAnsi="Courier New" w:cs="Courier New"/>
          <w:color w:val="000000" w:themeColor="text1"/>
        </w:rPr>
        <w:t xml:space="preserve"> </w:t>
      </w:r>
      <w:r w:rsidRPr="00DA059A">
        <w:rPr>
          <w:rFonts w:ascii="Courier New" w:eastAsia="Times New Roman" w:hAnsi="Courier New" w:cs="Courier New"/>
          <w:bCs/>
          <w:color w:val="000000" w:themeColor="text1"/>
        </w:rPr>
        <w:t>http://books.example.com/showReview.php?ID=5</w:t>
      </w:r>
      <w:r w:rsidRPr="00DA059A">
        <w:rPr>
          <w:rFonts w:ascii="Courier New" w:eastAsia="Times New Roman" w:hAnsi="Courier New" w:cs="Courier New"/>
          <w:color w:val="000000" w:themeColor="text1"/>
        </w:rPr>
        <w:t xml:space="preserve"> would cause the server to run the query</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SELECT * FROM </w:t>
      </w:r>
      <w:proofErr w:type="spellStart"/>
      <w:r w:rsidRPr="00DA059A">
        <w:rPr>
          <w:rFonts w:ascii="Courier New" w:eastAsia="Times New Roman" w:hAnsi="Courier New" w:cs="Courier New"/>
          <w:color w:val="000000" w:themeColor="text1"/>
        </w:rPr>
        <w:t>bookreviews</w:t>
      </w:r>
      <w:proofErr w:type="spellEnd"/>
      <w:r w:rsidRPr="00DA059A">
        <w:rPr>
          <w:rFonts w:ascii="Courier New" w:eastAsia="Times New Roman" w:hAnsi="Courier New" w:cs="Courier New"/>
          <w:color w:val="000000" w:themeColor="text1"/>
        </w:rPr>
        <w:t xml:space="preserve"> WHERE ID = </w:t>
      </w:r>
      <w:proofErr w:type="gramStart"/>
      <w:r w:rsidRPr="00DA059A">
        <w:rPr>
          <w:rFonts w:ascii="Courier New" w:eastAsia="Times New Roman" w:hAnsi="Courier New" w:cs="Courier New"/>
          <w:color w:val="000000" w:themeColor="text1"/>
        </w:rPr>
        <w:t>'Value(</w:t>
      </w:r>
      <w:proofErr w:type="gramEnd"/>
      <w:r w:rsidRPr="00DA059A">
        <w:rPr>
          <w:rFonts w:ascii="Courier New" w:eastAsia="Times New Roman" w:hAnsi="Courier New" w:cs="Courier New"/>
          <w:color w:val="000000" w:themeColor="text1"/>
        </w:rPr>
        <w:t>ID)';</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from</w:t>
      </w:r>
      <w:proofErr w:type="gramEnd"/>
      <w:r w:rsidRPr="00DA059A">
        <w:rPr>
          <w:rFonts w:ascii="Courier New" w:eastAsia="Times New Roman" w:hAnsi="Courier New" w:cs="Courier New"/>
          <w:color w:val="000000" w:themeColor="text1"/>
        </w:rPr>
        <w:t xml:space="preserve"> which it would populate the review page with data from the review with </w:t>
      </w:r>
      <w:hyperlink r:id="rId75" w:tooltip="Identifier" w:history="1">
        <w:r w:rsidRPr="00DA059A">
          <w:rPr>
            <w:rFonts w:ascii="Courier New" w:eastAsia="Times New Roman" w:hAnsi="Courier New" w:cs="Courier New"/>
            <w:color w:val="000000" w:themeColor="text1"/>
          </w:rPr>
          <w:t>ID</w:t>
        </w:r>
      </w:hyperlink>
      <w:r w:rsidRPr="00DA059A">
        <w:rPr>
          <w:rFonts w:ascii="Courier New" w:eastAsia="Times New Roman" w:hAnsi="Courier New" w:cs="Courier New"/>
          <w:color w:val="000000" w:themeColor="text1"/>
        </w:rPr>
        <w:t xml:space="preserve"> 5, stored in the </w:t>
      </w:r>
      <w:hyperlink r:id="rId76" w:tooltip="Table (database)" w:history="1">
        <w:r w:rsidRPr="00DA059A">
          <w:rPr>
            <w:rFonts w:ascii="Courier New" w:eastAsia="Times New Roman" w:hAnsi="Courier New" w:cs="Courier New"/>
            <w:color w:val="000000" w:themeColor="text1"/>
          </w:rPr>
          <w:t>table</w:t>
        </w:r>
      </w:hyperlink>
      <w:r w:rsidRPr="00DA059A">
        <w:rPr>
          <w:rFonts w:ascii="Courier New" w:eastAsia="Times New Roman" w:hAnsi="Courier New" w:cs="Courier New"/>
          <w:color w:val="000000" w:themeColor="text1"/>
        </w:rPr>
        <w:t xml:space="preserve"> </w:t>
      </w:r>
      <w:proofErr w:type="spellStart"/>
      <w:r w:rsidRPr="00DA059A">
        <w:rPr>
          <w:rFonts w:ascii="Courier New" w:eastAsia="Times New Roman" w:hAnsi="Courier New" w:cs="Courier New"/>
          <w:color w:val="000000" w:themeColor="text1"/>
        </w:rPr>
        <w:t>bookreviews</w:t>
      </w:r>
      <w:proofErr w:type="spellEnd"/>
      <w:r w:rsidRPr="00DA059A">
        <w:rPr>
          <w:rFonts w:ascii="Courier New" w:eastAsia="Times New Roman" w:hAnsi="Courier New" w:cs="Courier New"/>
          <w:color w:val="000000" w:themeColor="text1"/>
        </w:rPr>
        <w:t xml:space="preserve">. The query happens completely on the server; the user does not know the names of the database, table, or fields, nor does the user know the query string. The user only sees that the above URL returns a book review. A </w:t>
      </w:r>
      <w:hyperlink r:id="rId77" w:tooltip="Hacker (computer security)" w:history="1">
        <w:r w:rsidRPr="00DA059A">
          <w:rPr>
            <w:rFonts w:ascii="Courier New" w:eastAsia="Times New Roman" w:hAnsi="Courier New" w:cs="Courier New"/>
            <w:color w:val="000000" w:themeColor="text1"/>
          </w:rPr>
          <w:t>hacker</w:t>
        </w:r>
      </w:hyperlink>
      <w:r w:rsidRPr="00DA059A">
        <w:rPr>
          <w:rFonts w:ascii="Courier New" w:eastAsia="Times New Roman" w:hAnsi="Courier New" w:cs="Courier New"/>
          <w:color w:val="000000" w:themeColor="text1"/>
        </w:rPr>
        <w:t xml:space="preserve"> can load the URLs http://books.example.com/showReview.php?ID=5 OR 1=1 and http://books.example.com/showReview.php?ID=5 AND 1=2, which may result in queries</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SELECT * FROM </w:t>
      </w:r>
      <w:proofErr w:type="spellStart"/>
      <w:r w:rsidRPr="00DA059A">
        <w:rPr>
          <w:rFonts w:ascii="Courier New" w:eastAsia="Times New Roman" w:hAnsi="Courier New" w:cs="Courier New"/>
          <w:color w:val="000000" w:themeColor="text1"/>
        </w:rPr>
        <w:t>bookreviews</w:t>
      </w:r>
      <w:proofErr w:type="spellEnd"/>
      <w:r w:rsidRPr="00DA059A">
        <w:rPr>
          <w:rFonts w:ascii="Courier New" w:eastAsia="Times New Roman" w:hAnsi="Courier New" w:cs="Courier New"/>
          <w:color w:val="000000" w:themeColor="text1"/>
        </w:rPr>
        <w:t xml:space="preserve"> WHERE ID = '5' OR '1'='1';</w:t>
      </w:r>
    </w:p>
    <w:p w:rsidR="00A67DCC" w:rsidRPr="00DA059A" w:rsidRDefault="00A67DCC" w:rsidP="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 xml:space="preserve">SELECT * FROM </w:t>
      </w:r>
      <w:proofErr w:type="spellStart"/>
      <w:r w:rsidRPr="00DA059A">
        <w:rPr>
          <w:rFonts w:ascii="Courier New" w:eastAsia="Times New Roman" w:hAnsi="Courier New" w:cs="Courier New"/>
          <w:color w:val="000000" w:themeColor="text1"/>
        </w:rPr>
        <w:t>bookreviews</w:t>
      </w:r>
      <w:proofErr w:type="spellEnd"/>
      <w:r w:rsidRPr="00DA059A">
        <w:rPr>
          <w:rFonts w:ascii="Courier New" w:eastAsia="Times New Roman" w:hAnsi="Courier New" w:cs="Courier New"/>
          <w:color w:val="000000" w:themeColor="text1"/>
        </w:rPr>
        <w:t xml:space="preserve"> WHERE ID = '5' AND '1'='2';</w:t>
      </w:r>
    </w:p>
    <w:p w:rsidR="00A67DCC" w:rsidRPr="00DA059A" w:rsidRDefault="00A67DCC" w:rsidP="00A67DCC">
      <w:pPr>
        <w:spacing w:before="100" w:beforeAutospacing="1" w:after="100" w:afterAutospacing="1" w:line="240" w:lineRule="auto"/>
        <w:rPr>
          <w:rFonts w:ascii="Courier New" w:eastAsia="Times New Roman" w:hAnsi="Courier New" w:cs="Courier New"/>
          <w:color w:val="000000" w:themeColor="text1"/>
        </w:rPr>
      </w:pPr>
      <w:proofErr w:type="gramStart"/>
      <w:r w:rsidRPr="00DA059A">
        <w:rPr>
          <w:rFonts w:ascii="Courier New" w:eastAsia="Times New Roman" w:hAnsi="Courier New" w:cs="Courier New"/>
          <w:color w:val="000000" w:themeColor="text1"/>
        </w:rPr>
        <w:t>respectively</w:t>
      </w:r>
      <w:proofErr w:type="gramEnd"/>
      <w:r w:rsidRPr="00DA059A">
        <w:rPr>
          <w:rFonts w:ascii="Courier New" w:eastAsia="Times New Roman" w:hAnsi="Courier New" w:cs="Courier New"/>
          <w:color w:val="000000" w:themeColor="text1"/>
        </w:rPr>
        <w:t xml:space="preserve">. If the original review loads with the "1=1" URL and a blank or error page is returned from the "1=2" URL, and the returned page has not been created to alert the user the input is invalid, or </w:t>
      </w:r>
      <w:r w:rsidRPr="00DA059A">
        <w:rPr>
          <w:rFonts w:ascii="Courier New" w:eastAsia="Times New Roman" w:hAnsi="Courier New" w:cs="Courier New"/>
          <w:color w:val="000000" w:themeColor="text1"/>
        </w:rPr>
        <w:lastRenderedPageBreak/>
        <w:t xml:space="preserve">in other words, has been caught by an input test script, the site is likely vulnerable to a SQL injection attack as the query will likely have passed through successfully in both cases. The hacker may proceed with this query string designed to reveal the version number of </w:t>
      </w:r>
      <w:hyperlink r:id="rId78" w:tooltip="MySQL" w:history="1">
        <w:r w:rsidRPr="00DA059A">
          <w:rPr>
            <w:rFonts w:ascii="Courier New" w:eastAsia="Times New Roman" w:hAnsi="Courier New" w:cs="Courier New"/>
            <w:color w:val="000000" w:themeColor="text1"/>
          </w:rPr>
          <w:t>MySQL</w:t>
        </w:r>
      </w:hyperlink>
      <w:r w:rsidRPr="00DA059A">
        <w:rPr>
          <w:rFonts w:ascii="Courier New" w:eastAsia="Times New Roman" w:hAnsi="Courier New" w:cs="Courier New"/>
          <w:color w:val="000000" w:themeColor="text1"/>
        </w:rPr>
        <w:t xml:space="preserve"> running on the server: http://books.example.com/showReview.php?ID=5 AND substring(@@version,1,1)=4, which would show the book review on a server running MySQL 4 and a blank or error page otherwise. The hacker can continue to use code within query strings to glean more information from the server until another avenue of attack is discovered or his or her goals are achieved.</w:t>
      </w:r>
      <w:r w:rsidR="00DA059A" w:rsidRPr="00DA059A">
        <w:rPr>
          <w:rFonts w:ascii="Courier New" w:eastAsia="Times New Roman" w:hAnsi="Courier New" w:cs="Courier New"/>
          <w:color w:val="000000" w:themeColor="text1"/>
        </w:rPr>
        <w:t xml:space="preserve"> </w:t>
      </w:r>
    </w:p>
    <w:p w:rsidR="00A67DCC" w:rsidRPr="00DA059A" w:rsidRDefault="00A67DCC" w:rsidP="00A67DCC">
      <w:pPr>
        <w:spacing w:before="100" w:beforeAutospacing="1" w:after="100" w:afterAutospacing="1" w:line="240" w:lineRule="auto"/>
        <w:outlineLvl w:val="2"/>
        <w:rPr>
          <w:rFonts w:ascii="Courier New" w:eastAsia="Times New Roman" w:hAnsi="Courier New" w:cs="Courier New"/>
          <w:bCs/>
          <w:color w:val="000000" w:themeColor="text1"/>
        </w:rPr>
      </w:pPr>
      <w:r w:rsidRPr="00DA059A">
        <w:rPr>
          <w:rFonts w:ascii="Courier New" w:eastAsia="Times New Roman" w:hAnsi="Courier New" w:cs="Courier New"/>
          <w:bCs/>
          <w:color w:val="000000" w:themeColor="text1"/>
        </w:rPr>
        <w:t>Second Order SQL Injection</w:t>
      </w:r>
    </w:p>
    <w:p w:rsidR="00A67DCC" w:rsidRDefault="00A67DCC" w:rsidP="00A67DCC">
      <w:pPr>
        <w:spacing w:before="100" w:beforeAutospacing="1" w:after="100" w:afterAutospacing="1" w:line="240" w:lineRule="auto"/>
        <w:rPr>
          <w:rFonts w:ascii="Courier New" w:eastAsia="Times New Roman" w:hAnsi="Courier New" w:cs="Courier New"/>
          <w:color w:val="000000" w:themeColor="text1"/>
        </w:rPr>
      </w:pPr>
      <w:r w:rsidRPr="00DA059A">
        <w:rPr>
          <w:rFonts w:ascii="Courier New" w:eastAsia="Times New Roman" w:hAnsi="Courier New" w:cs="Courier New"/>
          <w:color w:val="000000" w:themeColor="text1"/>
        </w:rPr>
        <w:t>Second order SQL injection occurs when submitted values contain malicious commands that are stored rather than executed immediately. In some cases, the application may correctly encode a SQL statement and store it as valid SQL. Then, another part of that application without controls to protect against SQL injection might execute that stored SQL statement. This attack requires more knowledge of how submitted values are later used. Automated web application security scanners would not easily detect this type of SQL injection and may need to be manually instructed where to check for evidence that it is being attempted.</w:t>
      </w:r>
    </w:p>
    <w:p w:rsidR="00B1461B" w:rsidRPr="00DA059A" w:rsidRDefault="00B1461B" w:rsidP="00A67DCC">
      <w:pPr>
        <w:spacing w:before="100" w:beforeAutospacing="1" w:after="100" w:afterAutospacing="1" w:line="240" w:lineRule="auto"/>
        <w:rPr>
          <w:rFonts w:ascii="Courier New" w:eastAsia="Times New Roman" w:hAnsi="Courier New" w:cs="Courier New"/>
          <w:color w:val="000000" w:themeColor="text1"/>
        </w:rPr>
      </w:pPr>
    </w:p>
    <w:p w:rsidR="00A67DCC" w:rsidRDefault="00DA059A">
      <w:pPr>
        <w:rPr>
          <w:rFonts w:ascii="Courier New" w:hAnsi="Courier New" w:cs="Courier New"/>
          <w:color w:val="000000" w:themeColor="text1"/>
        </w:rPr>
      </w:pPr>
      <w:r>
        <w:rPr>
          <w:rFonts w:ascii="Courier New" w:hAnsi="Courier New" w:cs="Courier New"/>
          <w:color w:val="000000" w:themeColor="text1"/>
        </w:rPr>
        <w:t>Cross-Site Scripting</w:t>
      </w:r>
    </w:p>
    <w:p w:rsidR="00B1461B" w:rsidRPr="00B1461B" w:rsidRDefault="00B1461B" w:rsidP="00B1461B">
      <w:pPr>
        <w:pStyle w:val="NormalWeb"/>
        <w:rPr>
          <w:rFonts w:ascii="Courier New" w:hAnsi="Courier New" w:cs="Courier New"/>
          <w:sz w:val="22"/>
          <w:szCs w:val="22"/>
        </w:rPr>
      </w:pPr>
      <w:r w:rsidRPr="00B1461B">
        <w:rPr>
          <w:rFonts w:ascii="Courier New" w:hAnsi="Courier New" w:cs="Courier New"/>
          <w:sz w:val="22"/>
          <w:szCs w:val="22"/>
        </w:rPr>
        <w:t xml:space="preserve">Security on the web is based on a variety of mechanisms, including an underlying concept of trust known as the </w:t>
      </w:r>
      <w:hyperlink r:id="rId79" w:tooltip="Same origin policy" w:history="1">
        <w:r w:rsidRPr="00B1461B">
          <w:rPr>
            <w:rStyle w:val="Hyperlink"/>
            <w:rFonts w:ascii="Courier New" w:hAnsi="Courier New" w:cs="Courier New"/>
            <w:color w:val="auto"/>
            <w:sz w:val="22"/>
            <w:szCs w:val="22"/>
            <w:u w:val="none"/>
          </w:rPr>
          <w:t>same origin policy</w:t>
        </w:r>
      </w:hyperlink>
      <w:r w:rsidRPr="00B1461B">
        <w:rPr>
          <w:rFonts w:ascii="Courier New" w:hAnsi="Courier New" w:cs="Courier New"/>
          <w:sz w:val="22"/>
          <w:szCs w:val="22"/>
        </w:rPr>
        <w:t xml:space="preserve">. This essentially states that if content from one site (such as </w:t>
      </w:r>
      <w:r w:rsidRPr="00B1461B">
        <w:rPr>
          <w:rFonts w:ascii="Courier New" w:hAnsi="Courier New" w:cs="Courier New"/>
          <w:i/>
          <w:iCs/>
          <w:sz w:val="22"/>
          <w:szCs w:val="22"/>
        </w:rPr>
        <w:t>https://mybank.example.com</w:t>
      </w:r>
      <w:r w:rsidRPr="00B1461B">
        <w:rPr>
          <w:rFonts w:ascii="Courier New" w:hAnsi="Courier New" w:cs="Courier New"/>
          <w:sz w:val="22"/>
          <w:szCs w:val="22"/>
        </w:rPr>
        <w:t>) is granted permission to access resources on the system, then any content from that site will share these permissions, while content from another site (</w:t>
      </w:r>
      <w:r w:rsidRPr="00B1461B">
        <w:rPr>
          <w:rFonts w:ascii="Courier New" w:hAnsi="Courier New" w:cs="Courier New"/>
          <w:i/>
          <w:iCs/>
          <w:sz w:val="22"/>
          <w:szCs w:val="22"/>
        </w:rPr>
        <w:t>https://othersite.example.com</w:t>
      </w:r>
      <w:r w:rsidRPr="00B1461B">
        <w:rPr>
          <w:rFonts w:ascii="Courier New" w:hAnsi="Courier New" w:cs="Courier New"/>
          <w:sz w:val="22"/>
          <w:szCs w:val="22"/>
        </w:rPr>
        <w:t xml:space="preserve">) will have to be granted permissions separately. </w:t>
      </w:r>
    </w:p>
    <w:p w:rsidR="00B1461B" w:rsidRPr="00B1461B" w:rsidRDefault="00B1461B" w:rsidP="00B1461B">
      <w:pPr>
        <w:pStyle w:val="NormalWeb"/>
        <w:rPr>
          <w:rFonts w:ascii="Courier New" w:hAnsi="Courier New" w:cs="Courier New"/>
          <w:sz w:val="22"/>
          <w:szCs w:val="22"/>
        </w:rPr>
      </w:pPr>
      <w:r w:rsidRPr="00B1461B">
        <w:rPr>
          <w:rFonts w:ascii="Courier New" w:hAnsi="Courier New" w:cs="Courier New"/>
          <w:sz w:val="22"/>
          <w:szCs w:val="22"/>
        </w:rPr>
        <w:t xml:space="preserve">Cross-site scripting uses known vulnerabilities in web-based applications, their servers, or plug-in systems on which they rely. Exploiting one of these, attackers fold malicious content into the content being delivered from the compromised site. When the resulting combined content arrives at the client-side </w:t>
      </w:r>
      <w:hyperlink r:id="rId80" w:tooltip="Web browser" w:history="1">
        <w:r w:rsidRPr="00B1461B">
          <w:rPr>
            <w:rStyle w:val="Hyperlink"/>
            <w:rFonts w:ascii="Courier New" w:hAnsi="Courier New" w:cs="Courier New"/>
            <w:color w:val="auto"/>
            <w:sz w:val="22"/>
            <w:szCs w:val="22"/>
            <w:u w:val="none"/>
          </w:rPr>
          <w:t>web browser</w:t>
        </w:r>
      </w:hyperlink>
      <w:r w:rsidRPr="00B1461B">
        <w:rPr>
          <w:rFonts w:ascii="Courier New" w:hAnsi="Courier New" w:cs="Courier New"/>
          <w:sz w:val="22"/>
          <w:szCs w:val="22"/>
        </w:rPr>
        <w:t xml:space="preserve">, it has all been delivered from the trusted source, and thus operates under the permissions granted to that system. By finding ways of injecting malicious scripts into web pages, an attacker can gain elevated access-privileges to sensitive page content, session cookies, and a variety of other information maintained by the browser on behalf of the user. Cross-site scripting attacks are therefore a special case of </w:t>
      </w:r>
      <w:hyperlink r:id="rId81" w:tooltip="Code injection" w:history="1">
        <w:r w:rsidRPr="00B1461B">
          <w:rPr>
            <w:rStyle w:val="Hyperlink"/>
            <w:rFonts w:ascii="Courier New" w:hAnsi="Courier New" w:cs="Courier New"/>
            <w:color w:val="auto"/>
            <w:sz w:val="22"/>
            <w:szCs w:val="22"/>
            <w:u w:val="none"/>
          </w:rPr>
          <w:t>code injection</w:t>
        </w:r>
      </w:hyperlink>
      <w:r w:rsidRPr="00B1461B">
        <w:rPr>
          <w:rFonts w:ascii="Courier New" w:hAnsi="Courier New" w:cs="Courier New"/>
          <w:sz w:val="22"/>
          <w:szCs w:val="22"/>
        </w:rPr>
        <w:t>.</w:t>
      </w:r>
    </w:p>
    <w:p w:rsidR="00DA059A" w:rsidRDefault="00DA059A">
      <w:pPr>
        <w:rPr>
          <w:rStyle w:val="tgc"/>
          <w:rFonts w:ascii="Courier New" w:hAnsi="Courier New" w:cs="Courier New"/>
        </w:rPr>
      </w:pPr>
      <w:r w:rsidRPr="00B1461B">
        <w:rPr>
          <w:rStyle w:val="tgc"/>
          <w:rFonts w:ascii="Courier New" w:hAnsi="Courier New" w:cs="Courier New"/>
          <w:bCs/>
        </w:rPr>
        <w:lastRenderedPageBreak/>
        <w:t>XSS</w:t>
      </w:r>
      <w:r w:rsidRPr="00B1461B">
        <w:rPr>
          <w:rStyle w:val="tgc"/>
          <w:rFonts w:ascii="Courier New" w:hAnsi="Courier New" w:cs="Courier New"/>
        </w:rPr>
        <w:t xml:space="preserve"> enables attackers to inject client-side </w:t>
      </w:r>
      <w:r w:rsidRPr="00B1461B">
        <w:rPr>
          <w:rStyle w:val="tgc"/>
          <w:rFonts w:ascii="Courier New" w:hAnsi="Courier New" w:cs="Courier New"/>
          <w:bCs/>
        </w:rPr>
        <w:t>script</w:t>
      </w:r>
      <w:r w:rsidRPr="00B1461B">
        <w:rPr>
          <w:rStyle w:val="tgc"/>
          <w:rFonts w:ascii="Courier New" w:hAnsi="Courier New" w:cs="Courier New"/>
        </w:rPr>
        <w:t xml:space="preserve"> into Web pages viewed by other users. A </w:t>
      </w:r>
      <w:r w:rsidRPr="00B1461B">
        <w:rPr>
          <w:rStyle w:val="tgc"/>
          <w:rFonts w:ascii="Courier New" w:hAnsi="Courier New" w:cs="Courier New"/>
          <w:bCs/>
        </w:rPr>
        <w:t>cross</w:t>
      </w:r>
      <w:r w:rsidRPr="00B1461B">
        <w:rPr>
          <w:rStyle w:val="tgc"/>
          <w:rFonts w:ascii="Courier New" w:hAnsi="Courier New" w:cs="Courier New"/>
        </w:rPr>
        <w:t>-</w:t>
      </w:r>
      <w:r w:rsidRPr="00B1461B">
        <w:rPr>
          <w:rStyle w:val="tgc"/>
          <w:rFonts w:ascii="Courier New" w:hAnsi="Courier New" w:cs="Courier New"/>
          <w:bCs/>
        </w:rPr>
        <w:t>site scripting</w:t>
      </w:r>
      <w:r w:rsidRPr="00B1461B">
        <w:rPr>
          <w:rStyle w:val="tgc"/>
          <w:rFonts w:ascii="Courier New" w:hAnsi="Courier New" w:cs="Courier New"/>
        </w:rPr>
        <w:t xml:space="preserve"> vulnerability may be used by attackers to bypass access controls such as the same origin policy.</w:t>
      </w:r>
    </w:p>
    <w:p w:rsidR="005B7B43" w:rsidRDefault="005B7B43">
      <w:pPr>
        <w:rPr>
          <w:rStyle w:val="tgc"/>
          <w:rFonts w:ascii="Courier New" w:hAnsi="Courier New" w:cs="Courier New"/>
        </w:rPr>
      </w:pPr>
    </w:p>
    <w:p w:rsidR="005B7B43" w:rsidRDefault="005B7B43">
      <w:pPr>
        <w:rPr>
          <w:rStyle w:val="tgc"/>
          <w:rFonts w:ascii="Courier New" w:hAnsi="Courier New" w:cs="Courier New"/>
        </w:rPr>
      </w:pPr>
      <w:r>
        <w:rPr>
          <w:rStyle w:val="tgc"/>
          <w:rFonts w:ascii="Courier New" w:hAnsi="Courier New" w:cs="Courier New"/>
        </w:rPr>
        <w:t>Joomla</w:t>
      </w:r>
    </w:p>
    <w:p w:rsidR="005B7B43" w:rsidRDefault="005B7B43">
      <w:pPr>
        <w:rPr>
          <w:rStyle w:val="tgc"/>
        </w:rPr>
      </w:pPr>
      <w:r>
        <w:rPr>
          <w:rStyle w:val="tgc"/>
          <w:b/>
          <w:bCs/>
        </w:rPr>
        <w:t>Joomla</w:t>
      </w:r>
      <w:r>
        <w:rPr>
          <w:rStyle w:val="tgc"/>
        </w:rPr>
        <w:t xml:space="preserve"> is an award-winning content management system (CMS), which enables you to build Web sites and powerful online applications. Many aspects, including its ease-of-use and extensibility, have made </w:t>
      </w:r>
      <w:r>
        <w:rPr>
          <w:rStyle w:val="tgc"/>
          <w:b/>
          <w:bCs/>
        </w:rPr>
        <w:t>Joomla</w:t>
      </w:r>
      <w:r>
        <w:rPr>
          <w:rStyle w:val="tgc"/>
        </w:rPr>
        <w:t xml:space="preserve"> the most popular Web site software available.</w:t>
      </w:r>
    </w:p>
    <w:p w:rsidR="00EF188F" w:rsidRDefault="00EF188F">
      <w:pPr>
        <w:rPr>
          <w:rStyle w:val="tgc"/>
        </w:rPr>
      </w:pPr>
    </w:p>
    <w:p w:rsidR="00EF188F" w:rsidRPr="00EF188F" w:rsidRDefault="00EF188F">
      <w:pPr>
        <w:rPr>
          <w:rStyle w:val="tgc"/>
          <w:b/>
          <w:u w:val="single"/>
        </w:rPr>
      </w:pPr>
      <w:r w:rsidRPr="00EF188F">
        <w:rPr>
          <w:rStyle w:val="tgc"/>
          <w:b/>
          <w:u w:val="single"/>
        </w:rPr>
        <w:t>Multiple choice questions on SQL injection</w:t>
      </w:r>
    </w:p>
    <w:p w:rsidR="00EF188F" w:rsidRDefault="00EF188F" w:rsidP="00371D8F">
      <w:pPr>
        <w:pStyle w:val="ListParagraph"/>
        <w:numPr>
          <w:ilvl w:val="1"/>
          <w:numId w:val="3"/>
        </w:numPr>
      </w:pPr>
      <w:r>
        <w:t>SQL injection is an attack in which _________ code is inserted into strings that are later passed to an instance of SQL Server.</w:t>
      </w:r>
      <w:r>
        <w:br/>
      </w:r>
      <w:r w:rsidRPr="00371D8F">
        <w:rPr>
          <w:b/>
        </w:rPr>
        <w:t>a) malicious</w:t>
      </w:r>
      <w:r>
        <w:br/>
        <w:t>b) redundant</w:t>
      </w:r>
      <w:r>
        <w:br/>
        <w:t>c) clean</w:t>
      </w:r>
      <w:r>
        <w:br/>
        <w:t>d) non malicious</w:t>
      </w:r>
    </w:p>
    <w:p w:rsidR="00371D8F" w:rsidRDefault="00371D8F" w:rsidP="00371D8F">
      <w:pPr>
        <w:pStyle w:val="ListParagraph"/>
        <w:numPr>
          <w:ilvl w:val="1"/>
          <w:numId w:val="3"/>
        </w:numPr>
      </w:pPr>
      <w:r>
        <w:t>Point out the correct statement :</w:t>
      </w:r>
      <w:r>
        <w:br/>
        <w:t>a) Parameterized data cannot be manipulated by a skilled and determined attacker</w:t>
      </w:r>
      <w:r>
        <w:br/>
      </w:r>
      <w:r w:rsidRPr="00371D8F">
        <w:rPr>
          <w:b/>
        </w:rPr>
        <w:t xml:space="preserve">b) Procedure that constructs </w:t>
      </w:r>
      <w:r w:rsidRPr="00371D8F">
        <w:rPr>
          <w:rStyle w:val="ilad"/>
          <w:b/>
        </w:rPr>
        <w:t>SQL statements</w:t>
      </w:r>
      <w:r w:rsidRPr="00371D8F">
        <w:rPr>
          <w:b/>
        </w:rPr>
        <w:t xml:space="preserve"> should be </w:t>
      </w:r>
      <w:r w:rsidRPr="00371D8F">
        <w:rPr>
          <w:rStyle w:val="ilad"/>
          <w:b/>
        </w:rPr>
        <w:t>reviewed</w:t>
      </w:r>
      <w:r w:rsidRPr="00371D8F">
        <w:rPr>
          <w:b/>
        </w:rPr>
        <w:t xml:space="preserve"> for injection</w:t>
      </w:r>
      <w:r>
        <w:t xml:space="preserve"> vulnerabilities</w:t>
      </w:r>
      <w:r>
        <w:br/>
        <w:t>c) The primary form of SQL injection consists of indirect insertion of code</w:t>
      </w:r>
      <w:r>
        <w:br/>
        <w:t>d) None of the mentioned</w:t>
      </w:r>
    </w:p>
    <w:p w:rsidR="00371D8F" w:rsidRDefault="00371D8F" w:rsidP="00371D8F">
      <w:pPr>
        <w:pStyle w:val="ListParagraph"/>
        <w:spacing w:before="100" w:beforeAutospacing="1" w:after="100" w:afterAutospacing="1" w:line="240" w:lineRule="auto"/>
        <w:ind w:left="1440"/>
        <w:rPr>
          <w:rFonts w:ascii="Times New Roman" w:eastAsia="Times New Roman" w:hAnsi="Times New Roman" w:cs="Times New Roman"/>
          <w:sz w:val="24"/>
          <w:szCs w:val="24"/>
          <w:lang w:val="en-IN" w:eastAsia="en-IN"/>
        </w:rPr>
      </w:pPr>
    </w:p>
    <w:p w:rsidR="00371D8F" w:rsidRPr="00371D8F" w:rsidRDefault="00371D8F" w:rsidP="00371D8F">
      <w:pPr>
        <w:pStyle w:val="ListParagraph"/>
        <w:numPr>
          <w:ilvl w:val="1"/>
          <w:numId w:val="3"/>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371D8F">
        <w:rPr>
          <w:rFonts w:ascii="Times New Roman" w:eastAsia="Times New Roman" w:hAnsi="Times New Roman" w:cs="Times New Roman"/>
          <w:sz w:val="24"/>
          <w:szCs w:val="24"/>
          <w:lang w:val="en-IN" w:eastAsia="en-IN"/>
        </w:rPr>
        <w:t xml:space="preserve">Which of the following script is example of SQL injection </w:t>
      </w:r>
      <w:proofErr w:type="gramStart"/>
      <w:r w:rsidRPr="00371D8F">
        <w:rPr>
          <w:rFonts w:ascii="Times New Roman" w:eastAsia="Times New Roman" w:hAnsi="Times New Roman" w:cs="Times New Roman"/>
          <w:sz w:val="24"/>
          <w:szCs w:val="24"/>
          <w:lang w:val="en-IN" w:eastAsia="en-IN"/>
        </w:rPr>
        <w:t>attack ?</w:t>
      </w:r>
      <w:proofErr w:type="gramEnd"/>
      <w:r w:rsidRPr="00371D8F">
        <w:rPr>
          <w:rFonts w:ascii="Times New Roman" w:eastAsia="Times New Roman" w:hAnsi="Times New Roman" w:cs="Times New Roman"/>
          <w:sz w:val="24"/>
          <w:szCs w:val="24"/>
          <w:lang w:val="en-IN" w:eastAsia="en-IN"/>
        </w:rPr>
        <w:br/>
      </w:r>
      <w:r w:rsidRPr="00371D8F">
        <w:rPr>
          <w:rFonts w:ascii="Times New Roman" w:eastAsia="Times New Roman" w:hAnsi="Times New Roman" w:cs="Times New Roman"/>
          <w:b/>
          <w:sz w:val="24"/>
          <w:szCs w:val="24"/>
          <w:lang w:val="en-IN" w:eastAsia="en-IN"/>
        </w:rPr>
        <w:t xml:space="preserve">a) </w:t>
      </w:r>
      <w:bookmarkStart w:id="0" w:name="_GoBack"/>
      <w:bookmarkEnd w:id="0"/>
    </w:p>
    <w:p w:rsidR="00371D8F" w:rsidRPr="00206C39"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val="en-IN" w:eastAsia="en-IN"/>
        </w:rPr>
      </w:pPr>
      <w:r w:rsidRPr="00371D8F">
        <w:rPr>
          <w:rFonts w:ascii="Courier New" w:eastAsia="Times New Roman" w:hAnsi="Courier New" w:cs="Courier New"/>
          <w:b/>
          <w:sz w:val="20"/>
          <w:szCs w:val="20"/>
          <w:lang w:val="en-IN" w:eastAsia="en-IN"/>
        </w:rPr>
        <w:tab/>
      </w:r>
      <w:r w:rsidRPr="00371D8F">
        <w:rPr>
          <w:rFonts w:ascii="Courier New" w:eastAsia="Times New Roman" w:hAnsi="Courier New" w:cs="Courier New"/>
          <w:b/>
          <w:sz w:val="20"/>
          <w:szCs w:val="20"/>
          <w:lang w:val="en-IN" w:eastAsia="en-IN"/>
        </w:rPr>
        <w:tab/>
      </w:r>
      <w:proofErr w:type="spellStart"/>
      <w:proofErr w:type="gramStart"/>
      <w:r w:rsidRPr="00206C39">
        <w:rPr>
          <w:rFonts w:ascii="Courier New" w:eastAsia="Times New Roman" w:hAnsi="Courier New" w:cs="Courier New"/>
          <w:b/>
          <w:sz w:val="20"/>
          <w:szCs w:val="20"/>
          <w:lang w:val="en-IN" w:eastAsia="en-IN"/>
        </w:rPr>
        <w:t>var</w:t>
      </w:r>
      <w:proofErr w:type="spellEnd"/>
      <w:proofErr w:type="gramEnd"/>
      <w:r w:rsidRPr="00206C39">
        <w:rPr>
          <w:rFonts w:ascii="Courier New" w:eastAsia="Times New Roman" w:hAnsi="Courier New" w:cs="Courier New"/>
          <w:b/>
          <w:sz w:val="20"/>
          <w:szCs w:val="20"/>
          <w:lang w:val="en-IN" w:eastAsia="en-IN"/>
        </w:rPr>
        <w:t xml:space="preserve"> </w:t>
      </w:r>
      <w:proofErr w:type="spellStart"/>
      <w:r w:rsidRPr="00206C39">
        <w:rPr>
          <w:rFonts w:ascii="Courier New" w:eastAsia="Times New Roman" w:hAnsi="Courier New" w:cs="Courier New"/>
          <w:b/>
          <w:sz w:val="20"/>
          <w:szCs w:val="20"/>
          <w:lang w:val="en-IN" w:eastAsia="en-IN"/>
        </w:rPr>
        <w:t>Shipcity</w:t>
      </w:r>
      <w:proofErr w:type="spellEnd"/>
      <w:r w:rsidRPr="00206C39">
        <w:rPr>
          <w:rFonts w:ascii="Courier New" w:eastAsia="Times New Roman" w:hAnsi="Courier New" w:cs="Courier New"/>
          <w:b/>
          <w:sz w:val="20"/>
          <w:szCs w:val="20"/>
          <w:lang w:val="en-IN" w:eastAsia="en-IN"/>
        </w:rPr>
        <w:t>;</w:t>
      </w:r>
    </w:p>
    <w:p w:rsidR="00371D8F" w:rsidRPr="00206C39"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val="en-IN" w:eastAsia="en-IN"/>
        </w:rPr>
      </w:pPr>
      <w:r w:rsidRPr="00206C39">
        <w:rPr>
          <w:rFonts w:ascii="Courier New" w:eastAsia="Times New Roman" w:hAnsi="Courier New" w:cs="Courier New"/>
          <w:b/>
          <w:sz w:val="20"/>
          <w:szCs w:val="20"/>
          <w:lang w:val="en-IN" w:eastAsia="en-IN"/>
        </w:rPr>
        <w:tab/>
      </w:r>
      <w:r w:rsidRPr="00206C39">
        <w:rPr>
          <w:rFonts w:ascii="Courier New" w:eastAsia="Times New Roman" w:hAnsi="Courier New" w:cs="Courier New"/>
          <w:b/>
          <w:sz w:val="20"/>
          <w:szCs w:val="20"/>
          <w:lang w:val="en-IN" w:eastAsia="en-IN"/>
        </w:rPr>
        <w:tab/>
      </w:r>
      <w:proofErr w:type="spellStart"/>
      <w:r w:rsidRPr="00206C39">
        <w:rPr>
          <w:rFonts w:ascii="Courier New" w:eastAsia="Times New Roman" w:hAnsi="Courier New" w:cs="Courier New"/>
          <w:b/>
          <w:sz w:val="20"/>
          <w:szCs w:val="20"/>
          <w:lang w:val="en-IN" w:eastAsia="en-IN"/>
        </w:rPr>
        <w:t>ShipCity</w:t>
      </w:r>
      <w:proofErr w:type="spellEnd"/>
      <w:r w:rsidRPr="00206C39">
        <w:rPr>
          <w:rFonts w:ascii="Courier New" w:eastAsia="Times New Roman" w:hAnsi="Courier New" w:cs="Courier New"/>
          <w:b/>
          <w:sz w:val="20"/>
          <w:szCs w:val="20"/>
          <w:lang w:val="en-IN" w:eastAsia="en-IN"/>
        </w:rPr>
        <w:t xml:space="preserve"> = </w:t>
      </w:r>
      <w:proofErr w:type="spellStart"/>
      <w:r w:rsidRPr="00206C39">
        <w:rPr>
          <w:rFonts w:ascii="Courier New" w:eastAsia="Times New Roman" w:hAnsi="Courier New" w:cs="Courier New"/>
          <w:b/>
          <w:sz w:val="20"/>
          <w:szCs w:val="20"/>
          <w:lang w:val="en-IN" w:eastAsia="en-IN"/>
        </w:rPr>
        <w:t>Request.form</w:t>
      </w:r>
      <w:proofErr w:type="spellEnd"/>
      <w:r w:rsidRPr="00206C39">
        <w:rPr>
          <w:rFonts w:ascii="Courier New" w:eastAsia="Times New Roman" w:hAnsi="Courier New" w:cs="Courier New"/>
          <w:b/>
          <w:sz w:val="20"/>
          <w:szCs w:val="20"/>
          <w:lang w:val="en-IN" w:eastAsia="en-IN"/>
        </w:rPr>
        <w:t xml:space="preserve"> ("</w:t>
      </w:r>
      <w:proofErr w:type="spellStart"/>
      <w:r w:rsidRPr="00206C39">
        <w:rPr>
          <w:rFonts w:ascii="Courier New" w:eastAsia="Times New Roman" w:hAnsi="Courier New" w:cs="Courier New"/>
          <w:b/>
          <w:sz w:val="20"/>
          <w:szCs w:val="20"/>
          <w:lang w:val="en-IN" w:eastAsia="en-IN"/>
        </w:rPr>
        <w:t>ShipCity</w:t>
      </w:r>
      <w:proofErr w:type="spellEnd"/>
      <w:r w:rsidRPr="00206C39">
        <w:rPr>
          <w:rFonts w:ascii="Courier New" w:eastAsia="Times New Roman" w:hAnsi="Courier New" w:cs="Courier New"/>
          <w:b/>
          <w:sz w:val="20"/>
          <w:szCs w:val="20"/>
          <w:lang w:val="en-IN" w:eastAsia="en-IN"/>
        </w:rPr>
        <w:t>");</w:t>
      </w:r>
    </w:p>
    <w:p w:rsidR="00371D8F" w:rsidRPr="00206C39" w:rsidRDefault="00371D8F" w:rsidP="00371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b/>
          <w:sz w:val="20"/>
          <w:szCs w:val="20"/>
          <w:lang w:val="en-IN" w:eastAsia="en-IN"/>
        </w:rPr>
      </w:pPr>
      <w:r w:rsidRPr="00206C39">
        <w:rPr>
          <w:rFonts w:ascii="Courier New" w:eastAsia="Times New Roman" w:hAnsi="Courier New" w:cs="Courier New"/>
          <w:b/>
          <w:sz w:val="20"/>
          <w:szCs w:val="20"/>
          <w:lang w:val="en-IN" w:eastAsia="en-IN"/>
        </w:rPr>
        <w:tab/>
      </w:r>
      <w:proofErr w:type="spellStart"/>
      <w:proofErr w:type="gramStart"/>
      <w:r w:rsidRPr="00206C39">
        <w:rPr>
          <w:rFonts w:ascii="Courier New" w:eastAsia="Times New Roman" w:hAnsi="Courier New" w:cs="Courier New"/>
          <w:b/>
          <w:sz w:val="20"/>
          <w:szCs w:val="20"/>
          <w:lang w:val="en-IN" w:eastAsia="en-IN"/>
        </w:rPr>
        <w:t>var</w:t>
      </w:r>
      <w:proofErr w:type="spellEnd"/>
      <w:proofErr w:type="gramEnd"/>
      <w:r w:rsidRPr="00206C39">
        <w:rPr>
          <w:rFonts w:ascii="Courier New" w:eastAsia="Times New Roman" w:hAnsi="Courier New" w:cs="Courier New"/>
          <w:b/>
          <w:sz w:val="20"/>
          <w:szCs w:val="20"/>
          <w:lang w:val="en-IN" w:eastAsia="en-IN"/>
        </w:rPr>
        <w:t xml:space="preserve"> </w:t>
      </w:r>
      <w:proofErr w:type="spellStart"/>
      <w:r w:rsidRPr="00206C39">
        <w:rPr>
          <w:rFonts w:ascii="Courier New" w:eastAsia="Times New Roman" w:hAnsi="Courier New" w:cs="Courier New"/>
          <w:b/>
          <w:sz w:val="20"/>
          <w:szCs w:val="20"/>
          <w:lang w:val="en-IN" w:eastAsia="en-IN"/>
        </w:rPr>
        <w:t>sql</w:t>
      </w:r>
      <w:proofErr w:type="spellEnd"/>
      <w:r w:rsidRPr="00206C39">
        <w:rPr>
          <w:rFonts w:ascii="Courier New" w:eastAsia="Times New Roman" w:hAnsi="Courier New" w:cs="Courier New"/>
          <w:b/>
          <w:sz w:val="20"/>
          <w:szCs w:val="20"/>
          <w:lang w:val="en-IN" w:eastAsia="en-IN"/>
        </w:rPr>
        <w:t xml:space="preserve"> = "select * from </w:t>
      </w:r>
      <w:proofErr w:type="spellStart"/>
      <w:r w:rsidRPr="00206C39">
        <w:rPr>
          <w:rFonts w:ascii="Courier New" w:eastAsia="Times New Roman" w:hAnsi="Courier New" w:cs="Courier New"/>
          <w:b/>
          <w:sz w:val="20"/>
          <w:szCs w:val="20"/>
          <w:lang w:val="en-IN" w:eastAsia="en-IN"/>
        </w:rPr>
        <w:t>OrdersTable</w:t>
      </w:r>
      <w:proofErr w:type="spellEnd"/>
      <w:r w:rsidRPr="00206C39">
        <w:rPr>
          <w:rFonts w:ascii="Courier New" w:eastAsia="Times New Roman" w:hAnsi="Courier New" w:cs="Courier New"/>
          <w:b/>
          <w:sz w:val="20"/>
          <w:szCs w:val="20"/>
          <w:lang w:val="en-IN" w:eastAsia="en-IN"/>
        </w:rPr>
        <w:t xml:space="preserve"> </w:t>
      </w:r>
    </w:p>
    <w:p w:rsidR="00371D8F" w:rsidRPr="00206C39" w:rsidRDefault="00371D8F" w:rsidP="00371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b/>
          <w:sz w:val="20"/>
          <w:szCs w:val="20"/>
          <w:lang w:val="en-IN" w:eastAsia="en-IN"/>
        </w:rPr>
      </w:pPr>
      <w:r w:rsidRPr="00206C39">
        <w:rPr>
          <w:rFonts w:ascii="Courier New" w:eastAsia="Times New Roman" w:hAnsi="Courier New" w:cs="Courier New"/>
          <w:b/>
          <w:sz w:val="20"/>
          <w:szCs w:val="20"/>
          <w:lang w:val="en-IN" w:eastAsia="en-IN"/>
        </w:rPr>
        <w:t xml:space="preserve">                   </w:t>
      </w:r>
      <w:proofErr w:type="gramStart"/>
      <w:r w:rsidRPr="00206C39">
        <w:rPr>
          <w:rFonts w:ascii="Courier New" w:eastAsia="Times New Roman" w:hAnsi="Courier New" w:cs="Courier New"/>
          <w:b/>
          <w:sz w:val="20"/>
          <w:szCs w:val="20"/>
          <w:lang w:val="en-IN" w:eastAsia="en-IN"/>
        </w:rPr>
        <w:t>where</w:t>
      </w:r>
      <w:proofErr w:type="gramEnd"/>
      <w:r w:rsidRPr="00206C39">
        <w:rPr>
          <w:rFonts w:ascii="Courier New" w:eastAsia="Times New Roman" w:hAnsi="Courier New" w:cs="Courier New"/>
          <w:b/>
          <w:sz w:val="20"/>
          <w:szCs w:val="20"/>
          <w:lang w:val="en-IN" w:eastAsia="en-IN"/>
        </w:rPr>
        <w:t xml:space="preserve"> </w:t>
      </w:r>
      <w:proofErr w:type="spellStart"/>
      <w:r w:rsidRPr="00206C39">
        <w:rPr>
          <w:rFonts w:ascii="Courier New" w:eastAsia="Times New Roman" w:hAnsi="Courier New" w:cs="Courier New"/>
          <w:b/>
          <w:sz w:val="20"/>
          <w:szCs w:val="20"/>
          <w:lang w:val="en-IN" w:eastAsia="en-IN"/>
        </w:rPr>
        <w:t>ShipCity</w:t>
      </w:r>
      <w:proofErr w:type="spellEnd"/>
      <w:r w:rsidRPr="00206C39">
        <w:rPr>
          <w:rFonts w:ascii="Courier New" w:eastAsia="Times New Roman" w:hAnsi="Courier New" w:cs="Courier New"/>
          <w:b/>
          <w:sz w:val="20"/>
          <w:szCs w:val="20"/>
          <w:lang w:val="en-IN" w:eastAsia="en-IN"/>
        </w:rPr>
        <w:t xml:space="preserve"> = '" + </w:t>
      </w:r>
      <w:proofErr w:type="spellStart"/>
      <w:r w:rsidRPr="00206C39">
        <w:rPr>
          <w:rFonts w:ascii="Courier New" w:eastAsia="Times New Roman" w:hAnsi="Courier New" w:cs="Courier New"/>
          <w:b/>
          <w:sz w:val="20"/>
          <w:szCs w:val="20"/>
          <w:lang w:val="en-IN" w:eastAsia="en-IN"/>
        </w:rPr>
        <w:t>ShipCity</w:t>
      </w:r>
      <w:proofErr w:type="spellEnd"/>
      <w:r w:rsidRPr="00206C39">
        <w:rPr>
          <w:rFonts w:ascii="Courier New" w:eastAsia="Times New Roman" w:hAnsi="Courier New" w:cs="Courier New"/>
          <w:b/>
          <w:sz w:val="20"/>
          <w:szCs w:val="20"/>
          <w:lang w:val="en-IN" w:eastAsia="en-IN"/>
        </w:rPr>
        <w:t xml:space="preserve"> + "'"; </w:t>
      </w:r>
    </w:p>
    <w:p w:rsidR="00371D8F" w:rsidRDefault="00371D8F" w:rsidP="00371D8F">
      <w:pPr>
        <w:pStyle w:val="ListParagraph"/>
        <w:spacing w:before="100" w:beforeAutospacing="1" w:after="100" w:afterAutospacing="1" w:line="240" w:lineRule="auto"/>
        <w:ind w:firstLine="720"/>
        <w:rPr>
          <w:rFonts w:ascii="Times New Roman" w:eastAsia="Times New Roman" w:hAnsi="Times New Roman" w:cs="Times New Roman"/>
          <w:sz w:val="24"/>
          <w:szCs w:val="24"/>
          <w:lang w:val="en-IN" w:eastAsia="en-IN"/>
        </w:rPr>
      </w:pPr>
      <w:r w:rsidRPr="00371D8F">
        <w:rPr>
          <w:rFonts w:ascii="Times New Roman" w:eastAsia="Times New Roman" w:hAnsi="Times New Roman" w:cs="Times New Roman"/>
          <w:sz w:val="24"/>
          <w:szCs w:val="24"/>
          <w:lang w:val="en-IN" w:eastAsia="en-IN"/>
        </w:rPr>
        <w:t xml:space="preserve">b) </w:t>
      </w:r>
    </w:p>
    <w:p w:rsidR="00371D8F" w:rsidRPr="00371D8F" w:rsidRDefault="00371D8F" w:rsidP="00371D8F">
      <w:pPr>
        <w:pStyle w:val="ListParagraph"/>
        <w:spacing w:before="100" w:beforeAutospacing="1" w:after="100" w:afterAutospacing="1" w:line="240" w:lineRule="auto"/>
        <w:ind w:left="144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roofErr w:type="spellStart"/>
      <w:proofErr w:type="gramStart"/>
      <w:r w:rsidRPr="00371D8F">
        <w:rPr>
          <w:rFonts w:ascii="Courier New" w:eastAsia="Times New Roman" w:hAnsi="Courier New" w:cs="Courier New"/>
          <w:sz w:val="20"/>
          <w:szCs w:val="20"/>
          <w:lang w:val="en-IN" w:eastAsia="en-IN"/>
        </w:rPr>
        <w:t>var</w:t>
      </w:r>
      <w:proofErr w:type="spellEnd"/>
      <w:proofErr w:type="gramEnd"/>
      <w:r w:rsidRPr="00371D8F">
        <w:rPr>
          <w:rFonts w:ascii="Courier New" w:eastAsia="Times New Roman" w:hAnsi="Courier New" w:cs="Courier New"/>
          <w:sz w:val="20"/>
          <w:szCs w:val="20"/>
          <w:lang w:val="en-IN" w:eastAsia="en-IN"/>
        </w:rPr>
        <w:t xml:space="preserve"> </w:t>
      </w:r>
      <w:proofErr w:type="spellStart"/>
      <w:r w:rsidRPr="00371D8F">
        <w:rPr>
          <w:rFonts w:ascii="Courier New" w:eastAsia="Times New Roman" w:hAnsi="Courier New" w:cs="Courier New"/>
          <w:sz w:val="20"/>
          <w:szCs w:val="20"/>
          <w:lang w:val="en-IN" w:eastAsia="en-IN"/>
        </w:rPr>
        <w:t>Shipcity</w:t>
      </w:r>
      <w:proofErr w:type="spellEnd"/>
      <w:r w:rsidRPr="00371D8F">
        <w:rPr>
          <w:rFonts w:ascii="Courier New" w:eastAsia="Times New Roman" w:hAnsi="Courier New" w:cs="Courier New"/>
          <w:sz w:val="20"/>
          <w:szCs w:val="20"/>
          <w:lang w:val="en-IN" w:eastAsia="en-IN"/>
        </w:rPr>
        <w:t>;</w:t>
      </w:r>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ab/>
        <w:t xml:space="preserve">       </w:t>
      </w:r>
      <w:proofErr w:type="spellStart"/>
      <w:r w:rsidRPr="00371D8F">
        <w:rPr>
          <w:rFonts w:ascii="Courier New" w:eastAsia="Times New Roman" w:hAnsi="Courier New" w:cs="Courier New"/>
          <w:sz w:val="20"/>
          <w:szCs w:val="20"/>
          <w:lang w:val="en-IN" w:eastAsia="en-IN"/>
        </w:rPr>
        <w:t>ShipCity</w:t>
      </w:r>
      <w:proofErr w:type="spellEnd"/>
      <w:r w:rsidRPr="00371D8F">
        <w:rPr>
          <w:rFonts w:ascii="Courier New" w:eastAsia="Times New Roman" w:hAnsi="Courier New" w:cs="Courier New"/>
          <w:sz w:val="20"/>
          <w:szCs w:val="20"/>
          <w:lang w:val="en-IN" w:eastAsia="en-IN"/>
        </w:rPr>
        <w:t xml:space="preserve"> = </w:t>
      </w:r>
      <w:proofErr w:type="spellStart"/>
      <w:r w:rsidRPr="00371D8F">
        <w:rPr>
          <w:rFonts w:ascii="Courier New" w:eastAsia="Times New Roman" w:hAnsi="Courier New" w:cs="Courier New"/>
          <w:sz w:val="20"/>
          <w:szCs w:val="20"/>
          <w:lang w:val="en-IN" w:eastAsia="en-IN"/>
        </w:rPr>
        <w:t>Request.form</w:t>
      </w:r>
      <w:proofErr w:type="spellEnd"/>
      <w:r w:rsidRPr="00371D8F">
        <w:rPr>
          <w:rFonts w:ascii="Courier New" w:eastAsia="Times New Roman" w:hAnsi="Courier New" w:cs="Courier New"/>
          <w:sz w:val="20"/>
          <w:szCs w:val="20"/>
          <w:lang w:val="en-IN" w:eastAsia="en-IN"/>
        </w:rPr>
        <w:t xml:space="preserve"> ("</w:t>
      </w:r>
      <w:proofErr w:type="spellStart"/>
      <w:r w:rsidRPr="00371D8F">
        <w:rPr>
          <w:rFonts w:ascii="Courier New" w:eastAsia="Times New Roman" w:hAnsi="Courier New" w:cs="Courier New"/>
          <w:sz w:val="20"/>
          <w:szCs w:val="20"/>
          <w:lang w:val="en-IN" w:eastAsia="en-IN"/>
        </w:rPr>
        <w:t>ShipCity</w:t>
      </w:r>
      <w:proofErr w:type="spellEnd"/>
      <w:r w:rsidRPr="00371D8F">
        <w:rPr>
          <w:rFonts w:ascii="Courier New" w:eastAsia="Times New Roman" w:hAnsi="Courier New" w:cs="Courier New"/>
          <w:sz w:val="20"/>
          <w:szCs w:val="20"/>
          <w:lang w:val="en-IN" w:eastAsia="en-IN"/>
        </w:rPr>
        <w:t xml:space="preserve">"); </w:t>
      </w:r>
    </w:p>
    <w:p w:rsidR="00371D8F" w:rsidRDefault="00371D8F" w:rsidP="00371D8F">
      <w:pPr>
        <w:pStyle w:val="ListParagraph"/>
        <w:spacing w:before="100" w:beforeAutospacing="1" w:after="100" w:afterAutospacing="1" w:line="240" w:lineRule="auto"/>
        <w:ind w:firstLine="720"/>
        <w:rPr>
          <w:rFonts w:ascii="Times New Roman" w:eastAsia="Times New Roman" w:hAnsi="Times New Roman" w:cs="Times New Roman"/>
          <w:sz w:val="24"/>
          <w:szCs w:val="24"/>
          <w:lang w:val="en-IN" w:eastAsia="en-IN"/>
        </w:rPr>
      </w:pPr>
      <w:r w:rsidRPr="00371D8F">
        <w:rPr>
          <w:rFonts w:ascii="Times New Roman" w:eastAsia="Times New Roman" w:hAnsi="Times New Roman" w:cs="Times New Roman"/>
          <w:sz w:val="24"/>
          <w:szCs w:val="24"/>
          <w:lang w:val="en-IN" w:eastAsia="en-IN"/>
        </w:rPr>
        <w:t xml:space="preserve">c) </w:t>
      </w:r>
    </w:p>
    <w:p w:rsidR="00371D8F" w:rsidRPr="00371D8F" w:rsidRDefault="00371D8F" w:rsidP="00371D8F">
      <w:pPr>
        <w:pStyle w:val="ListParagraph"/>
        <w:spacing w:before="100" w:beforeAutospacing="1" w:after="100" w:afterAutospacing="1" w:line="240" w:lineRule="auto"/>
        <w:ind w:firstLine="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roofErr w:type="spellStart"/>
      <w:proofErr w:type="gramStart"/>
      <w:r w:rsidRPr="00371D8F">
        <w:rPr>
          <w:rFonts w:ascii="Courier New" w:eastAsia="Times New Roman" w:hAnsi="Courier New" w:cs="Courier New"/>
          <w:sz w:val="20"/>
          <w:szCs w:val="20"/>
          <w:lang w:val="en-IN" w:eastAsia="en-IN"/>
        </w:rPr>
        <w:t>var</w:t>
      </w:r>
      <w:proofErr w:type="spellEnd"/>
      <w:proofErr w:type="gramEnd"/>
      <w:r w:rsidRPr="00371D8F">
        <w:rPr>
          <w:rFonts w:ascii="Courier New" w:eastAsia="Times New Roman" w:hAnsi="Courier New" w:cs="Courier New"/>
          <w:sz w:val="20"/>
          <w:szCs w:val="20"/>
          <w:lang w:val="en-IN" w:eastAsia="en-IN"/>
        </w:rPr>
        <w:t xml:space="preserve"> </w:t>
      </w:r>
      <w:proofErr w:type="spellStart"/>
      <w:r w:rsidRPr="00371D8F">
        <w:rPr>
          <w:rFonts w:ascii="Courier New" w:eastAsia="Times New Roman" w:hAnsi="Courier New" w:cs="Courier New"/>
          <w:sz w:val="20"/>
          <w:szCs w:val="20"/>
          <w:lang w:val="en-IN" w:eastAsia="en-IN"/>
        </w:rPr>
        <w:t>Shipcity</w:t>
      </w:r>
      <w:proofErr w:type="spellEnd"/>
      <w:r w:rsidRPr="00371D8F">
        <w:rPr>
          <w:rFonts w:ascii="Courier New" w:eastAsia="Times New Roman" w:hAnsi="Courier New" w:cs="Courier New"/>
          <w:sz w:val="20"/>
          <w:szCs w:val="20"/>
          <w:lang w:val="en-IN" w:eastAsia="en-IN"/>
        </w:rPr>
        <w:t>;</w:t>
      </w:r>
    </w:p>
    <w:p w:rsid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ab/>
        <w:t xml:space="preserve">       </w:t>
      </w:r>
      <w:proofErr w:type="spellStart"/>
      <w:proofErr w:type="gramStart"/>
      <w:r w:rsidRPr="00371D8F">
        <w:rPr>
          <w:rFonts w:ascii="Courier New" w:eastAsia="Times New Roman" w:hAnsi="Courier New" w:cs="Courier New"/>
          <w:sz w:val="20"/>
          <w:szCs w:val="20"/>
          <w:lang w:val="en-IN" w:eastAsia="en-IN"/>
        </w:rPr>
        <w:t>var</w:t>
      </w:r>
      <w:proofErr w:type="spellEnd"/>
      <w:proofErr w:type="gramEnd"/>
      <w:r w:rsidRPr="00371D8F">
        <w:rPr>
          <w:rFonts w:ascii="Courier New" w:eastAsia="Times New Roman" w:hAnsi="Courier New" w:cs="Courier New"/>
          <w:sz w:val="20"/>
          <w:szCs w:val="20"/>
          <w:lang w:val="en-IN" w:eastAsia="en-IN"/>
        </w:rPr>
        <w:t xml:space="preserve"> </w:t>
      </w:r>
      <w:proofErr w:type="spellStart"/>
      <w:r w:rsidRPr="00371D8F">
        <w:rPr>
          <w:rFonts w:ascii="Courier New" w:eastAsia="Times New Roman" w:hAnsi="Courier New" w:cs="Courier New"/>
          <w:sz w:val="20"/>
          <w:szCs w:val="20"/>
          <w:lang w:val="en-IN" w:eastAsia="en-IN"/>
        </w:rPr>
        <w:t>sql</w:t>
      </w:r>
      <w:proofErr w:type="spellEnd"/>
      <w:r w:rsidRPr="00371D8F">
        <w:rPr>
          <w:rFonts w:ascii="Courier New" w:eastAsia="Times New Roman" w:hAnsi="Courier New" w:cs="Courier New"/>
          <w:sz w:val="20"/>
          <w:szCs w:val="20"/>
          <w:lang w:val="en-IN" w:eastAsia="en-IN"/>
        </w:rPr>
        <w:t xml:space="preserve"> = "select * from </w:t>
      </w:r>
      <w:proofErr w:type="spellStart"/>
      <w:r w:rsidRPr="00371D8F">
        <w:rPr>
          <w:rFonts w:ascii="Courier New" w:eastAsia="Times New Roman" w:hAnsi="Courier New" w:cs="Courier New"/>
          <w:sz w:val="20"/>
          <w:szCs w:val="20"/>
          <w:lang w:val="en-IN" w:eastAsia="en-IN"/>
        </w:rPr>
        <w:t>OrdersTable</w:t>
      </w:r>
      <w:proofErr w:type="spellEnd"/>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 xml:space="preserve">                   </w:t>
      </w:r>
      <w:r w:rsidRPr="00371D8F">
        <w:rPr>
          <w:rFonts w:ascii="Courier New" w:eastAsia="Times New Roman" w:hAnsi="Courier New" w:cs="Courier New"/>
          <w:sz w:val="20"/>
          <w:szCs w:val="20"/>
          <w:lang w:val="en-IN" w:eastAsia="en-IN"/>
        </w:rPr>
        <w:t xml:space="preserve"> </w:t>
      </w:r>
      <w:proofErr w:type="gramStart"/>
      <w:r w:rsidRPr="00371D8F">
        <w:rPr>
          <w:rFonts w:ascii="Courier New" w:eastAsia="Times New Roman" w:hAnsi="Courier New" w:cs="Courier New"/>
          <w:sz w:val="20"/>
          <w:szCs w:val="20"/>
          <w:lang w:val="en-IN" w:eastAsia="en-IN"/>
        </w:rPr>
        <w:t>where</w:t>
      </w:r>
      <w:proofErr w:type="gramEnd"/>
      <w:r w:rsidRPr="00371D8F">
        <w:rPr>
          <w:rFonts w:ascii="Courier New" w:eastAsia="Times New Roman" w:hAnsi="Courier New" w:cs="Courier New"/>
          <w:sz w:val="20"/>
          <w:szCs w:val="20"/>
          <w:lang w:val="en-IN" w:eastAsia="en-IN"/>
        </w:rPr>
        <w:t xml:space="preserve"> </w:t>
      </w:r>
      <w:proofErr w:type="spellStart"/>
      <w:r w:rsidRPr="00371D8F">
        <w:rPr>
          <w:rFonts w:ascii="Courier New" w:eastAsia="Times New Roman" w:hAnsi="Courier New" w:cs="Courier New"/>
          <w:sz w:val="20"/>
          <w:szCs w:val="20"/>
          <w:lang w:val="en-IN" w:eastAsia="en-IN"/>
        </w:rPr>
        <w:t>ShipCity</w:t>
      </w:r>
      <w:proofErr w:type="spellEnd"/>
      <w:r w:rsidRPr="00371D8F">
        <w:rPr>
          <w:rFonts w:ascii="Courier New" w:eastAsia="Times New Roman" w:hAnsi="Courier New" w:cs="Courier New"/>
          <w:sz w:val="20"/>
          <w:szCs w:val="20"/>
          <w:lang w:val="en-IN" w:eastAsia="en-IN"/>
        </w:rPr>
        <w:t xml:space="preserve"> = '" + </w:t>
      </w:r>
      <w:proofErr w:type="spellStart"/>
      <w:r w:rsidRPr="00371D8F">
        <w:rPr>
          <w:rFonts w:ascii="Courier New" w:eastAsia="Times New Roman" w:hAnsi="Courier New" w:cs="Courier New"/>
          <w:sz w:val="20"/>
          <w:szCs w:val="20"/>
          <w:lang w:val="en-IN" w:eastAsia="en-IN"/>
        </w:rPr>
        <w:t>ShipCity</w:t>
      </w:r>
      <w:proofErr w:type="spellEnd"/>
      <w:r w:rsidRPr="00371D8F">
        <w:rPr>
          <w:rFonts w:ascii="Courier New" w:eastAsia="Times New Roman" w:hAnsi="Courier New" w:cs="Courier New"/>
          <w:sz w:val="20"/>
          <w:szCs w:val="20"/>
          <w:lang w:val="en-IN" w:eastAsia="en-IN"/>
        </w:rPr>
        <w:t xml:space="preserve"> + "'"; </w:t>
      </w:r>
    </w:p>
    <w:p w:rsidR="00371D8F" w:rsidRDefault="00371D8F" w:rsidP="00371D8F">
      <w:pPr>
        <w:pStyle w:val="ListParagraph"/>
        <w:spacing w:before="100" w:beforeAutospacing="1" w:after="100" w:afterAutospacing="1" w:line="240" w:lineRule="auto"/>
        <w:ind w:firstLine="720"/>
        <w:rPr>
          <w:rFonts w:ascii="Times New Roman" w:eastAsia="Times New Roman" w:hAnsi="Times New Roman" w:cs="Times New Roman"/>
          <w:sz w:val="24"/>
          <w:szCs w:val="24"/>
          <w:lang w:val="en-IN" w:eastAsia="en-IN"/>
        </w:rPr>
      </w:pPr>
      <w:r w:rsidRPr="00371D8F">
        <w:rPr>
          <w:rFonts w:ascii="Times New Roman" w:eastAsia="Times New Roman" w:hAnsi="Times New Roman" w:cs="Times New Roman"/>
          <w:sz w:val="24"/>
          <w:szCs w:val="24"/>
          <w:lang w:val="en-IN" w:eastAsia="en-IN"/>
        </w:rPr>
        <w:t>d) All of the mentioned</w:t>
      </w:r>
    </w:p>
    <w:p w:rsidR="00371D8F" w:rsidRPr="00371D8F" w:rsidRDefault="00371D8F" w:rsidP="00371D8F">
      <w:pPr>
        <w:spacing w:before="100" w:beforeAutospacing="1" w:after="100" w:afterAutospacing="1" w:line="240" w:lineRule="auto"/>
        <w:ind w:left="720" w:firstLine="720"/>
        <w:rPr>
          <w:b/>
        </w:rPr>
      </w:pPr>
      <w:r>
        <w:lastRenderedPageBreak/>
        <w:t>4.</w:t>
      </w:r>
      <w:r>
        <w:tab/>
        <w:t>Any user-controlled parameter that gets processed by the application includes vulnerabilities like :</w:t>
      </w:r>
      <w:r>
        <w:br/>
        <w:t>a) Host-related information</w:t>
      </w:r>
      <w:r>
        <w:br/>
        <w:t>b) Browser-related information</w:t>
      </w:r>
      <w:r>
        <w:br/>
        <w:t>c) Application parameters included as part of the body of a POST request</w:t>
      </w:r>
      <w:r>
        <w:br/>
      </w:r>
      <w:r w:rsidRPr="00371D8F">
        <w:rPr>
          <w:b/>
        </w:rPr>
        <w:t>d) All of the mentioned</w:t>
      </w:r>
    </w:p>
    <w:p w:rsidR="00371D8F" w:rsidRDefault="00371D8F" w:rsidP="00371D8F">
      <w:pPr>
        <w:pStyle w:val="ListParagraph"/>
        <w:spacing w:before="100" w:beforeAutospacing="1" w:after="100" w:afterAutospacing="1" w:line="240" w:lineRule="auto"/>
        <w:ind w:left="1440"/>
        <w:rPr>
          <w:b/>
        </w:rPr>
      </w:pPr>
    </w:p>
    <w:p w:rsidR="00371D8F" w:rsidRDefault="00371D8F" w:rsidP="00371D8F">
      <w:pPr>
        <w:pStyle w:val="ListParagraph"/>
        <w:numPr>
          <w:ilvl w:val="0"/>
          <w:numId w:val="7"/>
        </w:numPr>
        <w:spacing w:before="100" w:beforeAutospacing="1" w:after="100" w:afterAutospacing="1" w:line="240" w:lineRule="auto"/>
      </w:pPr>
      <w:r>
        <w:t>Point out the wrong statement :</w:t>
      </w:r>
      <w:r>
        <w:br/>
        <w:t>a) SQL injection vulnerabilities occur whenever input is used in the construction of an SQL query without being adequately constrained or sanitized</w:t>
      </w:r>
      <w:r>
        <w:br/>
        <w:t>b) SQL injection allows an attacker to access the SQL servers and execute SQL code under the privileges of the user used to connect to the database</w:t>
      </w:r>
      <w:r>
        <w:br/>
      </w:r>
      <w:r w:rsidRPr="00371D8F">
        <w:rPr>
          <w:b/>
        </w:rPr>
        <w:t>c) The use of PL-SQL opens the door to these vulnerabilities</w:t>
      </w:r>
      <w:r>
        <w:br/>
        <w:t>d) None of the mentioned</w:t>
      </w:r>
    </w:p>
    <w:p w:rsidR="00371D8F" w:rsidRDefault="00371D8F" w:rsidP="00371D8F">
      <w:pPr>
        <w:pStyle w:val="ListParagraph"/>
        <w:numPr>
          <w:ilvl w:val="0"/>
          <w:numId w:val="7"/>
        </w:numPr>
        <w:spacing w:before="100" w:beforeAutospacing="1" w:after="100" w:afterAutospacing="1" w:line="240" w:lineRule="auto"/>
      </w:pPr>
      <w:r>
        <w:t xml:space="preserve"> Which of the stored </w:t>
      </w:r>
      <w:proofErr w:type="spellStart"/>
      <w:r>
        <w:t>prcoedure</w:t>
      </w:r>
      <w:proofErr w:type="spellEnd"/>
      <w:r>
        <w:t xml:space="preserve"> is used to test SQL injection </w:t>
      </w:r>
      <w:proofErr w:type="gramStart"/>
      <w:r>
        <w:t>attack ?</w:t>
      </w:r>
      <w:proofErr w:type="gramEnd"/>
      <w:r>
        <w:br/>
        <w:t xml:space="preserve">a) </w:t>
      </w:r>
      <w:proofErr w:type="spellStart"/>
      <w:r>
        <w:t>xp_write</w:t>
      </w:r>
      <w:proofErr w:type="spellEnd"/>
      <w:r>
        <w:br/>
      </w:r>
      <w:r w:rsidRPr="00371D8F">
        <w:rPr>
          <w:b/>
        </w:rPr>
        <w:t xml:space="preserve">b) </w:t>
      </w:r>
      <w:proofErr w:type="spellStart"/>
      <w:r w:rsidRPr="00371D8F">
        <w:rPr>
          <w:b/>
        </w:rPr>
        <w:t>xp_regwrite</w:t>
      </w:r>
      <w:proofErr w:type="spellEnd"/>
      <w:r>
        <w:br/>
        <w:t xml:space="preserve">c) </w:t>
      </w:r>
      <w:proofErr w:type="spellStart"/>
      <w:r>
        <w:t>xp_reg</w:t>
      </w:r>
      <w:proofErr w:type="spellEnd"/>
      <w:r>
        <w:br/>
        <w:t>d) All of the mentioned</w:t>
      </w:r>
    </w:p>
    <w:p w:rsidR="00371D8F" w:rsidRDefault="00371D8F" w:rsidP="00371D8F">
      <w:pPr>
        <w:pStyle w:val="ListParagraph"/>
        <w:numPr>
          <w:ilvl w:val="0"/>
          <w:numId w:val="7"/>
        </w:numPr>
        <w:spacing w:before="100" w:beforeAutospacing="1" w:after="100" w:afterAutospacing="1" w:line="240" w:lineRule="auto"/>
      </w:pPr>
      <w:r>
        <w:t xml:space="preserve">If </w:t>
      </w:r>
      <w:proofErr w:type="spellStart"/>
      <w:r>
        <w:t>xp_cmdshell</w:t>
      </w:r>
      <w:proofErr w:type="spellEnd"/>
      <w:r>
        <w:t xml:space="preserve"> has been disabled with </w:t>
      </w:r>
      <w:proofErr w:type="spellStart"/>
      <w:r>
        <w:t>sp_dropextendedproc</w:t>
      </w:r>
      <w:proofErr w:type="spellEnd"/>
      <w:r>
        <w:t>, we can simply inject the following code:</w:t>
      </w:r>
      <w:r>
        <w:br/>
      </w:r>
      <w:r w:rsidRPr="00371D8F">
        <w:rPr>
          <w:b/>
        </w:rPr>
        <w:t xml:space="preserve">a) </w:t>
      </w:r>
      <w:proofErr w:type="spellStart"/>
      <w:r w:rsidRPr="00371D8F">
        <w:rPr>
          <w:b/>
        </w:rPr>
        <w:t>sp_addextendedproc</w:t>
      </w:r>
      <w:proofErr w:type="spellEnd"/>
      <w:r w:rsidRPr="00371D8F">
        <w:rPr>
          <w:b/>
        </w:rPr>
        <w:t xml:space="preserve"> ‘xp_cmdshell’,'xp_log70.dll’</w:t>
      </w:r>
      <w:r w:rsidRPr="00371D8F">
        <w:rPr>
          <w:b/>
        </w:rPr>
        <w:br/>
      </w:r>
      <w:r>
        <w:t xml:space="preserve">b) </w:t>
      </w:r>
      <w:proofErr w:type="spellStart"/>
      <w:r>
        <w:t>sp_addproc</w:t>
      </w:r>
      <w:proofErr w:type="spellEnd"/>
      <w:r>
        <w:t xml:space="preserve"> ‘xp_cmdshell’,'xp_log70.dll’</w:t>
      </w:r>
      <w:r>
        <w:br/>
        <w:t xml:space="preserve">c) </w:t>
      </w:r>
      <w:proofErr w:type="spellStart"/>
      <w:r>
        <w:t>sp_addextendedproc</w:t>
      </w:r>
      <w:proofErr w:type="spellEnd"/>
      <w:r>
        <w:t xml:space="preserve"> ‘xp_cmdshell’,'log70.dll’</w:t>
      </w:r>
      <w:r>
        <w:br/>
        <w:t>d) None of the mentioned</w:t>
      </w:r>
    </w:p>
    <w:p w:rsidR="00371D8F" w:rsidRDefault="00371D8F" w:rsidP="00371D8F">
      <w:pPr>
        <w:pStyle w:val="ListParagraph"/>
        <w:spacing w:before="100" w:beforeAutospacing="1" w:after="100" w:afterAutospacing="1" w:line="240" w:lineRule="auto"/>
        <w:ind w:left="1800"/>
      </w:pPr>
    </w:p>
    <w:p w:rsidR="00371D8F" w:rsidRPr="000E38D2" w:rsidRDefault="00371D8F" w:rsidP="00371D8F">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371D8F">
        <w:rPr>
          <w:rFonts w:ascii="Times New Roman" w:eastAsia="Times New Roman" w:hAnsi="Times New Roman" w:cs="Times New Roman"/>
          <w:sz w:val="24"/>
          <w:szCs w:val="24"/>
          <w:lang w:val="en-IN" w:eastAsia="en-IN"/>
        </w:rPr>
        <w:t xml:space="preserve">Which of the following code can enable </w:t>
      </w:r>
      <w:proofErr w:type="spellStart"/>
      <w:r w:rsidRPr="00371D8F">
        <w:rPr>
          <w:rFonts w:ascii="Times New Roman" w:eastAsia="Times New Roman" w:hAnsi="Times New Roman" w:cs="Times New Roman"/>
          <w:sz w:val="24"/>
          <w:szCs w:val="24"/>
          <w:lang w:val="en-IN" w:eastAsia="en-IN"/>
        </w:rPr>
        <w:t>xp_</w:t>
      </w:r>
      <w:proofErr w:type="gramStart"/>
      <w:r w:rsidRPr="00371D8F">
        <w:rPr>
          <w:rFonts w:ascii="Times New Roman" w:eastAsia="Times New Roman" w:hAnsi="Times New Roman" w:cs="Times New Roman"/>
          <w:sz w:val="24"/>
          <w:szCs w:val="24"/>
          <w:lang w:val="en-IN" w:eastAsia="en-IN"/>
        </w:rPr>
        <w:t>cmdshell</w:t>
      </w:r>
      <w:proofErr w:type="spellEnd"/>
      <w:r w:rsidRPr="00371D8F">
        <w:rPr>
          <w:rFonts w:ascii="Times New Roman" w:eastAsia="Times New Roman" w:hAnsi="Times New Roman" w:cs="Times New Roman"/>
          <w:sz w:val="24"/>
          <w:szCs w:val="24"/>
          <w:lang w:val="en-IN" w:eastAsia="en-IN"/>
        </w:rPr>
        <w:t xml:space="preserve"> ?</w:t>
      </w:r>
      <w:proofErr w:type="gramEnd"/>
      <w:r w:rsidRPr="00371D8F">
        <w:rPr>
          <w:rFonts w:ascii="Times New Roman" w:eastAsia="Times New Roman" w:hAnsi="Times New Roman" w:cs="Times New Roman"/>
          <w:sz w:val="24"/>
          <w:szCs w:val="24"/>
          <w:lang w:val="en-IN" w:eastAsia="en-IN"/>
        </w:rPr>
        <w:br/>
      </w:r>
      <w:r w:rsidRPr="000E38D2">
        <w:rPr>
          <w:rFonts w:ascii="Times New Roman" w:eastAsia="Times New Roman" w:hAnsi="Times New Roman" w:cs="Times New Roman"/>
          <w:b/>
          <w:sz w:val="24"/>
          <w:szCs w:val="24"/>
          <w:lang w:val="en-IN" w:eastAsia="en-IN"/>
        </w:rPr>
        <w:t xml:space="preserve">a) </w:t>
      </w:r>
      <w:proofErr w:type="gramStart"/>
      <w:r w:rsidRPr="000E38D2">
        <w:rPr>
          <w:rFonts w:ascii="Courier New" w:eastAsia="Times New Roman" w:hAnsi="Courier New" w:cs="Courier New"/>
          <w:b/>
          <w:sz w:val="20"/>
          <w:szCs w:val="20"/>
          <w:lang w:val="en-IN" w:eastAsia="en-IN"/>
        </w:rPr>
        <w:t>master</w:t>
      </w:r>
      <w:proofErr w:type="gramEnd"/>
      <w:r w:rsidRPr="000E38D2">
        <w:rPr>
          <w:rFonts w:ascii="Courier New" w:eastAsia="Times New Roman" w:hAnsi="Courier New" w:cs="Courier New"/>
          <w:b/>
          <w:sz w:val="20"/>
          <w:szCs w:val="20"/>
          <w:lang w:val="en-IN" w:eastAsia="en-IN"/>
        </w:rPr>
        <w:t>..</w:t>
      </w:r>
      <w:proofErr w:type="spellStart"/>
      <w:r w:rsidRPr="000E38D2">
        <w:rPr>
          <w:rFonts w:ascii="Courier New" w:eastAsia="Times New Roman" w:hAnsi="Courier New" w:cs="Courier New"/>
          <w:b/>
          <w:sz w:val="20"/>
          <w:szCs w:val="20"/>
          <w:lang w:val="en-IN" w:eastAsia="en-IN"/>
        </w:rPr>
        <w:t>sp_configure</w:t>
      </w:r>
      <w:proofErr w:type="spellEnd"/>
      <w:r w:rsidRPr="000E38D2">
        <w:rPr>
          <w:rFonts w:ascii="Courier New" w:eastAsia="Times New Roman" w:hAnsi="Courier New" w:cs="Courier New"/>
          <w:b/>
          <w:sz w:val="20"/>
          <w:szCs w:val="20"/>
          <w:lang w:val="en-IN" w:eastAsia="en-IN"/>
        </w:rPr>
        <w:t xml:space="preserve"> 'show advanced options',1</w:t>
      </w:r>
    </w:p>
    <w:p w:rsidR="00371D8F" w:rsidRPr="000E38D2"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b/>
          <w:sz w:val="20"/>
          <w:szCs w:val="20"/>
          <w:lang w:val="en-IN" w:eastAsia="en-IN"/>
        </w:rPr>
      </w:pPr>
      <w:r w:rsidRPr="000E38D2">
        <w:rPr>
          <w:rFonts w:ascii="Courier New" w:eastAsia="Times New Roman" w:hAnsi="Courier New" w:cs="Courier New"/>
          <w:b/>
          <w:sz w:val="20"/>
          <w:szCs w:val="20"/>
          <w:lang w:val="en-IN" w:eastAsia="en-IN"/>
        </w:rPr>
        <w:tab/>
        <w:t xml:space="preserve">  </w:t>
      </w:r>
      <w:proofErr w:type="gramStart"/>
      <w:r w:rsidRPr="000E38D2">
        <w:rPr>
          <w:rFonts w:ascii="Courier New" w:eastAsia="Times New Roman" w:hAnsi="Courier New" w:cs="Courier New"/>
          <w:b/>
          <w:sz w:val="20"/>
          <w:szCs w:val="20"/>
          <w:lang w:val="en-IN" w:eastAsia="en-IN"/>
        </w:rPr>
        <w:t>reconfigure</w:t>
      </w:r>
      <w:proofErr w:type="gramEnd"/>
    </w:p>
    <w:p w:rsidR="00371D8F" w:rsidRPr="000E38D2"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b/>
          <w:sz w:val="20"/>
          <w:szCs w:val="20"/>
          <w:lang w:val="en-IN" w:eastAsia="en-IN"/>
        </w:rPr>
      </w:pPr>
      <w:r w:rsidRPr="000E38D2">
        <w:rPr>
          <w:rFonts w:ascii="Courier New" w:eastAsia="Times New Roman" w:hAnsi="Courier New" w:cs="Courier New"/>
          <w:b/>
          <w:sz w:val="20"/>
          <w:szCs w:val="20"/>
          <w:lang w:val="en-IN" w:eastAsia="en-IN"/>
        </w:rPr>
        <w:t xml:space="preserve">  </w:t>
      </w:r>
      <w:proofErr w:type="gramStart"/>
      <w:r w:rsidRPr="000E38D2">
        <w:rPr>
          <w:rFonts w:ascii="Courier New" w:eastAsia="Times New Roman" w:hAnsi="Courier New" w:cs="Courier New"/>
          <w:b/>
          <w:sz w:val="20"/>
          <w:szCs w:val="20"/>
          <w:lang w:val="en-IN" w:eastAsia="en-IN"/>
        </w:rPr>
        <w:t>master</w:t>
      </w:r>
      <w:proofErr w:type="gramEnd"/>
      <w:r w:rsidRPr="000E38D2">
        <w:rPr>
          <w:rFonts w:ascii="Courier New" w:eastAsia="Times New Roman" w:hAnsi="Courier New" w:cs="Courier New"/>
          <w:b/>
          <w:sz w:val="20"/>
          <w:szCs w:val="20"/>
          <w:lang w:val="en-IN" w:eastAsia="en-IN"/>
        </w:rPr>
        <w:t>..</w:t>
      </w:r>
      <w:proofErr w:type="spellStart"/>
      <w:r w:rsidRPr="000E38D2">
        <w:rPr>
          <w:rFonts w:ascii="Courier New" w:eastAsia="Times New Roman" w:hAnsi="Courier New" w:cs="Courier New"/>
          <w:b/>
          <w:sz w:val="20"/>
          <w:szCs w:val="20"/>
          <w:lang w:val="en-IN" w:eastAsia="en-IN"/>
        </w:rPr>
        <w:t>sp_configure</w:t>
      </w:r>
      <w:proofErr w:type="spellEnd"/>
      <w:r w:rsidRPr="000E38D2">
        <w:rPr>
          <w:rFonts w:ascii="Courier New" w:eastAsia="Times New Roman" w:hAnsi="Courier New" w:cs="Courier New"/>
          <w:b/>
          <w:sz w:val="20"/>
          <w:szCs w:val="20"/>
          <w:lang w:val="en-IN" w:eastAsia="en-IN"/>
        </w:rPr>
        <w:t xml:space="preserve"> 'xp_cmdshell'</w:t>
      </w:r>
      <w:proofErr w:type="gramStart"/>
      <w:r w:rsidRPr="000E38D2">
        <w:rPr>
          <w:rFonts w:ascii="Courier New" w:eastAsia="Times New Roman" w:hAnsi="Courier New" w:cs="Courier New"/>
          <w:b/>
          <w:sz w:val="20"/>
          <w:szCs w:val="20"/>
          <w:lang w:val="en-IN" w:eastAsia="en-IN"/>
        </w:rPr>
        <w:t>,1</w:t>
      </w:r>
      <w:proofErr w:type="gramEnd"/>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lang w:val="en-IN" w:eastAsia="en-IN"/>
        </w:rPr>
      </w:pPr>
      <w:r w:rsidRPr="000E38D2">
        <w:rPr>
          <w:rFonts w:ascii="Courier New" w:eastAsia="Times New Roman" w:hAnsi="Courier New" w:cs="Courier New"/>
          <w:b/>
          <w:sz w:val="20"/>
          <w:szCs w:val="20"/>
          <w:lang w:val="en-IN" w:eastAsia="en-IN"/>
        </w:rPr>
        <w:t xml:space="preserve">  </w:t>
      </w:r>
      <w:proofErr w:type="gramStart"/>
      <w:r w:rsidRPr="000E38D2">
        <w:rPr>
          <w:rFonts w:ascii="Courier New" w:eastAsia="Times New Roman" w:hAnsi="Courier New" w:cs="Courier New"/>
          <w:b/>
          <w:sz w:val="20"/>
          <w:szCs w:val="20"/>
          <w:lang w:val="en-IN" w:eastAsia="en-IN"/>
        </w:rPr>
        <w:t>reconfigure</w:t>
      </w:r>
      <w:proofErr w:type="gramEnd"/>
      <w:r w:rsidRPr="00371D8F">
        <w:rPr>
          <w:rFonts w:ascii="Courier New" w:eastAsia="Times New Roman" w:hAnsi="Courier New" w:cs="Courier New"/>
          <w:sz w:val="20"/>
          <w:szCs w:val="20"/>
          <w:lang w:val="en-IN" w:eastAsia="en-IN"/>
        </w:rPr>
        <w:t xml:space="preserve"> </w:t>
      </w:r>
    </w:p>
    <w:p w:rsidR="00371D8F" w:rsidRPr="00371D8F" w:rsidRDefault="00371D8F" w:rsidP="00371D8F">
      <w:pPr>
        <w:pStyle w:val="ListParagraph"/>
        <w:spacing w:before="100" w:beforeAutospacing="1" w:after="100" w:afterAutospacing="1" w:line="240" w:lineRule="auto"/>
        <w:ind w:left="1800"/>
        <w:rPr>
          <w:rFonts w:ascii="Times New Roman" w:eastAsia="Times New Roman" w:hAnsi="Times New Roman" w:cs="Times New Roman"/>
          <w:sz w:val="24"/>
          <w:szCs w:val="24"/>
          <w:lang w:val="en-IN" w:eastAsia="en-IN"/>
        </w:rPr>
      </w:pPr>
      <w:r w:rsidRPr="00371D8F">
        <w:rPr>
          <w:rFonts w:ascii="Times New Roman" w:eastAsia="Times New Roman" w:hAnsi="Times New Roman" w:cs="Times New Roman"/>
          <w:sz w:val="24"/>
          <w:szCs w:val="24"/>
          <w:lang w:val="en-IN" w:eastAsia="en-IN"/>
        </w:rPr>
        <w:t xml:space="preserve">b) </w:t>
      </w:r>
      <w:proofErr w:type="gramStart"/>
      <w:r w:rsidRPr="00371D8F">
        <w:rPr>
          <w:rFonts w:ascii="Courier New" w:eastAsia="Times New Roman" w:hAnsi="Courier New" w:cs="Courier New"/>
          <w:sz w:val="20"/>
          <w:szCs w:val="20"/>
          <w:lang w:val="en-IN" w:eastAsia="en-IN"/>
        </w:rPr>
        <w:t>master</w:t>
      </w:r>
      <w:proofErr w:type="gramEnd"/>
      <w:r w:rsidRPr="00371D8F">
        <w:rPr>
          <w:rFonts w:ascii="Courier New" w:eastAsia="Times New Roman" w:hAnsi="Courier New" w:cs="Courier New"/>
          <w:sz w:val="20"/>
          <w:szCs w:val="20"/>
          <w:lang w:val="en-IN" w:eastAsia="en-IN"/>
        </w:rPr>
        <w:t>..</w:t>
      </w:r>
      <w:proofErr w:type="spellStart"/>
      <w:r w:rsidRPr="00371D8F">
        <w:rPr>
          <w:rFonts w:ascii="Courier New" w:eastAsia="Times New Roman" w:hAnsi="Courier New" w:cs="Courier New"/>
          <w:sz w:val="20"/>
          <w:szCs w:val="20"/>
          <w:lang w:val="en-IN" w:eastAsia="en-IN"/>
        </w:rPr>
        <w:t>sp_configure</w:t>
      </w:r>
      <w:proofErr w:type="spellEnd"/>
      <w:r w:rsidRPr="00371D8F">
        <w:rPr>
          <w:rFonts w:ascii="Courier New" w:eastAsia="Times New Roman" w:hAnsi="Courier New" w:cs="Courier New"/>
          <w:sz w:val="20"/>
          <w:szCs w:val="20"/>
          <w:lang w:val="en-IN" w:eastAsia="en-IN"/>
        </w:rPr>
        <w:t xml:space="preserve"> 'show advanced options'</w:t>
      </w:r>
      <w:proofErr w:type="gramStart"/>
      <w:r w:rsidRPr="00371D8F">
        <w:rPr>
          <w:rFonts w:ascii="Courier New" w:eastAsia="Times New Roman" w:hAnsi="Courier New" w:cs="Courier New"/>
          <w:sz w:val="20"/>
          <w:szCs w:val="20"/>
          <w:lang w:val="en-IN" w:eastAsia="en-IN"/>
        </w:rPr>
        <w:t>,1</w:t>
      </w:r>
      <w:proofErr w:type="gramEnd"/>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 xml:space="preserve">  </w:t>
      </w:r>
      <w:proofErr w:type="gramStart"/>
      <w:r w:rsidRPr="00371D8F">
        <w:rPr>
          <w:rFonts w:ascii="Courier New" w:eastAsia="Times New Roman" w:hAnsi="Courier New" w:cs="Courier New"/>
          <w:sz w:val="20"/>
          <w:szCs w:val="20"/>
          <w:lang w:val="en-IN" w:eastAsia="en-IN"/>
        </w:rPr>
        <w:t>configure</w:t>
      </w:r>
      <w:proofErr w:type="gramEnd"/>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 xml:space="preserve">  </w:t>
      </w:r>
      <w:proofErr w:type="gramStart"/>
      <w:r w:rsidRPr="00371D8F">
        <w:rPr>
          <w:rFonts w:ascii="Courier New" w:eastAsia="Times New Roman" w:hAnsi="Courier New" w:cs="Courier New"/>
          <w:sz w:val="20"/>
          <w:szCs w:val="20"/>
          <w:lang w:val="en-IN" w:eastAsia="en-IN"/>
        </w:rPr>
        <w:t>master</w:t>
      </w:r>
      <w:proofErr w:type="gramEnd"/>
      <w:r w:rsidRPr="00371D8F">
        <w:rPr>
          <w:rFonts w:ascii="Courier New" w:eastAsia="Times New Roman" w:hAnsi="Courier New" w:cs="Courier New"/>
          <w:sz w:val="20"/>
          <w:szCs w:val="20"/>
          <w:lang w:val="en-IN" w:eastAsia="en-IN"/>
        </w:rPr>
        <w:t>..</w:t>
      </w:r>
      <w:proofErr w:type="spellStart"/>
      <w:r w:rsidRPr="00371D8F">
        <w:rPr>
          <w:rFonts w:ascii="Courier New" w:eastAsia="Times New Roman" w:hAnsi="Courier New" w:cs="Courier New"/>
          <w:sz w:val="20"/>
          <w:szCs w:val="20"/>
          <w:lang w:val="en-IN" w:eastAsia="en-IN"/>
        </w:rPr>
        <w:t>sp_configure</w:t>
      </w:r>
      <w:proofErr w:type="spellEnd"/>
      <w:r w:rsidRPr="00371D8F">
        <w:rPr>
          <w:rFonts w:ascii="Courier New" w:eastAsia="Times New Roman" w:hAnsi="Courier New" w:cs="Courier New"/>
          <w:sz w:val="20"/>
          <w:szCs w:val="20"/>
          <w:lang w:val="en-IN" w:eastAsia="en-IN"/>
        </w:rPr>
        <w:t xml:space="preserve"> 'xp_cmdshell'</w:t>
      </w:r>
      <w:proofErr w:type="gramStart"/>
      <w:r w:rsidRPr="00371D8F">
        <w:rPr>
          <w:rFonts w:ascii="Courier New" w:eastAsia="Times New Roman" w:hAnsi="Courier New" w:cs="Courier New"/>
          <w:sz w:val="20"/>
          <w:szCs w:val="20"/>
          <w:lang w:val="en-IN" w:eastAsia="en-IN"/>
        </w:rPr>
        <w:t>,1</w:t>
      </w:r>
      <w:proofErr w:type="gramEnd"/>
    </w:p>
    <w:p w:rsid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 xml:space="preserve">  </w:t>
      </w:r>
      <w:proofErr w:type="gramStart"/>
      <w:r w:rsidRPr="00371D8F">
        <w:rPr>
          <w:rFonts w:ascii="Courier New" w:eastAsia="Times New Roman" w:hAnsi="Courier New" w:cs="Courier New"/>
          <w:sz w:val="20"/>
          <w:szCs w:val="20"/>
          <w:lang w:val="en-IN" w:eastAsia="en-IN"/>
        </w:rPr>
        <w:t>configure</w:t>
      </w:r>
      <w:proofErr w:type="gramEnd"/>
      <w:r w:rsidRPr="00371D8F">
        <w:rPr>
          <w:rFonts w:ascii="Courier New" w:eastAsia="Times New Roman" w:hAnsi="Courier New" w:cs="Courier New"/>
          <w:sz w:val="20"/>
          <w:szCs w:val="20"/>
          <w:lang w:val="en-IN" w:eastAsia="en-IN"/>
        </w:rPr>
        <w:t xml:space="preserve"> </w:t>
      </w:r>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lang w:val="en-IN" w:eastAsia="en-IN"/>
        </w:rPr>
      </w:pPr>
      <w:r w:rsidRPr="00371D8F">
        <w:rPr>
          <w:rFonts w:ascii="Times New Roman" w:eastAsia="Times New Roman" w:hAnsi="Times New Roman" w:cs="Times New Roman"/>
          <w:sz w:val="24"/>
          <w:szCs w:val="24"/>
          <w:lang w:val="en-IN" w:eastAsia="en-IN"/>
        </w:rPr>
        <w:t xml:space="preserve">c) </w:t>
      </w:r>
      <w:proofErr w:type="gramStart"/>
      <w:r w:rsidRPr="00371D8F">
        <w:rPr>
          <w:rFonts w:ascii="Courier New" w:eastAsia="Times New Roman" w:hAnsi="Courier New" w:cs="Courier New"/>
          <w:sz w:val="20"/>
          <w:szCs w:val="20"/>
          <w:lang w:val="en-IN" w:eastAsia="en-IN"/>
        </w:rPr>
        <w:t>master</w:t>
      </w:r>
      <w:proofErr w:type="gramEnd"/>
      <w:r w:rsidRPr="00371D8F">
        <w:rPr>
          <w:rFonts w:ascii="Courier New" w:eastAsia="Times New Roman" w:hAnsi="Courier New" w:cs="Courier New"/>
          <w:sz w:val="20"/>
          <w:szCs w:val="20"/>
          <w:lang w:val="en-IN" w:eastAsia="en-IN"/>
        </w:rPr>
        <w:t>..</w:t>
      </w:r>
      <w:proofErr w:type="spellStart"/>
      <w:r w:rsidRPr="00371D8F">
        <w:rPr>
          <w:rFonts w:ascii="Courier New" w:eastAsia="Times New Roman" w:hAnsi="Courier New" w:cs="Courier New"/>
          <w:sz w:val="20"/>
          <w:szCs w:val="20"/>
          <w:lang w:val="en-IN" w:eastAsia="en-IN"/>
        </w:rPr>
        <w:t>sp_reconfigure</w:t>
      </w:r>
      <w:proofErr w:type="spellEnd"/>
      <w:r w:rsidRPr="00371D8F">
        <w:rPr>
          <w:rFonts w:ascii="Courier New" w:eastAsia="Times New Roman" w:hAnsi="Courier New" w:cs="Courier New"/>
          <w:sz w:val="20"/>
          <w:szCs w:val="20"/>
          <w:lang w:val="en-IN" w:eastAsia="en-IN"/>
        </w:rPr>
        <w:t xml:space="preserve"> 'show advanced options'</w:t>
      </w:r>
      <w:proofErr w:type="gramStart"/>
      <w:r w:rsidRPr="00371D8F">
        <w:rPr>
          <w:rFonts w:ascii="Courier New" w:eastAsia="Times New Roman" w:hAnsi="Courier New" w:cs="Courier New"/>
          <w:sz w:val="20"/>
          <w:szCs w:val="20"/>
          <w:lang w:val="en-IN" w:eastAsia="en-IN"/>
        </w:rPr>
        <w:t>,1</w:t>
      </w:r>
      <w:proofErr w:type="gramEnd"/>
    </w:p>
    <w:p w:rsidR="00371D8F" w:rsidRPr="00371D8F" w:rsidRDefault="00371D8F" w:rsidP="00371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 xml:space="preserve">                 </w:t>
      </w:r>
      <w:proofErr w:type="gramStart"/>
      <w:r w:rsidRPr="00371D8F">
        <w:rPr>
          <w:rFonts w:ascii="Courier New" w:eastAsia="Times New Roman" w:hAnsi="Courier New" w:cs="Courier New"/>
          <w:sz w:val="20"/>
          <w:szCs w:val="20"/>
          <w:lang w:val="en-IN" w:eastAsia="en-IN"/>
        </w:rPr>
        <w:t>reconfigure</w:t>
      </w:r>
      <w:proofErr w:type="gramEnd"/>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 xml:space="preserve">  </w:t>
      </w:r>
      <w:proofErr w:type="gramStart"/>
      <w:r w:rsidRPr="00371D8F">
        <w:rPr>
          <w:rFonts w:ascii="Courier New" w:eastAsia="Times New Roman" w:hAnsi="Courier New" w:cs="Courier New"/>
          <w:sz w:val="20"/>
          <w:szCs w:val="20"/>
          <w:lang w:val="en-IN" w:eastAsia="en-IN"/>
        </w:rPr>
        <w:t>master</w:t>
      </w:r>
      <w:proofErr w:type="gramEnd"/>
      <w:r w:rsidRPr="00371D8F">
        <w:rPr>
          <w:rFonts w:ascii="Courier New" w:eastAsia="Times New Roman" w:hAnsi="Courier New" w:cs="Courier New"/>
          <w:sz w:val="20"/>
          <w:szCs w:val="20"/>
          <w:lang w:val="en-IN" w:eastAsia="en-IN"/>
        </w:rPr>
        <w:t>..</w:t>
      </w:r>
      <w:proofErr w:type="spellStart"/>
      <w:r w:rsidRPr="00371D8F">
        <w:rPr>
          <w:rFonts w:ascii="Courier New" w:eastAsia="Times New Roman" w:hAnsi="Courier New" w:cs="Courier New"/>
          <w:sz w:val="20"/>
          <w:szCs w:val="20"/>
          <w:lang w:val="en-IN" w:eastAsia="en-IN"/>
        </w:rPr>
        <w:t>sp_reconfigure</w:t>
      </w:r>
      <w:proofErr w:type="spellEnd"/>
      <w:r w:rsidRPr="00371D8F">
        <w:rPr>
          <w:rFonts w:ascii="Courier New" w:eastAsia="Times New Roman" w:hAnsi="Courier New" w:cs="Courier New"/>
          <w:sz w:val="20"/>
          <w:szCs w:val="20"/>
          <w:lang w:val="en-IN" w:eastAsia="en-IN"/>
        </w:rPr>
        <w:t xml:space="preserve"> 'xp_cmdshell'</w:t>
      </w:r>
      <w:proofErr w:type="gramStart"/>
      <w:r w:rsidRPr="00371D8F">
        <w:rPr>
          <w:rFonts w:ascii="Courier New" w:eastAsia="Times New Roman" w:hAnsi="Courier New" w:cs="Courier New"/>
          <w:sz w:val="20"/>
          <w:szCs w:val="20"/>
          <w:lang w:val="en-IN" w:eastAsia="en-IN"/>
        </w:rPr>
        <w:t>,1</w:t>
      </w:r>
      <w:proofErr w:type="gramEnd"/>
    </w:p>
    <w:p w:rsidR="00371D8F" w:rsidRPr="00371D8F" w:rsidRDefault="00371D8F" w:rsidP="00371D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 xml:space="preserve">  </w:t>
      </w:r>
      <w:proofErr w:type="gramStart"/>
      <w:r w:rsidRPr="00371D8F">
        <w:rPr>
          <w:rFonts w:ascii="Courier New" w:eastAsia="Times New Roman" w:hAnsi="Courier New" w:cs="Courier New"/>
          <w:sz w:val="20"/>
          <w:szCs w:val="20"/>
          <w:lang w:val="en-IN" w:eastAsia="en-IN"/>
        </w:rPr>
        <w:t>reconfigure</w:t>
      </w:r>
      <w:proofErr w:type="gramEnd"/>
      <w:r w:rsidRPr="00371D8F">
        <w:rPr>
          <w:rFonts w:ascii="Courier New" w:eastAsia="Times New Roman" w:hAnsi="Courier New" w:cs="Courier New"/>
          <w:sz w:val="20"/>
          <w:szCs w:val="20"/>
          <w:lang w:val="en-IN" w:eastAsia="en-IN"/>
        </w:rPr>
        <w:t xml:space="preserve"> </w:t>
      </w:r>
    </w:p>
    <w:p w:rsidR="00371D8F" w:rsidRPr="00371D8F" w:rsidRDefault="00371D8F" w:rsidP="00371D8F">
      <w:pPr>
        <w:pStyle w:val="ListParagraph"/>
        <w:spacing w:before="100" w:beforeAutospacing="1" w:after="100" w:afterAutospacing="1" w:line="240" w:lineRule="auto"/>
        <w:ind w:left="1800"/>
        <w:rPr>
          <w:rFonts w:ascii="Times New Roman" w:eastAsia="Times New Roman" w:hAnsi="Times New Roman" w:cs="Times New Roman"/>
          <w:sz w:val="24"/>
          <w:szCs w:val="24"/>
          <w:lang w:val="en-IN" w:eastAsia="en-IN"/>
        </w:rPr>
      </w:pPr>
      <w:r w:rsidRPr="00371D8F">
        <w:rPr>
          <w:rFonts w:ascii="Times New Roman" w:eastAsia="Times New Roman" w:hAnsi="Times New Roman" w:cs="Times New Roman"/>
          <w:sz w:val="24"/>
          <w:szCs w:val="24"/>
          <w:lang w:val="en-IN" w:eastAsia="en-IN"/>
        </w:rPr>
        <w:t>d) All of the mentioned</w:t>
      </w:r>
    </w:p>
    <w:p w:rsidR="00371D8F" w:rsidRDefault="000E38D2" w:rsidP="00371D8F">
      <w:pPr>
        <w:pStyle w:val="ListParagraph"/>
        <w:numPr>
          <w:ilvl w:val="0"/>
          <w:numId w:val="7"/>
        </w:numPr>
        <w:spacing w:before="100" w:beforeAutospacing="1" w:after="100" w:afterAutospacing="1" w:line="240" w:lineRule="auto"/>
      </w:pPr>
      <w:r>
        <w:t xml:space="preserve"> Which of the following script is </w:t>
      </w:r>
      <w:proofErr w:type="spellStart"/>
      <w:r>
        <w:t>a</w:t>
      </w:r>
      <w:proofErr w:type="spellEnd"/>
      <w:r>
        <w:t xml:space="preserve"> example of Quick detection in SQL injection </w:t>
      </w:r>
      <w:proofErr w:type="gramStart"/>
      <w:r>
        <w:t>attack ?</w:t>
      </w:r>
      <w:proofErr w:type="gramEnd"/>
      <w:r>
        <w:br/>
        <w:t xml:space="preserve">a) SELECT </w:t>
      </w:r>
      <w:proofErr w:type="spellStart"/>
      <w:r>
        <w:t>loginame</w:t>
      </w:r>
      <w:proofErr w:type="spellEnd"/>
      <w:r>
        <w:t xml:space="preserve"> FROM master</w:t>
      </w:r>
      <w:proofErr w:type="gramStart"/>
      <w:r>
        <w:t>..</w:t>
      </w:r>
      <w:proofErr w:type="spellStart"/>
      <w:proofErr w:type="gramEnd"/>
      <w:r>
        <w:t>sysprocesses</w:t>
      </w:r>
      <w:proofErr w:type="spellEnd"/>
      <w:r>
        <w:t xml:space="preserve"> WHERE </w:t>
      </w:r>
      <w:proofErr w:type="spellStart"/>
      <w:r>
        <w:t>spid</w:t>
      </w:r>
      <w:proofErr w:type="spellEnd"/>
      <w:r>
        <w:t xml:space="preserve"> = @@SPID</w:t>
      </w:r>
      <w:r>
        <w:br/>
        <w:t>b) For integer inputs : convert(</w:t>
      </w:r>
      <w:proofErr w:type="spellStart"/>
      <w:r>
        <w:t>int</w:t>
      </w:r>
      <w:proofErr w:type="spellEnd"/>
      <w:r>
        <w:t>,@@version)</w:t>
      </w:r>
      <w:r>
        <w:br/>
        <w:t>c) IF condition true-part ELSE false-part (S)</w:t>
      </w:r>
      <w:r>
        <w:br/>
        <w:t>d) SELECT header, txt FROM news UNION ALL SELECT name, pass FROM members</w:t>
      </w:r>
    </w:p>
    <w:p w:rsidR="000E38D2" w:rsidRDefault="000E38D2" w:rsidP="00371D8F">
      <w:pPr>
        <w:pStyle w:val="ListParagraph"/>
        <w:numPr>
          <w:ilvl w:val="0"/>
          <w:numId w:val="7"/>
        </w:numPr>
        <w:spacing w:before="100" w:beforeAutospacing="1" w:after="100" w:afterAutospacing="1" w:line="240" w:lineRule="auto"/>
      </w:pPr>
      <w:r>
        <w:t>10. _______________ is time based SQL injection attack.</w:t>
      </w:r>
      <w:r>
        <w:br/>
        <w:t>a) Quick detection</w:t>
      </w:r>
      <w:r>
        <w:br/>
      </w:r>
      <w:r>
        <w:lastRenderedPageBreak/>
        <w:t>b) Initial Exploitation</w:t>
      </w:r>
      <w:r>
        <w:br/>
      </w:r>
      <w:r w:rsidRPr="000E38D2">
        <w:rPr>
          <w:b/>
        </w:rPr>
        <w:t>c) Blind SQL Injection</w:t>
      </w:r>
      <w:r w:rsidRPr="000E38D2">
        <w:rPr>
          <w:b/>
        </w:rPr>
        <w:br/>
      </w:r>
      <w:r>
        <w:t>d) Inline Comments</w:t>
      </w:r>
    </w:p>
    <w:p w:rsidR="00412248" w:rsidRDefault="00412248" w:rsidP="00371D8F">
      <w:pPr>
        <w:pStyle w:val="ListParagraph"/>
        <w:numPr>
          <w:ilvl w:val="0"/>
          <w:numId w:val="7"/>
        </w:numPr>
        <w:spacing w:before="100" w:beforeAutospacing="1" w:after="100" w:afterAutospacing="1" w:line="240" w:lineRule="auto"/>
      </w:pPr>
      <w:r>
        <w:t>Code that is most vulnerable to SQL injection attack contains:</w:t>
      </w:r>
    </w:p>
    <w:p w:rsidR="00F66654" w:rsidRDefault="00F66654" w:rsidP="00412248">
      <w:pPr>
        <w:pStyle w:val="ListParagraph"/>
        <w:spacing w:before="100" w:beforeAutospacing="1" w:after="100" w:afterAutospacing="1" w:line="240" w:lineRule="auto"/>
        <w:ind w:left="1800"/>
      </w:pPr>
      <w:proofErr w:type="gramStart"/>
      <w:r>
        <w:t>a)input</w:t>
      </w:r>
      <w:proofErr w:type="gramEnd"/>
      <w:r>
        <w:t xml:space="preserve"> parameters </w:t>
      </w:r>
    </w:p>
    <w:p w:rsidR="00F66654" w:rsidRDefault="00F66654" w:rsidP="00412248">
      <w:pPr>
        <w:pStyle w:val="ListParagraph"/>
        <w:spacing w:before="100" w:beforeAutospacing="1" w:after="100" w:afterAutospacing="1" w:line="240" w:lineRule="auto"/>
        <w:ind w:left="1800"/>
      </w:pPr>
      <w:proofErr w:type="gramStart"/>
      <w:r>
        <w:t>b)dynamic</w:t>
      </w:r>
      <w:proofErr w:type="gramEnd"/>
      <w:r>
        <w:t xml:space="preserve"> SQL with bind arguments</w:t>
      </w:r>
    </w:p>
    <w:p w:rsidR="00F66654" w:rsidRPr="00F66654" w:rsidRDefault="00F66654" w:rsidP="00412248">
      <w:pPr>
        <w:pStyle w:val="ListParagraph"/>
        <w:spacing w:before="100" w:beforeAutospacing="1" w:after="100" w:afterAutospacing="1" w:line="240" w:lineRule="auto"/>
        <w:ind w:left="1800"/>
        <w:rPr>
          <w:b/>
        </w:rPr>
      </w:pPr>
      <w:proofErr w:type="gramStart"/>
      <w:r w:rsidRPr="00F66654">
        <w:rPr>
          <w:b/>
        </w:rPr>
        <w:t>c)</w:t>
      </w:r>
      <w:proofErr w:type="gramEnd"/>
      <w:r w:rsidRPr="00F66654">
        <w:rPr>
          <w:b/>
        </w:rPr>
        <w:t>dynamic SQL with concatenated input values</w:t>
      </w:r>
    </w:p>
    <w:p w:rsidR="00F66654" w:rsidRDefault="00F66654" w:rsidP="00F66654">
      <w:pPr>
        <w:pStyle w:val="ListParagraph"/>
        <w:spacing w:before="100" w:beforeAutospacing="1" w:after="100" w:afterAutospacing="1" w:line="240" w:lineRule="auto"/>
        <w:ind w:left="1800"/>
      </w:pPr>
      <w:proofErr w:type="gramStart"/>
      <w:r>
        <w:t>d)call</w:t>
      </w:r>
      <w:proofErr w:type="gramEnd"/>
      <w:r>
        <w:t xml:space="preserve"> to external functions</w:t>
      </w:r>
    </w:p>
    <w:p w:rsidR="00371D8F" w:rsidRPr="00371D8F" w:rsidRDefault="00F66654" w:rsidP="00F66654">
      <w:pPr>
        <w:spacing w:before="100" w:beforeAutospacing="1" w:after="100" w:afterAutospacing="1" w:line="240" w:lineRule="auto"/>
        <w:ind w:left="720" w:firstLine="720"/>
        <w:rPr>
          <w:rFonts w:ascii="Times New Roman" w:eastAsia="Times New Roman" w:hAnsi="Times New Roman" w:cs="Times New Roman"/>
          <w:b/>
          <w:sz w:val="24"/>
          <w:szCs w:val="24"/>
          <w:lang w:val="en-IN" w:eastAsia="en-IN"/>
        </w:rPr>
      </w:pPr>
      <w:r>
        <w:tab/>
      </w:r>
    </w:p>
    <w:sectPr w:rsidR="00371D8F" w:rsidRPr="00371D8F" w:rsidSect="00812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7484C"/>
    <w:multiLevelType w:val="hybridMultilevel"/>
    <w:tmpl w:val="6E52B7D4"/>
    <w:lvl w:ilvl="0" w:tplc="400EAB0C">
      <w:start w:val="5"/>
      <w:numFmt w:val="decimal"/>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nsid w:val="116A4F70"/>
    <w:multiLevelType w:val="multilevel"/>
    <w:tmpl w:val="784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3970C7"/>
    <w:multiLevelType w:val="multilevel"/>
    <w:tmpl w:val="BC8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FF181D"/>
    <w:multiLevelType w:val="multilevel"/>
    <w:tmpl w:val="6BFC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DD44AF"/>
    <w:multiLevelType w:val="multilevel"/>
    <w:tmpl w:val="88D02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0D406F"/>
    <w:multiLevelType w:val="multilevel"/>
    <w:tmpl w:val="88D02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CB2941"/>
    <w:multiLevelType w:val="multilevel"/>
    <w:tmpl w:val="88D02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353395"/>
    <w:multiLevelType w:val="hybridMultilevel"/>
    <w:tmpl w:val="3D04129E"/>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abstractNumId w:val="1"/>
  </w:num>
  <w:num w:numId="2">
    <w:abstractNumId w:val="2"/>
  </w:num>
  <w:num w:numId="3">
    <w:abstractNumId w:val="4"/>
  </w:num>
  <w:num w:numId="4">
    <w:abstractNumId w:val="3"/>
  </w:num>
  <w:num w:numId="5">
    <w:abstractNumId w:val="6"/>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2"/>
  </w:compat>
  <w:rsids>
    <w:rsidRoot w:val="003138F7"/>
    <w:rsid w:val="000E38D2"/>
    <w:rsid w:val="00206C39"/>
    <w:rsid w:val="003138F7"/>
    <w:rsid w:val="00371D8F"/>
    <w:rsid w:val="00412248"/>
    <w:rsid w:val="005B7B43"/>
    <w:rsid w:val="00812BFD"/>
    <w:rsid w:val="00A67DCC"/>
    <w:rsid w:val="00B1461B"/>
    <w:rsid w:val="00DA059A"/>
    <w:rsid w:val="00EF188F"/>
    <w:rsid w:val="00F17043"/>
    <w:rsid w:val="00F66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BFD"/>
  </w:style>
  <w:style w:type="paragraph" w:styleId="Heading2">
    <w:name w:val="heading 2"/>
    <w:basedOn w:val="Normal"/>
    <w:link w:val="Heading2Char"/>
    <w:uiPriority w:val="9"/>
    <w:qFormat/>
    <w:rsid w:val="003138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38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138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138F7"/>
    <w:rPr>
      <w:color w:val="0000FF"/>
      <w:u w:val="single"/>
    </w:rPr>
  </w:style>
  <w:style w:type="character" w:customStyle="1" w:styleId="Heading2Char">
    <w:name w:val="Heading 2 Char"/>
    <w:basedOn w:val="DefaultParagraphFont"/>
    <w:link w:val="Heading2"/>
    <w:uiPriority w:val="9"/>
    <w:rsid w:val="003138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38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138F7"/>
    <w:rPr>
      <w:rFonts w:ascii="Times New Roman" w:eastAsia="Times New Roman" w:hAnsi="Times New Roman" w:cs="Times New Roman"/>
      <w:b/>
      <w:bCs/>
      <w:sz w:val="24"/>
      <w:szCs w:val="24"/>
    </w:rPr>
  </w:style>
  <w:style w:type="character" w:customStyle="1" w:styleId="mw-headline">
    <w:name w:val="mw-headline"/>
    <w:basedOn w:val="DefaultParagraphFont"/>
    <w:rsid w:val="003138F7"/>
  </w:style>
  <w:style w:type="paragraph" w:styleId="NormalWeb">
    <w:name w:val="Normal (Web)"/>
    <w:basedOn w:val="Normal"/>
    <w:uiPriority w:val="99"/>
    <w:semiHidden/>
    <w:unhideWhenUsed/>
    <w:rsid w:val="00313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gc">
    <w:name w:val="_tgc"/>
    <w:basedOn w:val="DefaultParagraphFont"/>
    <w:rsid w:val="003138F7"/>
  </w:style>
  <w:style w:type="paragraph" w:styleId="BalloonText">
    <w:name w:val="Balloon Text"/>
    <w:basedOn w:val="Normal"/>
    <w:link w:val="BalloonTextChar"/>
    <w:uiPriority w:val="99"/>
    <w:semiHidden/>
    <w:unhideWhenUsed/>
    <w:rsid w:val="00A67D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DCC"/>
    <w:rPr>
      <w:rFonts w:ascii="Tahoma" w:hAnsi="Tahoma" w:cs="Tahoma"/>
      <w:sz w:val="16"/>
      <w:szCs w:val="16"/>
    </w:rPr>
  </w:style>
  <w:style w:type="paragraph" w:styleId="HTMLPreformatted">
    <w:name w:val="HTML Preformatted"/>
    <w:basedOn w:val="Normal"/>
    <w:link w:val="HTMLPreformattedChar"/>
    <w:uiPriority w:val="99"/>
    <w:semiHidden/>
    <w:unhideWhenUsed/>
    <w:rsid w:val="00A67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7DCC"/>
    <w:rPr>
      <w:rFonts w:ascii="Courier New" w:eastAsia="Times New Roman" w:hAnsi="Courier New" w:cs="Courier New"/>
      <w:sz w:val="20"/>
      <w:szCs w:val="20"/>
    </w:rPr>
  </w:style>
  <w:style w:type="character" w:customStyle="1" w:styleId="mw-geshi">
    <w:name w:val="mw-geshi"/>
    <w:basedOn w:val="DefaultParagraphFont"/>
    <w:rsid w:val="00A67DCC"/>
  </w:style>
  <w:style w:type="character" w:customStyle="1" w:styleId="kw1">
    <w:name w:val="kw1"/>
    <w:basedOn w:val="DefaultParagraphFont"/>
    <w:rsid w:val="00A67DCC"/>
  </w:style>
  <w:style w:type="character" w:customStyle="1" w:styleId="sy0">
    <w:name w:val="sy0"/>
    <w:basedOn w:val="DefaultParagraphFont"/>
    <w:rsid w:val="00A67DCC"/>
  </w:style>
  <w:style w:type="character" w:customStyle="1" w:styleId="st0">
    <w:name w:val="st0"/>
    <w:basedOn w:val="DefaultParagraphFont"/>
    <w:rsid w:val="00A67DCC"/>
  </w:style>
  <w:style w:type="character" w:customStyle="1" w:styleId="co1">
    <w:name w:val="co1"/>
    <w:basedOn w:val="DefaultParagraphFont"/>
    <w:rsid w:val="00A67DCC"/>
  </w:style>
  <w:style w:type="character" w:styleId="HTMLCode">
    <w:name w:val="HTML Code"/>
    <w:basedOn w:val="DefaultParagraphFont"/>
    <w:uiPriority w:val="99"/>
    <w:semiHidden/>
    <w:unhideWhenUsed/>
    <w:rsid w:val="00A67DCC"/>
    <w:rPr>
      <w:rFonts w:ascii="Courier New" w:eastAsia="Times New Roman" w:hAnsi="Courier New" w:cs="Courier New"/>
      <w:sz w:val="20"/>
      <w:szCs w:val="20"/>
    </w:rPr>
  </w:style>
  <w:style w:type="character" w:customStyle="1" w:styleId="nu0">
    <w:name w:val="nu0"/>
    <w:basedOn w:val="DefaultParagraphFont"/>
    <w:rsid w:val="00A67DCC"/>
  </w:style>
  <w:style w:type="character" w:customStyle="1" w:styleId="sy1">
    <w:name w:val="sy1"/>
    <w:basedOn w:val="DefaultParagraphFont"/>
    <w:rsid w:val="00A67DCC"/>
  </w:style>
  <w:style w:type="character" w:customStyle="1" w:styleId="kw10">
    <w:name w:val="kw10"/>
    <w:basedOn w:val="DefaultParagraphFont"/>
    <w:rsid w:val="00A67DCC"/>
  </w:style>
  <w:style w:type="character" w:customStyle="1" w:styleId="kw13">
    <w:name w:val="kw13"/>
    <w:basedOn w:val="DefaultParagraphFont"/>
    <w:rsid w:val="00A67DCC"/>
  </w:style>
  <w:style w:type="character" w:customStyle="1" w:styleId="br0">
    <w:name w:val="br0"/>
    <w:basedOn w:val="DefaultParagraphFont"/>
    <w:rsid w:val="00A67DCC"/>
  </w:style>
  <w:style w:type="character" w:customStyle="1" w:styleId="kw23">
    <w:name w:val="kw23"/>
    <w:basedOn w:val="DefaultParagraphFont"/>
    <w:rsid w:val="00A67DCC"/>
  </w:style>
  <w:style w:type="character" w:customStyle="1" w:styleId="sy2">
    <w:name w:val="sy2"/>
    <w:basedOn w:val="DefaultParagraphFont"/>
    <w:rsid w:val="00A67DCC"/>
  </w:style>
  <w:style w:type="paragraph" w:styleId="ListParagraph">
    <w:name w:val="List Paragraph"/>
    <w:basedOn w:val="Normal"/>
    <w:uiPriority w:val="34"/>
    <w:qFormat/>
    <w:rsid w:val="00371D8F"/>
    <w:pPr>
      <w:ind w:left="720"/>
      <w:contextualSpacing/>
    </w:pPr>
  </w:style>
  <w:style w:type="character" w:customStyle="1" w:styleId="ilad">
    <w:name w:val="il_ad"/>
    <w:basedOn w:val="DefaultParagraphFont"/>
    <w:rsid w:val="00371D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131259">
      <w:bodyDiv w:val="1"/>
      <w:marLeft w:val="0"/>
      <w:marRight w:val="0"/>
      <w:marTop w:val="0"/>
      <w:marBottom w:val="0"/>
      <w:divBdr>
        <w:top w:val="none" w:sz="0" w:space="0" w:color="auto"/>
        <w:left w:val="none" w:sz="0" w:space="0" w:color="auto"/>
        <w:bottom w:val="none" w:sz="0" w:space="0" w:color="auto"/>
        <w:right w:val="none" w:sz="0" w:space="0" w:color="auto"/>
      </w:divBdr>
    </w:div>
    <w:div w:id="577054418">
      <w:bodyDiv w:val="1"/>
      <w:marLeft w:val="0"/>
      <w:marRight w:val="0"/>
      <w:marTop w:val="0"/>
      <w:marBottom w:val="0"/>
      <w:divBdr>
        <w:top w:val="none" w:sz="0" w:space="0" w:color="auto"/>
        <w:left w:val="none" w:sz="0" w:space="0" w:color="auto"/>
        <w:bottom w:val="none" w:sz="0" w:space="0" w:color="auto"/>
        <w:right w:val="none" w:sz="0" w:space="0" w:color="auto"/>
      </w:divBdr>
      <w:divsChild>
        <w:div w:id="2144614693">
          <w:marLeft w:val="0"/>
          <w:marRight w:val="0"/>
          <w:marTop w:val="0"/>
          <w:marBottom w:val="0"/>
          <w:divBdr>
            <w:top w:val="none" w:sz="0" w:space="0" w:color="auto"/>
            <w:left w:val="none" w:sz="0" w:space="0" w:color="auto"/>
            <w:bottom w:val="none" w:sz="0" w:space="0" w:color="auto"/>
            <w:right w:val="none" w:sz="0" w:space="0" w:color="auto"/>
          </w:divBdr>
          <w:divsChild>
            <w:div w:id="733627463">
              <w:marLeft w:val="0"/>
              <w:marRight w:val="0"/>
              <w:marTop w:val="0"/>
              <w:marBottom w:val="0"/>
              <w:divBdr>
                <w:top w:val="none" w:sz="0" w:space="0" w:color="auto"/>
                <w:left w:val="none" w:sz="0" w:space="0" w:color="auto"/>
                <w:bottom w:val="none" w:sz="0" w:space="0" w:color="auto"/>
                <w:right w:val="none" w:sz="0" w:space="0" w:color="auto"/>
              </w:divBdr>
            </w:div>
          </w:divsChild>
        </w:div>
        <w:div w:id="745154050">
          <w:marLeft w:val="0"/>
          <w:marRight w:val="0"/>
          <w:marTop w:val="0"/>
          <w:marBottom w:val="0"/>
          <w:divBdr>
            <w:top w:val="none" w:sz="0" w:space="0" w:color="auto"/>
            <w:left w:val="none" w:sz="0" w:space="0" w:color="auto"/>
            <w:bottom w:val="none" w:sz="0" w:space="0" w:color="auto"/>
            <w:right w:val="none" w:sz="0" w:space="0" w:color="auto"/>
          </w:divBdr>
          <w:divsChild>
            <w:div w:id="1436096418">
              <w:marLeft w:val="0"/>
              <w:marRight w:val="0"/>
              <w:marTop w:val="0"/>
              <w:marBottom w:val="0"/>
              <w:divBdr>
                <w:top w:val="none" w:sz="0" w:space="0" w:color="auto"/>
                <w:left w:val="none" w:sz="0" w:space="0" w:color="auto"/>
                <w:bottom w:val="none" w:sz="0" w:space="0" w:color="auto"/>
                <w:right w:val="none" w:sz="0" w:space="0" w:color="auto"/>
              </w:divBdr>
            </w:div>
          </w:divsChild>
        </w:div>
        <w:div w:id="946277753">
          <w:marLeft w:val="0"/>
          <w:marRight w:val="0"/>
          <w:marTop w:val="0"/>
          <w:marBottom w:val="0"/>
          <w:divBdr>
            <w:top w:val="none" w:sz="0" w:space="0" w:color="auto"/>
            <w:left w:val="none" w:sz="0" w:space="0" w:color="auto"/>
            <w:bottom w:val="none" w:sz="0" w:space="0" w:color="auto"/>
            <w:right w:val="none" w:sz="0" w:space="0" w:color="auto"/>
          </w:divBdr>
          <w:divsChild>
            <w:div w:id="1088383008">
              <w:marLeft w:val="0"/>
              <w:marRight w:val="0"/>
              <w:marTop w:val="0"/>
              <w:marBottom w:val="0"/>
              <w:divBdr>
                <w:top w:val="none" w:sz="0" w:space="0" w:color="auto"/>
                <w:left w:val="none" w:sz="0" w:space="0" w:color="auto"/>
                <w:bottom w:val="none" w:sz="0" w:space="0" w:color="auto"/>
                <w:right w:val="none" w:sz="0" w:space="0" w:color="auto"/>
              </w:divBdr>
            </w:div>
          </w:divsChild>
        </w:div>
        <w:div w:id="694187587">
          <w:marLeft w:val="0"/>
          <w:marRight w:val="0"/>
          <w:marTop w:val="0"/>
          <w:marBottom w:val="0"/>
          <w:divBdr>
            <w:top w:val="none" w:sz="0" w:space="0" w:color="auto"/>
            <w:left w:val="none" w:sz="0" w:space="0" w:color="auto"/>
            <w:bottom w:val="none" w:sz="0" w:space="0" w:color="auto"/>
            <w:right w:val="none" w:sz="0" w:space="0" w:color="auto"/>
          </w:divBdr>
          <w:divsChild>
            <w:div w:id="1786609594">
              <w:marLeft w:val="0"/>
              <w:marRight w:val="0"/>
              <w:marTop w:val="0"/>
              <w:marBottom w:val="0"/>
              <w:divBdr>
                <w:top w:val="none" w:sz="0" w:space="0" w:color="auto"/>
                <w:left w:val="none" w:sz="0" w:space="0" w:color="auto"/>
                <w:bottom w:val="none" w:sz="0" w:space="0" w:color="auto"/>
                <w:right w:val="none" w:sz="0" w:space="0" w:color="auto"/>
              </w:divBdr>
            </w:div>
          </w:divsChild>
        </w:div>
        <w:div w:id="823469803">
          <w:marLeft w:val="0"/>
          <w:marRight w:val="0"/>
          <w:marTop w:val="0"/>
          <w:marBottom w:val="0"/>
          <w:divBdr>
            <w:top w:val="none" w:sz="0" w:space="0" w:color="auto"/>
            <w:left w:val="none" w:sz="0" w:space="0" w:color="auto"/>
            <w:bottom w:val="none" w:sz="0" w:space="0" w:color="auto"/>
            <w:right w:val="none" w:sz="0" w:space="0" w:color="auto"/>
          </w:divBdr>
          <w:divsChild>
            <w:div w:id="361443813">
              <w:marLeft w:val="0"/>
              <w:marRight w:val="0"/>
              <w:marTop w:val="0"/>
              <w:marBottom w:val="0"/>
              <w:divBdr>
                <w:top w:val="none" w:sz="0" w:space="0" w:color="auto"/>
                <w:left w:val="none" w:sz="0" w:space="0" w:color="auto"/>
                <w:bottom w:val="none" w:sz="0" w:space="0" w:color="auto"/>
                <w:right w:val="none" w:sz="0" w:space="0" w:color="auto"/>
              </w:divBdr>
            </w:div>
          </w:divsChild>
        </w:div>
        <w:div w:id="1564560974">
          <w:marLeft w:val="0"/>
          <w:marRight w:val="0"/>
          <w:marTop w:val="0"/>
          <w:marBottom w:val="0"/>
          <w:divBdr>
            <w:top w:val="none" w:sz="0" w:space="0" w:color="auto"/>
            <w:left w:val="none" w:sz="0" w:space="0" w:color="auto"/>
            <w:bottom w:val="none" w:sz="0" w:space="0" w:color="auto"/>
            <w:right w:val="none" w:sz="0" w:space="0" w:color="auto"/>
          </w:divBdr>
          <w:divsChild>
            <w:div w:id="6768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62621">
      <w:bodyDiv w:val="1"/>
      <w:marLeft w:val="0"/>
      <w:marRight w:val="0"/>
      <w:marTop w:val="0"/>
      <w:marBottom w:val="0"/>
      <w:divBdr>
        <w:top w:val="none" w:sz="0" w:space="0" w:color="auto"/>
        <w:left w:val="none" w:sz="0" w:space="0" w:color="auto"/>
        <w:bottom w:val="none" w:sz="0" w:space="0" w:color="auto"/>
        <w:right w:val="none" w:sz="0" w:space="0" w:color="auto"/>
      </w:divBdr>
      <w:divsChild>
        <w:div w:id="735014650">
          <w:marLeft w:val="0"/>
          <w:marRight w:val="0"/>
          <w:marTop w:val="0"/>
          <w:marBottom w:val="0"/>
          <w:divBdr>
            <w:top w:val="none" w:sz="0" w:space="0" w:color="auto"/>
            <w:left w:val="none" w:sz="0" w:space="0" w:color="auto"/>
            <w:bottom w:val="none" w:sz="0" w:space="0" w:color="auto"/>
            <w:right w:val="none" w:sz="0" w:space="0" w:color="auto"/>
          </w:divBdr>
          <w:divsChild>
            <w:div w:id="1096362702">
              <w:marLeft w:val="0"/>
              <w:marRight w:val="0"/>
              <w:marTop w:val="0"/>
              <w:marBottom w:val="0"/>
              <w:divBdr>
                <w:top w:val="none" w:sz="0" w:space="0" w:color="auto"/>
                <w:left w:val="none" w:sz="0" w:space="0" w:color="auto"/>
                <w:bottom w:val="none" w:sz="0" w:space="0" w:color="auto"/>
                <w:right w:val="none" w:sz="0" w:space="0" w:color="auto"/>
              </w:divBdr>
              <w:divsChild>
                <w:div w:id="13209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671">
          <w:marLeft w:val="0"/>
          <w:marRight w:val="0"/>
          <w:marTop w:val="0"/>
          <w:marBottom w:val="0"/>
          <w:divBdr>
            <w:top w:val="none" w:sz="0" w:space="0" w:color="auto"/>
            <w:left w:val="none" w:sz="0" w:space="0" w:color="auto"/>
            <w:bottom w:val="none" w:sz="0" w:space="0" w:color="auto"/>
            <w:right w:val="none" w:sz="0" w:space="0" w:color="auto"/>
          </w:divBdr>
          <w:divsChild>
            <w:div w:id="1174495666">
              <w:marLeft w:val="0"/>
              <w:marRight w:val="0"/>
              <w:marTop w:val="0"/>
              <w:marBottom w:val="0"/>
              <w:divBdr>
                <w:top w:val="none" w:sz="0" w:space="0" w:color="auto"/>
                <w:left w:val="none" w:sz="0" w:space="0" w:color="auto"/>
                <w:bottom w:val="none" w:sz="0" w:space="0" w:color="auto"/>
                <w:right w:val="none" w:sz="0" w:space="0" w:color="auto"/>
              </w:divBdr>
              <w:divsChild>
                <w:div w:id="1391221982">
                  <w:marLeft w:val="0"/>
                  <w:marRight w:val="0"/>
                  <w:marTop w:val="0"/>
                  <w:marBottom w:val="0"/>
                  <w:divBdr>
                    <w:top w:val="none" w:sz="0" w:space="0" w:color="auto"/>
                    <w:left w:val="none" w:sz="0" w:space="0" w:color="auto"/>
                    <w:bottom w:val="none" w:sz="0" w:space="0" w:color="auto"/>
                    <w:right w:val="none" w:sz="0" w:space="0" w:color="auto"/>
                  </w:divBdr>
                  <w:divsChild>
                    <w:div w:id="477841395">
                      <w:marLeft w:val="0"/>
                      <w:marRight w:val="0"/>
                      <w:marTop w:val="0"/>
                      <w:marBottom w:val="0"/>
                      <w:divBdr>
                        <w:top w:val="none" w:sz="0" w:space="0" w:color="auto"/>
                        <w:left w:val="none" w:sz="0" w:space="0" w:color="auto"/>
                        <w:bottom w:val="none" w:sz="0" w:space="0" w:color="auto"/>
                        <w:right w:val="none" w:sz="0" w:space="0" w:color="auto"/>
                      </w:divBdr>
                    </w:div>
                  </w:divsChild>
                </w:div>
                <w:div w:id="1110395337">
                  <w:marLeft w:val="0"/>
                  <w:marRight w:val="0"/>
                  <w:marTop w:val="0"/>
                  <w:marBottom w:val="0"/>
                  <w:divBdr>
                    <w:top w:val="none" w:sz="0" w:space="0" w:color="auto"/>
                    <w:left w:val="none" w:sz="0" w:space="0" w:color="auto"/>
                    <w:bottom w:val="none" w:sz="0" w:space="0" w:color="auto"/>
                    <w:right w:val="none" w:sz="0" w:space="0" w:color="auto"/>
                  </w:divBdr>
                  <w:divsChild>
                    <w:div w:id="469173917">
                      <w:marLeft w:val="0"/>
                      <w:marRight w:val="0"/>
                      <w:marTop w:val="0"/>
                      <w:marBottom w:val="0"/>
                      <w:divBdr>
                        <w:top w:val="none" w:sz="0" w:space="0" w:color="auto"/>
                        <w:left w:val="none" w:sz="0" w:space="0" w:color="auto"/>
                        <w:bottom w:val="none" w:sz="0" w:space="0" w:color="auto"/>
                        <w:right w:val="none" w:sz="0" w:space="0" w:color="auto"/>
                      </w:divBdr>
                      <w:divsChild>
                        <w:div w:id="2248464">
                          <w:marLeft w:val="0"/>
                          <w:marRight w:val="0"/>
                          <w:marTop w:val="0"/>
                          <w:marBottom w:val="0"/>
                          <w:divBdr>
                            <w:top w:val="none" w:sz="0" w:space="0" w:color="auto"/>
                            <w:left w:val="none" w:sz="0" w:space="0" w:color="auto"/>
                            <w:bottom w:val="none" w:sz="0" w:space="0" w:color="auto"/>
                            <w:right w:val="none" w:sz="0" w:space="0" w:color="auto"/>
                          </w:divBdr>
                          <w:divsChild>
                            <w:div w:id="768280039">
                              <w:marLeft w:val="0"/>
                              <w:marRight w:val="0"/>
                              <w:marTop w:val="0"/>
                              <w:marBottom w:val="0"/>
                              <w:divBdr>
                                <w:top w:val="none" w:sz="0" w:space="0" w:color="auto"/>
                                <w:left w:val="none" w:sz="0" w:space="0" w:color="auto"/>
                                <w:bottom w:val="none" w:sz="0" w:space="0" w:color="auto"/>
                                <w:right w:val="none" w:sz="0" w:space="0" w:color="auto"/>
                              </w:divBdr>
                              <w:divsChild>
                                <w:div w:id="15939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702820">
          <w:marLeft w:val="0"/>
          <w:marRight w:val="0"/>
          <w:marTop w:val="0"/>
          <w:marBottom w:val="0"/>
          <w:divBdr>
            <w:top w:val="none" w:sz="0" w:space="0" w:color="auto"/>
            <w:left w:val="none" w:sz="0" w:space="0" w:color="auto"/>
            <w:bottom w:val="none" w:sz="0" w:space="0" w:color="auto"/>
            <w:right w:val="none" w:sz="0" w:space="0" w:color="auto"/>
          </w:divBdr>
          <w:divsChild>
            <w:div w:id="1054503648">
              <w:marLeft w:val="0"/>
              <w:marRight w:val="0"/>
              <w:marTop w:val="0"/>
              <w:marBottom w:val="0"/>
              <w:divBdr>
                <w:top w:val="none" w:sz="0" w:space="0" w:color="auto"/>
                <w:left w:val="none" w:sz="0" w:space="0" w:color="auto"/>
                <w:bottom w:val="none" w:sz="0" w:space="0" w:color="auto"/>
                <w:right w:val="none" w:sz="0" w:space="0" w:color="auto"/>
              </w:divBdr>
              <w:divsChild>
                <w:div w:id="2108427589">
                  <w:marLeft w:val="0"/>
                  <w:marRight w:val="0"/>
                  <w:marTop w:val="0"/>
                  <w:marBottom w:val="0"/>
                  <w:divBdr>
                    <w:top w:val="none" w:sz="0" w:space="0" w:color="auto"/>
                    <w:left w:val="none" w:sz="0" w:space="0" w:color="auto"/>
                    <w:bottom w:val="none" w:sz="0" w:space="0" w:color="auto"/>
                    <w:right w:val="none" w:sz="0" w:space="0" w:color="auto"/>
                  </w:divBdr>
                  <w:divsChild>
                    <w:div w:id="1528910050">
                      <w:marLeft w:val="0"/>
                      <w:marRight w:val="0"/>
                      <w:marTop w:val="0"/>
                      <w:marBottom w:val="0"/>
                      <w:divBdr>
                        <w:top w:val="none" w:sz="0" w:space="0" w:color="auto"/>
                        <w:left w:val="none" w:sz="0" w:space="0" w:color="auto"/>
                        <w:bottom w:val="none" w:sz="0" w:space="0" w:color="auto"/>
                        <w:right w:val="none" w:sz="0" w:space="0" w:color="auto"/>
                      </w:divBdr>
                      <w:divsChild>
                        <w:div w:id="422457595">
                          <w:marLeft w:val="0"/>
                          <w:marRight w:val="0"/>
                          <w:marTop w:val="0"/>
                          <w:marBottom w:val="0"/>
                          <w:divBdr>
                            <w:top w:val="none" w:sz="0" w:space="0" w:color="auto"/>
                            <w:left w:val="none" w:sz="0" w:space="0" w:color="auto"/>
                            <w:bottom w:val="none" w:sz="0" w:space="0" w:color="auto"/>
                            <w:right w:val="none" w:sz="0" w:space="0" w:color="auto"/>
                          </w:divBdr>
                          <w:divsChild>
                            <w:div w:id="1390959116">
                              <w:marLeft w:val="0"/>
                              <w:marRight w:val="0"/>
                              <w:marTop w:val="0"/>
                              <w:marBottom w:val="0"/>
                              <w:divBdr>
                                <w:top w:val="none" w:sz="0" w:space="0" w:color="auto"/>
                                <w:left w:val="none" w:sz="0" w:space="0" w:color="auto"/>
                                <w:bottom w:val="none" w:sz="0" w:space="0" w:color="auto"/>
                                <w:right w:val="none" w:sz="0" w:space="0" w:color="auto"/>
                              </w:divBdr>
                            </w:div>
                          </w:divsChild>
                        </w:div>
                        <w:div w:id="2027949653">
                          <w:marLeft w:val="0"/>
                          <w:marRight w:val="0"/>
                          <w:marTop w:val="0"/>
                          <w:marBottom w:val="0"/>
                          <w:divBdr>
                            <w:top w:val="none" w:sz="0" w:space="0" w:color="auto"/>
                            <w:left w:val="none" w:sz="0" w:space="0" w:color="auto"/>
                            <w:bottom w:val="none" w:sz="0" w:space="0" w:color="auto"/>
                            <w:right w:val="none" w:sz="0" w:space="0" w:color="auto"/>
                          </w:divBdr>
                          <w:divsChild>
                            <w:div w:id="1898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7651">
                  <w:marLeft w:val="0"/>
                  <w:marRight w:val="0"/>
                  <w:marTop w:val="0"/>
                  <w:marBottom w:val="0"/>
                  <w:divBdr>
                    <w:top w:val="none" w:sz="0" w:space="0" w:color="auto"/>
                    <w:left w:val="none" w:sz="0" w:space="0" w:color="auto"/>
                    <w:bottom w:val="none" w:sz="0" w:space="0" w:color="auto"/>
                    <w:right w:val="none" w:sz="0" w:space="0" w:color="auto"/>
                  </w:divBdr>
                  <w:divsChild>
                    <w:div w:id="679897022">
                      <w:marLeft w:val="0"/>
                      <w:marRight w:val="0"/>
                      <w:marTop w:val="0"/>
                      <w:marBottom w:val="0"/>
                      <w:divBdr>
                        <w:top w:val="none" w:sz="0" w:space="0" w:color="auto"/>
                        <w:left w:val="none" w:sz="0" w:space="0" w:color="auto"/>
                        <w:bottom w:val="none" w:sz="0" w:space="0" w:color="auto"/>
                        <w:right w:val="none" w:sz="0" w:space="0" w:color="auto"/>
                      </w:divBdr>
                      <w:divsChild>
                        <w:div w:id="1342464953">
                          <w:marLeft w:val="0"/>
                          <w:marRight w:val="0"/>
                          <w:marTop w:val="0"/>
                          <w:marBottom w:val="0"/>
                          <w:divBdr>
                            <w:top w:val="none" w:sz="0" w:space="0" w:color="auto"/>
                            <w:left w:val="none" w:sz="0" w:space="0" w:color="auto"/>
                            <w:bottom w:val="none" w:sz="0" w:space="0" w:color="auto"/>
                            <w:right w:val="none" w:sz="0" w:space="0" w:color="auto"/>
                          </w:divBdr>
                        </w:div>
                        <w:div w:id="1337269776">
                          <w:marLeft w:val="0"/>
                          <w:marRight w:val="0"/>
                          <w:marTop w:val="0"/>
                          <w:marBottom w:val="0"/>
                          <w:divBdr>
                            <w:top w:val="none" w:sz="0" w:space="0" w:color="auto"/>
                            <w:left w:val="none" w:sz="0" w:space="0" w:color="auto"/>
                            <w:bottom w:val="none" w:sz="0" w:space="0" w:color="auto"/>
                            <w:right w:val="none" w:sz="0" w:space="0" w:color="auto"/>
                          </w:divBdr>
                        </w:div>
                        <w:div w:id="11383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826268">
          <w:marLeft w:val="0"/>
          <w:marRight w:val="0"/>
          <w:marTop w:val="0"/>
          <w:marBottom w:val="0"/>
          <w:divBdr>
            <w:top w:val="none" w:sz="0" w:space="0" w:color="auto"/>
            <w:left w:val="none" w:sz="0" w:space="0" w:color="auto"/>
            <w:bottom w:val="none" w:sz="0" w:space="0" w:color="auto"/>
            <w:right w:val="none" w:sz="0" w:space="0" w:color="auto"/>
          </w:divBdr>
          <w:divsChild>
            <w:div w:id="586304171">
              <w:marLeft w:val="0"/>
              <w:marRight w:val="0"/>
              <w:marTop w:val="0"/>
              <w:marBottom w:val="0"/>
              <w:divBdr>
                <w:top w:val="none" w:sz="0" w:space="0" w:color="auto"/>
                <w:left w:val="none" w:sz="0" w:space="0" w:color="auto"/>
                <w:bottom w:val="none" w:sz="0" w:space="0" w:color="auto"/>
                <w:right w:val="none" w:sz="0" w:space="0" w:color="auto"/>
              </w:divBdr>
              <w:divsChild>
                <w:div w:id="722026491">
                  <w:marLeft w:val="0"/>
                  <w:marRight w:val="0"/>
                  <w:marTop w:val="0"/>
                  <w:marBottom w:val="0"/>
                  <w:divBdr>
                    <w:top w:val="none" w:sz="0" w:space="0" w:color="auto"/>
                    <w:left w:val="none" w:sz="0" w:space="0" w:color="auto"/>
                    <w:bottom w:val="none" w:sz="0" w:space="0" w:color="auto"/>
                    <w:right w:val="none" w:sz="0" w:space="0" w:color="auto"/>
                  </w:divBdr>
                  <w:divsChild>
                    <w:div w:id="542644655">
                      <w:marLeft w:val="0"/>
                      <w:marRight w:val="0"/>
                      <w:marTop w:val="0"/>
                      <w:marBottom w:val="0"/>
                      <w:divBdr>
                        <w:top w:val="none" w:sz="0" w:space="0" w:color="auto"/>
                        <w:left w:val="none" w:sz="0" w:space="0" w:color="auto"/>
                        <w:bottom w:val="none" w:sz="0" w:space="0" w:color="auto"/>
                        <w:right w:val="none" w:sz="0" w:space="0" w:color="auto"/>
                      </w:divBdr>
                    </w:div>
                    <w:div w:id="147641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35331">
          <w:marLeft w:val="0"/>
          <w:marRight w:val="0"/>
          <w:marTop w:val="0"/>
          <w:marBottom w:val="0"/>
          <w:divBdr>
            <w:top w:val="none" w:sz="0" w:space="0" w:color="auto"/>
            <w:left w:val="none" w:sz="0" w:space="0" w:color="auto"/>
            <w:bottom w:val="none" w:sz="0" w:space="0" w:color="auto"/>
            <w:right w:val="none" w:sz="0" w:space="0" w:color="auto"/>
          </w:divBdr>
          <w:divsChild>
            <w:div w:id="710501742">
              <w:marLeft w:val="0"/>
              <w:marRight w:val="0"/>
              <w:marTop w:val="0"/>
              <w:marBottom w:val="0"/>
              <w:divBdr>
                <w:top w:val="none" w:sz="0" w:space="0" w:color="auto"/>
                <w:left w:val="none" w:sz="0" w:space="0" w:color="auto"/>
                <w:bottom w:val="none" w:sz="0" w:space="0" w:color="auto"/>
                <w:right w:val="none" w:sz="0" w:space="0" w:color="auto"/>
              </w:divBdr>
              <w:divsChild>
                <w:div w:id="1441073241">
                  <w:marLeft w:val="0"/>
                  <w:marRight w:val="0"/>
                  <w:marTop w:val="0"/>
                  <w:marBottom w:val="0"/>
                  <w:divBdr>
                    <w:top w:val="none" w:sz="0" w:space="0" w:color="auto"/>
                    <w:left w:val="none" w:sz="0" w:space="0" w:color="auto"/>
                    <w:bottom w:val="none" w:sz="0" w:space="0" w:color="auto"/>
                    <w:right w:val="none" w:sz="0" w:space="0" w:color="auto"/>
                  </w:divBdr>
                  <w:divsChild>
                    <w:div w:id="977418003">
                      <w:marLeft w:val="0"/>
                      <w:marRight w:val="0"/>
                      <w:marTop w:val="0"/>
                      <w:marBottom w:val="0"/>
                      <w:divBdr>
                        <w:top w:val="none" w:sz="0" w:space="0" w:color="auto"/>
                        <w:left w:val="none" w:sz="0" w:space="0" w:color="auto"/>
                        <w:bottom w:val="none" w:sz="0" w:space="0" w:color="auto"/>
                        <w:right w:val="none" w:sz="0" w:space="0" w:color="auto"/>
                      </w:divBdr>
                    </w:div>
                    <w:div w:id="1115514763">
                      <w:marLeft w:val="0"/>
                      <w:marRight w:val="0"/>
                      <w:marTop w:val="0"/>
                      <w:marBottom w:val="0"/>
                      <w:divBdr>
                        <w:top w:val="none" w:sz="0" w:space="0" w:color="auto"/>
                        <w:left w:val="none" w:sz="0" w:space="0" w:color="auto"/>
                        <w:bottom w:val="none" w:sz="0" w:space="0" w:color="auto"/>
                        <w:right w:val="none" w:sz="0" w:space="0" w:color="auto"/>
                      </w:divBdr>
                      <w:divsChild>
                        <w:div w:id="8146851">
                          <w:marLeft w:val="0"/>
                          <w:marRight w:val="0"/>
                          <w:marTop w:val="0"/>
                          <w:marBottom w:val="0"/>
                          <w:divBdr>
                            <w:top w:val="none" w:sz="0" w:space="0" w:color="auto"/>
                            <w:left w:val="none" w:sz="0" w:space="0" w:color="auto"/>
                            <w:bottom w:val="none" w:sz="0" w:space="0" w:color="auto"/>
                            <w:right w:val="none" w:sz="0" w:space="0" w:color="auto"/>
                          </w:divBdr>
                          <w:divsChild>
                            <w:div w:id="1661932249">
                              <w:marLeft w:val="0"/>
                              <w:marRight w:val="0"/>
                              <w:marTop w:val="0"/>
                              <w:marBottom w:val="0"/>
                              <w:divBdr>
                                <w:top w:val="none" w:sz="0" w:space="0" w:color="auto"/>
                                <w:left w:val="none" w:sz="0" w:space="0" w:color="auto"/>
                                <w:bottom w:val="none" w:sz="0" w:space="0" w:color="auto"/>
                                <w:right w:val="none" w:sz="0" w:space="0" w:color="auto"/>
                              </w:divBdr>
                            </w:div>
                            <w:div w:id="5119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5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87134">
      <w:bodyDiv w:val="1"/>
      <w:marLeft w:val="0"/>
      <w:marRight w:val="0"/>
      <w:marTop w:val="0"/>
      <w:marBottom w:val="0"/>
      <w:divBdr>
        <w:top w:val="none" w:sz="0" w:space="0" w:color="auto"/>
        <w:left w:val="none" w:sz="0" w:space="0" w:color="auto"/>
        <w:bottom w:val="none" w:sz="0" w:space="0" w:color="auto"/>
        <w:right w:val="none" w:sz="0" w:space="0" w:color="auto"/>
      </w:divBdr>
    </w:div>
    <w:div w:id="1425033064">
      <w:bodyDiv w:val="1"/>
      <w:marLeft w:val="0"/>
      <w:marRight w:val="0"/>
      <w:marTop w:val="0"/>
      <w:marBottom w:val="0"/>
      <w:divBdr>
        <w:top w:val="none" w:sz="0" w:space="0" w:color="auto"/>
        <w:left w:val="none" w:sz="0" w:space="0" w:color="auto"/>
        <w:bottom w:val="none" w:sz="0" w:space="0" w:color="auto"/>
        <w:right w:val="none" w:sz="0" w:space="0" w:color="auto"/>
      </w:divBdr>
    </w:div>
    <w:div w:id="1704865575">
      <w:bodyDiv w:val="1"/>
      <w:marLeft w:val="0"/>
      <w:marRight w:val="0"/>
      <w:marTop w:val="0"/>
      <w:marBottom w:val="0"/>
      <w:divBdr>
        <w:top w:val="none" w:sz="0" w:space="0" w:color="auto"/>
        <w:left w:val="none" w:sz="0" w:space="0" w:color="auto"/>
        <w:bottom w:val="none" w:sz="0" w:space="0" w:color="auto"/>
        <w:right w:val="none" w:sz="0" w:space="0" w:color="auto"/>
      </w:divBdr>
      <w:divsChild>
        <w:div w:id="1082409095">
          <w:marLeft w:val="0"/>
          <w:marRight w:val="0"/>
          <w:marTop w:val="0"/>
          <w:marBottom w:val="0"/>
          <w:divBdr>
            <w:top w:val="none" w:sz="0" w:space="0" w:color="auto"/>
            <w:left w:val="none" w:sz="0" w:space="0" w:color="auto"/>
            <w:bottom w:val="none" w:sz="0" w:space="0" w:color="auto"/>
            <w:right w:val="none" w:sz="0" w:space="0" w:color="auto"/>
          </w:divBdr>
          <w:divsChild>
            <w:div w:id="1532184439">
              <w:marLeft w:val="0"/>
              <w:marRight w:val="0"/>
              <w:marTop w:val="0"/>
              <w:marBottom w:val="0"/>
              <w:divBdr>
                <w:top w:val="none" w:sz="0" w:space="0" w:color="auto"/>
                <w:left w:val="none" w:sz="0" w:space="0" w:color="auto"/>
                <w:bottom w:val="none" w:sz="0" w:space="0" w:color="auto"/>
                <w:right w:val="none" w:sz="0" w:space="0" w:color="auto"/>
              </w:divBdr>
            </w:div>
          </w:divsChild>
        </w:div>
        <w:div w:id="1306860388">
          <w:marLeft w:val="0"/>
          <w:marRight w:val="0"/>
          <w:marTop w:val="0"/>
          <w:marBottom w:val="0"/>
          <w:divBdr>
            <w:top w:val="none" w:sz="0" w:space="0" w:color="auto"/>
            <w:left w:val="none" w:sz="0" w:space="0" w:color="auto"/>
            <w:bottom w:val="none" w:sz="0" w:space="0" w:color="auto"/>
            <w:right w:val="none" w:sz="0" w:space="0" w:color="auto"/>
          </w:divBdr>
          <w:divsChild>
            <w:div w:id="990599670">
              <w:marLeft w:val="0"/>
              <w:marRight w:val="0"/>
              <w:marTop w:val="0"/>
              <w:marBottom w:val="0"/>
              <w:divBdr>
                <w:top w:val="none" w:sz="0" w:space="0" w:color="auto"/>
                <w:left w:val="none" w:sz="0" w:space="0" w:color="auto"/>
                <w:bottom w:val="none" w:sz="0" w:space="0" w:color="auto"/>
                <w:right w:val="none" w:sz="0" w:space="0" w:color="auto"/>
              </w:divBdr>
              <w:divsChild>
                <w:div w:id="977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94502">
      <w:bodyDiv w:val="1"/>
      <w:marLeft w:val="0"/>
      <w:marRight w:val="0"/>
      <w:marTop w:val="0"/>
      <w:marBottom w:val="0"/>
      <w:divBdr>
        <w:top w:val="none" w:sz="0" w:space="0" w:color="auto"/>
        <w:left w:val="none" w:sz="0" w:space="0" w:color="auto"/>
        <w:bottom w:val="none" w:sz="0" w:space="0" w:color="auto"/>
        <w:right w:val="none" w:sz="0" w:space="0" w:color="auto"/>
      </w:divBdr>
    </w:div>
    <w:div w:id="1915512212">
      <w:bodyDiv w:val="1"/>
      <w:marLeft w:val="0"/>
      <w:marRight w:val="0"/>
      <w:marTop w:val="0"/>
      <w:marBottom w:val="0"/>
      <w:divBdr>
        <w:top w:val="none" w:sz="0" w:space="0" w:color="auto"/>
        <w:left w:val="none" w:sz="0" w:space="0" w:color="auto"/>
        <w:bottom w:val="none" w:sz="0" w:space="0" w:color="auto"/>
        <w:right w:val="none" w:sz="0" w:space="0" w:color="auto"/>
      </w:divBdr>
      <w:divsChild>
        <w:div w:id="751437628">
          <w:marLeft w:val="0"/>
          <w:marRight w:val="0"/>
          <w:marTop w:val="0"/>
          <w:marBottom w:val="0"/>
          <w:divBdr>
            <w:top w:val="none" w:sz="0" w:space="0" w:color="auto"/>
            <w:left w:val="none" w:sz="0" w:space="0" w:color="auto"/>
            <w:bottom w:val="none" w:sz="0" w:space="0" w:color="auto"/>
            <w:right w:val="none" w:sz="0" w:space="0" w:color="auto"/>
          </w:divBdr>
        </w:div>
        <w:div w:id="379281021">
          <w:marLeft w:val="0"/>
          <w:marRight w:val="0"/>
          <w:marTop w:val="0"/>
          <w:marBottom w:val="0"/>
          <w:divBdr>
            <w:top w:val="none" w:sz="0" w:space="0" w:color="auto"/>
            <w:left w:val="none" w:sz="0" w:space="0" w:color="auto"/>
            <w:bottom w:val="none" w:sz="0" w:space="0" w:color="auto"/>
            <w:right w:val="none" w:sz="0" w:space="0" w:color="auto"/>
          </w:divBdr>
        </w:div>
        <w:div w:id="458188549">
          <w:marLeft w:val="0"/>
          <w:marRight w:val="0"/>
          <w:marTop w:val="0"/>
          <w:marBottom w:val="0"/>
          <w:divBdr>
            <w:top w:val="none" w:sz="0" w:space="0" w:color="auto"/>
            <w:left w:val="none" w:sz="0" w:space="0" w:color="auto"/>
            <w:bottom w:val="none" w:sz="0" w:space="0" w:color="auto"/>
            <w:right w:val="none" w:sz="0" w:space="0" w:color="auto"/>
          </w:divBdr>
        </w:div>
        <w:div w:id="1496337989">
          <w:marLeft w:val="0"/>
          <w:marRight w:val="0"/>
          <w:marTop w:val="0"/>
          <w:marBottom w:val="0"/>
          <w:divBdr>
            <w:top w:val="none" w:sz="0" w:space="0" w:color="auto"/>
            <w:left w:val="none" w:sz="0" w:space="0" w:color="auto"/>
            <w:bottom w:val="none" w:sz="0" w:space="0" w:color="auto"/>
            <w:right w:val="none" w:sz="0" w:space="0" w:color="auto"/>
          </w:divBdr>
        </w:div>
        <w:div w:id="1499685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Virtual_private_network" TargetMode="External"/><Relationship Id="rId21" Type="http://schemas.openxmlformats.org/officeDocument/2006/relationships/hyperlink" Target="http://en.wikipedia.org/wiki/Mail_user_agent" TargetMode="External"/><Relationship Id="rId42" Type="http://schemas.openxmlformats.org/officeDocument/2006/relationships/hyperlink" Target="http://en.wikipedia.org/wiki/Circuit-level_gateway" TargetMode="External"/><Relationship Id="rId47" Type="http://schemas.openxmlformats.org/officeDocument/2006/relationships/hyperlink" Target="http://en.wikipedia.org/wiki/Algorithm" TargetMode="External"/><Relationship Id="rId63" Type="http://schemas.openxmlformats.org/officeDocument/2006/relationships/hyperlink" Target="http://en.wikipedia.org/wiki/DNS_hijacking" TargetMode="External"/><Relationship Id="rId68" Type="http://schemas.openxmlformats.org/officeDocument/2006/relationships/hyperlink" Target="http://en.wikipedia.org/wiki/PHP" TargetMode="External"/><Relationship Id="rId16" Type="http://schemas.openxmlformats.org/officeDocument/2006/relationships/hyperlink" Target="http://en.wikipedia.org/wiki/IETF" TargetMode="External"/><Relationship Id="rId11" Type="http://schemas.openxmlformats.org/officeDocument/2006/relationships/hyperlink" Target="http://en.wikipedia.org/wiki/Secure_Sockets_Layer" TargetMode="External"/><Relationship Id="rId32" Type="http://schemas.openxmlformats.org/officeDocument/2006/relationships/hyperlink" Target="http://en.wikipedia.org/wiki/Simple_Mail_Transfer_Protocol" TargetMode="External"/><Relationship Id="rId37" Type="http://schemas.openxmlformats.org/officeDocument/2006/relationships/hyperlink" Target="http://en.wikipedia.org/wiki/Hypertext_Transfer_Protocol" TargetMode="External"/><Relationship Id="rId53" Type="http://schemas.openxmlformats.org/officeDocument/2006/relationships/hyperlink" Target="http://en.wikipedia.org/wiki/Security_vulnerability" TargetMode="External"/><Relationship Id="rId58" Type="http://schemas.openxmlformats.org/officeDocument/2006/relationships/hyperlink" Target="http://en.wikipedia.org/wiki/Vector_%28malware%29" TargetMode="External"/><Relationship Id="rId74" Type="http://schemas.openxmlformats.org/officeDocument/2006/relationships/hyperlink" Target="http://en.wikipedia.org/wiki/URL" TargetMode="External"/><Relationship Id="rId79" Type="http://schemas.openxmlformats.org/officeDocument/2006/relationships/hyperlink" Target="http://en.wikipedia.org/wiki/Same_origin_policy" TargetMode="External"/><Relationship Id="rId5" Type="http://schemas.openxmlformats.org/officeDocument/2006/relationships/webSettings" Target="webSettings.xml"/><Relationship Id="rId61" Type="http://schemas.openxmlformats.org/officeDocument/2006/relationships/hyperlink" Target="http://en.wikipedia.org/wiki/Database_management_system" TargetMode="External"/><Relationship Id="rId82" Type="http://schemas.openxmlformats.org/officeDocument/2006/relationships/fontTable" Target="fontTable.xml"/><Relationship Id="rId19" Type="http://schemas.openxmlformats.org/officeDocument/2006/relationships/hyperlink" Target="http://en.wikipedia.org/wiki/Security_token" TargetMode="External"/><Relationship Id="rId14" Type="http://schemas.openxmlformats.org/officeDocument/2006/relationships/hyperlink" Target="http://en.wikipedia.org/wiki/IPsec" TargetMode="External"/><Relationship Id="rId22" Type="http://schemas.openxmlformats.org/officeDocument/2006/relationships/hyperlink" Target="http://en.wikipedia.org/wiki/Mail_transfer_agent" TargetMode="External"/><Relationship Id="rId27" Type="http://schemas.openxmlformats.org/officeDocument/2006/relationships/hyperlink" Target="http://en.wikipedia.org/wiki/Internet_security" TargetMode="External"/><Relationship Id="rId30" Type="http://schemas.openxmlformats.org/officeDocument/2006/relationships/hyperlink" Target="http://en.wikipedia.org/wiki/Simple_Mail_Transfer_Protocol" TargetMode="External"/><Relationship Id="rId35" Type="http://schemas.openxmlformats.org/officeDocument/2006/relationships/hyperlink" Target="http://en.wikipedia.org/wiki/Data_integrity" TargetMode="External"/><Relationship Id="rId43" Type="http://schemas.openxmlformats.org/officeDocument/2006/relationships/hyperlink" Target="http://en.wikipedia.org/wiki/Proxy_server" TargetMode="External"/><Relationship Id="rId48" Type="http://schemas.openxmlformats.org/officeDocument/2006/relationships/hyperlink" Target="http://en.wikipedia.org/wiki/Network_Address_Translation" TargetMode="External"/><Relationship Id="rId56" Type="http://schemas.openxmlformats.org/officeDocument/2006/relationships/hyperlink" Target="http://en.wikipedia.org/wiki/SQL" TargetMode="External"/><Relationship Id="rId64" Type="http://schemas.openxmlformats.org/officeDocument/2006/relationships/hyperlink" Target="http://en.wikipedia.org/wiki/Cross-site_scripting" TargetMode="External"/><Relationship Id="rId69" Type="http://schemas.openxmlformats.org/officeDocument/2006/relationships/hyperlink" Target="http://en.wikipedia.org/wiki/Strongly_typed" TargetMode="External"/><Relationship Id="rId77" Type="http://schemas.openxmlformats.org/officeDocument/2006/relationships/hyperlink" Target="http://en.wikipedia.org/wiki/Hacker_%28computer_security%29" TargetMode="External"/><Relationship Id="rId8" Type="http://schemas.openxmlformats.org/officeDocument/2006/relationships/hyperlink" Target="http://en.wikipedia.org/wiki/Encryption" TargetMode="External"/><Relationship Id="rId51" Type="http://schemas.openxmlformats.org/officeDocument/2006/relationships/hyperlink" Target="http://en.wikipedia.org/wiki/Code_injection" TargetMode="External"/><Relationship Id="rId72" Type="http://schemas.openxmlformats.org/officeDocument/2006/relationships/hyperlink" Target="http://en.wikipedia.org/wiki/End-user" TargetMode="External"/><Relationship Id="rId80" Type="http://schemas.openxmlformats.org/officeDocument/2006/relationships/hyperlink" Target="http://en.wikipedia.org/wiki/Web_browser" TargetMode="External"/><Relationship Id="rId3" Type="http://schemas.microsoft.com/office/2007/relationships/stylesWithEffects" Target="stylesWithEffects.xml"/><Relationship Id="rId12" Type="http://schemas.openxmlformats.org/officeDocument/2006/relationships/hyperlink" Target="http://en.wikipedia.org/wiki/Transport_Layer_Security" TargetMode="External"/><Relationship Id="rId17" Type="http://schemas.openxmlformats.org/officeDocument/2006/relationships/hyperlink" Target="http://en.wikipedia.org/wiki/IPsec" TargetMode="External"/><Relationship Id="rId25" Type="http://schemas.openxmlformats.org/officeDocument/2006/relationships/hyperlink" Target="http://en.wikipedia.org/wiki/CAST-128" TargetMode="External"/><Relationship Id="rId33" Type="http://schemas.openxmlformats.org/officeDocument/2006/relationships/hyperlink" Target="http://en.wikipedia.org/wiki/Message_authentication_code" TargetMode="External"/><Relationship Id="rId38" Type="http://schemas.openxmlformats.org/officeDocument/2006/relationships/hyperlink" Target="http://en.wikipedia.org/wiki/Network_packet" TargetMode="External"/><Relationship Id="rId46" Type="http://schemas.openxmlformats.org/officeDocument/2006/relationships/hyperlink" Target="http://en.wikipedia.org/wiki/Port_%28computer_networking%29" TargetMode="External"/><Relationship Id="rId59" Type="http://schemas.openxmlformats.org/officeDocument/2006/relationships/hyperlink" Target="http://en.wikipedia.org/wiki/OWASP" TargetMode="External"/><Relationship Id="rId67" Type="http://schemas.openxmlformats.org/officeDocument/2006/relationships/hyperlink" Target="http://en.wikipedia.org/wiki/API" TargetMode="External"/><Relationship Id="rId20" Type="http://schemas.openxmlformats.org/officeDocument/2006/relationships/hyperlink" Target="http://tools.ietf.org/html/rfc2822" TargetMode="External"/><Relationship Id="rId41" Type="http://schemas.openxmlformats.org/officeDocument/2006/relationships/hyperlink" Target="http://en.wikipedia.org/wiki/Stateful_firewall" TargetMode="External"/><Relationship Id="rId54" Type="http://schemas.openxmlformats.org/officeDocument/2006/relationships/hyperlink" Target="http://en.wikipedia.org/wiki/String_literal" TargetMode="External"/><Relationship Id="rId62" Type="http://schemas.openxmlformats.org/officeDocument/2006/relationships/hyperlink" Target="http://en.wikipedia.org/wiki/DDoS" TargetMode="External"/><Relationship Id="rId70" Type="http://schemas.openxmlformats.org/officeDocument/2006/relationships/hyperlink" Target="http://en.wikipedia.org/wiki/Data_type" TargetMode="External"/><Relationship Id="rId75" Type="http://schemas.openxmlformats.org/officeDocument/2006/relationships/hyperlink" Target="http://en.wikipedia.org/wiki/Identifier"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Hacker_%28computer_security%29" TargetMode="External"/><Relationship Id="rId15" Type="http://schemas.openxmlformats.org/officeDocument/2006/relationships/hyperlink" Target="http://en.wikipedia.org/wiki/Internet_protocol_suite" TargetMode="External"/><Relationship Id="rId23" Type="http://schemas.openxmlformats.org/officeDocument/2006/relationships/hyperlink" Target="http://en.wikipedia.org/wiki/Pretty_Good_Privacy" TargetMode="External"/><Relationship Id="rId28" Type="http://schemas.openxmlformats.org/officeDocument/2006/relationships/hyperlink" Target="http://en.wikipedia.org/wiki/MIME" TargetMode="External"/><Relationship Id="rId36" Type="http://schemas.openxmlformats.org/officeDocument/2006/relationships/hyperlink" Target="http://en.wikipedia.org/wiki/Firewall_%28computing%29" TargetMode="External"/><Relationship Id="rId49" Type="http://schemas.openxmlformats.org/officeDocument/2006/relationships/hyperlink" Target="http://en.wikipedia.org/wiki/Application-level_firewall" TargetMode="External"/><Relationship Id="rId57" Type="http://schemas.openxmlformats.org/officeDocument/2006/relationships/hyperlink" Target="http://en.wikipedia.org/wiki/Strongly-typed_programming_language" TargetMode="External"/><Relationship Id="rId10" Type="http://schemas.openxmlformats.org/officeDocument/2006/relationships/hyperlink" Target="http://en.wikipedia.org/wiki/Internet_protocol_suite" TargetMode="External"/><Relationship Id="rId31" Type="http://schemas.openxmlformats.org/officeDocument/2006/relationships/hyperlink" Target="http://en.wikipedia.org/wiki/Internet_security" TargetMode="External"/><Relationship Id="rId44" Type="http://schemas.openxmlformats.org/officeDocument/2006/relationships/hyperlink" Target="http://en.wikipedia.org/wiki/OSI_model" TargetMode="External"/><Relationship Id="rId52" Type="http://schemas.openxmlformats.org/officeDocument/2006/relationships/hyperlink" Target="http://en.wikipedia.org/wiki/Attack_%28computing%29" TargetMode="External"/><Relationship Id="rId60" Type="http://schemas.openxmlformats.org/officeDocument/2006/relationships/hyperlink" Target="http://en.wikipedia.org/wiki/SQL_injection" TargetMode="External"/><Relationship Id="rId65" Type="http://schemas.openxmlformats.org/officeDocument/2006/relationships/hyperlink" Target="http://en.wikipedia.org/wiki/Storm_Worm" TargetMode="External"/><Relationship Id="rId73" Type="http://schemas.openxmlformats.org/officeDocument/2006/relationships/hyperlink" Target="http://en.wikipedia.org/wiki/Query_string" TargetMode="External"/><Relationship Id="rId78" Type="http://schemas.openxmlformats.org/officeDocument/2006/relationships/hyperlink" Target="http://en.wikipedia.org/wiki/MySQL" TargetMode="External"/><Relationship Id="rId81" Type="http://schemas.openxmlformats.org/officeDocument/2006/relationships/hyperlink" Target="http://en.wikipedia.org/wiki/Code_injection" TargetMode="External"/><Relationship Id="rId4" Type="http://schemas.openxmlformats.org/officeDocument/2006/relationships/settings" Target="settings.xml"/><Relationship Id="rId9" Type="http://schemas.openxmlformats.org/officeDocument/2006/relationships/hyperlink" Target="http://en.wikipedia.org/wiki/TCP/IP" TargetMode="External"/><Relationship Id="rId13" Type="http://schemas.openxmlformats.org/officeDocument/2006/relationships/hyperlink" Target="http://en.wikipedia.org/wiki/Pretty_Good_Privacy" TargetMode="External"/><Relationship Id="rId18" Type="http://schemas.openxmlformats.org/officeDocument/2006/relationships/hyperlink" Target="http://en.wikipedia.org/wiki/Internet_Protocol" TargetMode="External"/><Relationship Id="rId39" Type="http://schemas.openxmlformats.org/officeDocument/2006/relationships/hyperlink" Target="http://en.wikipedia.org/wiki/Firewall_%28computing%29" TargetMode="External"/><Relationship Id="rId34" Type="http://schemas.openxmlformats.org/officeDocument/2006/relationships/hyperlink" Target="http://en.wikipedia.org/wiki/Key_%28cryptography%29" TargetMode="External"/><Relationship Id="rId50" Type="http://schemas.openxmlformats.org/officeDocument/2006/relationships/hyperlink" Target="http://en.wikipedia.org/wiki/Internet_protocol_suite" TargetMode="External"/><Relationship Id="rId55" Type="http://schemas.openxmlformats.org/officeDocument/2006/relationships/hyperlink" Target="http://en.wikipedia.org/wiki/Escape_sequence" TargetMode="External"/><Relationship Id="rId76" Type="http://schemas.openxmlformats.org/officeDocument/2006/relationships/hyperlink" Target="http://en.wikipedia.org/wiki/Table_%28database%29" TargetMode="External"/><Relationship Id="rId7" Type="http://schemas.openxmlformats.org/officeDocument/2006/relationships/hyperlink" Target="http://en.wikipedia.org/wiki/Phishing" TargetMode="External"/><Relationship Id="rId71" Type="http://schemas.openxmlformats.org/officeDocument/2006/relationships/hyperlink" Target="http://en.wikipedia.org/wiki/String_%28computer_science%29" TargetMode="External"/><Relationship Id="rId2" Type="http://schemas.openxmlformats.org/officeDocument/2006/relationships/styles" Target="styles.xml"/><Relationship Id="rId29" Type="http://schemas.openxmlformats.org/officeDocument/2006/relationships/hyperlink" Target="http://en.wikipedia.org/wiki/ASCII" TargetMode="External"/><Relationship Id="rId24" Type="http://schemas.openxmlformats.org/officeDocument/2006/relationships/hyperlink" Target="http://en.wikipedia.org/wiki/Triple_DES" TargetMode="External"/><Relationship Id="rId40" Type="http://schemas.openxmlformats.org/officeDocument/2006/relationships/hyperlink" Target="http://en.wikipedia.org/wiki/Screening_router" TargetMode="External"/><Relationship Id="rId45" Type="http://schemas.openxmlformats.org/officeDocument/2006/relationships/hyperlink" Target="http://en.wikipedia.org/wiki/Network_packet" TargetMode="External"/><Relationship Id="rId66" Type="http://schemas.openxmlformats.org/officeDocument/2006/relationships/hyperlink" Target="http://en.wikipedia.org/wiki/Escape_charac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11</Pages>
  <Words>4110</Words>
  <Characters>23431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efaculty1</dc:creator>
  <cp:lastModifiedBy>Swarada L. PrabhuAjgaonkar</cp:lastModifiedBy>
  <cp:revision>5</cp:revision>
  <dcterms:created xsi:type="dcterms:W3CDTF">2014-12-22T07:28:00Z</dcterms:created>
  <dcterms:modified xsi:type="dcterms:W3CDTF">2014-12-24T07:01:00Z</dcterms:modified>
</cp:coreProperties>
</file>