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59" w:lineRule="auto"/>
        <w:ind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Project Development Phase</w:t>
      </w:r>
      <w:r>
        <w:rPr>
          <w:rFonts w:ascii="Calibri" w:hAnsi="Calibri" w:eastAsia="Calibri" w:cs="Calibri"/>
          <w:b/>
          <w:sz w:val="24"/>
          <w:szCs w:val="24"/>
        </w:rPr>
      </w:r>
    </w:p>
    <w:p w14:paraId="00000002">
      <w:pPr>
        <w:pBdr/>
        <w:spacing w:line="259" w:lineRule="auto"/>
        <w:ind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Model Performance Test</w:t>
      </w:r>
      <w:r>
        <w:rPr>
          <w:rFonts w:ascii="Calibri" w:hAnsi="Calibri" w:eastAsia="Calibri" w:cs="Calibri"/>
          <w:b/>
          <w:sz w:val="24"/>
          <w:szCs w:val="24"/>
        </w:rPr>
      </w:r>
    </w:p>
    <w:p w14:paraId="00000003">
      <w:pPr>
        <w:pBdr/>
        <w:spacing w:line="259" w:lineRule="auto"/>
        <w:ind/>
        <w:jc w:val="center"/>
        <w:rPr>
          <w:rFonts w:ascii="Calibri" w:hAnsi="Calibri" w:eastAsia="Calibri" w:cs="Calibri"/>
          <w:b/>
        </w:rPr>
      </w:pPr>
      <w:r>
        <w:rPr>
          <w:rtl w:val="0"/>
        </w:rPr>
      </w:r>
      <w:r>
        <w:rPr>
          <w:rFonts w:ascii="Calibri" w:hAnsi="Calibri" w:eastAsia="Calibri" w:cs="Calibri"/>
          <w:b/>
        </w:rPr>
      </w:r>
    </w:p>
    <w:tbl>
      <w:tblPr>
        <w:tblStyle w:val="693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4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Date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5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  <w:lang w:val="en-US"/>
              </w:rPr>
              <w:t xml:space="preserve">28</w:t>
            </w:r>
            <w:r>
              <w:rPr>
                <w:rFonts w:ascii="Calibri" w:hAnsi="Calibri" w:eastAsia="Calibri" w:cs="Calibri"/>
                <w:rtl w:val="0"/>
              </w:rPr>
              <w:t xml:space="preserve">February 2025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6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Team ID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7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8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Project Name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9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  <w:lang w:val="en-US"/>
              </w:rPr>
              <w:t xml:space="preserve">Darshan Ease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A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Maximum Marks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B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10 Marks</w:t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00C">
      <w:pPr>
        <w:pBdr/>
        <w:spacing w:after="160" w:line="259" w:lineRule="auto"/>
        <w:ind/>
        <w:rPr>
          <w:rFonts w:ascii="Calibri" w:hAnsi="Calibri" w:eastAsia="Calibri" w:cs="Calibri"/>
          <w:b/>
        </w:rPr>
      </w:pPr>
      <w:r>
        <w:rPr>
          <w:rtl w:val="0"/>
        </w:rPr>
      </w:r>
      <w:r>
        <w:rPr>
          <w:rFonts w:ascii="Calibri" w:hAnsi="Calibri" w:eastAsia="Calibri" w:cs="Calibri"/>
          <w:b/>
        </w:rPr>
      </w:r>
    </w:p>
    <w:p w14:paraId="0000000D">
      <w:pPr>
        <w:pBdr/>
        <w:spacing w:after="160" w:line="259" w:lineRule="auto"/>
        <w:ind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 xml:space="preserve">Model Performance Testing:</w:t>
      </w:r>
      <w:r>
        <w:rPr>
          <w:rFonts w:ascii="Calibri" w:hAnsi="Calibri" w:eastAsia="Calibri" w:cs="Calibri"/>
          <w:b/>
        </w:rPr>
      </w:r>
    </w:p>
    <w:p w14:paraId="0000000E">
      <w:pPr>
        <w:pBdr/>
        <w:spacing w:after="160" w:line="259" w:lineRule="auto"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Project team shall fill the following information in model performance testing template.</w:t>
      </w:r>
      <w:r>
        <w:rPr>
          <w:rFonts w:ascii="Calibri" w:hAnsi="Calibri" w:eastAsia="Calibri" w:cs="Calibri"/>
        </w:rPr>
      </w:r>
    </w:p>
    <w:tbl>
      <w:tblPr>
        <w:tblStyle w:val="694"/>
        <w:tblW w:w="1046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971"/>
        <w:tblGridChange w:id="1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false"/>
          <w:trHeight w:val="557"/>
        </w:trPr>
        <w:tc>
          <w:tcPr>
            <w:tcBorders/>
            <w:textDirection w:val="lrTb"/>
            <w:noWrap w:val="false"/>
          </w:tcPr>
          <w:p w14:paraId="0000000F">
            <w:pPr>
              <w:pBdr/>
              <w:spacing w:line="240" w:lineRule="auto"/>
              <w:ind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S.No.</w:t>
            </w:r>
            <w:r>
              <w:rPr>
                <w:rFonts w:ascii="Calibri" w:hAnsi="Calibri" w:eastAsia="Calibri" w:cs="Calibri"/>
                <w:b/>
              </w:rPr>
            </w:r>
          </w:p>
        </w:tc>
        <w:tc>
          <w:tcPr>
            <w:tcBorders/>
            <w:textDirection w:val="lrTb"/>
            <w:noWrap w:val="false"/>
          </w:tcPr>
          <w:p w14:paraId="00000010">
            <w:pPr>
              <w:pBdr/>
              <w:spacing w:line="240" w:lineRule="auto"/>
              <w:ind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Parameter</w:t>
            </w:r>
            <w:r>
              <w:rPr>
                <w:rFonts w:ascii="Calibri" w:hAnsi="Calibri" w:eastAsia="Calibri" w:cs="Calibri"/>
                <w:b/>
              </w:rPr>
            </w:r>
          </w:p>
        </w:tc>
        <w:tc>
          <w:tcPr>
            <w:tcBorders/>
            <w:textDirection w:val="lrTb"/>
            <w:noWrap w:val="false"/>
          </w:tcPr>
          <w:p w14:paraId="00000011">
            <w:pPr>
              <w:pBdr/>
              <w:spacing w:line="240" w:lineRule="auto"/>
              <w:ind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Values</w:t>
            </w:r>
            <w:r>
              <w:rPr>
                <w:rFonts w:ascii="Calibri" w:hAnsi="Calibri" w:eastAsia="Calibri" w:cs="Calibri"/>
                <w:b/>
              </w:rPr>
            </w:r>
          </w:p>
        </w:tc>
        <w:tc>
          <w:tcPr>
            <w:tcBorders/>
            <w:textDirection w:val="lrTb"/>
            <w:noWrap w:val="false"/>
          </w:tcPr>
          <w:p w14:paraId="00000012">
            <w:pPr>
              <w:pBdr/>
              <w:spacing w:line="240" w:lineRule="auto"/>
              <w:ind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Screenshot</w:t>
            </w:r>
            <w:r>
              <w:rPr>
                <w:rFonts w:ascii="Calibri" w:hAnsi="Calibri" w:eastAsia="Calibri" w:cs="Calibri"/>
                <w:b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13">
            <w:pPr>
              <w:numPr>
                <w:ilvl w:val="0"/>
                <w:numId w:val="1"/>
              </w:num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4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Metrics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5">
            <w:pPr>
              <w:pBdr/>
              <w:spacing w:line="240" w:lineRule="auto"/>
              <w:ind w:firstLine="0" w:left="0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</w:r>
            <w:r>
              <w:rPr>
                <w:rFonts w:ascii="Calibri" w:hAnsi="Calibri" w:eastAsia="Calibri" w:cs="Calibri"/>
                <w:b/>
                <w:rtl w:val="0"/>
              </w:rPr>
              <w:t xml:space="preserve">Regression Model: MAE – 0.12, MSE – 0.18, RMSE – 0.42, R² Score – 0.91  Classification Model: Confusion Matrix, Accuracy Score – 92%, Classification Report</w:t>
            </w:r>
            <w:r>
              <w:rPr>
                <w:rFonts w:ascii="Calibri" w:hAnsi="Calibri" w:eastAsia="Calibri" w:cs="Calibri"/>
                <w:b/>
                <w:rtl w:val="0"/>
              </w:rPr>
            </w:r>
            <w:r>
              <w:rPr>
                <w:rFonts w:ascii="Calibri" w:hAnsi="Calibri" w:eastAsia="Calibri" w:cs="Calibri"/>
                <w:b/>
              </w:rPr>
            </w:r>
          </w:p>
        </w:tc>
        <w:tc>
          <w:tcPr>
            <w:tcBorders/>
            <w:textDirection w:val="lrTb"/>
            <w:noWrap w:val="false"/>
          </w:tcPr>
          <w:p w14:paraId="00000016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106477" cy="2879274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5431279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2106476" cy="28792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65.86pt;height:226.71pt;mso-wrap-distance-left:0.00pt;mso-wrap-distance-top:0.00pt;mso-wrap-distance-right:0.00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17">
            <w:pPr>
              <w:numPr>
                <w:ilvl w:val="0"/>
                <w:numId w:val="1"/>
              </w:num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8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Tune the Model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9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</w:r>
            <w:r>
              <w:rPr>
                <w:rFonts w:ascii="Calibri" w:hAnsi="Calibri" w:eastAsia="Calibri" w:cs="Calibri"/>
                <w:rtl w:val="0"/>
              </w:rPr>
              <w:t xml:space="preserve">Grid Search  Validation Method: Cross Validation</w:t>
            </w:r>
            <w:r>
              <w:rPr>
                <w:rFonts w:ascii="Calibri" w:hAnsi="Calibri" w:eastAsia="Calibri" w:cs="Calibri"/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A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01B">
      <w:pPr>
        <w:pBdr/>
        <w:spacing w:after="160" w:line="259" w:lineRule="auto"/>
        <w:ind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1C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59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0"/>
    <w:next w:val="6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0"/>
    <w:next w:val="6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0"/>
    <w:next w:val="6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0"/>
    <w:next w:val="6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0"/>
    <w:next w:val="6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0"/>
    <w:next w:val="6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0"/>
    <w:next w:val="680"/>
    <w:uiPriority w:val="39"/>
    <w:unhideWhenUsed/>
    <w:pPr>
      <w:pBdr/>
      <w:spacing w:after="100"/>
      <w:ind/>
    </w:pPr>
  </w:style>
  <w:style w:type="paragraph" w:styleId="190">
    <w:name w:val="toc 2"/>
    <w:basedOn w:val="680"/>
    <w:next w:val="680"/>
    <w:uiPriority w:val="39"/>
    <w:unhideWhenUsed/>
    <w:pPr>
      <w:pBdr/>
      <w:spacing w:after="100"/>
      <w:ind w:left="220"/>
    </w:pPr>
  </w:style>
  <w:style w:type="paragraph" w:styleId="191">
    <w:name w:val="toc 3"/>
    <w:basedOn w:val="680"/>
    <w:next w:val="680"/>
    <w:uiPriority w:val="39"/>
    <w:unhideWhenUsed/>
    <w:pPr>
      <w:pBdr/>
      <w:spacing w:after="100"/>
      <w:ind w:left="440"/>
    </w:pPr>
  </w:style>
  <w:style w:type="paragraph" w:styleId="192">
    <w:name w:val="toc 4"/>
    <w:basedOn w:val="680"/>
    <w:next w:val="680"/>
    <w:uiPriority w:val="39"/>
    <w:unhideWhenUsed/>
    <w:pPr>
      <w:pBdr/>
      <w:spacing w:after="100"/>
      <w:ind w:left="660"/>
    </w:pPr>
  </w:style>
  <w:style w:type="paragraph" w:styleId="193">
    <w:name w:val="toc 5"/>
    <w:basedOn w:val="680"/>
    <w:next w:val="680"/>
    <w:uiPriority w:val="39"/>
    <w:unhideWhenUsed/>
    <w:pPr>
      <w:pBdr/>
      <w:spacing w:after="100"/>
      <w:ind w:left="880"/>
    </w:pPr>
  </w:style>
  <w:style w:type="paragraph" w:styleId="194">
    <w:name w:val="toc 6"/>
    <w:basedOn w:val="680"/>
    <w:next w:val="680"/>
    <w:uiPriority w:val="39"/>
    <w:unhideWhenUsed/>
    <w:pPr>
      <w:pBdr/>
      <w:spacing w:after="100"/>
      <w:ind w:left="1100"/>
    </w:pPr>
  </w:style>
  <w:style w:type="paragraph" w:styleId="195">
    <w:name w:val="toc 7"/>
    <w:basedOn w:val="680"/>
    <w:next w:val="680"/>
    <w:uiPriority w:val="39"/>
    <w:unhideWhenUsed/>
    <w:pPr>
      <w:pBdr/>
      <w:spacing w:after="100"/>
      <w:ind w:left="1320"/>
    </w:pPr>
  </w:style>
  <w:style w:type="paragraph" w:styleId="196">
    <w:name w:val="toc 8"/>
    <w:basedOn w:val="680"/>
    <w:next w:val="680"/>
    <w:uiPriority w:val="39"/>
    <w:unhideWhenUsed/>
    <w:pPr>
      <w:pBdr/>
      <w:spacing w:after="100"/>
      <w:ind w:left="1540"/>
    </w:pPr>
  </w:style>
  <w:style w:type="paragraph" w:styleId="197">
    <w:name w:val="toc 9"/>
    <w:basedOn w:val="680"/>
    <w:next w:val="68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0"/>
    <w:next w:val="680"/>
    <w:uiPriority w:val="99"/>
    <w:unhideWhenUsed/>
    <w:pPr>
      <w:pBdr/>
      <w:spacing w:after="0" w:afterAutospacing="0"/>
      <w:ind/>
    </w:pPr>
  </w:style>
  <w:style w:type="paragraph" w:styleId="680" w:default="1">
    <w:name w:val="Normal"/>
    <w:pPr>
      <w:pBdr/>
      <w:spacing/>
      <w:ind/>
    </w:pPr>
  </w:style>
  <w:style w:type="table" w:styleId="681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2">
    <w:name w:val="Heading 1"/>
    <w:basedOn w:val="680"/>
    <w:next w:val="68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3">
    <w:name w:val="Heading 2"/>
    <w:basedOn w:val="680"/>
    <w:next w:val="680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684">
    <w:name w:val="Heading 3"/>
    <w:basedOn w:val="680"/>
    <w:next w:val="680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685">
    <w:name w:val="Heading 4"/>
    <w:basedOn w:val="680"/>
    <w:next w:val="68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6">
    <w:name w:val="Heading 5"/>
    <w:basedOn w:val="680"/>
    <w:next w:val="68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7">
    <w:name w:val="Heading 6"/>
    <w:basedOn w:val="680"/>
    <w:next w:val="680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688">
    <w:name w:val="Title"/>
    <w:basedOn w:val="680"/>
    <w:next w:val="68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2">
    <w:name w:val="Subtitle"/>
    <w:basedOn w:val="680"/>
    <w:next w:val="68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693">
    <w:name w:val="StGen2"/>
    <w:basedOn w:val="68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StGen3"/>
    <w:basedOn w:val="68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