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D210F8" w14:textId="248B1C9F">
      <w:pPr>
        <w:pBdr/>
        <w:spacing w:after="0"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Project </w:t>
      </w:r>
      <w:r>
        <w:rPr>
          <w:rFonts w:ascii="Arial" w:hAnsi="Arial" w:cs="Arial"/>
          <w:b/>
          <w:bCs/>
          <w:sz w:val="28"/>
          <w:szCs w:val="28"/>
        </w:rPr>
        <w:t xml:space="preserve">Planning Phase</w:t>
      </w:r>
      <w:r>
        <w:rPr>
          <w:rFonts w:ascii="Arial" w:hAnsi="Arial" w:cs="Arial"/>
          <w:b/>
          <w:bCs/>
          <w:sz w:val="28"/>
          <w:szCs w:val="28"/>
        </w:rPr>
      </w:r>
    </w:p>
    <w:p w14:paraId="0E2C23DA" w14:textId="152302BB">
      <w:pPr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Project Planning Template (Product Backlog, Sprint Planning, Stor</w:t>
      </w:r>
      <w:r>
        <w:rPr>
          <w:rFonts w:ascii="Arial" w:hAnsi="Arial" w:cs="Arial"/>
          <w:b/>
          <w:bCs/>
          <w:sz w:val="24"/>
          <w:szCs w:val="24"/>
        </w:rPr>
        <w:t xml:space="preserve">ies, Story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points)</w:t>
      </w:r>
      <w:r>
        <w:rPr>
          <w:rFonts w:ascii="Arial" w:hAnsi="Arial" w:cs="Arial"/>
          <w:b/>
          <w:bCs/>
          <w:sz w:val="24"/>
          <w:szCs w:val="24"/>
        </w:rPr>
      </w:r>
    </w:p>
    <w:p w14:paraId="53F68F12" w14:textId="77777777">
      <w:pPr>
        <w:pBdr/>
        <w:spacing w:after="0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Style w:val="670"/>
        <w:jc w:val="center"/>
        <w:tblW w:w="9351" w:type="dxa"/>
        <w:tblBorders/>
        <w:tblLook w:val="04A0" w:firstRow="1" w:lastRow="0" w:firstColumn="1" w:lastColumn="0" w:noHBand="0" w:noVBand="1"/>
      </w:tblPr>
      <w:tblGrid>
        <w:gridCol w:w="4508"/>
        <w:gridCol w:w="4843"/>
      </w:tblGrid>
      <w:tr>
        <w:trPr>
          <w:jc w:val="center"/>
        </w:trPr>
        <w:tc>
          <w:tcPr>
            <w:tcBorders/>
            <w:tcW w:w="4508" w:type="dxa"/>
            <w:textDirection w:val="lrTb"/>
            <w:noWrap w:val="false"/>
          </w:tcPr>
          <w:p w14:paraId="07E618AF" w14:textId="13A0225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843" w:type="dxa"/>
            <w:textDirection w:val="lrTb"/>
            <w:noWrap w:val="false"/>
          </w:tcPr>
          <w:p w14:paraId="214D97CA" w14:textId="14647F4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4 march 2026</w:t>
            </w:r>
            <w:r>
              <w:rPr>
                <w:rFonts w:ascii="Arial" w:hAnsi="Arial" w:cs="Arial"/>
              </w:rPr>
            </w:r>
          </w:p>
        </w:tc>
      </w:tr>
      <w:tr>
        <w:trPr>
          <w:jc w:val="center"/>
        </w:trPr>
        <w:tc>
          <w:tcPr>
            <w:tcBorders/>
            <w:tcW w:w="4508" w:type="dxa"/>
            <w:textDirection w:val="lrTb"/>
            <w:noWrap w:val="false"/>
          </w:tcPr>
          <w:p w14:paraId="75A9866E" w14:textId="5DDBB36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Team ID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843" w:type="dxa"/>
            <w:textDirection w:val="lrTb"/>
            <w:noWrap w:val="false"/>
          </w:tcPr>
          <w:p w14:paraId="039728F8" w14:textId="21516EF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jc w:val="center"/>
        </w:trPr>
        <w:tc>
          <w:tcPr>
            <w:tcBorders/>
            <w:tcW w:w="4508" w:type="dxa"/>
            <w:textDirection w:val="lrTb"/>
            <w:noWrap w:val="false"/>
          </w:tcPr>
          <w:p w14:paraId="2497EB79" w14:textId="171BDB5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Project Name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843" w:type="dxa"/>
            <w:textDirection w:val="lrTb"/>
            <w:noWrap w:val="false"/>
          </w:tcPr>
          <w:p w14:paraId="73314510" w14:textId="4C1A48E0">
            <w:pPr>
              <w:pBdr/>
              <w:spacing/>
              <w:ind/>
              <w:rPr>
                <w:rFonts w:ascii="Arial" w:hAnsi="Arial" w:cs="Arial"/>
                <w:highlight w:val="none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Darshan Ease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  <w:highlight w:val="none"/>
                <w:lang w:val="en-US"/>
              </w:rPr>
            </w:r>
            <w:r>
              <w:rPr>
                <w:rFonts w:ascii="Arial" w:hAnsi="Arial" w:cs="Arial"/>
                <w:highlight w:val="none"/>
                <w:lang w:val="en-US"/>
              </w:rPr>
            </w:r>
            <w:r>
              <w:rPr>
                <w:rFonts w:ascii="Arial" w:hAnsi="Arial" w:cs="Arial"/>
                <w:highlight w:val="none"/>
                <w:lang w:val="en-US"/>
              </w:rPr>
            </w:r>
            <w:r>
              <w:rPr>
                <w:rFonts w:ascii="Arial" w:hAnsi="Arial" w:cs="Arial"/>
                <w:highlight w:val="none"/>
                <w:lang w:val="en-US"/>
              </w:rPr>
            </w:r>
          </w:p>
        </w:tc>
      </w:tr>
      <w:tr>
        <w:trPr>
          <w:jc w:val="center"/>
        </w:trPr>
        <w:tc>
          <w:tcPr>
            <w:tcBorders/>
            <w:tcW w:w="4508" w:type="dxa"/>
            <w:textDirection w:val="lrTb"/>
            <w:noWrap w:val="false"/>
          </w:tcPr>
          <w:p w14:paraId="060D7EC2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Maximum Marks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843" w:type="dxa"/>
            <w:textDirection w:val="lrTb"/>
            <w:noWrap w:val="false"/>
          </w:tcPr>
          <w:p w14:paraId="4EC486C8" w14:textId="7AED274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Marks</w:t>
            </w:r>
            <w:r>
              <w:rPr>
                <w:rFonts w:ascii="Arial" w:hAnsi="Arial" w:cs="Arial"/>
              </w:rPr>
            </w:r>
          </w:p>
        </w:tc>
      </w:tr>
    </w:tbl>
    <w:p w14:paraId="673BEE2D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0BAEC292" w14:textId="2D3DEEA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Product Backlog, Sprint </w:t>
      </w:r>
      <w:r>
        <w:rPr>
          <w:rFonts w:ascii="Arial" w:hAnsi="Arial" w:cs="Arial"/>
          <w:b/>
          <w:bCs/>
        </w:rPr>
        <w:t xml:space="preserve">Schedule,</w:t>
      </w:r>
      <w:r>
        <w:rPr>
          <w:rFonts w:ascii="Arial" w:hAnsi="Arial" w:cs="Arial"/>
          <w:b/>
          <w:bCs/>
        </w:rPr>
        <w:t xml:space="preserve"> and Estimation</w:t>
      </w:r>
      <w:r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 xml:space="preserve">4</w:t>
      </w:r>
      <w:r>
        <w:rPr>
          <w:rFonts w:ascii="Arial" w:hAnsi="Arial" w:cs="Arial"/>
          <w:b/>
          <w:bCs/>
        </w:rPr>
        <w:t xml:space="preserve"> Marks)</w:t>
      </w:r>
      <w:r>
        <w:rPr>
          <w:rFonts w:ascii="Arial" w:hAnsi="Arial" w:cs="Arial"/>
          <w:b/>
          <w:bCs/>
        </w:rPr>
      </w:r>
    </w:p>
    <w:p w14:paraId="4A6B157C" w14:textId="44D35E56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Use the below template</w:t>
      </w:r>
      <w:r>
        <w:rPr>
          <w:rFonts w:ascii="Arial" w:hAnsi="Arial" w:cs="Arial"/>
        </w:rPr>
        <w:t xml:space="preserve"> to create </w:t>
      </w:r>
      <w:r>
        <w:rPr>
          <w:rFonts w:ascii="Arial" w:hAnsi="Arial" w:cs="Arial"/>
        </w:rPr>
        <w:t xml:space="preserve">product backlog and sprint schedule</w:t>
      </w:r>
      <w:r>
        <w:rPr>
          <w:rFonts w:ascii="Arial" w:hAnsi="Arial" w:cs="Arial"/>
        </w:rPr>
      </w:r>
    </w:p>
    <w:tbl>
      <w:tblPr>
        <w:tblStyle w:val="670"/>
        <w:tblW w:w="14537" w:type="dxa"/>
        <w:tblBorders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/>
          <w:tblHeader/>
        </w:trPr>
        <w:tc>
          <w:tcPr>
            <w:tcBorders/>
            <w:tcW w:w="1813" w:type="dxa"/>
            <w:textDirection w:val="lrTb"/>
            <w:noWrap w:val="false"/>
          </w:tcPr>
          <w:p w14:paraId="0924039A" w14:textId="75BCA9AC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45AADE59" w14:textId="77777777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Functional Requirement (Epic)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4720C709" w14:textId="77777777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User Story Number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4F8081C8" w14:textId="77777777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User Story / Task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5B232717" w14:textId="0BDEC4E2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Story Points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5D308180" w14:textId="2764A538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408FCE90" w14:textId="66762649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Team Members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02881359" w14:textId="73CD191C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395AE0A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Registration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6E6822C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2C0C3106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register for the application by entering my email, password, and confirming my password.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4991C12A" w14:textId="5E99E91F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1A91756D" w14:textId="4E4509B2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6855C101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2A9E2446" w14:textId="5F5DCFA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0FE269B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Registration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7BFDAA7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4D810758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will receive confirmation email once I have registered for the application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0F2B20F8" w14:textId="4B1F68B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2944FA48" w14:textId="2D32C13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053BF5C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0DD415AF" w14:textId="206860FF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1C509911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Booking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5B0CE76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19157C0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Facebook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3B9BFB5C" w14:textId="0F011E35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75BB2D8D" w14:textId="5A604DF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6A4174B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3DE5030A" w14:textId="2CF442A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15B270C6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Temple Search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799D231C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1C58D871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Gmail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83C3B17" w14:textId="38F0960B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60690DD4" w14:textId="2DA3994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1E526DA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02A84966" w14:textId="31AD428E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0D1472A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Login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647E09D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524B6F68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log into the application by entering email &amp; password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21F1D1FF" w14:textId="00B90615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4CCF778B" w14:textId="066D1601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05BF90D9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2A7598F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A817D0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54A5D77F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Dashboard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08C9D09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9490344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010F49A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t xml:space="preserve">As a user, I can view my bookings and darshan history in the dashboard.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2DFB677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095B8D43" w14:textId="697AFAF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Medium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1F6F6E24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2A7598F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4F86E1A5" w14:textId="07B5511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048B464B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Notification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08C9D09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6E146C6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2090B937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t xml:space="preserve">As a user, I receive booking confirmation notifications.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BB1E68E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009ED232" w14:textId="401B8B0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Medium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3F7C09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92"/>
        </w:trPr>
        <w:tc>
          <w:tcPr>
            <w:tcBorders/>
            <w:tcW w:w="1813" w:type="dxa"/>
            <w:textDirection w:val="lrTb"/>
            <w:noWrap w:val="false"/>
          </w:tcPr>
          <w:p w14:paraId="2A7598F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6FCE0DB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162" w:type="dxa"/>
            <w:textDirection w:val="lrTb"/>
            <w:noWrap w:val="false"/>
          </w:tcPr>
          <w:p w14:paraId="4EF0830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Feedback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16" w:type="dxa"/>
            <w:textDirection w:val="lrTb"/>
            <w:noWrap w:val="false"/>
          </w:tcPr>
          <w:p w14:paraId="08C9D09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7BDEF50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92" w:type="dxa"/>
            <w:textDirection w:val="lrTb"/>
            <w:noWrap w:val="false"/>
          </w:tcPr>
          <w:p w14:paraId="336A55A6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t xml:space="preserve">As a user, I can give feedback about my darshan experience.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6B7FDA90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565" w:type="dxa"/>
            <w:textDirection w:val="lrTb"/>
            <w:noWrap w:val="false"/>
          </w:tcPr>
          <w:p w14:paraId="58C0CD38" w14:textId="42A5BE3C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Low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51" w:type="dxa"/>
            <w:textDirection w:val="lrTb"/>
            <w:noWrap w:val="false"/>
          </w:tcPr>
          <w:p w14:paraId="7F2665C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Team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0E83F33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2FC1E397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96E6894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07BF8950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53536EB3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5B7C6CCB" w14:textId="46216FE4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Project Tracker, Velocity &amp; Burndown Chart:</w:t>
      </w:r>
      <w:r>
        <w:rPr>
          <w:rFonts w:ascii="Arial" w:hAnsi="Arial" w:cs="Arial"/>
          <w:b/>
          <w:bCs/>
        </w:rPr>
        <w:t xml:space="preserve"> (4 Marks)</w:t>
      </w:r>
      <w:r>
        <w:rPr>
          <w:rFonts w:ascii="Arial" w:hAnsi="Arial" w:cs="Arial"/>
          <w:b/>
          <w:bCs/>
        </w:rPr>
      </w:r>
    </w:p>
    <w:tbl>
      <w:tblPr>
        <w:tblStyle w:val="670"/>
        <w:tblW w:w="14213" w:type="dxa"/>
        <w:tblBorders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/>
          <w:tblHeader/>
        </w:trPr>
        <w:tc>
          <w:tcPr>
            <w:tcBorders/>
            <w:tcW w:w="2015" w:type="dxa"/>
            <w:textDirection w:val="lrTb"/>
            <w:noWrap w:val="false"/>
          </w:tcPr>
          <w:p w14:paraId="760E66C6" w14:textId="77777777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1FA69E1C" w14:textId="3DB3BC26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Story Points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431B09B9" w14:textId="649FDA4E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2189AC1F" w14:textId="78ADEAF1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 Start Date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399CF435" w14:textId="267180D1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 End Date (Planned)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74CA2070" w14:textId="62216B43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Story Points Completed (as on Planned End Date)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55517204" w14:textId="3A0F648C">
            <w:pPr>
              <w:pBdr/>
              <w:spacing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 Release Date (Actual)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49399F93" w14:textId="56A28100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0840AA69" w14:textId="408B2106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2A74DBFC" w14:textId="4494EEC0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 </w:t>
            </w:r>
            <w:r>
              <w:rPr>
                <w:rFonts w:ascii="Arial" w:hAnsi="Arial" w:cs="Arial"/>
                <w:sz w:val="20"/>
                <w:szCs w:val="20"/>
              </w:rPr>
              <w:t xml:space="preserve">Days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42ABA79D" w14:textId="3338F0A6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 March 2026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756CC6E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303D8F2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38672626" w14:textId="7E02DC8C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32A6358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097CE4A3" w14:textId="1F82300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08752E09" w14:textId="34882D4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220F0DB3" w14:textId="5323488E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3E5D593D" w14:textId="4FF6E93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 </w:t>
            </w:r>
            <w:r>
              <w:rPr>
                <w:rFonts w:ascii="Arial" w:hAnsi="Arial" w:cs="Arial"/>
                <w:sz w:val="20"/>
                <w:szCs w:val="20"/>
              </w:rPr>
              <w:t xml:space="preserve">Days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0278B50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7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1273C453" w14:textId="4A8A8000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756CC6E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303D8F2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01A54D28" w14:textId="54962E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6E6393A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603943DD" w14:textId="5685583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2C2E52E8" w14:textId="0E7A2C2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154257D5" w14:textId="6B2E412C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33096D47" w14:textId="4E5DDC4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 </w:t>
            </w:r>
            <w:r>
              <w:rPr>
                <w:rFonts w:ascii="Arial" w:hAnsi="Arial" w:cs="Arial"/>
                <w:sz w:val="20"/>
                <w:szCs w:val="20"/>
              </w:rPr>
              <w:t xml:space="preserve">Days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0278B50A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9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082F638E" w14:textId="0202732E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756CC6E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9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303D8F2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1FCCB55D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5C5A2AD4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9 March 2026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4645F4E2" w14:textId="136B8B5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4AB914A4" w14:textId="2825E4B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2A7AD961" w14:textId="6887321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683698FC" w14:textId="01D8EE09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3959A654" w14:textId="641A839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3F4EBAAF" w14:textId="2E722981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21862D64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4A5CA111" w14:textId="23738370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2F7BC791" w14:textId="2644F6B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3845179B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667D0F9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3AA3C6A4" w14:textId="118CED6C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38084790" w14:textId="00B1083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6AA64D2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30AE2BD1" w14:textId="02B81265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4906FCC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66D1C57A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53E2F911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2C1BB190" w14:textId="64455BE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3D77AA4B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70956B8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32CCD5F0" w14:textId="6BBA993B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04E0863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15BF375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1B768263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3488E51C" w14:textId="0817FDF6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02CA3ED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61C16020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23D86AA9" w14:textId="42DADF9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66"/>
        </w:trPr>
        <w:tc>
          <w:tcPr>
            <w:tcBorders/>
            <w:tcW w:w="2015" w:type="dxa"/>
            <w:textDirection w:val="lrTb"/>
            <w:noWrap w:val="false"/>
          </w:tcPr>
          <w:p w14:paraId="582A9F7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737" w:type="dxa"/>
            <w:textDirection w:val="lrTb"/>
            <w:noWrap w:val="false"/>
          </w:tcPr>
          <w:p w14:paraId="543CAF21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232" w:type="dxa"/>
            <w:textDirection w:val="lrTb"/>
            <w:noWrap w:val="false"/>
          </w:tcPr>
          <w:p w14:paraId="11B3981C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76359816" w14:textId="73B213EE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355" w:type="dxa"/>
            <w:textDirection w:val="lrTb"/>
            <w:noWrap w:val="false"/>
          </w:tcPr>
          <w:p w14:paraId="011872B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080" w:type="dxa"/>
            <w:textDirection w:val="lrTb"/>
            <w:noWrap w:val="false"/>
          </w:tcPr>
          <w:p w14:paraId="5EFBE81F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 w14:paraId="21F6821F" w14:textId="01B384D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674FA8DF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4665C1B4" w14:textId="2E07D837">
      <w:pPr>
        <w:pStyle w:val="674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Velocity:</w:t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35E67103" w14:textId="75274791">
      <w:pPr>
        <w:pStyle w:val="674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I</w:t>
      </w:r>
      <w:r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>
        <w:rPr>
          <w:rFonts w:ascii="Arial" w:hAnsi="Arial" w:cs="Arial"/>
          <w:color w:val="172b4d"/>
          <w:sz w:val="22"/>
          <w:szCs w:val="22"/>
        </w:rPr>
        <w:t xml:space="preserve">duration,</w:t>
      </w:r>
      <w:r>
        <w:rPr>
          <w:rFonts w:ascii="Arial" w:hAnsi="Arial" w:cs="Arial"/>
          <w:color w:val="172b4d"/>
          <w:sz w:val="22"/>
          <w:szCs w:val="22"/>
        </w:rPr>
        <w:t xml:space="preserve"> and the velocity of the team is 20 (points per sprint). Let’s calculate the team’s average velocity (AV) per iteration unit (story points per day)</w:t>
      </w:r>
      <w:r>
        <w:rPr>
          <w:rFonts w:ascii="Arial" w:hAnsi="Arial" w:cs="Arial"/>
          <w:color w:val="172b4d"/>
          <w:sz w:val="22"/>
          <w:szCs w:val="22"/>
        </w:rPr>
      </w:r>
    </w:p>
    <w:p w14:paraId="648A409A" w14:textId="2B6DC425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800100"/>
                <wp:effectExtent l="0" t="0" r="0" b="0"/>
                <wp:docPr id="1" name="Picture 1" descr="Screen Shot 2016-06-16 at 1.37.43 P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creen Shot 2016-06-16 at 1.37.43 P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62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0.50pt;height:63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172b4d"/>
          <w:sz w:val="28"/>
          <w:szCs w:val="28"/>
        </w:rPr>
      </w:r>
    </w:p>
    <w:p w14:paraId="6ED668B2" w14:textId="77777777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456D3853" w14:textId="77777777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0A19C7A9" w14:textId="77777777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660F7864" w14:textId="1C412449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</w:t>
      </w: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16A2C096" w14:textId="15E69002">
      <w:pPr>
        <w:pStyle w:val="674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A burn down chart is a graphical representation of work left to do versus time. It is often used in agile</w:t>
      </w:r>
      <w:hyperlink r:id="rId10" w:tooltip="https://www.visual-paradigm.com/scrum/what-is-agile-software-development/" w:history="1">
        <w:r>
          <w:rPr>
            <w:rFonts w:ascii="Arial" w:hAnsi="Arial" w:cs="Arial"/>
            <w:color w:val="172b4d"/>
            <w:sz w:val="22"/>
            <w:szCs w:val="22"/>
          </w:rPr>
          <w:t xml:space="preserve"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 xml:space="preserve"> methodologies such as </w:t>
      </w:r>
      <w:hyperlink r:id="rId11" w:tooltip="https://www.visual-paradigm.com/scrum/scrum-in-3-minutes/" w:history="1">
        <w:r>
          <w:rPr>
            <w:rFonts w:ascii="Arial" w:hAnsi="Arial" w:cs="Arial"/>
            <w:color w:val="172b4d"/>
            <w:sz w:val="22"/>
            <w:szCs w:val="22"/>
          </w:rPr>
          <w:t xml:space="preserve">Scrum</w:t>
        </w:r>
      </w:hyperlink>
      <w:r>
        <w:rPr>
          <w:rFonts w:ascii="Arial" w:hAnsi="Arial" w:cs="Arial"/>
          <w:color w:val="172b4d"/>
          <w:sz w:val="22"/>
          <w:szCs w:val="22"/>
        </w:rPr>
        <w:t xml:space="preserve">. However, burn down charts can be applied to any project containing measurable progress over time.</w:t>
      </w:r>
      <w:r>
        <w:rPr>
          <w:rFonts w:ascii="Arial" w:hAnsi="Arial" w:cs="Arial"/>
          <w:color w:val="172b4d"/>
          <w:sz w:val="22"/>
          <w:szCs w:val="22"/>
        </w:rPr>
      </w:r>
    </w:p>
    <w:p w14:paraId="6717341F" w14:textId="77777777">
      <w:pPr>
        <w:pStyle w:val="674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</w:r>
      <w:r>
        <w:rPr>
          <w:rFonts w:ascii="Arial" w:hAnsi="Arial" w:cs="Arial"/>
          <w:color w:val="172b4d"/>
          <w:sz w:val="22"/>
          <w:szCs w:val="22"/>
        </w:rPr>
      </w:r>
    </w:p>
    <w:p w14:paraId="3006C760" w14:textId="27210607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2" w:tooltip="https://www.visual-paradigm.com/scrum/scrum-burndown-chart/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https://www.visual-paradigm.com/scrum/scrum-burndown-chart/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180E3972" w14:textId="1B675408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3" w:tooltip="https://www.atlassian.com/agile/tutorials/burndown-charts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https://www.atlassian.com/agile/tutorials/burndown-charts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181B4541" w14:textId="77777777">
      <w:pPr>
        <w:pStyle w:val="674"/>
        <w:pBdr/>
        <w:shd w:val="clear" w:color="auto" w:fill="ffffff"/>
        <w:spacing w:after="30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08DA82CB" w14:textId="3D41D4F5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Reference:</w:t>
      </w:r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50A113B8" w14:textId="362FE809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4" w:tooltip="https://www.atlassian.com/agile/project-management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https://www.atlassian.com/agile/project-management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592E7B33" w14:textId="7B859547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5" w:tooltip="https://www.atlassian.com/agile/tutorials/how-to-do-scrum-with-jira-software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https://www.atlassian.com/agile/tutorials/how-to-do-scrum-with-jira-software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5CC9D514" w14:textId="53A9EFDD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6" w:tooltip="https://www.atlassian.com/agile/tutorials/epics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https://www.atlassian.com/agile/tutorials/epics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3C651103" w14:textId="26895C99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7" w:tooltip="https://www.atlassian.com/agile/tutorials/sprints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https://www.atlassian.com/agile/tutorials/sprints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6C010E20" w14:textId="29DADE38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b/>
          <w:bCs/>
          <w:color w:val="172b4d"/>
          <w:sz w:val="22"/>
          <w:szCs w:val="22"/>
        </w:rPr>
      </w:pPr>
      <w:r/>
      <w:hyperlink r:id="rId18" w:tooltip="https://www.atlassian.com/agile/project-management/estimation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https://www.atlassian.com/agile/project-management/estimation</w:t>
        </w:r>
      </w:hyperlink>
      <w:r/>
      <w:r>
        <w:rPr>
          <w:rFonts w:ascii="Arial" w:hAnsi="Arial" w:cs="Arial"/>
          <w:b/>
          <w:bCs/>
          <w:color w:val="172b4d"/>
          <w:sz w:val="22"/>
          <w:szCs w:val="22"/>
        </w:rPr>
      </w:r>
    </w:p>
    <w:p w14:paraId="4148467E" w14:textId="43A29D0C">
      <w:pPr>
        <w:pStyle w:val="674"/>
        <w:pBdr/>
        <w:shd w:val="clear" w:color="auto" w:fill="ffffff"/>
        <w:spacing w:after="0" w:afterAutospacing="0" w:before="0" w:beforeAutospacing="0" w:line="480" w:lineRule="atLeast"/>
        <w:ind/>
        <w:rPr>
          <w:rFonts w:ascii="Arial" w:hAnsi="Arial" w:cs="Arial"/>
          <w:color w:val="172b4d"/>
          <w:sz w:val="28"/>
          <w:szCs w:val="28"/>
        </w:rPr>
      </w:pPr>
      <w:r/>
      <w:hyperlink r:id="rId19" w:tooltip="https://www.atlassian.com/agile/tutorials/burndown-charts" w:history="1">
        <w:r>
          <w:rPr>
            <w:rStyle w:val="671"/>
            <w:rFonts w:ascii="Arial" w:hAnsi="Arial" w:cs="Arial"/>
            <w:b/>
            <w:bCs/>
            <w:sz w:val="22"/>
            <w:szCs w:val="22"/>
          </w:rPr>
          <w:t xml:space="preserve">https://www.atlassian.com/agile/tutorials/burndown-charts</w:t>
        </w:r>
      </w:hyperlink>
      <w:r/>
      <w:r>
        <w:rPr>
          <w:rFonts w:ascii="Arial" w:hAnsi="Arial" w:cs="Arial"/>
          <w:color w:val="172b4d"/>
          <w:sz w:val="28"/>
          <w:szCs w:val="28"/>
        </w:rPr>
      </w:r>
    </w:p>
    <w:p w14:paraId="4AA06497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sectPr>
      <w:footnotePr/>
      <w:endnotePr/>
      <w:type w:val="nextPage"/>
      <w:pgSz w:h="11906" w:orient="landscape" w:w="16838"/>
      <w:pgMar w:top="1440" w:right="851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8C538A"/>
    <w:lvl w:ilvl="0">
      <w:isLgl w:val="false"/>
      <w:lvlJc w:val="left"/>
      <w:lvlText w:val="%1."/>
      <w:numFmt w:val="decimal"/>
      <w:pPr>
        <w:pBdr/>
        <w:spacing/>
        <w:ind w:hanging="360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table" w:styleId="670">
    <w:name w:val="Table Grid"/>
    <w:basedOn w:val="6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2">
    <w:name w:val="Unresolved Mention"/>
    <w:basedOn w:val="66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73">
    <w:name w:val="List Paragraph"/>
    <w:basedOn w:val="666"/>
    <w:uiPriority w:val="34"/>
    <w:qFormat/>
    <w:pPr>
      <w:pBdr/>
      <w:spacing/>
      <w:ind w:left="720"/>
      <w:contextualSpacing w:val="true"/>
    </w:pPr>
  </w:style>
  <w:style w:type="paragraph" w:styleId="674">
    <w:name w:val="Normal (Web)"/>
    <w:basedOn w:val="66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" TargetMode="External"/><Relationship Id="rId15" Type="http://schemas.openxmlformats.org/officeDocument/2006/relationships/hyperlink" Target="https://www.atlassian.com/agile/tutorials/how-to-do-scrum-with-jira-software" TargetMode="External"/><Relationship Id="rId16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sprints" TargetMode="External"/><Relationship Id="rId18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atlassian.com/agile/tutorials/burndown-chart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revision>75</cp:revision>
  <dcterms:created xsi:type="dcterms:W3CDTF">2022-09-18T16:51:00Z</dcterms:created>
  <dcterms:modified xsi:type="dcterms:W3CDTF">2026-03-09T11:44:17Z</dcterms:modified>
</cp:coreProperties>
</file>