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57CE" w14:textId="77777777" w:rsidR="00D43FAE" w:rsidRDefault="00445F86">
      <w:r>
        <w:rPr>
          <w:noProof/>
        </w:rPr>
        <w:pict w14:anchorId="5C5FC6D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margin-left:-65.65pt;margin-top:-53pt;width:600.5pt;height:387.7pt;z-index:251658240" fillcolor="#8064a2 [3207]" strokecolor="#8064a2 [3207]" strokeweight="10pt">
            <v:stroke linestyle="thinThin"/>
            <v:shadow color="#868686"/>
            <v:textbox>
              <w:txbxContent>
                <w:p w14:paraId="781287EE" w14:textId="77777777" w:rsidR="00D43FAE" w:rsidRPr="00D43FAE" w:rsidRDefault="00D43FAE" w:rsidP="00D43FAE">
                  <w:pPr>
                    <w:jc w:val="center"/>
                    <w:rPr>
                      <w:b/>
                      <w:bCs/>
                      <w:i/>
                      <w:iCs/>
                      <w:color w:val="FFFFFF" w:themeColor="background1"/>
                      <w:sz w:val="50"/>
                      <w:szCs w:val="50"/>
                      <w:u w:val="single"/>
                    </w:rPr>
                  </w:pPr>
                  <w:r w:rsidRPr="00D43FAE">
                    <w:rPr>
                      <w:b/>
                      <w:bCs/>
                      <w:i/>
                      <w:iCs/>
                      <w:color w:val="FFFFFF" w:themeColor="background1"/>
                      <w:sz w:val="50"/>
                      <w:szCs w:val="50"/>
                      <w:u w:val="single"/>
                    </w:rPr>
                    <w:t>Project Report</w:t>
                  </w:r>
                </w:p>
                <w:p w14:paraId="79F5B9DB" w14:textId="77777777" w:rsidR="00D43FAE" w:rsidRPr="00D43FAE" w:rsidRDefault="00D43FAE" w:rsidP="00D43FAE">
                  <w:pPr>
                    <w:jc w:val="center"/>
                    <w:rPr>
                      <w:b/>
                      <w:bCs/>
                      <w:i/>
                      <w:iCs/>
                      <w:color w:val="FFFFFF" w:themeColor="background1"/>
                      <w:sz w:val="50"/>
                      <w:szCs w:val="50"/>
                      <w:u w:val="single"/>
                    </w:rPr>
                  </w:pPr>
                  <w:r w:rsidRPr="00D43FAE">
                    <w:rPr>
                      <w:b/>
                      <w:bCs/>
                      <w:i/>
                      <w:iCs/>
                      <w:color w:val="FFFFFF" w:themeColor="background1"/>
                      <w:sz w:val="50"/>
                      <w:szCs w:val="50"/>
                      <w:u w:val="single"/>
                    </w:rPr>
                    <w:t>Environment Saving</w:t>
                  </w:r>
                </w:p>
                <w:p w14:paraId="62E80543" w14:textId="47D67879" w:rsidR="00D43FAE" w:rsidRPr="00D43FAE" w:rsidRDefault="00D43FAE" w:rsidP="00D43FAE">
                  <w:pPr>
                    <w:jc w:val="center"/>
                    <w:rPr>
                      <w:b/>
                      <w:bCs/>
                      <w:i/>
                      <w:iCs/>
                      <w:color w:val="FFFFFF" w:themeColor="background1"/>
                      <w:sz w:val="50"/>
                      <w:szCs w:val="50"/>
                      <w:u w:val="single"/>
                    </w:rPr>
                  </w:pPr>
                  <w:proofErr w:type="spellStart"/>
                  <w:r w:rsidRPr="00D43FAE">
                    <w:rPr>
                      <w:b/>
                      <w:bCs/>
                      <w:i/>
                      <w:iCs/>
                      <w:color w:val="FFFFFF" w:themeColor="background1"/>
                      <w:sz w:val="50"/>
                      <w:szCs w:val="50"/>
                      <w:u w:val="single"/>
                    </w:rPr>
                    <w:t>M</w:t>
                  </w:r>
                  <w:r w:rsidR="00CD65D0">
                    <w:rPr>
                      <w:b/>
                      <w:bCs/>
                      <w:i/>
                      <w:iCs/>
                      <w:color w:val="FFFFFF" w:themeColor="background1"/>
                      <w:sz w:val="50"/>
                      <w:szCs w:val="50"/>
                      <w:u w:val="single"/>
                    </w:rPr>
                    <w:t>ritunjay</w:t>
                  </w:r>
                  <w:proofErr w:type="spellEnd"/>
                  <w:r w:rsidRPr="00D43FAE">
                    <w:rPr>
                      <w:b/>
                      <w:bCs/>
                      <w:i/>
                      <w:iCs/>
                      <w:color w:val="FFFFFF" w:themeColor="background1"/>
                      <w:sz w:val="50"/>
                      <w:szCs w:val="50"/>
                      <w:u w:val="single"/>
                    </w:rPr>
                    <w:t xml:space="preserve"> Rathore</w:t>
                  </w:r>
                </w:p>
              </w:txbxContent>
            </v:textbox>
          </v:shape>
        </w:pict>
      </w:r>
    </w:p>
    <w:p w14:paraId="1EC47638" w14:textId="77777777" w:rsidR="00D43FAE" w:rsidRPr="00D43FAE" w:rsidRDefault="00D43FAE" w:rsidP="00D43FAE"/>
    <w:p w14:paraId="71F809E6" w14:textId="77777777" w:rsidR="00D43FAE" w:rsidRPr="00D43FAE" w:rsidRDefault="00D43FAE" w:rsidP="00D43FAE"/>
    <w:p w14:paraId="53A0A84D" w14:textId="77777777" w:rsidR="00D43FAE" w:rsidRPr="00D43FAE" w:rsidRDefault="00D43FAE" w:rsidP="00D43FAE"/>
    <w:p w14:paraId="5565739A" w14:textId="77777777" w:rsidR="00D43FAE" w:rsidRPr="00D43FAE" w:rsidRDefault="00D43FAE" w:rsidP="00D43FAE"/>
    <w:p w14:paraId="3010CEC9" w14:textId="77777777" w:rsidR="00D43FAE" w:rsidRPr="00D43FAE" w:rsidRDefault="00D43FAE" w:rsidP="00D43FAE"/>
    <w:p w14:paraId="0FD9C7D2" w14:textId="77777777" w:rsidR="00D43FAE" w:rsidRPr="00D43FAE" w:rsidRDefault="00D43FAE" w:rsidP="00D43FAE"/>
    <w:p w14:paraId="30D36BC0" w14:textId="77777777" w:rsidR="00D43FAE" w:rsidRPr="00D43FAE" w:rsidRDefault="00D43FAE" w:rsidP="00D43FAE"/>
    <w:p w14:paraId="39D981E3" w14:textId="77777777" w:rsidR="00D43FAE" w:rsidRPr="00D43FAE" w:rsidRDefault="00D43FAE" w:rsidP="00D43FAE"/>
    <w:p w14:paraId="6858B2D6" w14:textId="77777777" w:rsidR="00D43FAE" w:rsidRPr="00D43FAE" w:rsidRDefault="00D43FAE" w:rsidP="00D43FAE"/>
    <w:p w14:paraId="2DD19F9F" w14:textId="77777777" w:rsidR="00D43FAE" w:rsidRPr="00D43FAE" w:rsidRDefault="00D43FAE" w:rsidP="00D43FAE"/>
    <w:p w14:paraId="5DE57578" w14:textId="77777777" w:rsidR="00D43FAE" w:rsidRPr="00D43FAE" w:rsidRDefault="00D43FAE" w:rsidP="00D43FAE"/>
    <w:p w14:paraId="46D86D36" w14:textId="77777777" w:rsidR="00D43FAE" w:rsidRPr="00D43FAE" w:rsidRDefault="00D43FAE" w:rsidP="00D43FAE"/>
    <w:p w14:paraId="77E28AAE" w14:textId="77777777" w:rsidR="00D43FAE" w:rsidRDefault="00D43FAE" w:rsidP="00D43FAE"/>
    <w:p w14:paraId="48EF1BCA" w14:textId="77777777" w:rsidR="005F63BB" w:rsidRDefault="00D43FAE" w:rsidP="00D43FAE">
      <w:pPr>
        <w:tabs>
          <w:tab w:val="left" w:pos="2690"/>
        </w:tabs>
      </w:pPr>
      <w:r>
        <w:tab/>
      </w:r>
      <w:r>
        <w:rPr>
          <w:noProof/>
        </w:rPr>
        <w:drawing>
          <wp:inline distT="0" distB="0" distL="0" distR="0" wp14:anchorId="615B1C50" wp14:editId="7F5A0179">
            <wp:extent cx="5935813" cy="2743200"/>
            <wp:effectExtent l="19050" t="0" r="778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746799"/>
                    </a:xfrm>
                    <a:prstGeom prst="rect">
                      <a:avLst/>
                    </a:prstGeom>
                    <a:noFill/>
                    <a:ln w="9525">
                      <a:noFill/>
                      <a:miter lim="800000"/>
                      <a:headEnd/>
                      <a:tailEnd/>
                    </a:ln>
                  </pic:spPr>
                </pic:pic>
              </a:graphicData>
            </a:graphic>
          </wp:inline>
        </w:drawing>
      </w:r>
    </w:p>
    <w:p w14:paraId="1809E17D" w14:textId="77777777" w:rsidR="00D43FAE" w:rsidRDefault="00D43FAE" w:rsidP="00D43FAE">
      <w:pPr>
        <w:tabs>
          <w:tab w:val="left" w:pos="2690"/>
        </w:tabs>
      </w:pPr>
    </w:p>
    <w:p w14:paraId="4E1C285D" w14:textId="77777777" w:rsidR="00D43FAE" w:rsidRDefault="00D43FAE" w:rsidP="00D43FAE">
      <w:pPr>
        <w:tabs>
          <w:tab w:val="left" w:pos="2690"/>
        </w:tabs>
      </w:pPr>
    </w:p>
    <w:p w14:paraId="29455B37" w14:textId="77777777" w:rsidR="00D43FAE" w:rsidRDefault="00D43FAE" w:rsidP="00D43FAE">
      <w:pPr>
        <w:tabs>
          <w:tab w:val="left" w:pos="2690"/>
        </w:tabs>
        <w:rPr>
          <w:b/>
          <w:bCs/>
          <w:sz w:val="78"/>
          <w:szCs w:val="78"/>
        </w:rPr>
      </w:pPr>
      <w:r w:rsidRPr="00D43FAE">
        <w:rPr>
          <w:b/>
          <w:bCs/>
          <w:sz w:val="78"/>
          <w:szCs w:val="78"/>
        </w:rPr>
        <w:lastRenderedPageBreak/>
        <w:t>Save Environment Intro</w:t>
      </w:r>
    </w:p>
    <w:p w14:paraId="64C9283E" w14:textId="77777777" w:rsidR="00D43FAE" w:rsidRPr="000355D4" w:rsidRDefault="00D43FAE" w:rsidP="00D43FAE">
      <w:pPr>
        <w:tabs>
          <w:tab w:val="left" w:pos="2690"/>
        </w:tabs>
        <w:rPr>
          <w:rFonts w:cstheme="minorHAnsi"/>
          <w:sz w:val="28"/>
          <w:szCs w:val="28"/>
          <w:shd w:val="clear" w:color="auto" w:fill="FFFFFF"/>
        </w:rPr>
      </w:pPr>
      <w:r w:rsidRPr="000355D4">
        <w:rPr>
          <w:rFonts w:cstheme="minorHAnsi"/>
          <w:sz w:val="28"/>
          <w:szCs w:val="28"/>
          <w:shd w:val="clear" w:color="auto" w:fill="FFFFFF"/>
        </w:rPr>
        <w:t xml:space="preserve">Using geothermal vitality to create power is a significantly new industry, which showed in 1904 in Italy. Italians previously fueled a turbine generator utilizing common steam emitting from underneath the earth. The year 1960 proclaimed the main effective activity of the enormous scope geothermal power age plant at the Geysers, North California. A great deal of American geothermal force plants </w:t>
      </w:r>
      <w:proofErr w:type="gramStart"/>
      <w:r w:rsidRPr="000355D4">
        <w:rPr>
          <w:rFonts w:cstheme="minorHAnsi"/>
          <w:sz w:val="28"/>
          <w:szCs w:val="28"/>
          <w:shd w:val="clear" w:color="auto" w:fill="FFFFFF"/>
        </w:rPr>
        <w:t>are</w:t>
      </w:r>
      <w:proofErr w:type="gramEnd"/>
      <w:r w:rsidRPr="000355D4">
        <w:rPr>
          <w:rFonts w:cstheme="minorHAnsi"/>
          <w:sz w:val="28"/>
          <w:szCs w:val="28"/>
          <w:shd w:val="clear" w:color="auto" w:fill="FFFFFF"/>
        </w:rPr>
        <w:t xml:space="preserve"> spread across California, while the rest are situated in Hawaii, Nevada, Utah, Idaho and Montana.</w:t>
      </w:r>
      <w:r w:rsidRPr="000355D4">
        <w:rPr>
          <w:rFonts w:cstheme="minorHAnsi"/>
          <w:sz w:val="28"/>
          <w:szCs w:val="28"/>
        </w:rPr>
        <w:br/>
      </w:r>
      <w:r w:rsidRPr="000355D4">
        <w:rPr>
          <w:rFonts w:cstheme="minorHAnsi"/>
          <w:sz w:val="28"/>
          <w:szCs w:val="28"/>
          <w:shd w:val="clear" w:color="auto" w:fill="FFFFFF"/>
        </w:rPr>
        <w:t>The transformation of geothermal vitality into power happens through a geothermal force plant. The force plant tackles the steam from the heated water underneath the world's surface to turn turbines, which later enacts a generator to deliver power. Some geothermal force plants use steam to legitimately turn the turbine. Others use the steam to warm a fluid that is utilized to turn the turbine.</w:t>
      </w:r>
    </w:p>
    <w:p w14:paraId="1419B582" w14:textId="77777777" w:rsidR="000355D4" w:rsidRDefault="00D43FAE" w:rsidP="00D43FAE">
      <w:pPr>
        <w:tabs>
          <w:tab w:val="left" w:pos="2690"/>
        </w:tabs>
        <w:rPr>
          <w:b/>
          <w:bCs/>
          <w:sz w:val="78"/>
          <w:szCs w:val="78"/>
        </w:rPr>
      </w:pPr>
      <w:r>
        <w:rPr>
          <w:b/>
          <w:bCs/>
          <w:sz w:val="78"/>
          <w:szCs w:val="78"/>
        </w:rPr>
        <w:t>About</w:t>
      </w:r>
      <w:r w:rsidRPr="00D43FAE">
        <w:rPr>
          <w:b/>
          <w:bCs/>
          <w:sz w:val="78"/>
          <w:szCs w:val="78"/>
        </w:rPr>
        <w:t xml:space="preserve"> </w:t>
      </w:r>
      <w:r>
        <w:rPr>
          <w:b/>
          <w:bCs/>
          <w:sz w:val="78"/>
          <w:szCs w:val="78"/>
        </w:rPr>
        <w:t>Project</w:t>
      </w:r>
    </w:p>
    <w:p w14:paraId="3954EDAE" w14:textId="77777777" w:rsidR="00D43FAE" w:rsidRPr="000355D4" w:rsidRDefault="00D43FAE" w:rsidP="00D43FAE">
      <w:pPr>
        <w:tabs>
          <w:tab w:val="left" w:pos="2690"/>
        </w:tabs>
        <w:rPr>
          <w:b/>
          <w:bCs/>
          <w:sz w:val="78"/>
          <w:szCs w:val="78"/>
        </w:rPr>
      </w:pPr>
      <w:r w:rsidRPr="000355D4">
        <w:rPr>
          <w:sz w:val="26"/>
          <w:szCs w:val="26"/>
        </w:rPr>
        <w:t xml:space="preserve">The project is all telling about the </w:t>
      </w:r>
      <w:r w:rsidR="000355D4" w:rsidRPr="000355D4">
        <w:rPr>
          <w:sz w:val="26"/>
          <w:szCs w:val="26"/>
        </w:rPr>
        <w:t xml:space="preserve">saving environment topics that how can we save our environment from pollution and all other polluting elements and about the </w:t>
      </w:r>
      <w:r w:rsidR="000355D4" w:rsidRPr="000355D4">
        <w:rPr>
          <w:rFonts w:cstheme="minorHAnsi"/>
          <w:sz w:val="26"/>
          <w:szCs w:val="26"/>
          <w:shd w:val="clear" w:color="auto" w:fill="FFFFFF"/>
        </w:rPr>
        <w:t>Geothermal vitality is the warmth that originates from the sub-surface of the earth. It is contained in the stones and liquids underneath the world's hull and can be found as far down to the world's hot liquid stone, magma.</w:t>
      </w:r>
      <w:r w:rsidR="000355D4" w:rsidRPr="000355D4">
        <w:rPr>
          <w:rFonts w:cstheme="minorHAnsi"/>
          <w:sz w:val="26"/>
          <w:szCs w:val="26"/>
        </w:rPr>
        <w:br/>
      </w:r>
      <w:r w:rsidR="000355D4" w:rsidRPr="000355D4">
        <w:rPr>
          <w:rFonts w:cstheme="minorHAnsi"/>
          <w:sz w:val="26"/>
          <w:szCs w:val="26"/>
          <w:shd w:val="clear" w:color="auto" w:fill="FFFFFF"/>
        </w:rPr>
        <w:t>To deliver power from geothermal vitality, wells are dove a mile deep into underground repositories to get to the steam and high temp water there, which would then be able to be utilized to drive turbines associated with power generators. There are three sorts of geothermal force plants; dry steam, blaze and parallel.</w:t>
      </w:r>
      <w:r w:rsidR="000355D4" w:rsidRPr="000355D4">
        <w:rPr>
          <w:rFonts w:cstheme="minorHAnsi"/>
          <w:sz w:val="26"/>
          <w:szCs w:val="26"/>
        </w:rPr>
        <w:br/>
      </w:r>
      <w:r w:rsidR="000355D4" w:rsidRPr="000355D4">
        <w:rPr>
          <w:rFonts w:cstheme="minorHAnsi"/>
          <w:sz w:val="26"/>
          <w:szCs w:val="26"/>
          <w:shd w:val="clear" w:color="auto" w:fill="FFFFFF"/>
        </w:rPr>
        <w:t>Dry steam is the most seasoned type of geothermal innovation and removes steam starting from the earliest stage utilizes it to legitimately drive a turbine. Streak plants utilize high-pressure heated water into cool, low-pressure water while parallel plants go heated water through an optional fluid with a lower breaking point, which goes to fume to drive the turbine.</w:t>
      </w:r>
    </w:p>
    <w:p w14:paraId="0A2F018F" w14:textId="77777777" w:rsidR="003B0BC3" w:rsidRDefault="003B0BC3" w:rsidP="000355D4">
      <w:pPr>
        <w:tabs>
          <w:tab w:val="left" w:pos="2690"/>
        </w:tabs>
        <w:rPr>
          <w:b/>
          <w:bCs/>
          <w:sz w:val="66"/>
          <w:szCs w:val="66"/>
        </w:rPr>
      </w:pPr>
    </w:p>
    <w:p w14:paraId="485B7A27" w14:textId="77777777" w:rsidR="000355D4" w:rsidRPr="000355D4" w:rsidRDefault="000355D4" w:rsidP="000355D4">
      <w:pPr>
        <w:tabs>
          <w:tab w:val="left" w:pos="2690"/>
        </w:tabs>
        <w:rPr>
          <w:b/>
          <w:bCs/>
          <w:sz w:val="66"/>
          <w:szCs w:val="66"/>
        </w:rPr>
      </w:pPr>
      <w:r w:rsidRPr="000355D4">
        <w:rPr>
          <w:b/>
          <w:bCs/>
          <w:sz w:val="66"/>
          <w:szCs w:val="66"/>
        </w:rPr>
        <w:t>Language used for Project &amp; Why</w:t>
      </w:r>
    </w:p>
    <w:p w14:paraId="786A14A3" w14:textId="77777777" w:rsidR="000355D4" w:rsidRPr="003B0BC3" w:rsidRDefault="000355D4" w:rsidP="000355D4">
      <w:pPr>
        <w:pStyle w:val="NormalWeb"/>
        <w:shd w:val="clear" w:color="auto" w:fill="FFFFFF"/>
        <w:spacing w:before="0" w:beforeAutospacing="0" w:after="272" w:afterAutospacing="0"/>
        <w:rPr>
          <w:rFonts w:asciiTheme="minorHAnsi" w:hAnsiTheme="minorHAnsi" w:cstheme="minorHAnsi"/>
          <w:sz w:val="32"/>
          <w:szCs w:val="32"/>
        </w:rPr>
      </w:pPr>
      <w:r w:rsidRPr="003B0BC3">
        <w:rPr>
          <w:rFonts w:asciiTheme="minorHAnsi" w:hAnsiTheme="minorHAnsi" w:cstheme="minorHAnsi"/>
          <w:sz w:val="32"/>
          <w:szCs w:val="32"/>
        </w:rPr>
        <w:t>ASP.NET is a popular web-development framework for building web apps on the .NET platform.</w:t>
      </w:r>
    </w:p>
    <w:p w14:paraId="18A6B5B1" w14:textId="77777777" w:rsidR="000355D4" w:rsidRPr="003B0BC3" w:rsidRDefault="000355D4" w:rsidP="000355D4">
      <w:pPr>
        <w:pStyle w:val="NormalWeb"/>
        <w:shd w:val="clear" w:color="auto" w:fill="FFFFFF"/>
        <w:spacing w:before="0" w:beforeAutospacing="0" w:after="272" w:afterAutospacing="0"/>
        <w:rPr>
          <w:rFonts w:asciiTheme="minorHAnsi" w:hAnsiTheme="minorHAnsi" w:cstheme="minorHAnsi"/>
          <w:sz w:val="32"/>
          <w:szCs w:val="32"/>
        </w:rPr>
      </w:pPr>
      <w:r w:rsidRPr="003B0BC3">
        <w:rPr>
          <w:rFonts w:asciiTheme="minorHAnsi" w:hAnsiTheme="minorHAnsi" w:cstheme="minorHAnsi"/>
          <w:sz w:val="32"/>
          <w:szCs w:val="32"/>
        </w:rPr>
        <w:t>ASP.NET Core is the open-source version of ASP.NET, that runs on macOS, Linux, and Windows. ASP.NET Core was first released in 2016 and is a re-design of earlier Windows-only versions of ASP.NET.</w:t>
      </w:r>
    </w:p>
    <w:p w14:paraId="4E95002C" w14:textId="77777777" w:rsidR="003B0BC3" w:rsidRPr="003B0BC3" w:rsidRDefault="003B0BC3" w:rsidP="003B0BC3">
      <w:pPr>
        <w:shd w:val="clear" w:color="auto" w:fill="FFFFFF"/>
        <w:spacing w:after="100" w:afterAutospacing="1" w:line="240" w:lineRule="auto"/>
        <w:outlineLvl w:val="1"/>
        <w:rPr>
          <w:rFonts w:ascii="Segoe UI" w:eastAsia="Times New Roman" w:hAnsi="Segoe UI" w:cs="Segoe UI"/>
          <w:b/>
          <w:bCs/>
          <w:color w:val="212529"/>
          <w:sz w:val="44"/>
          <w:szCs w:val="44"/>
          <w:u w:val="single"/>
        </w:rPr>
      </w:pPr>
      <w:r w:rsidRPr="003B0BC3">
        <w:rPr>
          <w:rFonts w:ascii="Segoe UI" w:eastAsia="Times New Roman" w:hAnsi="Segoe UI" w:cs="Segoe UI"/>
          <w:b/>
          <w:bCs/>
          <w:color w:val="212529"/>
          <w:sz w:val="44"/>
          <w:szCs w:val="44"/>
          <w:u w:val="single"/>
        </w:rPr>
        <w:t>Modern &amp; innovative</w:t>
      </w:r>
    </w:p>
    <w:p w14:paraId="45346CA7" w14:textId="77777777" w:rsidR="003B0BC3" w:rsidRPr="003B0BC3" w:rsidRDefault="003B0BC3" w:rsidP="003B0BC3">
      <w:pPr>
        <w:shd w:val="clear" w:color="auto" w:fill="FFFFFF"/>
        <w:spacing w:after="316" w:line="240" w:lineRule="auto"/>
        <w:rPr>
          <w:rFonts w:eastAsia="Times New Roman" w:cstheme="minorHAnsi"/>
          <w:sz w:val="28"/>
          <w:szCs w:val="28"/>
        </w:rPr>
      </w:pPr>
      <w:r w:rsidRPr="003B0BC3">
        <w:rPr>
          <w:rFonts w:eastAsia="Times New Roman" w:cstheme="minorHAnsi"/>
          <w:sz w:val="28"/>
          <w:szCs w:val="28"/>
        </w:rPr>
        <w:t>ASP.NET Core is designed to allow runtime components, APIs, compilers and languages evolve quickly, while still providing a stable and supported platform to keep apps running.</w:t>
      </w:r>
    </w:p>
    <w:p w14:paraId="07392640" w14:textId="77777777" w:rsidR="003B0BC3" w:rsidRPr="003B0BC3" w:rsidRDefault="003B0BC3" w:rsidP="003B0BC3">
      <w:pPr>
        <w:shd w:val="clear" w:color="auto" w:fill="FFFFFF"/>
        <w:spacing w:after="316" w:line="240" w:lineRule="auto"/>
        <w:rPr>
          <w:rFonts w:eastAsia="Times New Roman" w:cstheme="minorHAnsi"/>
          <w:sz w:val="28"/>
          <w:szCs w:val="28"/>
        </w:rPr>
      </w:pPr>
      <w:r w:rsidRPr="003B0BC3">
        <w:rPr>
          <w:rFonts w:eastAsia="Times New Roman" w:cstheme="minorHAnsi"/>
          <w:sz w:val="28"/>
          <w:szCs w:val="28"/>
        </w:rPr>
        <w:t>Multiple versions of ASP.NET Core can exist side by side on the same server. Meaning one app can adopt the latest version, while other apps keep running on the version they were tested on.</w:t>
      </w:r>
    </w:p>
    <w:p w14:paraId="367D2816" w14:textId="77777777" w:rsidR="003B0BC3" w:rsidRDefault="003B0BC3" w:rsidP="003B0BC3">
      <w:pPr>
        <w:shd w:val="clear" w:color="auto" w:fill="FFFFFF"/>
        <w:spacing w:after="316" w:line="240" w:lineRule="auto"/>
        <w:rPr>
          <w:rFonts w:eastAsia="Times New Roman" w:cstheme="minorHAnsi"/>
          <w:sz w:val="28"/>
          <w:szCs w:val="28"/>
        </w:rPr>
      </w:pPr>
      <w:r w:rsidRPr="003B0BC3">
        <w:rPr>
          <w:rFonts w:eastAsia="Times New Roman" w:cstheme="minorHAnsi"/>
          <w:sz w:val="28"/>
          <w:szCs w:val="28"/>
        </w:rPr>
        <w:t xml:space="preserve">ASP.NET Core provides various support lifecycle options to meet the needs of your app. You can </w:t>
      </w:r>
      <w:proofErr w:type="gramStart"/>
      <w:r w:rsidRPr="003B0BC3">
        <w:rPr>
          <w:rFonts w:eastAsia="Times New Roman" w:cstheme="minorHAnsi"/>
          <w:sz w:val="28"/>
          <w:szCs w:val="28"/>
        </w:rPr>
        <w:t>chose</w:t>
      </w:r>
      <w:proofErr w:type="gramEnd"/>
      <w:r w:rsidRPr="003B0BC3">
        <w:rPr>
          <w:rFonts w:eastAsia="Times New Roman" w:cstheme="minorHAnsi"/>
          <w:sz w:val="28"/>
          <w:szCs w:val="28"/>
        </w:rPr>
        <w:t xml:space="preserve"> a long-term support release, or run with the latest release if you commit to upgrade more often</w:t>
      </w:r>
    </w:p>
    <w:p w14:paraId="7A77AEBA" w14:textId="77777777" w:rsidR="003B0BC3" w:rsidRPr="003B0BC3" w:rsidRDefault="003B0BC3" w:rsidP="003B0BC3">
      <w:pPr>
        <w:shd w:val="clear" w:color="auto" w:fill="FFFFFF"/>
        <w:spacing w:after="316" w:line="240" w:lineRule="auto"/>
        <w:rPr>
          <w:rFonts w:eastAsia="Times New Roman" w:cstheme="minorHAnsi"/>
          <w:sz w:val="28"/>
          <w:szCs w:val="28"/>
        </w:rPr>
      </w:pPr>
    </w:p>
    <w:p w14:paraId="5C77147F" w14:textId="77777777" w:rsidR="003B0BC3" w:rsidRDefault="003B0BC3" w:rsidP="000355D4">
      <w:pPr>
        <w:pStyle w:val="NormalWeb"/>
        <w:shd w:val="clear" w:color="auto" w:fill="FFFFFF"/>
        <w:spacing w:before="0" w:beforeAutospacing="0" w:after="272" w:afterAutospacing="0"/>
        <w:rPr>
          <w:rFonts w:ascii="Segoe UI" w:hAnsi="Segoe UI" w:cs="Segoe UI"/>
          <w:color w:val="212529"/>
          <w:sz w:val="20"/>
          <w:szCs w:val="20"/>
        </w:rPr>
      </w:pPr>
    </w:p>
    <w:p w14:paraId="5F5A40F3" w14:textId="77777777" w:rsidR="003B0BC3" w:rsidRDefault="003B0BC3" w:rsidP="000355D4">
      <w:pPr>
        <w:pStyle w:val="NormalWeb"/>
        <w:shd w:val="clear" w:color="auto" w:fill="FFFFFF"/>
        <w:spacing w:before="0" w:beforeAutospacing="0" w:after="272" w:afterAutospacing="0"/>
        <w:rPr>
          <w:rFonts w:ascii="Segoe UI" w:hAnsi="Segoe UI" w:cs="Segoe UI"/>
          <w:color w:val="212529"/>
          <w:sz w:val="20"/>
          <w:szCs w:val="20"/>
        </w:rPr>
      </w:pPr>
    </w:p>
    <w:p w14:paraId="247A8AF0" w14:textId="77777777" w:rsidR="003B0BC3" w:rsidRDefault="003B0BC3" w:rsidP="000355D4">
      <w:pPr>
        <w:pStyle w:val="NormalWeb"/>
        <w:shd w:val="clear" w:color="auto" w:fill="FFFFFF"/>
        <w:spacing w:before="0" w:beforeAutospacing="0" w:after="272" w:afterAutospacing="0"/>
        <w:rPr>
          <w:rFonts w:ascii="Segoe UI" w:hAnsi="Segoe UI" w:cs="Segoe UI"/>
          <w:color w:val="212529"/>
          <w:sz w:val="20"/>
          <w:szCs w:val="20"/>
        </w:rPr>
      </w:pPr>
    </w:p>
    <w:p w14:paraId="0C30D8CE" w14:textId="77777777" w:rsidR="003B0BC3" w:rsidRDefault="003B0BC3" w:rsidP="000355D4">
      <w:pPr>
        <w:pStyle w:val="NormalWeb"/>
        <w:shd w:val="clear" w:color="auto" w:fill="FFFFFF"/>
        <w:spacing w:before="0" w:beforeAutospacing="0" w:after="272" w:afterAutospacing="0"/>
        <w:rPr>
          <w:rFonts w:ascii="Segoe UI" w:hAnsi="Segoe UI" w:cs="Segoe UI"/>
          <w:color w:val="212529"/>
          <w:sz w:val="20"/>
          <w:szCs w:val="20"/>
        </w:rPr>
      </w:pPr>
    </w:p>
    <w:p w14:paraId="48FA127B" w14:textId="77777777" w:rsidR="003B0BC3" w:rsidRDefault="003B0BC3" w:rsidP="000355D4">
      <w:pPr>
        <w:pStyle w:val="NormalWeb"/>
        <w:shd w:val="clear" w:color="auto" w:fill="FFFFFF"/>
        <w:spacing w:before="0" w:beforeAutospacing="0" w:after="272" w:afterAutospacing="0"/>
        <w:rPr>
          <w:rFonts w:ascii="Segoe UI" w:hAnsi="Segoe UI" w:cs="Segoe UI"/>
          <w:color w:val="212529"/>
          <w:sz w:val="20"/>
          <w:szCs w:val="20"/>
        </w:rPr>
      </w:pPr>
    </w:p>
    <w:p w14:paraId="3CA3C2A3" w14:textId="77777777" w:rsidR="003B0BC3" w:rsidRDefault="00941378" w:rsidP="003B0BC3">
      <w:pPr>
        <w:shd w:val="clear" w:color="auto" w:fill="FFFFFF"/>
        <w:spacing w:after="100" w:afterAutospacing="1" w:line="240" w:lineRule="auto"/>
        <w:outlineLvl w:val="1"/>
        <w:rPr>
          <w:rFonts w:ascii="Segoe UI" w:eastAsia="Times New Roman" w:hAnsi="Segoe UI" w:cs="Segoe UI"/>
          <w:b/>
          <w:bCs/>
          <w:color w:val="212529"/>
          <w:sz w:val="44"/>
          <w:szCs w:val="44"/>
          <w:u w:val="single"/>
        </w:rPr>
      </w:pPr>
      <w:r>
        <w:rPr>
          <w:rFonts w:ascii="Segoe UI" w:eastAsia="Times New Roman" w:hAnsi="Segoe UI" w:cs="Segoe UI"/>
          <w:b/>
          <w:bCs/>
          <w:color w:val="212529"/>
          <w:sz w:val="44"/>
          <w:szCs w:val="44"/>
          <w:u w:val="single"/>
        </w:rPr>
        <w:lastRenderedPageBreak/>
        <w:t xml:space="preserve">Admin details </w:t>
      </w:r>
    </w:p>
    <w:p w14:paraId="716ECBC4"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r>
        <w:rPr>
          <w:rFonts w:eastAsia="Times New Roman" w:cstheme="minorHAnsi"/>
          <w:color w:val="212529"/>
          <w:sz w:val="28"/>
          <w:szCs w:val="28"/>
        </w:rPr>
        <w:t xml:space="preserve">After clicking Geothermal </w:t>
      </w:r>
      <w:proofErr w:type="gramStart"/>
      <w:r>
        <w:rPr>
          <w:rFonts w:eastAsia="Times New Roman" w:cstheme="minorHAnsi"/>
          <w:color w:val="212529"/>
          <w:sz w:val="28"/>
          <w:szCs w:val="28"/>
        </w:rPr>
        <w:t>Energy</w:t>
      </w:r>
      <w:proofErr w:type="gramEnd"/>
      <w:r>
        <w:rPr>
          <w:rFonts w:eastAsia="Times New Roman" w:cstheme="minorHAnsi"/>
          <w:color w:val="212529"/>
          <w:sz w:val="28"/>
          <w:szCs w:val="28"/>
        </w:rPr>
        <w:t xml:space="preserve"> it will open the admin area and now admin can enter the details in the boxes </w:t>
      </w:r>
    </w:p>
    <w:p w14:paraId="428C1544"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tbl>
      <w:tblPr>
        <w:tblStyle w:val="LightShading-Accent5"/>
        <w:tblW w:w="0" w:type="auto"/>
        <w:tblLook w:val="04A0" w:firstRow="1" w:lastRow="0" w:firstColumn="1" w:lastColumn="0" w:noHBand="0" w:noVBand="1"/>
      </w:tblPr>
      <w:tblGrid>
        <w:gridCol w:w="4788"/>
        <w:gridCol w:w="4788"/>
      </w:tblGrid>
      <w:tr w:rsidR="00941378" w14:paraId="664B44C8" w14:textId="77777777" w:rsidTr="00941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3189D4F" w14:textId="77777777" w:rsidR="00941378" w:rsidRPr="00941378" w:rsidRDefault="00941378" w:rsidP="003B0BC3">
            <w:pPr>
              <w:spacing w:after="100" w:afterAutospacing="1"/>
              <w:outlineLvl w:val="1"/>
              <w:rPr>
                <w:rFonts w:eastAsia="Times New Roman" w:cstheme="minorHAnsi"/>
                <w:color w:val="212529"/>
                <w:sz w:val="40"/>
                <w:szCs w:val="40"/>
              </w:rPr>
            </w:pPr>
            <w:r w:rsidRPr="00941378">
              <w:rPr>
                <w:rFonts w:eastAsia="Times New Roman" w:cstheme="minorHAnsi"/>
                <w:color w:val="212529"/>
                <w:sz w:val="40"/>
                <w:szCs w:val="40"/>
              </w:rPr>
              <w:t xml:space="preserve">Email </w:t>
            </w:r>
          </w:p>
        </w:tc>
        <w:tc>
          <w:tcPr>
            <w:tcW w:w="4788" w:type="dxa"/>
          </w:tcPr>
          <w:p w14:paraId="32579DBE" w14:textId="77777777" w:rsidR="00941378" w:rsidRPr="00941378" w:rsidRDefault="00941378" w:rsidP="003B0BC3">
            <w:pPr>
              <w:spacing w:after="100" w:afterAutospacing="1"/>
              <w:outlineLvl w:val="1"/>
              <w:cnfStyle w:val="100000000000" w:firstRow="1" w:lastRow="0" w:firstColumn="0" w:lastColumn="0" w:oddVBand="0" w:evenVBand="0" w:oddHBand="0" w:evenHBand="0" w:firstRowFirstColumn="0" w:firstRowLastColumn="0" w:lastRowFirstColumn="0" w:lastRowLastColumn="0"/>
              <w:rPr>
                <w:rFonts w:eastAsia="Times New Roman" w:cstheme="minorHAnsi"/>
                <w:color w:val="212529"/>
                <w:sz w:val="40"/>
                <w:szCs w:val="40"/>
              </w:rPr>
            </w:pPr>
            <w:r w:rsidRPr="00941378">
              <w:rPr>
                <w:rFonts w:eastAsia="Times New Roman" w:cstheme="minorHAnsi"/>
                <w:color w:val="212529"/>
                <w:sz w:val="40"/>
                <w:szCs w:val="40"/>
              </w:rPr>
              <w:t>Password</w:t>
            </w:r>
          </w:p>
        </w:tc>
      </w:tr>
      <w:tr w:rsidR="00941378" w14:paraId="50C1308A" w14:textId="77777777" w:rsidTr="00941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9AA6C9" w14:textId="77777777" w:rsidR="00941378" w:rsidRPr="00941378" w:rsidRDefault="00445F86" w:rsidP="003B0BC3">
            <w:pPr>
              <w:spacing w:after="100" w:afterAutospacing="1"/>
              <w:outlineLvl w:val="1"/>
              <w:rPr>
                <w:rFonts w:eastAsia="Times New Roman" w:cstheme="minorHAnsi"/>
                <w:color w:val="212529"/>
                <w:sz w:val="40"/>
                <w:szCs w:val="40"/>
              </w:rPr>
            </w:pPr>
            <w:hyperlink r:id="rId7" w:history="1">
              <w:r w:rsidR="00941378" w:rsidRPr="00941378">
                <w:rPr>
                  <w:rStyle w:val="Hyperlink"/>
                  <w:rFonts w:eastAsia="Times New Roman" w:cstheme="minorHAnsi"/>
                  <w:sz w:val="40"/>
                  <w:szCs w:val="40"/>
                </w:rPr>
                <w:t>admin@admin.com</w:t>
              </w:r>
            </w:hyperlink>
          </w:p>
        </w:tc>
        <w:tc>
          <w:tcPr>
            <w:tcW w:w="4788" w:type="dxa"/>
          </w:tcPr>
          <w:p w14:paraId="77FD7011" w14:textId="77777777" w:rsidR="00941378" w:rsidRPr="00941378" w:rsidRDefault="00941378" w:rsidP="003B0BC3">
            <w:pPr>
              <w:spacing w:after="100" w:afterAutospacing="1"/>
              <w:outlineLvl w:val="1"/>
              <w:cnfStyle w:val="000000100000" w:firstRow="0" w:lastRow="0" w:firstColumn="0" w:lastColumn="0" w:oddVBand="0" w:evenVBand="0" w:oddHBand="1" w:evenHBand="0" w:firstRowFirstColumn="0" w:firstRowLastColumn="0" w:lastRowFirstColumn="0" w:lastRowLastColumn="0"/>
              <w:rPr>
                <w:rFonts w:eastAsia="Times New Roman" w:cstheme="minorHAnsi"/>
                <w:color w:val="212529"/>
                <w:sz w:val="40"/>
                <w:szCs w:val="40"/>
              </w:rPr>
            </w:pPr>
            <w:r w:rsidRPr="00941378">
              <w:rPr>
                <w:rFonts w:eastAsia="Times New Roman" w:cstheme="minorHAnsi"/>
                <w:color w:val="212529"/>
                <w:sz w:val="40"/>
                <w:szCs w:val="40"/>
              </w:rPr>
              <w:t>Admin</w:t>
            </w:r>
          </w:p>
        </w:tc>
      </w:tr>
      <w:tr w:rsidR="00941378" w14:paraId="163F1B5A" w14:textId="77777777" w:rsidTr="00941378">
        <w:tc>
          <w:tcPr>
            <w:cnfStyle w:val="001000000000" w:firstRow="0" w:lastRow="0" w:firstColumn="1" w:lastColumn="0" w:oddVBand="0" w:evenVBand="0" w:oddHBand="0" w:evenHBand="0" w:firstRowFirstColumn="0" w:firstRowLastColumn="0" w:lastRowFirstColumn="0" w:lastRowLastColumn="0"/>
            <w:tcW w:w="4788" w:type="dxa"/>
          </w:tcPr>
          <w:p w14:paraId="1E6FFB6C" w14:textId="77777777" w:rsidR="00941378" w:rsidRPr="00941378" w:rsidRDefault="00941378" w:rsidP="003B0BC3">
            <w:pPr>
              <w:spacing w:after="100" w:afterAutospacing="1"/>
              <w:outlineLvl w:val="1"/>
              <w:rPr>
                <w:rFonts w:eastAsia="Times New Roman" w:cstheme="minorHAnsi"/>
                <w:color w:val="212529"/>
                <w:sz w:val="40"/>
                <w:szCs w:val="40"/>
              </w:rPr>
            </w:pPr>
          </w:p>
        </w:tc>
        <w:tc>
          <w:tcPr>
            <w:tcW w:w="4788" w:type="dxa"/>
          </w:tcPr>
          <w:p w14:paraId="490D172E" w14:textId="77777777" w:rsidR="00941378" w:rsidRPr="00941378" w:rsidRDefault="00941378" w:rsidP="003B0BC3">
            <w:pPr>
              <w:spacing w:after="100" w:afterAutospacing="1"/>
              <w:outlineLvl w:val="1"/>
              <w:cnfStyle w:val="000000000000" w:firstRow="0" w:lastRow="0" w:firstColumn="0" w:lastColumn="0" w:oddVBand="0" w:evenVBand="0" w:oddHBand="0" w:evenHBand="0" w:firstRowFirstColumn="0" w:firstRowLastColumn="0" w:lastRowFirstColumn="0" w:lastRowLastColumn="0"/>
              <w:rPr>
                <w:rFonts w:eastAsia="Times New Roman" w:cstheme="minorHAnsi"/>
                <w:color w:val="212529"/>
                <w:sz w:val="40"/>
                <w:szCs w:val="40"/>
              </w:rPr>
            </w:pPr>
          </w:p>
        </w:tc>
      </w:tr>
    </w:tbl>
    <w:p w14:paraId="0E0904CB"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0B09A2F6"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r>
        <w:rPr>
          <w:rFonts w:eastAsia="Times New Roman" w:cstheme="minorHAnsi"/>
          <w:noProof/>
          <w:color w:val="212529"/>
          <w:sz w:val="28"/>
          <w:szCs w:val="28"/>
        </w:rPr>
        <w:drawing>
          <wp:inline distT="0" distB="0" distL="0" distR="0" wp14:anchorId="3AF78C0C" wp14:editId="45C48366">
            <wp:extent cx="5943600" cy="32965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296589"/>
                    </a:xfrm>
                    <a:prstGeom prst="rect">
                      <a:avLst/>
                    </a:prstGeom>
                    <a:noFill/>
                    <a:ln w="9525">
                      <a:noFill/>
                      <a:miter lim="800000"/>
                      <a:headEnd/>
                      <a:tailEnd/>
                    </a:ln>
                  </pic:spPr>
                </pic:pic>
              </a:graphicData>
            </a:graphic>
          </wp:inline>
        </w:drawing>
      </w:r>
    </w:p>
    <w:p w14:paraId="0BBD6839"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7C5416AA"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40F66E4B"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48F21ADF"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0AFDBEDF" w14:textId="77777777" w:rsidR="00941378" w:rsidRDefault="00941378" w:rsidP="003B0BC3">
      <w:pPr>
        <w:shd w:val="clear" w:color="auto" w:fill="FFFFFF"/>
        <w:spacing w:after="100" w:afterAutospacing="1" w:line="240" w:lineRule="auto"/>
        <w:outlineLvl w:val="1"/>
        <w:rPr>
          <w:rFonts w:eastAsia="Times New Roman" w:cstheme="minorHAnsi"/>
          <w:color w:val="212529"/>
          <w:sz w:val="28"/>
          <w:szCs w:val="28"/>
        </w:rPr>
      </w:pPr>
    </w:p>
    <w:p w14:paraId="43902D08" w14:textId="77777777" w:rsidR="00941378" w:rsidRDefault="00941378" w:rsidP="003B0BC3">
      <w:pPr>
        <w:shd w:val="clear" w:color="auto" w:fill="FFFFFF"/>
        <w:spacing w:after="100" w:afterAutospacing="1" w:line="240" w:lineRule="auto"/>
        <w:outlineLvl w:val="1"/>
        <w:rPr>
          <w:rFonts w:eastAsia="Times New Roman" w:cstheme="minorHAnsi"/>
          <w:color w:val="212529"/>
          <w:sz w:val="60"/>
          <w:szCs w:val="60"/>
          <w:u w:val="single"/>
        </w:rPr>
      </w:pPr>
      <w:r w:rsidRPr="00941378">
        <w:rPr>
          <w:rFonts w:eastAsia="Times New Roman" w:cstheme="minorHAnsi"/>
          <w:color w:val="212529"/>
          <w:sz w:val="60"/>
          <w:szCs w:val="60"/>
          <w:u w:val="single"/>
        </w:rPr>
        <w:lastRenderedPageBreak/>
        <w:t xml:space="preserve">After logging in </w:t>
      </w:r>
    </w:p>
    <w:p w14:paraId="0D1C5258" w14:textId="77777777" w:rsidR="00941378" w:rsidRPr="003B0BC3" w:rsidRDefault="00941378" w:rsidP="003B0BC3">
      <w:pPr>
        <w:shd w:val="clear" w:color="auto" w:fill="FFFFFF"/>
        <w:spacing w:after="100" w:afterAutospacing="1" w:line="240" w:lineRule="auto"/>
        <w:outlineLvl w:val="1"/>
        <w:rPr>
          <w:rFonts w:eastAsia="Times New Roman" w:cstheme="minorHAnsi"/>
          <w:color w:val="212529"/>
          <w:sz w:val="60"/>
          <w:szCs w:val="60"/>
          <w:u w:val="single"/>
        </w:rPr>
      </w:pPr>
    </w:p>
    <w:p w14:paraId="128FA38F" w14:textId="77777777" w:rsidR="003B0BC3" w:rsidRDefault="00941378" w:rsidP="000355D4">
      <w:pPr>
        <w:pStyle w:val="NormalWeb"/>
        <w:shd w:val="clear" w:color="auto" w:fill="FFFFFF"/>
        <w:spacing w:before="0" w:beforeAutospacing="0" w:after="272" w:afterAutospacing="0"/>
        <w:rPr>
          <w:rFonts w:ascii="Segoe UI" w:hAnsi="Segoe UI" w:cs="Segoe UI"/>
          <w:color w:val="212529"/>
          <w:sz w:val="20"/>
          <w:szCs w:val="20"/>
        </w:rPr>
      </w:pPr>
      <w:r>
        <w:rPr>
          <w:rFonts w:ascii="Segoe UI" w:hAnsi="Segoe UI" w:cs="Segoe UI"/>
          <w:noProof/>
          <w:color w:val="212529"/>
          <w:sz w:val="20"/>
          <w:szCs w:val="20"/>
        </w:rPr>
        <w:drawing>
          <wp:inline distT="0" distB="0" distL="0" distR="0" wp14:anchorId="1EF1AE22" wp14:editId="38B20C2B">
            <wp:extent cx="5933661" cy="361740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623466"/>
                    </a:xfrm>
                    <a:prstGeom prst="rect">
                      <a:avLst/>
                    </a:prstGeom>
                    <a:noFill/>
                    <a:ln w="9525">
                      <a:noFill/>
                      <a:miter lim="800000"/>
                      <a:headEnd/>
                      <a:tailEnd/>
                    </a:ln>
                  </pic:spPr>
                </pic:pic>
              </a:graphicData>
            </a:graphic>
          </wp:inline>
        </w:drawing>
      </w:r>
    </w:p>
    <w:p w14:paraId="2B825129" w14:textId="77777777" w:rsidR="00941378" w:rsidRDefault="00941378" w:rsidP="000355D4">
      <w:pPr>
        <w:pStyle w:val="NormalWeb"/>
        <w:shd w:val="clear" w:color="auto" w:fill="FFFFFF"/>
        <w:spacing w:before="0" w:beforeAutospacing="0" w:after="272" w:afterAutospacing="0"/>
        <w:rPr>
          <w:rFonts w:ascii="Segoe UI" w:hAnsi="Segoe UI" w:cs="Segoe UI"/>
          <w:color w:val="212529"/>
          <w:sz w:val="20"/>
          <w:szCs w:val="20"/>
        </w:rPr>
      </w:pPr>
    </w:p>
    <w:p w14:paraId="41704BD0" w14:textId="77777777" w:rsidR="00941378" w:rsidRPr="00941378" w:rsidRDefault="00941378" w:rsidP="000355D4">
      <w:pPr>
        <w:pStyle w:val="NormalWeb"/>
        <w:shd w:val="clear" w:color="auto" w:fill="FFFFFF"/>
        <w:spacing w:before="0" w:beforeAutospacing="0" w:after="272" w:afterAutospacing="0"/>
        <w:rPr>
          <w:rFonts w:ascii="Segoe UI" w:hAnsi="Segoe UI" w:cs="Segoe UI"/>
          <w:b/>
          <w:bCs/>
          <w:color w:val="212529"/>
          <w:sz w:val="34"/>
          <w:szCs w:val="34"/>
          <w:u w:val="single"/>
        </w:rPr>
      </w:pPr>
      <w:r w:rsidRPr="00941378">
        <w:rPr>
          <w:rFonts w:ascii="Segoe UI" w:hAnsi="Segoe UI" w:cs="Segoe UI"/>
          <w:b/>
          <w:bCs/>
          <w:color w:val="212529"/>
          <w:sz w:val="34"/>
          <w:szCs w:val="34"/>
          <w:u w:val="single"/>
        </w:rPr>
        <w:t>View Technology</w:t>
      </w:r>
    </w:p>
    <w:p w14:paraId="0C195411" w14:textId="77777777" w:rsidR="00941378" w:rsidRDefault="00941378" w:rsidP="000355D4">
      <w:pPr>
        <w:pStyle w:val="NormalWeb"/>
        <w:shd w:val="clear" w:color="auto" w:fill="FFFFFF"/>
        <w:spacing w:before="0" w:beforeAutospacing="0" w:after="272" w:afterAutospacing="0"/>
        <w:rPr>
          <w:rFonts w:ascii="Segoe UI" w:hAnsi="Segoe UI" w:cs="Segoe UI"/>
          <w:color w:val="212529"/>
          <w:sz w:val="20"/>
          <w:szCs w:val="20"/>
        </w:rPr>
      </w:pPr>
      <w:r>
        <w:rPr>
          <w:rFonts w:ascii="Segoe UI" w:hAnsi="Segoe UI" w:cs="Segoe UI"/>
          <w:noProof/>
          <w:color w:val="212529"/>
          <w:sz w:val="20"/>
          <w:szCs w:val="20"/>
        </w:rPr>
        <w:drawing>
          <wp:inline distT="0" distB="0" distL="0" distR="0" wp14:anchorId="2189A1D8" wp14:editId="3812953D">
            <wp:extent cx="5939623" cy="2180492"/>
            <wp:effectExtent l="19050" t="0" r="397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181952"/>
                    </a:xfrm>
                    <a:prstGeom prst="rect">
                      <a:avLst/>
                    </a:prstGeom>
                    <a:noFill/>
                    <a:ln w="9525">
                      <a:noFill/>
                      <a:miter lim="800000"/>
                      <a:headEnd/>
                      <a:tailEnd/>
                    </a:ln>
                  </pic:spPr>
                </pic:pic>
              </a:graphicData>
            </a:graphic>
          </wp:inline>
        </w:drawing>
      </w:r>
    </w:p>
    <w:p w14:paraId="42BABA10" w14:textId="77777777" w:rsidR="00941378" w:rsidRPr="000C1ED9" w:rsidRDefault="000C1ED9" w:rsidP="000355D4">
      <w:pPr>
        <w:pStyle w:val="NormalWeb"/>
        <w:shd w:val="clear" w:color="auto" w:fill="FFFFFF"/>
        <w:spacing w:before="0" w:beforeAutospacing="0" w:after="272" w:afterAutospacing="0"/>
        <w:rPr>
          <w:rFonts w:ascii="Segoe UI" w:hAnsi="Segoe UI" w:cs="Segoe UI"/>
          <w:color w:val="212529"/>
          <w:sz w:val="62"/>
          <w:szCs w:val="62"/>
        </w:rPr>
      </w:pPr>
      <w:r w:rsidRPr="000C1ED9">
        <w:rPr>
          <w:rFonts w:ascii="Segoe UI" w:hAnsi="Segoe UI" w:cs="Segoe UI"/>
          <w:color w:val="212529"/>
          <w:sz w:val="62"/>
          <w:szCs w:val="62"/>
        </w:rPr>
        <w:lastRenderedPageBreak/>
        <w:t>All details page</w:t>
      </w:r>
    </w:p>
    <w:p w14:paraId="1080BFE6" w14:textId="77777777" w:rsidR="00D43FAE" w:rsidRDefault="000C1ED9" w:rsidP="00D43FAE">
      <w:pPr>
        <w:tabs>
          <w:tab w:val="left" w:pos="2690"/>
        </w:tabs>
        <w:rPr>
          <w:rFonts w:cstheme="minorHAnsi"/>
          <w:sz w:val="28"/>
          <w:szCs w:val="28"/>
          <w:shd w:val="clear" w:color="auto" w:fill="FFFFFF"/>
        </w:rPr>
      </w:pPr>
      <w:r>
        <w:rPr>
          <w:rFonts w:cstheme="minorHAnsi"/>
          <w:noProof/>
          <w:sz w:val="28"/>
          <w:szCs w:val="28"/>
          <w:shd w:val="clear" w:color="auto" w:fill="FFFFFF"/>
        </w:rPr>
        <w:drawing>
          <wp:inline distT="0" distB="0" distL="0" distR="0" wp14:anchorId="3BF420B9" wp14:editId="1F9831B3">
            <wp:extent cx="5939623" cy="3014506"/>
            <wp:effectExtent l="19050" t="0" r="397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016524"/>
                    </a:xfrm>
                    <a:prstGeom prst="rect">
                      <a:avLst/>
                    </a:prstGeom>
                    <a:noFill/>
                    <a:ln w="9525">
                      <a:noFill/>
                      <a:miter lim="800000"/>
                      <a:headEnd/>
                      <a:tailEnd/>
                    </a:ln>
                  </pic:spPr>
                </pic:pic>
              </a:graphicData>
            </a:graphic>
          </wp:inline>
        </w:drawing>
      </w:r>
    </w:p>
    <w:p w14:paraId="364E83FE" w14:textId="77777777" w:rsidR="000C1ED9" w:rsidRDefault="000C1ED9" w:rsidP="00D43FAE">
      <w:pPr>
        <w:tabs>
          <w:tab w:val="left" w:pos="2690"/>
        </w:tabs>
        <w:rPr>
          <w:rFonts w:cstheme="minorHAnsi"/>
          <w:sz w:val="28"/>
          <w:szCs w:val="28"/>
          <w:shd w:val="clear" w:color="auto" w:fill="FFFFFF"/>
        </w:rPr>
      </w:pPr>
    </w:p>
    <w:p w14:paraId="7D2A6BE8" w14:textId="77777777" w:rsidR="000C1ED9" w:rsidRDefault="000C1ED9" w:rsidP="00D43FAE">
      <w:pPr>
        <w:tabs>
          <w:tab w:val="left" w:pos="2690"/>
        </w:tabs>
        <w:rPr>
          <w:rFonts w:cstheme="minorHAnsi"/>
          <w:sz w:val="28"/>
          <w:szCs w:val="28"/>
          <w:shd w:val="clear" w:color="auto" w:fill="FFFFFF"/>
        </w:rPr>
      </w:pPr>
    </w:p>
    <w:p w14:paraId="5F7A8BCE" w14:textId="77777777" w:rsidR="000C1ED9" w:rsidRDefault="000C1ED9" w:rsidP="00D43FAE">
      <w:pPr>
        <w:tabs>
          <w:tab w:val="left" w:pos="2690"/>
        </w:tabs>
        <w:rPr>
          <w:rFonts w:cstheme="minorHAnsi"/>
          <w:sz w:val="54"/>
          <w:szCs w:val="54"/>
          <w:shd w:val="clear" w:color="auto" w:fill="FFFFFF"/>
        </w:rPr>
      </w:pPr>
      <w:r w:rsidRPr="000C1ED9">
        <w:rPr>
          <w:rFonts w:cstheme="minorHAnsi"/>
          <w:sz w:val="54"/>
          <w:szCs w:val="54"/>
          <w:shd w:val="clear" w:color="auto" w:fill="FFFFFF"/>
        </w:rPr>
        <w:t>All feedback Page</w:t>
      </w:r>
    </w:p>
    <w:p w14:paraId="7B5246A8" w14:textId="77777777" w:rsidR="000C1ED9" w:rsidRPr="000C1ED9" w:rsidRDefault="000C1ED9" w:rsidP="00D43FAE">
      <w:pPr>
        <w:tabs>
          <w:tab w:val="left" w:pos="2690"/>
        </w:tabs>
        <w:rPr>
          <w:rFonts w:cstheme="minorHAnsi"/>
          <w:sz w:val="54"/>
          <w:szCs w:val="54"/>
          <w:shd w:val="clear" w:color="auto" w:fill="FFFFFF"/>
        </w:rPr>
      </w:pPr>
    </w:p>
    <w:p w14:paraId="1E6D9FA8" w14:textId="77777777" w:rsidR="000C1ED9" w:rsidRPr="000355D4" w:rsidRDefault="000C1ED9" w:rsidP="00D43FAE">
      <w:pPr>
        <w:tabs>
          <w:tab w:val="left" w:pos="2690"/>
        </w:tabs>
        <w:rPr>
          <w:rFonts w:cstheme="minorHAnsi"/>
          <w:sz w:val="28"/>
          <w:szCs w:val="28"/>
          <w:shd w:val="clear" w:color="auto" w:fill="FFFFFF"/>
        </w:rPr>
      </w:pPr>
      <w:r>
        <w:rPr>
          <w:rFonts w:cstheme="minorHAnsi"/>
          <w:noProof/>
          <w:sz w:val="28"/>
          <w:szCs w:val="28"/>
          <w:shd w:val="clear" w:color="auto" w:fill="FFFFFF"/>
        </w:rPr>
        <w:drawing>
          <wp:inline distT="0" distB="0" distL="0" distR="0" wp14:anchorId="2CB7675C" wp14:editId="13050B44">
            <wp:extent cx="5943600" cy="224109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2241098"/>
                    </a:xfrm>
                    <a:prstGeom prst="rect">
                      <a:avLst/>
                    </a:prstGeom>
                    <a:noFill/>
                    <a:ln w="9525">
                      <a:noFill/>
                      <a:miter lim="800000"/>
                      <a:headEnd/>
                      <a:tailEnd/>
                    </a:ln>
                  </pic:spPr>
                </pic:pic>
              </a:graphicData>
            </a:graphic>
          </wp:inline>
        </w:drawing>
      </w:r>
    </w:p>
    <w:p w14:paraId="6E92B6FC" w14:textId="77777777" w:rsidR="007F2B14" w:rsidRDefault="007F2B14" w:rsidP="00D43FAE">
      <w:pPr>
        <w:tabs>
          <w:tab w:val="left" w:pos="2690"/>
        </w:tabs>
        <w:rPr>
          <w:sz w:val="42"/>
          <w:szCs w:val="42"/>
        </w:rPr>
      </w:pPr>
      <w:r w:rsidRPr="007F2B14">
        <w:rPr>
          <w:sz w:val="42"/>
          <w:szCs w:val="42"/>
        </w:rPr>
        <w:lastRenderedPageBreak/>
        <w:t xml:space="preserve">History </w:t>
      </w:r>
      <w:proofErr w:type="gramStart"/>
      <w:r w:rsidRPr="007F2B14">
        <w:rPr>
          <w:sz w:val="42"/>
          <w:szCs w:val="42"/>
        </w:rPr>
        <w:t>Page :</w:t>
      </w:r>
      <w:proofErr w:type="gramEnd"/>
    </w:p>
    <w:p w14:paraId="0D82E247" w14:textId="77777777" w:rsidR="007F2B14" w:rsidRDefault="007F2B14" w:rsidP="00D43FAE">
      <w:pPr>
        <w:tabs>
          <w:tab w:val="left" w:pos="2690"/>
        </w:tabs>
        <w:rPr>
          <w:sz w:val="42"/>
          <w:szCs w:val="42"/>
        </w:rPr>
      </w:pPr>
    </w:p>
    <w:p w14:paraId="712F73AA" w14:textId="77777777" w:rsidR="00D43FAE" w:rsidRDefault="007F2B14" w:rsidP="007F2B14">
      <w:pPr>
        <w:ind w:firstLine="720"/>
        <w:rPr>
          <w:sz w:val="42"/>
          <w:szCs w:val="42"/>
        </w:rPr>
      </w:pPr>
      <w:r>
        <w:rPr>
          <w:noProof/>
          <w:sz w:val="42"/>
          <w:szCs w:val="42"/>
        </w:rPr>
        <w:drawing>
          <wp:inline distT="0" distB="0" distL="0" distR="0" wp14:anchorId="438DF72F" wp14:editId="3850AADB">
            <wp:extent cx="5934543" cy="4612194"/>
            <wp:effectExtent l="19050" t="0" r="905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4619233"/>
                    </a:xfrm>
                    <a:prstGeom prst="rect">
                      <a:avLst/>
                    </a:prstGeom>
                    <a:noFill/>
                    <a:ln w="9525">
                      <a:noFill/>
                      <a:miter lim="800000"/>
                      <a:headEnd/>
                      <a:tailEnd/>
                    </a:ln>
                  </pic:spPr>
                </pic:pic>
              </a:graphicData>
            </a:graphic>
          </wp:inline>
        </w:drawing>
      </w:r>
    </w:p>
    <w:p w14:paraId="4475319A" w14:textId="77777777" w:rsidR="007F2B14" w:rsidRDefault="007F2B14" w:rsidP="007F2B14">
      <w:pPr>
        <w:ind w:firstLine="720"/>
        <w:rPr>
          <w:sz w:val="42"/>
          <w:szCs w:val="42"/>
        </w:rPr>
      </w:pPr>
    </w:p>
    <w:p w14:paraId="5EFCA9B3" w14:textId="77777777" w:rsidR="007F2B14" w:rsidRDefault="007F2B14" w:rsidP="007F2B14">
      <w:pPr>
        <w:ind w:firstLine="720"/>
        <w:rPr>
          <w:sz w:val="42"/>
          <w:szCs w:val="42"/>
        </w:rPr>
      </w:pPr>
    </w:p>
    <w:p w14:paraId="1E07202E" w14:textId="77777777" w:rsidR="007F2B14" w:rsidRDefault="007F2B14" w:rsidP="007F2B14">
      <w:pPr>
        <w:ind w:firstLine="720"/>
        <w:rPr>
          <w:sz w:val="42"/>
          <w:szCs w:val="42"/>
        </w:rPr>
      </w:pPr>
    </w:p>
    <w:p w14:paraId="126A4A9F" w14:textId="77777777" w:rsidR="007F2B14" w:rsidRDefault="007F2B14" w:rsidP="007F2B14">
      <w:pPr>
        <w:ind w:firstLine="720"/>
        <w:rPr>
          <w:sz w:val="42"/>
          <w:szCs w:val="42"/>
        </w:rPr>
      </w:pPr>
    </w:p>
    <w:p w14:paraId="12BD7B4C" w14:textId="77777777" w:rsidR="007F2B14" w:rsidRDefault="007F2B14" w:rsidP="007F2B14">
      <w:pPr>
        <w:ind w:firstLine="720"/>
        <w:rPr>
          <w:sz w:val="42"/>
          <w:szCs w:val="42"/>
        </w:rPr>
      </w:pPr>
    </w:p>
    <w:p w14:paraId="0A2FDBAB" w14:textId="77777777" w:rsidR="007F2B14" w:rsidRDefault="007F2B14" w:rsidP="007F2B14">
      <w:pPr>
        <w:ind w:firstLine="720"/>
        <w:rPr>
          <w:b/>
          <w:bCs/>
          <w:sz w:val="58"/>
          <w:szCs w:val="58"/>
        </w:rPr>
      </w:pPr>
      <w:r w:rsidRPr="007F2B14">
        <w:rPr>
          <w:b/>
          <w:bCs/>
          <w:sz w:val="58"/>
          <w:szCs w:val="58"/>
        </w:rPr>
        <w:lastRenderedPageBreak/>
        <w:t>Suggestion Page output</w:t>
      </w:r>
    </w:p>
    <w:p w14:paraId="690AE66A" w14:textId="77777777" w:rsidR="007F2B14" w:rsidRDefault="007F2B14" w:rsidP="007F2B14">
      <w:pPr>
        <w:ind w:firstLine="720"/>
        <w:rPr>
          <w:b/>
          <w:bCs/>
          <w:sz w:val="58"/>
          <w:szCs w:val="58"/>
        </w:rPr>
      </w:pPr>
      <w:r>
        <w:rPr>
          <w:b/>
          <w:bCs/>
          <w:noProof/>
          <w:sz w:val="58"/>
          <w:szCs w:val="58"/>
        </w:rPr>
        <w:drawing>
          <wp:inline distT="0" distB="0" distL="0" distR="0" wp14:anchorId="09B752CD" wp14:editId="58F041A3">
            <wp:extent cx="5933688" cy="321547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220843"/>
                    </a:xfrm>
                    <a:prstGeom prst="rect">
                      <a:avLst/>
                    </a:prstGeom>
                    <a:noFill/>
                    <a:ln w="9525">
                      <a:noFill/>
                      <a:miter lim="800000"/>
                      <a:headEnd/>
                      <a:tailEnd/>
                    </a:ln>
                  </pic:spPr>
                </pic:pic>
              </a:graphicData>
            </a:graphic>
          </wp:inline>
        </w:drawing>
      </w:r>
    </w:p>
    <w:p w14:paraId="623672A8" w14:textId="77777777" w:rsidR="007F2B14" w:rsidRDefault="007F2B14" w:rsidP="007F2B14">
      <w:pPr>
        <w:ind w:firstLine="720"/>
        <w:rPr>
          <w:b/>
          <w:bCs/>
          <w:sz w:val="58"/>
          <w:szCs w:val="58"/>
        </w:rPr>
      </w:pPr>
      <w:bookmarkStart w:id="0" w:name="_GoBack"/>
      <w:bookmarkEnd w:id="0"/>
    </w:p>
    <w:p w14:paraId="5DD9846D" w14:textId="77777777" w:rsidR="007F2B14" w:rsidRDefault="007F2B14" w:rsidP="007F2B14">
      <w:pPr>
        <w:ind w:firstLine="720"/>
        <w:rPr>
          <w:b/>
          <w:bCs/>
          <w:sz w:val="58"/>
          <w:szCs w:val="58"/>
        </w:rPr>
      </w:pPr>
      <w:r>
        <w:rPr>
          <w:b/>
          <w:bCs/>
          <w:sz w:val="58"/>
          <w:szCs w:val="58"/>
        </w:rPr>
        <w:t>Technology Page</w:t>
      </w:r>
    </w:p>
    <w:p w14:paraId="7CBA2AED" w14:textId="77777777" w:rsidR="007F2B14" w:rsidRDefault="007F2B14" w:rsidP="007F2B14">
      <w:pPr>
        <w:ind w:firstLine="720"/>
        <w:rPr>
          <w:b/>
          <w:bCs/>
          <w:sz w:val="58"/>
          <w:szCs w:val="58"/>
        </w:rPr>
      </w:pPr>
      <w:r>
        <w:rPr>
          <w:b/>
          <w:bCs/>
          <w:noProof/>
          <w:sz w:val="58"/>
          <w:szCs w:val="58"/>
        </w:rPr>
        <w:drawing>
          <wp:inline distT="0" distB="0" distL="0" distR="0" wp14:anchorId="1412E8C7" wp14:editId="3478D69C">
            <wp:extent cx="5943600" cy="207272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2072727"/>
                    </a:xfrm>
                    <a:prstGeom prst="rect">
                      <a:avLst/>
                    </a:prstGeom>
                    <a:noFill/>
                    <a:ln w="9525">
                      <a:noFill/>
                      <a:miter lim="800000"/>
                      <a:headEnd/>
                      <a:tailEnd/>
                    </a:ln>
                  </pic:spPr>
                </pic:pic>
              </a:graphicData>
            </a:graphic>
          </wp:inline>
        </w:drawing>
      </w:r>
    </w:p>
    <w:p w14:paraId="0D0DC46E" w14:textId="77777777" w:rsidR="007F2B14" w:rsidRDefault="007F2B14" w:rsidP="007F2B14">
      <w:pPr>
        <w:ind w:firstLine="720"/>
        <w:rPr>
          <w:b/>
          <w:bCs/>
          <w:sz w:val="58"/>
          <w:szCs w:val="58"/>
        </w:rPr>
      </w:pPr>
    </w:p>
    <w:p w14:paraId="64356D07" w14:textId="77777777" w:rsidR="007F2B14" w:rsidRDefault="007F2B14" w:rsidP="007F2B14">
      <w:pPr>
        <w:ind w:firstLine="720"/>
        <w:rPr>
          <w:b/>
          <w:bCs/>
          <w:sz w:val="58"/>
          <w:szCs w:val="58"/>
        </w:rPr>
      </w:pPr>
      <w:r>
        <w:rPr>
          <w:b/>
          <w:bCs/>
          <w:sz w:val="58"/>
          <w:szCs w:val="58"/>
        </w:rPr>
        <w:lastRenderedPageBreak/>
        <w:t>Contact Page</w:t>
      </w:r>
    </w:p>
    <w:p w14:paraId="70A480CE" w14:textId="77777777" w:rsidR="007F2B14" w:rsidRDefault="007F2B14" w:rsidP="007F2B14">
      <w:pPr>
        <w:ind w:firstLine="720"/>
        <w:rPr>
          <w:b/>
          <w:bCs/>
          <w:sz w:val="58"/>
          <w:szCs w:val="58"/>
        </w:rPr>
      </w:pPr>
    </w:p>
    <w:p w14:paraId="71EE41D0" w14:textId="77777777" w:rsidR="007F2B14" w:rsidRPr="007F2B14" w:rsidRDefault="007F2B14" w:rsidP="007F2B14">
      <w:pPr>
        <w:ind w:firstLine="720"/>
        <w:rPr>
          <w:b/>
          <w:bCs/>
          <w:sz w:val="58"/>
          <w:szCs w:val="58"/>
        </w:rPr>
      </w:pPr>
      <w:r>
        <w:rPr>
          <w:b/>
          <w:bCs/>
          <w:noProof/>
          <w:sz w:val="58"/>
          <w:szCs w:val="58"/>
        </w:rPr>
        <w:drawing>
          <wp:inline distT="0" distB="0" distL="0" distR="0" wp14:anchorId="1ACE00FB" wp14:editId="6C085CA5">
            <wp:extent cx="5934229" cy="4572000"/>
            <wp:effectExtent l="19050" t="0" r="937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4579220"/>
                    </a:xfrm>
                    <a:prstGeom prst="rect">
                      <a:avLst/>
                    </a:prstGeom>
                    <a:noFill/>
                    <a:ln w="9525">
                      <a:noFill/>
                      <a:miter lim="800000"/>
                      <a:headEnd/>
                      <a:tailEnd/>
                    </a:ln>
                  </pic:spPr>
                </pic:pic>
              </a:graphicData>
            </a:graphic>
          </wp:inline>
        </w:drawing>
      </w:r>
    </w:p>
    <w:sectPr w:rsidR="007F2B14" w:rsidRPr="007F2B14" w:rsidSect="00C32B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37D59" w14:textId="77777777" w:rsidR="00445F86" w:rsidRDefault="00445F86" w:rsidP="003B0BC3">
      <w:pPr>
        <w:spacing w:after="0" w:line="240" w:lineRule="auto"/>
      </w:pPr>
      <w:r>
        <w:separator/>
      </w:r>
    </w:p>
  </w:endnote>
  <w:endnote w:type="continuationSeparator" w:id="0">
    <w:p w14:paraId="1B238765" w14:textId="77777777" w:rsidR="00445F86" w:rsidRDefault="00445F86" w:rsidP="003B0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A9C28" w14:textId="77777777" w:rsidR="00445F86" w:rsidRDefault="00445F86" w:rsidP="003B0BC3">
      <w:pPr>
        <w:spacing w:after="0" w:line="240" w:lineRule="auto"/>
      </w:pPr>
      <w:r>
        <w:separator/>
      </w:r>
    </w:p>
  </w:footnote>
  <w:footnote w:type="continuationSeparator" w:id="0">
    <w:p w14:paraId="1EE0CB4C" w14:textId="77777777" w:rsidR="00445F86" w:rsidRDefault="00445F86" w:rsidP="003B0BC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FAE"/>
    <w:rsid w:val="000355D4"/>
    <w:rsid w:val="000C1ED9"/>
    <w:rsid w:val="003B0BC3"/>
    <w:rsid w:val="003E11D3"/>
    <w:rsid w:val="00445F86"/>
    <w:rsid w:val="00583764"/>
    <w:rsid w:val="005F63BB"/>
    <w:rsid w:val="007F2B14"/>
    <w:rsid w:val="00941378"/>
    <w:rsid w:val="00C32BB2"/>
    <w:rsid w:val="00CD65D0"/>
    <w:rsid w:val="00D43FAE"/>
    <w:rsid w:val="00F97AF0"/>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1B8576"/>
  <w15:docId w15:val="{455DC081-F606-4B23-BB82-CC3751437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BB2"/>
  </w:style>
  <w:style w:type="paragraph" w:styleId="Heading2">
    <w:name w:val="heading 2"/>
    <w:basedOn w:val="Normal"/>
    <w:link w:val="Heading2Char"/>
    <w:uiPriority w:val="9"/>
    <w:qFormat/>
    <w:rsid w:val="003B0B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3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FAE"/>
    <w:rPr>
      <w:rFonts w:ascii="Tahoma" w:hAnsi="Tahoma" w:cs="Tahoma"/>
      <w:sz w:val="16"/>
      <w:szCs w:val="16"/>
    </w:rPr>
  </w:style>
  <w:style w:type="paragraph" w:styleId="NormalWeb">
    <w:name w:val="Normal (Web)"/>
    <w:basedOn w:val="Normal"/>
    <w:uiPriority w:val="99"/>
    <w:semiHidden/>
    <w:unhideWhenUsed/>
    <w:rsid w:val="000355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355D4"/>
    <w:rPr>
      <w:color w:val="0000FF"/>
      <w:u w:val="single"/>
    </w:rPr>
  </w:style>
  <w:style w:type="character" w:customStyle="1" w:styleId="Heading2Char">
    <w:name w:val="Heading 2 Char"/>
    <w:basedOn w:val="DefaultParagraphFont"/>
    <w:link w:val="Heading2"/>
    <w:uiPriority w:val="9"/>
    <w:rsid w:val="003B0BC3"/>
    <w:rPr>
      <w:rFonts w:ascii="Times New Roman" w:eastAsia="Times New Roman" w:hAnsi="Times New Roman" w:cs="Times New Roman"/>
      <w:b/>
      <w:bCs/>
      <w:sz w:val="36"/>
      <w:szCs w:val="36"/>
    </w:rPr>
  </w:style>
  <w:style w:type="paragraph" w:styleId="Header">
    <w:name w:val="header"/>
    <w:basedOn w:val="Normal"/>
    <w:link w:val="HeaderChar"/>
    <w:uiPriority w:val="99"/>
    <w:semiHidden/>
    <w:unhideWhenUsed/>
    <w:rsid w:val="003B0B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B0BC3"/>
  </w:style>
  <w:style w:type="paragraph" w:styleId="Footer">
    <w:name w:val="footer"/>
    <w:basedOn w:val="Normal"/>
    <w:link w:val="FooterChar"/>
    <w:uiPriority w:val="99"/>
    <w:semiHidden/>
    <w:unhideWhenUsed/>
    <w:rsid w:val="003B0B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B0BC3"/>
  </w:style>
  <w:style w:type="table" w:styleId="TableGrid">
    <w:name w:val="Table Grid"/>
    <w:basedOn w:val="TableNormal"/>
    <w:uiPriority w:val="59"/>
    <w:rsid w:val="0094137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5">
    <w:name w:val="Light Shading Accent 5"/>
    <w:basedOn w:val="TableNormal"/>
    <w:uiPriority w:val="60"/>
    <w:rsid w:val="0094137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781845">
      <w:bodyDiv w:val="1"/>
      <w:marLeft w:val="0"/>
      <w:marRight w:val="0"/>
      <w:marTop w:val="0"/>
      <w:marBottom w:val="0"/>
      <w:divBdr>
        <w:top w:val="none" w:sz="0" w:space="0" w:color="auto"/>
        <w:left w:val="none" w:sz="0" w:space="0" w:color="auto"/>
        <w:bottom w:val="none" w:sz="0" w:space="0" w:color="auto"/>
        <w:right w:val="none" w:sz="0" w:space="0" w:color="auto"/>
      </w:divBdr>
    </w:div>
    <w:div w:id="198030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admin@admin.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9</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meet RATHORE</cp:lastModifiedBy>
  <cp:revision>3</cp:revision>
  <dcterms:created xsi:type="dcterms:W3CDTF">2020-04-14T17:27:00Z</dcterms:created>
  <dcterms:modified xsi:type="dcterms:W3CDTF">2020-04-14T21:59:00Z</dcterms:modified>
</cp:coreProperties>
</file>