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A6013" w14:textId="77777777" w:rsidR="001E6EAB" w:rsidRDefault="001E6EAB" w:rsidP="00976D7D">
      <w:pPr>
        <w:rPr>
          <w:b/>
          <w:bCs/>
        </w:rPr>
      </w:pPr>
    </w:p>
    <w:p w14:paraId="7173EF68" w14:textId="21DC7BF2" w:rsidR="001E6EAB" w:rsidRPr="00C80026" w:rsidRDefault="001E6EAB" w:rsidP="001E6EAB">
      <w:pPr>
        <w:rPr>
          <w:b/>
          <w:bCs/>
        </w:rPr>
      </w:pPr>
      <w:r w:rsidRPr="00C80026">
        <w:rPr>
          <w:b/>
          <w:bCs/>
        </w:rPr>
        <w:t>What is Pact? (Brief Intro)</w:t>
      </w:r>
    </w:p>
    <w:p w14:paraId="07B46A7C" w14:textId="77777777" w:rsidR="001E6EAB" w:rsidRPr="00C80026" w:rsidRDefault="001E6EAB" w:rsidP="001E6EAB">
      <w:r w:rsidRPr="00C80026">
        <w:t>“Pact is a contract-testing framework that ensures APIs between microservices work as expected.</w:t>
      </w:r>
      <w:r w:rsidRPr="00C80026">
        <w:br/>
        <w:t xml:space="preserve">Each service publishes a </w:t>
      </w:r>
      <w:r w:rsidRPr="00C80026">
        <w:rPr>
          <w:b/>
          <w:bCs/>
        </w:rPr>
        <w:t>contract</w:t>
      </w:r>
      <w:r w:rsidRPr="00C80026">
        <w:t xml:space="preserve"> — a JSON file describing the expected request and response — which is verified by the provider.</w:t>
      </w:r>
      <w:r w:rsidRPr="00C80026">
        <w:br/>
        <w:t>This helps us catch integration issues early in CI/CD before deployment.”</w:t>
      </w:r>
    </w:p>
    <w:p w14:paraId="1193A277" w14:textId="77777777" w:rsidR="001E6EAB" w:rsidRDefault="001E6EAB" w:rsidP="00976D7D">
      <w:pPr>
        <w:rPr>
          <w:b/>
          <w:bCs/>
        </w:rPr>
      </w:pPr>
    </w:p>
    <w:p w14:paraId="664C7007" w14:textId="77777777" w:rsidR="001E6EAB" w:rsidRDefault="001E6EAB" w:rsidP="001E6EAB">
      <w:r w:rsidRPr="00C80026">
        <w:rPr>
          <w:rFonts w:ascii="Segoe UI Emoji" w:hAnsi="Segoe UI Emoji" w:cs="Segoe UI Emoji"/>
        </w:rPr>
        <w:t>📄</w:t>
      </w:r>
      <w:r w:rsidRPr="00C80026">
        <w:t xml:space="preserve"> Example Contract (Simplified JSON)</w:t>
      </w:r>
    </w:p>
    <w:p w14:paraId="260AB5E7" w14:textId="77777777" w:rsidR="001E6EAB" w:rsidRDefault="001E6EAB" w:rsidP="00976D7D">
      <w:pPr>
        <w:rPr>
          <w:b/>
          <w:bCs/>
        </w:rPr>
      </w:pPr>
    </w:p>
    <w:p w14:paraId="565230B6" w14:textId="77777777" w:rsidR="001E6EAB" w:rsidRDefault="001E6EAB" w:rsidP="00976D7D">
      <w:pPr>
        <w:rPr>
          <w:b/>
          <w:bCs/>
        </w:rPr>
      </w:pPr>
    </w:p>
    <w:p w14:paraId="1B619608" w14:textId="77777777" w:rsidR="001E6EAB" w:rsidRPr="00C80026" w:rsidRDefault="001E6EAB" w:rsidP="001E6EAB">
      <w:pPr>
        <w:rPr>
          <w:b/>
          <w:bCs/>
        </w:rPr>
      </w:pPr>
      <w:r w:rsidRPr="00C80026">
        <w:rPr>
          <w:rFonts w:ascii="Segoe UI Emoji" w:hAnsi="Segoe UI Emoji" w:cs="Segoe UI Emoji"/>
          <w:b/>
          <w:bCs/>
        </w:rPr>
        <w:t>⚙️</w:t>
      </w:r>
      <w:r w:rsidRPr="00C80026">
        <w:rPr>
          <w:b/>
          <w:bCs/>
        </w:rPr>
        <w:t xml:space="preserve"> 3. Path to Enable Pact for Onboarding Applications</w:t>
      </w:r>
    </w:p>
    <w:p w14:paraId="467EE499" w14:textId="4942E555" w:rsidR="0073689E" w:rsidRDefault="001E6EAB" w:rsidP="00976D7D">
      <w:pPr>
        <w:rPr>
          <w:b/>
          <w:bCs/>
        </w:rPr>
      </w:pPr>
      <w:r>
        <w:rPr>
          <w:b/>
          <w:bCs/>
        </w:rPr>
        <w:t xml:space="preserve">   </w:t>
      </w:r>
      <w:r w:rsidR="006578DB">
        <w:rPr>
          <w:b/>
          <w:bCs/>
        </w:rPr>
        <w:t>O</w:t>
      </w:r>
      <w:r w:rsidR="00976D7D" w:rsidRPr="00976D7D">
        <w:rPr>
          <w:b/>
          <w:bCs/>
        </w:rPr>
        <w:t>nboarding Phases</w:t>
      </w:r>
      <w:r w:rsidR="0073689E">
        <w:rPr>
          <w:b/>
          <w:bCs/>
        </w:rPr>
        <w:t>:</w:t>
      </w:r>
    </w:p>
    <w:p w14:paraId="69CC5937" w14:textId="77777777" w:rsidR="0073689E" w:rsidRPr="00976D7D" w:rsidRDefault="0073689E" w:rsidP="00976D7D">
      <w:pPr>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8"/>
        <w:gridCol w:w="2210"/>
        <w:gridCol w:w="3454"/>
        <w:gridCol w:w="2398"/>
      </w:tblGrid>
      <w:tr w:rsidR="00976D7D" w:rsidRPr="00976D7D" w14:paraId="5571B06D" w14:textId="77777777">
        <w:trPr>
          <w:tblHeader/>
        </w:trPr>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701656D9" w14:textId="77777777" w:rsidR="00976D7D" w:rsidRPr="00976D7D" w:rsidRDefault="00976D7D" w:rsidP="00976D7D">
            <w:pPr>
              <w:rPr>
                <w:b/>
                <w:bCs/>
              </w:rPr>
            </w:pPr>
            <w:r w:rsidRPr="00976D7D">
              <w:rPr>
                <w:b/>
                <w:bCs/>
              </w:rPr>
              <w:t>Phase</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240EA6DD" w14:textId="77777777" w:rsidR="00976D7D" w:rsidRPr="00976D7D" w:rsidRDefault="00976D7D" w:rsidP="00976D7D">
            <w:pPr>
              <w:rPr>
                <w:b/>
                <w:bCs/>
              </w:rPr>
            </w:pPr>
            <w:r w:rsidRPr="00976D7D">
              <w:rPr>
                <w:b/>
                <w:bCs/>
              </w:rPr>
              <w:t>Key Activities</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612432A4" w14:textId="77777777" w:rsidR="00976D7D" w:rsidRPr="00976D7D" w:rsidRDefault="00976D7D" w:rsidP="00976D7D">
            <w:pPr>
              <w:rPr>
                <w:b/>
                <w:bCs/>
              </w:rPr>
            </w:pPr>
            <w:r w:rsidRPr="00976D7D">
              <w:rPr>
                <w:b/>
                <w:bCs/>
              </w:rPr>
              <w:t>Key Tasks or Actions</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44B7ACEC" w14:textId="77777777" w:rsidR="00976D7D" w:rsidRPr="00976D7D" w:rsidRDefault="00976D7D" w:rsidP="00976D7D">
            <w:pPr>
              <w:rPr>
                <w:b/>
                <w:bCs/>
              </w:rPr>
            </w:pPr>
            <w:r w:rsidRPr="00976D7D">
              <w:rPr>
                <w:b/>
                <w:bCs/>
              </w:rPr>
              <w:t>Success Criteria</w:t>
            </w:r>
          </w:p>
        </w:tc>
      </w:tr>
      <w:tr w:rsidR="00976D7D" w:rsidRPr="00976D7D" w14:paraId="77A22E05"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0654711A" w14:textId="77777777" w:rsidR="00976D7D" w:rsidRDefault="00976D7D" w:rsidP="00976D7D">
            <w:pPr>
              <w:rPr>
                <w:b/>
                <w:bCs/>
              </w:rPr>
            </w:pPr>
            <w:r w:rsidRPr="00976D7D">
              <w:rPr>
                <w:b/>
                <w:bCs/>
              </w:rPr>
              <w:t>Phase 1</w:t>
            </w:r>
          </w:p>
          <w:p w14:paraId="058A2582" w14:textId="77777777" w:rsidR="006578DB" w:rsidRPr="00976D7D" w:rsidRDefault="006578DB" w:rsidP="00976D7D"/>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1FCDB2E3" w14:textId="77777777" w:rsidR="00976D7D" w:rsidRPr="00976D7D" w:rsidRDefault="00976D7D" w:rsidP="00976D7D">
            <w:r w:rsidRPr="00976D7D">
              <w:t>Setup and configure Pact Broker for Wealth Service (see above)</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31546CF5" w14:textId="18EE799C" w:rsidR="00976D7D" w:rsidRPr="00976D7D" w:rsidRDefault="00976D7D" w:rsidP="00976D7D">
            <w:r w:rsidRPr="00976D7D">
              <w:br/>
              <w:t>- Deploy Pact Broker.</w:t>
            </w:r>
            <w:r w:rsidRPr="00976D7D">
              <w:br/>
              <w:t>- Configure database and security.</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0EE4B937" w14:textId="77777777" w:rsidR="00976D7D" w:rsidRPr="00976D7D" w:rsidRDefault="00976D7D" w:rsidP="00976D7D">
            <w:r w:rsidRPr="00976D7D">
              <w:t>Pact Broker running and accessible; sample contract published and visible</w:t>
            </w:r>
          </w:p>
        </w:tc>
      </w:tr>
      <w:tr w:rsidR="00976D7D" w:rsidRPr="00976D7D" w14:paraId="1EE7F0D1"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23CC7B1E" w14:textId="77777777" w:rsidR="00976D7D" w:rsidRPr="00976D7D" w:rsidRDefault="00976D7D" w:rsidP="00976D7D">
            <w:r w:rsidRPr="00976D7D">
              <w:rPr>
                <w:b/>
                <w:bCs/>
              </w:rPr>
              <w:t>Phase 2</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769BE6C4" w14:textId="77777777" w:rsidR="00976D7D" w:rsidRPr="00976D7D" w:rsidRDefault="00976D7D" w:rsidP="00976D7D">
            <w:r w:rsidRPr="00976D7D">
              <w:t>Local Implementation</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55F0E83C" w14:textId="77777777" w:rsidR="00976D7D" w:rsidRPr="00976D7D" w:rsidRDefault="00976D7D" w:rsidP="00976D7D">
            <w:r w:rsidRPr="00976D7D">
              <w:t>- Consumer: add Pact dependencies, write consumer tests, generate and publish contract manually.</w:t>
            </w:r>
            <w:r w:rsidRPr="00976D7D">
              <w:br/>
              <w:t>- Provider: add Pact dependencies, write verification tests, implement @State setup, verify locally.</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160A2988" w14:textId="77777777" w:rsidR="00976D7D" w:rsidRPr="00976D7D" w:rsidRDefault="00976D7D" w:rsidP="00976D7D">
            <w:r w:rsidRPr="00976D7D">
              <w:t>Pact visible in Broker UI; Provider verifies contract successfully</w:t>
            </w:r>
          </w:p>
        </w:tc>
      </w:tr>
      <w:tr w:rsidR="00976D7D" w:rsidRPr="00976D7D" w14:paraId="56E6A38D"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430E546C" w14:textId="77777777" w:rsidR="00976D7D" w:rsidRPr="00976D7D" w:rsidRDefault="00976D7D" w:rsidP="00976D7D">
            <w:r w:rsidRPr="00976D7D">
              <w:rPr>
                <w:b/>
                <w:bCs/>
              </w:rPr>
              <w:t>Phase 3</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17C98C8D" w14:textId="77777777" w:rsidR="00976D7D" w:rsidRPr="00976D7D" w:rsidRDefault="00976D7D" w:rsidP="00976D7D">
            <w:r w:rsidRPr="00976D7D">
              <w:t>Automate Pact workflow in GitLab CI/CD</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2A21C47B" w14:textId="77777777" w:rsidR="00976D7D" w:rsidRPr="00976D7D" w:rsidRDefault="00976D7D" w:rsidP="00976D7D">
            <w:r w:rsidRPr="00976D7D">
              <w:t xml:space="preserve">- </w:t>
            </w:r>
            <w:proofErr w:type="gramStart"/>
            <w:r w:rsidRPr="00976D7D">
              <w:t>Modify .</w:t>
            </w:r>
            <w:proofErr w:type="spellStart"/>
            <w:proofErr w:type="gramEnd"/>
            <w:r w:rsidRPr="00976D7D">
              <w:t>gitlab-ci.yml</w:t>
            </w:r>
            <w:proofErr w:type="spellEnd"/>
            <w:r w:rsidRPr="00976D7D">
              <w:t> for consumer and provider pipelines to automate contract publishing and verification.</w:t>
            </w:r>
            <w:r w:rsidRPr="00976D7D">
              <w:br/>
              <w:t>- Integrate Pact Broker with CI/CD for automated testing and reporting.</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6C7B728E" w14:textId="77777777" w:rsidR="00976D7D" w:rsidRPr="00976D7D" w:rsidRDefault="00976D7D" w:rsidP="00976D7D">
            <w:r w:rsidRPr="00976D7D">
              <w:t>Contract publishing and verification fully automated; pipeline fails on contract break</w:t>
            </w:r>
          </w:p>
        </w:tc>
      </w:tr>
      <w:tr w:rsidR="00976D7D" w:rsidRPr="00976D7D" w14:paraId="27861429" w14:textId="77777777">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691D3CB3" w14:textId="497B436C" w:rsidR="00976D7D" w:rsidRPr="00976D7D" w:rsidRDefault="00976D7D" w:rsidP="00976D7D">
            <w:r w:rsidRPr="00976D7D">
              <w:rPr>
                <w:b/>
                <w:bCs/>
              </w:rPr>
              <w:t xml:space="preserve">Phase </w:t>
            </w:r>
            <w:r w:rsidR="001E6EAB">
              <w:rPr>
                <w:b/>
                <w:bCs/>
              </w:rPr>
              <w:t>4</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7EDAF02A" w14:textId="77777777" w:rsidR="001E6EAB" w:rsidRPr="001E6EAB" w:rsidRDefault="001E6EAB" w:rsidP="001E6EAB">
            <w:r w:rsidRPr="001E6EAB">
              <w:t>Multi-Environment Contract Promotion</w:t>
            </w:r>
          </w:p>
          <w:p w14:paraId="21AE8F1F" w14:textId="73758778" w:rsidR="00976D7D" w:rsidRPr="00976D7D" w:rsidRDefault="00976D7D" w:rsidP="00976D7D"/>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40B567E9" w14:textId="77777777" w:rsidR="00976D7D" w:rsidRPr="00976D7D" w:rsidRDefault="00976D7D" w:rsidP="00976D7D">
            <w:r w:rsidRPr="00976D7D">
              <w:t xml:space="preserve">- Integrate Pact Broker verification results into deployment pipelines to gate </w:t>
            </w:r>
            <w:r w:rsidRPr="00976D7D">
              <w:lastRenderedPageBreak/>
              <w:t>deployments based on contract compatibility.</w:t>
            </w:r>
          </w:p>
        </w:tc>
        <w:tc>
          <w:tcPr>
            <w:tcW w:w="0" w:type="auto"/>
            <w:tcBorders>
              <w:top w:val="single" w:sz="6" w:space="0" w:color="D9D9DD"/>
              <w:left w:val="single" w:sz="6" w:space="0" w:color="D9D9DD"/>
              <w:bottom w:val="single" w:sz="6" w:space="0" w:color="D9D9DD"/>
              <w:right w:val="single" w:sz="6" w:space="0" w:color="D9D9DD"/>
            </w:tcBorders>
            <w:shd w:val="clear" w:color="auto" w:fill="FFFFFF"/>
            <w:tcMar>
              <w:top w:w="90" w:type="dxa"/>
              <w:left w:w="195" w:type="dxa"/>
              <w:bottom w:w="90" w:type="dxa"/>
              <w:right w:w="195" w:type="dxa"/>
            </w:tcMar>
            <w:vAlign w:val="center"/>
            <w:hideMark/>
          </w:tcPr>
          <w:p w14:paraId="0A6032B6" w14:textId="77777777" w:rsidR="00976D7D" w:rsidRPr="00976D7D" w:rsidRDefault="00976D7D" w:rsidP="00976D7D">
            <w:r w:rsidRPr="00976D7D">
              <w:lastRenderedPageBreak/>
              <w:t xml:space="preserve">Use Pact Broker's verification results to make deployment </w:t>
            </w:r>
            <w:r w:rsidRPr="00976D7D">
              <w:lastRenderedPageBreak/>
              <w:t>decisions, preventing incompatible versions from deploying</w:t>
            </w:r>
          </w:p>
        </w:tc>
      </w:tr>
    </w:tbl>
    <w:p w14:paraId="127324EA" w14:textId="77777777" w:rsidR="006578DB" w:rsidRDefault="006578DB" w:rsidP="0073689E"/>
    <w:p w14:paraId="1D9A9D34" w14:textId="77777777" w:rsidR="001E6EAB" w:rsidRPr="00C80026" w:rsidRDefault="001E6EAB" w:rsidP="001E6EAB">
      <w:pPr>
        <w:rPr>
          <w:b/>
          <w:bCs/>
        </w:rPr>
      </w:pPr>
      <w:r w:rsidRPr="00C80026">
        <w:rPr>
          <w:b/>
          <w:bCs/>
        </w:rPr>
        <w:t>5. Infrastructure Setup Plan</w:t>
      </w:r>
    </w:p>
    <w:p w14:paraId="43537D7B" w14:textId="77777777" w:rsidR="001E6EAB" w:rsidRPr="00C80026" w:rsidRDefault="001E6EAB" w:rsidP="001E6EAB">
      <w:r w:rsidRPr="00C80026">
        <w:t>“Pact Broker requires a persistent database for storing contracts, verification results, and metadata. The open-source recommendation is PostgreSQL.”</w:t>
      </w:r>
    </w:p>
    <w:p w14:paraId="37A86163" w14:textId="77777777" w:rsidR="001E6EAB" w:rsidRPr="00C80026" w:rsidRDefault="001E6EAB" w:rsidP="001E6EAB">
      <w:pPr>
        <w:rPr>
          <w:b/>
          <w:bCs/>
        </w:rPr>
      </w:pPr>
      <w:r w:rsidRPr="00C80026">
        <w:rPr>
          <w:rFonts w:ascii="Segoe UI Emoji" w:hAnsi="Segoe UI Emoji" w:cs="Segoe UI Emoji"/>
          <w:b/>
          <w:bCs/>
        </w:rPr>
        <w:t>🔧</w:t>
      </w:r>
      <w:r w:rsidRPr="00C80026">
        <w:rPr>
          <w:b/>
          <w:bCs/>
        </w:rPr>
        <w:t xml:space="preserve"> Infra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3115"/>
      </w:tblGrid>
      <w:tr w:rsidR="001E6EAB" w:rsidRPr="00C80026" w14:paraId="04F5FE14" w14:textId="77777777" w:rsidTr="00E93A7C">
        <w:trPr>
          <w:tblHeader/>
          <w:tblCellSpacing w:w="15" w:type="dxa"/>
        </w:trPr>
        <w:tc>
          <w:tcPr>
            <w:tcW w:w="0" w:type="auto"/>
            <w:vAlign w:val="center"/>
            <w:hideMark/>
          </w:tcPr>
          <w:p w14:paraId="51ACD5E0" w14:textId="77777777" w:rsidR="001E6EAB" w:rsidRPr="00C80026" w:rsidRDefault="001E6EAB" w:rsidP="00E93A7C">
            <w:pPr>
              <w:rPr>
                <w:b/>
                <w:bCs/>
              </w:rPr>
            </w:pPr>
            <w:r w:rsidRPr="00C80026">
              <w:rPr>
                <w:b/>
                <w:bCs/>
              </w:rPr>
              <w:t>Component</w:t>
            </w:r>
          </w:p>
        </w:tc>
        <w:tc>
          <w:tcPr>
            <w:tcW w:w="0" w:type="auto"/>
            <w:vAlign w:val="center"/>
            <w:hideMark/>
          </w:tcPr>
          <w:p w14:paraId="6E95D414" w14:textId="77777777" w:rsidR="001E6EAB" w:rsidRPr="00C80026" w:rsidRDefault="001E6EAB" w:rsidP="00E93A7C">
            <w:pPr>
              <w:rPr>
                <w:b/>
                <w:bCs/>
              </w:rPr>
            </w:pPr>
            <w:r w:rsidRPr="00C80026">
              <w:rPr>
                <w:b/>
                <w:bCs/>
              </w:rPr>
              <w:t>Purpose</w:t>
            </w:r>
          </w:p>
        </w:tc>
      </w:tr>
      <w:tr w:rsidR="001E6EAB" w:rsidRPr="00C80026" w14:paraId="1E68E863" w14:textId="77777777" w:rsidTr="00E93A7C">
        <w:trPr>
          <w:tblCellSpacing w:w="15" w:type="dxa"/>
        </w:trPr>
        <w:tc>
          <w:tcPr>
            <w:tcW w:w="0" w:type="auto"/>
            <w:vAlign w:val="center"/>
            <w:hideMark/>
          </w:tcPr>
          <w:p w14:paraId="6C20EDA6" w14:textId="77777777" w:rsidR="001E6EAB" w:rsidRPr="00C80026" w:rsidRDefault="001E6EAB" w:rsidP="00E93A7C">
            <w:r w:rsidRPr="00C80026">
              <w:t>Pact Broker</w:t>
            </w:r>
          </w:p>
        </w:tc>
        <w:tc>
          <w:tcPr>
            <w:tcW w:w="0" w:type="auto"/>
            <w:vAlign w:val="center"/>
            <w:hideMark/>
          </w:tcPr>
          <w:p w14:paraId="4649F5D6" w14:textId="77777777" w:rsidR="001E6EAB" w:rsidRPr="00C80026" w:rsidRDefault="001E6EAB" w:rsidP="00E93A7C">
            <w:r w:rsidRPr="00C80026">
              <w:t>Manages contracts &amp; verifications</w:t>
            </w:r>
          </w:p>
        </w:tc>
      </w:tr>
      <w:tr w:rsidR="001E6EAB" w:rsidRPr="00C80026" w14:paraId="292BB728" w14:textId="77777777" w:rsidTr="00E93A7C">
        <w:trPr>
          <w:tblCellSpacing w:w="15" w:type="dxa"/>
        </w:trPr>
        <w:tc>
          <w:tcPr>
            <w:tcW w:w="0" w:type="auto"/>
            <w:vAlign w:val="center"/>
            <w:hideMark/>
          </w:tcPr>
          <w:p w14:paraId="39A7E90B" w14:textId="77777777" w:rsidR="001E6EAB" w:rsidRPr="00C80026" w:rsidRDefault="001E6EAB" w:rsidP="00E93A7C">
            <w:r w:rsidRPr="00C80026">
              <w:t>PostgreSQL (on-prem)</w:t>
            </w:r>
          </w:p>
        </w:tc>
        <w:tc>
          <w:tcPr>
            <w:tcW w:w="0" w:type="auto"/>
            <w:vAlign w:val="center"/>
            <w:hideMark/>
          </w:tcPr>
          <w:p w14:paraId="79A424FB" w14:textId="77777777" w:rsidR="001E6EAB" w:rsidRPr="00C80026" w:rsidRDefault="001E6EAB" w:rsidP="00E93A7C">
            <w:r w:rsidRPr="00C80026">
              <w:t>Backend DB for persistence</w:t>
            </w:r>
          </w:p>
        </w:tc>
      </w:tr>
      <w:tr w:rsidR="001E6EAB" w:rsidRPr="00C80026" w14:paraId="1D2A2A26" w14:textId="77777777" w:rsidTr="00E93A7C">
        <w:trPr>
          <w:tblCellSpacing w:w="15" w:type="dxa"/>
        </w:trPr>
        <w:tc>
          <w:tcPr>
            <w:tcW w:w="0" w:type="auto"/>
            <w:vAlign w:val="center"/>
            <w:hideMark/>
          </w:tcPr>
          <w:p w14:paraId="0D1E4AAF" w14:textId="77777777" w:rsidR="001E6EAB" w:rsidRPr="00C80026" w:rsidRDefault="001E6EAB" w:rsidP="00E93A7C">
            <w:r w:rsidRPr="00C80026">
              <w:t>GitLab CI/CD</w:t>
            </w:r>
          </w:p>
        </w:tc>
        <w:tc>
          <w:tcPr>
            <w:tcW w:w="0" w:type="auto"/>
            <w:vAlign w:val="center"/>
            <w:hideMark/>
          </w:tcPr>
          <w:p w14:paraId="5E23C42F" w14:textId="77777777" w:rsidR="001E6EAB" w:rsidRPr="00C80026" w:rsidRDefault="001E6EAB" w:rsidP="00E93A7C">
            <w:r w:rsidRPr="00C80026">
              <w:t>Publishes &amp; verifies contracts</w:t>
            </w:r>
          </w:p>
        </w:tc>
      </w:tr>
    </w:tbl>
    <w:p w14:paraId="666EA093" w14:textId="77777777" w:rsidR="00A366FD" w:rsidRDefault="00A366FD" w:rsidP="0073689E"/>
    <w:p w14:paraId="45616B55" w14:textId="77777777" w:rsidR="001E6EAB" w:rsidRPr="00C80026" w:rsidRDefault="001E6EAB" w:rsidP="001E6EAB">
      <w:pPr>
        <w:rPr>
          <w:b/>
          <w:bCs/>
        </w:rPr>
      </w:pPr>
      <w:r w:rsidRPr="00C80026">
        <w:rPr>
          <w:rFonts w:ascii="Segoe UI Emoji" w:hAnsi="Segoe UI Emoji" w:cs="Segoe UI Emoji"/>
          <w:b/>
          <w:bCs/>
        </w:rPr>
        <w:t>🧱</w:t>
      </w:r>
      <w:r w:rsidRPr="00C80026">
        <w:rPr>
          <w:b/>
          <w:bCs/>
        </w:rPr>
        <w:t xml:space="preserve"> 4. Pact Broker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9"/>
        <w:gridCol w:w="2674"/>
        <w:gridCol w:w="2504"/>
        <w:gridCol w:w="2169"/>
      </w:tblGrid>
      <w:tr w:rsidR="001E6EAB" w:rsidRPr="00C80026" w14:paraId="341AD824" w14:textId="77777777" w:rsidTr="001E6EAB">
        <w:trPr>
          <w:tblHeader/>
          <w:tblCellSpacing w:w="15" w:type="dxa"/>
        </w:trPr>
        <w:tc>
          <w:tcPr>
            <w:tcW w:w="0" w:type="auto"/>
            <w:vAlign w:val="center"/>
            <w:hideMark/>
          </w:tcPr>
          <w:p w14:paraId="455F7AAA" w14:textId="77777777" w:rsidR="001E6EAB" w:rsidRPr="00C80026" w:rsidRDefault="001E6EAB" w:rsidP="00E93A7C">
            <w:pPr>
              <w:rPr>
                <w:b/>
                <w:bCs/>
              </w:rPr>
            </w:pPr>
            <w:r w:rsidRPr="00C80026">
              <w:rPr>
                <w:b/>
                <w:bCs/>
              </w:rPr>
              <w:t>Option</w:t>
            </w:r>
          </w:p>
        </w:tc>
        <w:tc>
          <w:tcPr>
            <w:tcW w:w="0" w:type="auto"/>
            <w:vAlign w:val="center"/>
            <w:hideMark/>
          </w:tcPr>
          <w:p w14:paraId="7AF19CFA" w14:textId="77777777" w:rsidR="001E6EAB" w:rsidRPr="00C80026" w:rsidRDefault="001E6EAB" w:rsidP="00E93A7C">
            <w:pPr>
              <w:rPr>
                <w:b/>
                <w:bCs/>
              </w:rPr>
            </w:pPr>
            <w:r w:rsidRPr="00C80026">
              <w:rPr>
                <w:b/>
                <w:bCs/>
              </w:rPr>
              <w:t>Description</w:t>
            </w:r>
          </w:p>
        </w:tc>
        <w:tc>
          <w:tcPr>
            <w:tcW w:w="0" w:type="auto"/>
            <w:vAlign w:val="center"/>
            <w:hideMark/>
          </w:tcPr>
          <w:p w14:paraId="22201F21" w14:textId="77777777" w:rsidR="001E6EAB" w:rsidRPr="00C80026" w:rsidRDefault="001E6EAB" w:rsidP="00E93A7C">
            <w:pPr>
              <w:rPr>
                <w:b/>
                <w:bCs/>
              </w:rPr>
            </w:pPr>
            <w:r w:rsidRPr="00C80026">
              <w:rPr>
                <w:b/>
                <w:bCs/>
              </w:rPr>
              <w:t>Pros</w:t>
            </w:r>
          </w:p>
        </w:tc>
        <w:tc>
          <w:tcPr>
            <w:tcW w:w="0" w:type="auto"/>
            <w:vAlign w:val="center"/>
            <w:hideMark/>
          </w:tcPr>
          <w:p w14:paraId="4556F5A7" w14:textId="77777777" w:rsidR="001E6EAB" w:rsidRPr="00C80026" w:rsidRDefault="001E6EAB" w:rsidP="00E93A7C">
            <w:pPr>
              <w:rPr>
                <w:b/>
                <w:bCs/>
              </w:rPr>
            </w:pPr>
            <w:r w:rsidRPr="00C80026">
              <w:rPr>
                <w:b/>
                <w:bCs/>
              </w:rPr>
              <w:t>Cons</w:t>
            </w:r>
          </w:p>
        </w:tc>
      </w:tr>
      <w:tr w:rsidR="001E6EAB" w:rsidRPr="00C80026" w14:paraId="4647870D" w14:textId="77777777" w:rsidTr="001E6EAB">
        <w:trPr>
          <w:tblCellSpacing w:w="15" w:type="dxa"/>
        </w:trPr>
        <w:tc>
          <w:tcPr>
            <w:tcW w:w="0" w:type="auto"/>
            <w:vAlign w:val="center"/>
            <w:hideMark/>
          </w:tcPr>
          <w:p w14:paraId="04E2BA11" w14:textId="77777777" w:rsidR="001E6EAB" w:rsidRPr="00C80026" w:rsidRDefault="001E6EAB" w:rsidP="00E93A7C">
            <w:r w:rsidRPr="00C80026">
              <w:rPr>
                <w:b/>
                <w:bCs/>
              </w:rPr>
              <w:t>Pact Broker (Self-hosted)</w:t>
            </w:r>
          </w:p>
        </w:tc>
        <w:tc>
          <w:tcPr>
            <w:tcW w:w="0" w:type="auto"/>
            <w:vAlign w:val="center"/>
            <w:hideMark/>
          </w:tcPr>
          <w:p w14:paraId="0908E19D" w14:textId="77777777" w:rsidR="001E6EAB" w:rsidRPr="00C80026" w:rsidRDefault="001E6EAB" w:rsidP="00E93A7C">
            <w:r w:rsidRPr="00C80026">
              <w:t>Open-source broker hosted on-prem or cloud</w:t>
            </w:r>
          </w:p>
        </w:tc>
        <w:tc>
          <w:tcPr>
            <w:tcW w:w="0" w:type="auto"/>
            <w:vAlign w:val="center"/>
            <w:hideMark/>
          </w:tcPr>
          <w:p w14:paraId="34C409CB" w14:textId="77777777" w:rsidR="001E6EAB" w:rsidRPr="00C80026" w:rsidRDefault="001E6EAB" w:rsidP="00E93A7C">
            <w:r w:rsidRPr="00C80026">
              <w:t>Full control, cost-effective, customizable</w:t>
            </w:r>
          </w:p>
        </w:tc>
        <w:tc>
          <w:tcPr>
            <w:tcW w:w="0" w:type="auto"/>
            <w:vAlign w:val="center"/>
            <w:hideMark/>
          </w:tcPr>
          <w:p w14:paraId="5FB88EB4" w14:textId="77777777" w:rsidR="001E6EAB" w:rsidRPr="00C80026" w:rsidRDefault="001E6EAB" w:rsidP="00E93A7C">
            <w:r w:rsidRPr="00C80026">
              <w:t>Infra setup &amp; maintenance</w:t>
            </w:r>
          </w:p>
        </w:tc>
      </w:tr>
      <w:tr w:rsidR="001E6EAB" w:rsidRPr="00C80026" w14:paraId="6ED5B963" w14:textId="77777777" w:rsidTr="001E6EAB">
        <w:trPr>
          <w:tblCellSpacing w:w="15" w:type="dxa"/>
        </w:trPr>
        <w:tc>
          <w:tcPr>
            <w:tcW w:w="0" w:type="auto"/>
            <w:vAlign w:val="center"/>
            <w:hideMark/>
          </w:tcPr>
          <w:p w14:paraId="4114DAA2" w14:textId="77777777" w:rsidR="001E6EAB" w:rsidRPr="00C80026" w:rsidRDefault="001E6EAB" w:rsidP="00E93A7C">
            <w:proofErr w:type="spellStart"/>
            <w:r w:rsidRPr="00C80026">
              <w:rPr>
                <w:b/>
                <w:bCs/>
              </w:rPr>
              <w:t>PactFlow</w:t>
            </w:r>
            <w:proofErr w:type="spellEnd"/>
            <w:r w:rsidRPr="00C80026">
              <w:rPr>
                <w:b/>
                <w:bCs/>
              </w:rPr>
              <w:t xml:space="preserve"> (SaaS)</w:t>
            </w:r>
          </w:p>
        </w:tc>
        <w:tc>
          <w:tcPr>
            <w:tcW w:w="0" w:type="auto"/>
            <w:vAlign w:val="center"/>
            <w:hideMark/>
          </w:tcPr>
          <w:p w14:paraId="58145BAE" w14:textId="77777777" w:rsidR="001E6EAB" w:rsidRPr="00C80026" w:rsidRDefault="001E6EAB" w:rsidP="00E93A7C">
            <w:r w:rsidRPr="00C80026">
              <w:t>Managed commercial service</w:t>
            </w:r>
          </w:p>
        </w:tc>
        <w:tc>
          <w:tcPr>
            <w:tcW w:w="0" w:type="auto"/>
            <w:vAlign w:val="center"/>
            <w:hideMark/>
          </w:tcPr>
          <w:p w14:paraId="200E1275" w14:textId="77777777" w:rsidR="001E6EAB" w:rsidRPr="00C80026" w:rsidRDefault="001E6EAB" w:rsidP="00E93A7C">
            <w:r w:rsidRPr="00C80026">
              <w:t>No infra overhead, enterprise support</w:t>
            </w:r>
          </w:p>
        </w:tc>
        <w:tc>
          <w:tcPr>
            <w:tcW w:w="0" w:type="auto"/>
            <w:vAlign w:val="center"/>
            <w:hideMark/>
          </w:tcPr>
          <w:p w14:paraId="56E6C9BA" w14:textId="77777777" w:rsidR="001E6EAB" w:rsidRPr="00C80026" w:rsidRDefault="001E6EAB" w:rsidP="00E93A7C">
            <w:r w:rsidRPr="00C80026">
              <w:t>Paid license, limited infra control</w:t>
            </w:r>
          </w:p>
        </w:tc>
      </w:tr>
    </w:tbl>
    <w:p w14:paraId="45E941D8" w14:textId="77777777" w:rsidR="001E6EAB" w:rsidRDefault="001E6EAB" w:rsidP="001E6EAB"/>
    <w:p w14:paraId="1835FC7C" w14:textId="50FE46A6" w:rsidR="001E6EAB" w:rsidRDefault="001E6EAB" w:rsidP="001E6EAB">
      <w:r w:rsidRPr="00C80026">
        <w:t xml:space="preserve">“We chose the </w:t>
      </w:r>
      <w:r w:rsidRPr="00C80026">
        <w:rPr>
          <w:b/>
          <w:bCs/>
        </w:rPr>
        <w:t>self-hosted Pact Broker</w:t>
      </w:r>
      <w:r w:rsidRPr="00C80026">
        <w:t xml:space="preserve"> to retain control, ensure data residency, and align with internal </w:t>
      </w:r>
      <w:proofErr w:type="spellStart"/>
      <w:r w:rsidRPr="00C80026">
        <w:t>DevSecOps</w:t>
      </w:r>
      <w:proofErr w:type="spellEnd"/>
      <w:r w:rsidRPr="00C80026">
        <w:t xml:space="preserve"> policies.”</w:t>
      </w:r>
    </w:p>
    <w:p w14:paraId="606EDF2B" w14:textId="77777777" w:rsidR="001E6EAB" w:rsidRDefault="001E6EAB" w:rsidP="001E6EAB"/>
    <w:p w14:paraId="2CE8AAB7" w14:textId="77777777" w:rsidR="001E6EAB" w:rsidRPr="001E6EAB" w:rsidRDefault="001E6EAB" w:rsidP="001E6EAB">
      <w:pPr>
        <w:rPr>
          <w:b/>
          <w:bCs/>
        </w:rPr>
      </w:pPr>
      <w:r w:rsidRPr="001E6EAB">
        <w:rPr>
          <w:rFonts w:ascii="Segoe UI Emoji" w:hAnsi="Segoe UI Emoji" w:cs="Segoe UI Emoji"/>
          <w:b/>
          <w:bCs/>
        </w:rPr>
        <w:t>☁️</w:t>
      </w:r>
      <w:r w:rsidRPr="001E6EAB">
        <w:rPr>
          <w:b/>
          <w:bCs/>
        </w:rPr>
        <w:t xml:space="preserve"> 6. On-Prem vs AWS PostgreSQL Discussion</w:t>
      </w:r>
    </w:p>
    <w:p w14:paraId="436B3A16" w14:textId="131D0A82" w:rsidR="001E6EAB" w:rsidRPr="00C80026" w:rsidRDefault="001E6EAB" w:rsidP="001E6EAB">
      <w:r w:rsidRPr="001E6EAB">
        <w:t xml:space="preserve">Given our timeline and governance overhead for AMS onboarding, we recommend </w:t>
      </w:r>
      <w:r w:rsidRPr="001E6EAB">
        <w:rPr>
          <w:b/>
          <w:bCs/>
        </w:rPr>
        <w:t>on-prem PostgreSQL</w:t>
      </w:r>
      <w:r w:rsidRPr="001E6EAB">
        <w:t xml:space="preserve"> as an interim solution.</w:t>
      </w:r>
      <w:r w:rsidRPr="001E6EAB">
        <w:br/>
        <w:t>It allows us to move forward with Pact adoption immediately and later migrate to AWS Postgres once cloud onboarding is streamlined</w:t>
      </w:r>
    </w:p>
    <w:p w14:paraId="39B44799" w14:textId="77777777" w:rsidR="00A366FD" w:rsidRDefault="00A366FD" w:rsidP="0073689E"/>
    <w:p w14:paraId="269D0AE8" w14:textId="77777777" w:rsidR="00A366FD" w:rsidRDefault="00A366FD" w:rsidP="0073689E"/>
    <w:p w14:paraId="446F77B6" w14:textId="77777777" w:rsidR="00A366FD" w:rsidRDefault="00A366FD" w:rsidP="0073689E"/>
    <w:p w14:paraId="3AA1D2FD" w14:textId="77777777" w:rsidR="00A366FD" w:rsidRDefault="00A366FD" w:rsidP="0073689E"/>
    <w:p w14:paraId="35B29B45" w14:textId="77777777" w:rsidR="00A366FD" w:rsidRDefault="00A366FD" w:rsidP="0073689E"/>
    <w:p w14:paraId="0C6CCFB8" w14:textId="77777777" w:rsidR="00A366FD" w:rsidRDefault="00A366FD" w:rsidP="0073689E"/>
    <w:p w14:paraId="69D33C46" w14:textId="77777777" w:rsidR="00A366FD" w:rsidRPr="00A366FD" w:rsidRDefault="00A366FD" w:rsidP="00A366FD">
      <w:r w:rsidRPr="00A366FD">
        <w:pict w14:anchorId="454DFC6D">
          <v:rect id="_x0000_i1025" style="width:0;height:1.5pt" o:hralign="center" o:hrstd="t" o:hr="t" fillcolor="#a0a0a0" stroked="f"/>
        </w:pict>
      </w:r>
    </w:p>
    <w:p w14:paraId="67BC3433" w14:textId="77777777" w:rsidR="00A366FD" w:rsidRPr="00A366FD" w:rsidRDefault="00A366FD" w:rsidP="00A366FD">
      <w:pPr>
        <w:rPr>
          <w:b/>
          <w:bCs/>
        </w:rPr>
      </w:pPr>
      <w:r w:rsidRPr="00A366FD">
        <w:rPr>
          <w:b/>
          <w:bCs/>
        </w:rPr>
        <w:t>Pact Implementation Roadmap – Wealth Service</w:t>
      </w:r>
    </w:p>
    <w:p w14:paraId="3A2B8283" w14:textId="77777777" w:rsidR="00A366FD" w:rsidRPr="00A366FD" w:rsidRDefault="00A366FD" w:rsidP="00A366FD">
      <w:r w:rsidRPr="00A366FD">
        <w:pict w14:anchorId="5BD9AAF3">
          <v:rect id="_x0000_i1026" style="width:0;height:1.5pt" o:hralign="center" o:hrstd="t" o:hr="t" fillcolor="#a0a0a0" stroked="f"/>
        </w:pict>
      </w:r>
    </w:p>
    <w:p w14:paraId="323AAA57" w14:textId="77777777" w:rsidR="00A366FD" w:rsidRPr="00A366FD" w:rsidRDefault="00A366FD" w:rsidP="00A366FD">
      <w:pPr>
        <w:rPr>
          <w:b/>
          <w:bCs/>
        </w:rPr>
      </w:pPr>
      <w:r w:rsidRPr="00A366FD">
        <w:rPr>
          <w:b/>
          <w:bCs/>
        </w:rPr>
        <w:t>Phase 1 – Pact Broker Setup (Infrastructure)</w:t>
      </w:r>
    </w:p>
    <w:p w14:paraId="0FA5A1C7" w14:textId="77777777" w:rsidR="00A366FD" w:rsidRPr="00A366FD" w:rsidRDefault="00A366FD" w:rsidP="00A366FD">
      <w:pPr>
        <w:numPr>
          <w:ilvl w:val="0"/>
          <w:numId w:val="9"/>
        </w:numPr>
      </w:pPr>
      <w:r w:rsidRPr="00A366FD">
        <w:t xml:space="preserve">Prepare Kubernetes setup (namespace, secrets, </w:t>
      </w:r>
      <w:proofErr w:type="spellStart"/>
      <w:r w:rsidRPr="00A366FD">
        <w:t>configmaps</w:t>
      </w:r>
      <w:proofErr w:type="spellEnd"/>
      <w:r w:rsidRPr="00A366FD">
        <w:t>).</w:t>
      </w:r>
    </w:p>
    <w:p w14:paraId="603BFE6C" w14:textId="77777777" w:rsidR="00A366FD" w:rsidRPr="00A366FD" w:rsidRDefault="00A366FD" w:rsidP="00A366FD">
      <w:pPr>
        <w:numPr>
          <w:ilvl w:val="0"/>
          <w:numId w:val="9"/>
        </w:numPr>
      </w:pPr>
      <w:r w:rsidRPr="00A366FD">
        <w:t xml:space="preserve">Provision PostgreSQL DB </w:t>
      </w:r>
      <w:r w:rsidRPr="00A366FD">
        <w:rPr>
          <w:i/>
          <w:iCs/>
        </w:rPr>
        <w:t>(decision: bundled Postgres vs managed Postgres)</w:t>
      </w:r>
      <w:r w:rsidRPr="00A366FD">
        <w:t>.</w:t>
      </w:r>
    </w:p>
    <w:p w14:paraId="789C58BC" w14:textId="77777777" w:rsidR="00A366FD" w:rsidRPr="00A366FD" w:rsidRDefault="00A366FD" w:rsidP="00A366FD">
      <w:pPr>
        <w:numPr>
          <w:ilvl w:val="0"/>
          <w:numId w:val="9"/>
        </w:numPr>
      </w:pPr>
      <w:r w:rsidRPr="00A366FD">
        <w:t>Configure &amp; Deploy Pact Broker (Helm/manifests, connect to DB).</w:t>
      </w:r>
    </w:p>
    <w:p w14:paraId="21052CE5" w14:textId="77777777" w:rsidR="00A366FD" w:rsidRPr="00A366FD" w:rsidRDefault="00A366FD" w:rsidP="00A366FD">
      <w:pPr>
        <w:numPr>
          <w:ilvl w:val="0"/>
          <w:numId w:val="9"/>
        </w:numPr>
      </w:pPr>
      <w:r w:rsidRPr="00A366FD">
        <w:t>Verify setup (pods/logs, DB connectivity, schema migration).</w:t>
      </w:r>
    </w:p>
    <w:p w14:paraId="5E9805C3" w14:textId="77777777" w:rsidR="00A366FD" w:rsidRPr="00A366FD" w:rsidRDefault="00A366FD" w:rsidP="00A366FD">
      <w:pPr>
        <w:numPr>
          <w:ilvl w:val="0"/>
          <w:numId w:val="9"/>
        </w:numPr>
      </w:pPr>
      <w:r w:rsidRPr="00A366FD">
        <w:t>Setup Ingress/DNS (Broker accessible at pact-broker.wealthservice.company.com).</w:t>
      </w:r>
    </w:p>
    <w:p w14:paraId="0921E901" w14:textId="77777777" w:rsidR="00A366FD" w:rsidRPr="00A366FD" w:rsidRDefault="00A366FD" w:rsidP="00A366FD">
      <w:r w:rsidRPr="00A366FD">
        <w:rPr>
          <w:b/>
          <w:bCs/>
        </w:rPr>
        <w:t>Outcome:</w:t>
      </w:r>
      <w:r w:rsidRPr="00A366FD">
        <w:t xml:space="preserve"> Pact Broker running and accessible.</w:t>
      </w:r>
    </w:p>
    <w:p w14:paraId="74F472B3" w14:textId="77777777" w:rsidR="00A366FD" w:rsidRPr="00A366FD" w:rsidRDefault="00A366FD" w:rsidP="00A366FD">
      <w:r w:rsidRPr="00A366FD">
        <w:pict w14:anchorId="488025D0">
          <v:rect id="_x0000_i1027" style="width:0;height:1.5pt" o:hralign="center" o:hrstd="t" o:hr="t" fillcolor="#a0a0a0" stroked="f"/>
        </w:pict>
      </w:r>
    </w:p>
    <w:p w14:paraId="60E124BA" w14:textId="77777777" w:rsidR="00A366FD" w:rsidRPr="00A366FD" w:rsidRDefault="00A366FD" w:rsidP="00A366FD">
      <w:pPr>
        <w:rPr>
          <w:b/>
          <w:bCs/>
        </w:rPr>
      </w:pPr>
      <w:r w:rsidRPr="00A366FD">
        <w:rPr>
          <w:b/>
          <w:bCs/>
        </w:rPr>
        <w:t>Phase 2 – Local Implementation (Teams)</w:t>
      </w:r>
    </w:p>
    <w:p w14:paraId="384ADC65" w14:textId="77777777" w:rsidR="00A366FD" w:rsidRPr="00A366FD" w:rsidRDefault="00A366FD" w:rsidP="00A366FD">
      <w:r w:rsidRPr="00A366FD">
        <w:rPr>
          <w:b/>
          <w:bCs/>
        </w:rPr>
        <w:t>Consumer Side</w:t>
      </w:r>
    </w:p>
    <w:p w14:paraId="2AF5ECF4" w14:textId="77777777" w:rsidR="00A366FD" w:rsidRPr="00A366FD" w:rsidRDefault="00A366FD" w:rsidP="00A366FD">
      <w:pPr>
        <w:numPr>
          <w:ilvl w:val="0"/>
          <w:numId w:val="10"/>
        </w:numPr>
      </w:pPr>
      <w:r w:rsidRPr="00A366FD">
        <w:t>Add Pact dependencies.</w:t>
      </w:r>
    </w:p>
    <w:p w14:paraId="37901373" w14:textId="77777777" w:rsidR="00A366FD" w:rsidRPr="00A366FD" w:rsidRDefault="00A366FD" w:rsidP="00A366FD">
      <w:pPr>
        <w:numPr>
          <w:ilvl w:val="0"/>
          <w:numId w:val="10"/>
        </w:numPr>
      </w:pPr>
      <w:r w:rsidRPr="00A366FD">
        <w:t>Write consumer Pact tests &amp; generate contracts.</w:t>
      </w:r>
    </w:p>
    <w:p w14:paraId="2D46EF35" w14:textId="77777777" w:rsidR="00A366FD" w:rsidRPr="00A366FD" w:rsidRDefault="00A366FD" w:rsidP="00A366FD">
      <w:pPr>
        <w:numPr>
          <w:ilvl w:val="0"/>
          <w:numId w:val="10"/>
        </w:numPr>
      </w:pPr>
      <w:r w:rsidRPr="00A366FD">
        <w:t>Publish contract manually to Broker &amp; verify in UI.</w:t>
      </w:r>
    </w:p>
    <w:p w14:paraId="15538239" w14:textId="77777777" w:rsidR="00A366FD" w:rsidRPr="00A366FD" w:rsidRDefault="00A366FD" w:rsidP="00A366FD">
      <w:r w:rsidRPr="00A366FD">
        <w:rPr>
          <w:b/>
          <w:bCs/>
        </w:rPr>
        <w:t>Provider Side</w:t>
      </w:r>
      <w:r w:rsidRPr="00A366FD">
        <w:br/>
        <w:t>4. Add Pact dependencies.</w:t>
      </w:r>
      <w:r w:rsidRPr="00A366FD">
        <w:br/>
        <w:t>5. Write provider verification tests with @State setup.</w:t>
      </w:r>
      <w:r w:rsidRPr="00A366FD">
        <w:br/>
        <w:t>6. Run local contract verification:</w:t>
      </w:r>
    </w:p>
    <w:p w14:paraId="3FB78080" w14:textId="77777777" w:rsidR="00A366FD" w:rsidRPr="00A366FD" w:rsidRDefault="00A366FD" w:rsidP="00A366FD">
      <w:pPr>
        <w:numPr>
          <w:ilvl w:val="0"/>
          <w:numId w:val="11"/>
        </w:numPr>
      </w:pPr>
      <w:r w:rsidRPr="00A366FD">
        <w:t>Configure Broker connection.</w:t>
      </w:r>
    </w:p>
    <w:p w14:paraId="7DC98663" w14:textId="77777777" w:rsidR="00A366FD" w:rsidRPr="00A366FD" w:rsidRDefault="00A366FD" w:rsidP="00A366FD">
      <w:pPr>
        <w:numPr>
          <w:ilvl w:val="0"/>
          <w:numId w:val="11"/>
        </w:numPr>
      </w:pPr>
      <w:r w:rsidRPr="00A366FD">
        <w:t>Write verification test (@Provider, @PactBroker, @State).</w:t>
      </w:r>
    </w:p>
    <w:p w14:paraId="373586A4" w14:textId="77777777" w:rsidR="00A366FD" w:rsidRPr="00A366FD" w:rsidRDefault="00A366FD" w:rsidP="00A366FD">
      <w:pPr>
        <w:numPr>
          <w:ilvl w:val="0"/>
          <w:numId w:val="11"/>
        </w:numPr>
      </w:pPr>
      <w:r w:rsidRPr="00A366FD">
        <w:t xml:space="preserve">Start provider locally &amp; </w:t>
      </w:r>
      <w:proofErr w:type="gramStart"/>
      <w:r w:rsidRPr="00A366FD">
        <w:t>run .</w:t>
      </w:r>
      <w:proofErr w:type="gramEnd"/>
      <w:r w:rsidRPr="00A366FD">
        <w:t>/</w:t>
      </w:r>
      <w:proofErr w:type="spellStart"/>
      <w:r w:rsidRPr="00A366FD">
        <w:t>gradlew</w:t>
      </w:r>
      <w:proofErr w:type="spellEnd"/>
      <w:r w:rsidRPr="00A366FD">
        <w:t xml:space="preserve"> </w:t>
      </w:r>
      <w:proofErr w:type="spellStart"/>
      <w:r w:rsidRPr="00A366FD">
        <w:t>pactVerify</w:t>
      </w:r>
      <w:proofErr w:type="spellEnd"/>
      <w:r w:rsidRPr="00A366FD">
        <w:t>.</w:t>
      </w:r>
    </w:p>
    <w:p w14:paraId="1B7B1307" w14:textId="77777777" w:rsidR="00A366FD" w:rsidRPr="00A366FD" w:rsidRDefault="00A366FD" w:rsidP="00A366FD">
      <w:pPr>
        <w:numPr>
          <w:ilvl w:val="0"/>
          <w:numId w:val="11"/>
        </w:numPr>
      </w:pPr>
      <w:r w:rsidRPr="00A366FD">
        <w:t xml:space="preserve">Check logs &amp; Broker UI for </w:t>
      </w:r>
      <w:r w:rsidRPr="00A366FD">
        <w:rPr>
          <w:rFonts w:ascii="Segoe UI Emoji" w:hAnsi="Segoe UI Emoji" w:cs="Segoe UI Emoji"/>
        </w:rPr>
        <w:t>✅</w:t>
      </w:r>
      <w:r w:rsidRPr="00A366FD">
        <w:t>.</w:t>
      </w:r>
    </w:p>
    <w:p w14:paraId="5B95B807" w14:textId="77777777" w:rsidR="00A366FD" w:rsidRPr="00A366FD" w:rsidRDefault="00A366FD" w:rsidP="00A366FD">
      <w:pPr>
        <w:numPr>
          <w:ilvl w:val="0"/>
          <w:numId w:val="11"/>
        </w:numPr>
      </w:pPr>
      <w:r w:rsidRPr="00A366FD">
        <w:t>Fix mismatches until green.</w:t>
      </w:r>
    </w:p>
    <w:p w14:paraId="19C1BF22" w14:textId="77777777" w:rsidR="00A366FD" w:rsidRPr="00A366FD" w:rsidRDefault="00A366FD" w:rsidP="00A366FD">
      <w:r w:rsidRPr="00A366FD">
        <w:rPr>
          <w:b/>
          <w:bCs/>
        </w:rPr>
        <w:t>Outcome:</w:t>
      </w:r>
      <w:r w:rsidRPr="00A366FD">
        <w:t xml:space="preserve"> Contract visible in Broker; Provider successfully verifies locally.</w:t>
      </w:r>
    </w:p>
    <w:p w14:paraId="38CE45FB" w14:textId="77777777" w:rsidR="00A366FD" w:rsidRPr="00A366FD" w:rsidRDefault="00A366FD" w:rsidP="00A366FD">
      <w:r w:rsidRPr="00A366FD">
        <w:pict w14:anchorId="773767DD">
          <v:rect id="_x0000_i1028" style="width:0;height:1.5pt" o:hralign="center" o:hrstd="t" o:hr="t" fillcolor="#a0a0a0" stroked="f"/>
        </w:pict>
      </w:r>
    </w:p>
    <w:p w14:paraId="5C5F84B9" w14:textId="77777777" w:rsidR="00A366FD" w:rsidRPr="00A366FD" w:rsidRDefault="00A366FD" w:rsidP="00A366FD">
      <w:pPr>
        <w:rPr>
          <w:b/>
          <w:bCs/>
        </w:rPr>
      </w:pPr>
      <w:r w:rsidRPr="00A366FD">
        <w:rPr>
          <w:b/>
          <w:bCs/>
        </w:rPr>
        <w:t>Phase 3 – CI/CD Integration (Automation)</w:t>
      </w:r>
    </w:p>
    <w:p w14:paraId="5773A58A" w14:textId="77777777" w:rsidR="00A366FD" w:rsidRPr="00A366FD" w:rsidRDefault="00A366FD" w:rsidP="00A366FD">
      <w:r w:rsidRPr="00A366FD">
        <w:rPr>
          <w:b/>
          <w:bCs/>
        </w:rPr>
        <w:t>Consumer Side</w:t>
      </w:r>
    </w:p>
    <w:p w14:paraId="0AA29466" w14:textId="77777777" w:rsidR="00A366FD" w:rsidRPr="00A366FD" w:rsidRDefault="00A366FD" w:rsidP="00A366FD">
      <w:pPr>
        <w:numPr>
          <w:ilvl w:val="0"/>
          <w:numId w:val="12"/>
        </w:numPr>
      </w:pPr>
      <w:r w:rsidRPr="00A366FD">
        <w:lastRenderedPageBreak/>
        <w:t>Add Pact publishing to CI/CD pipeline (auto publish).</w:t>
      </w:r>
    </w:p>
    <w:p w14:paraId="1A23CACC" w14:textId="77777777" w:rsidR="00A366FD" w:rsidRPr="00A366FD" w:rsidRDefault="00A366FD" w:rsidP="00A366FD">
      <w:pPr>
        <w:numPr>
          <w:ilvl w:val="0"/>
          <w:numId w:val="12"/>
        </w:numPr>
      </w:pPr>
      <w:r w:rsidRPr="00A366FD">
        <w:t>Run consumer Pact tests in pipeline.</w:t>
      </w:r>
    </w:p>
    <w:p w14:paraId="6A27C15C" w14:textId="77777777" w:rsidR="00A366FD" w:rsidRPr="00A366FD" w:rsidRDefault="00A366FD" w:rsidP="00A366FD">
      <w:r w:rsidRPr="00A366FD">
        <w:rPr>
          <w:b/>
          <w:bCs/>
        </w:rPr>
        <w:t>Provider Side</w:t>
      </w:r>
      <w:r w:rsidRPr="00A366FD">
        <w:br/>
        <w:t xml:space="preserve">3. Add Pact verification stage in pipeline </w:t>
      </w:r>
      <w:proofErr w:type="gramStart"/>
      <w:r w:rsidRPr="00A366FD">
        <w:t>(./</w:t>
      </w:r>
      <w:proofErr w:type="spellStart"/>
      <w:proofErr w:type="gramEnd"/>
      <w:r w:rsidRPr="00A366FD">
        <w:t>gradlew</w:t>
      </w:r>
      <w:proofErr w:type="spellEnd"/>
      <w:r w:rsidRPr="00A366FD">
        <w:t xml:space="preserve"> </w:t>
      </w:r>
      <w:proofErr w:type="spellStart"/>
      <w:r w:rsidRPr="00A366FD">
        <w:t>pactVerify</w:t>
      </w:r>
      <w:proofErr w:type="spellEnd"/>
      <w:r w:rsidRPr="00A366FD">
        <w:t>).</w:t>
      </w:r>
      <w:r w:rsidRPr="00A366FD">
        <w:br/>
        <w:t>4. Ensure provider test env is available in CI/CD.</w:t>
      </w:r>
      <w:r w:rsidRPr="00A366FD">
        <w:br/>
        <w:t>5. Publish verification results back to Broker.</w:t>
      </w:r>
    </w:p>
    <w:p w14:paraId="1231CAAE" w14:textId="77777777" w:rsidR="00A366FD" w:rsidRPr="00A366FD" w:rsidRDefault="00A366FD" w:rsidP="00A366FD">
      <w:r w:rsidRPr="00A366FD">
        <w:rPr>
          <w:b/>
          <w:bCs/>
        </w:rPr>
        <w:t>End-to-End Flow</w:t>
      </w:r>
      <w:r w:rsidRPr="00A366FD">
        <w:br/>
        <w:t>6. Gate pipeline on contract verification (fail if verification fails).</w:t>
      </w:r>
    </w:p>
    <w:p w14:paraId="1B392A0A" w14:textId="77777777" w:rsidR="00A366FD" w:rsidRPr="00A366FD" w:rsidRDefault="00A366FD" w:rsidP="00A366FD">
      <w:r w:rsidRPr="00A366FD">
        <w:rPr>
          <w:b/>
          <w:bCs/>
        </w:rPr>
        <w:t>Outcome:</w:t>
      </w:r>
      <w:r w:rsidRPr="00A366FD">
        <w:t xml:space="preserve"> Fully automated Pact lifecycle in CI/CD.</w:t>
      </w:r>
    </w:p>
    <w:p w14:paraId="7B0E7747" w14:textId="77777777" w:rsidR="00A366FD" w:rsidRPr="00A366FD" w:rsidRDefault="00A366FD" w:rsidP="00A366FD">
      <w:r w:rsidRPr="00A366FD">
        <w:pict w14:anchorId="2398782E">
          <v:rect id="_x0000_i1029" style="width:0;height:1.5pt" o:hralign="center" o:hrstd="t" o:hr="t" fillcolor="#a0a0a0" stroked="f"/>
        </w:pict>
      </w:r>
    </w:p>
    <w:p w14:paraId="7502E117" w14:textId="77777777" w:rsidR="00A366FD" w:rsidRPr="00A366FD" w:rsidRDefault="00A366FD" w:rsidP="00A366FD">
      <w:pPr>
        <w:rPr>
          <w:b/>
          <w:bCs/>
        </w:rPr>
      </w:pPr>
      <w:r w:rsidRPr="00A366FD">
        <w:rPr>
          <w:b/>
          <w:bCs/>
        </w:rPr>
        <w:t>Phase 4 – Multi-Environment Contract Promotion</w:t>
      </w:r>
    </w:p>
    <w:p w14:paraId="0A822AC4" w14:textId="77777777" w:rsidR="00A366FD" w:rsidRPr="00A366FD" w:rsidRDefault="00A366FD" w:rsidP="00A366FD">
      <w:pPr>
        <w:numPr>
          <w:ilvl w:val="0"/>
          <w:numId w:val="13"/>
        </w:numPr>
      </w:pPr>
      <w:r w:rsidRPr="00A366FD">
        <w:t xml:space="preserve">Define environments in Pact Broker (dev, </w:t>
      </w:r>
      <w:proofErr w:type="spellStart"/>
      <w:r w:rsidRPr="00A366FD">
        <w:t>qa</w:t>
      </w:r>
      <w:proofErr w:type="spellEnd"/>
      <w:r w:rsidRPr="00A366FD">
        <w:t>, staging, production).</w:t>
      </w:r>
    </w:p>
    <w:p w14:paraId="3EAF5AF9" w14:textId="77777777" w:rsidR="00A366FD" w:rsidRPr="00A366FD" w:rsidRDefault="00A366FD" w:rsidP="00A366FD">
      <w:pPr>
        <w:numPr>
          <w:ilvl w:val="0"/>
          <w:numId w:val="13"/>
        </w:numPr>
      </w:pPr>
      <w:r w:rsidRPr="00A366FD">
        <w:t>Tag published contracts with environment labels.</w:t>
      </w:r>
    </w:p>
    <w:p w14:paraId="6841DE04" w14:textId="77777777" w:rsidR="00A366FD" w:rsidRPr="00A366FD" w:rsidRDefault="00A366FD" w:rsidP="00A366FD">
      <w:pPr>
        <w:numPr>
          <w:ilvl w:val="0"/>
          <w:numId w:val="13"/>
        </w:numPr>
      </w:pPr>
      <w:r w:rsidRPr="00A366FD">
        <w:t xml:space="preserve">Promote contracts through lifecycle (e.g., dev → </w:t>
      </w:r>
      <w:proofErr w:type="spellStart"/>
      <w:r w:rsidRPr="00A366FD">
        <w:t>qa</w:t>
      </w:r>
      <w:proofErr w:type="spellEnd"/>
      <w:r w:rsidRPr="00A366FD">
        <w:t xml:space="preserve"> → staging).</w:t>
      </w:r>
    </w:p>
    <w:p w14:paraId="41EF3E4F" w14:textId="77777777" w:rsidR="00A366FD" w:rsidRPr="00A366FD" w:rsidRDefault="00A366FD" w:rsidP="00A366FD">
      <w:pPr>
        <w:numPr>
          <w:ilvl w:val="0"/>
          <w:numId w:val="13"/>
        </w:numPr>
      </w:pPr>
      <w:r w:rsidRPr="00A366FD">
        <w:t>Ensure provider verifies contract in each environment.</w:t>
      </w:r>
    </w:p>
    <w:p w14:paraId="12362409" w14:textId="77777777" w:rsidR="00A366FD" w:rsidRPr="00A366FD" w:rsidRDefault="00A366FD" w:rsidP="00A366FD">
      <w:pPr>
        <w:numPr>
          <w:ilvl w:val="0"/>
          <w:numId w:val="13"/>
        </w:numPr>
      </w:pPr>
      <w:r w:rsidRPr="00A366FD">
        <w:t xml:space="preserve">Configure CI/CD to move contracts forward only if prior env verification is </w:t>
      </w:r>
      <w:r w:rsidRPr="00A366FD">
        <w:rPr>
          <w:rFonts w:ascii="Segoe UI Emoji" w:hAnsi="Segoe UI Emoji" w:cs="Segoe UI Emoji"/>
        </w:rPr>
        <w:t>✅</w:t>
      </w:r>
      <w:r w:rsidRPr="00A366FD">
        <w:t>.</w:t>
      </w:r>
    </w:p>
    <w:p w14:paraId="42111DC0" w14:textId="77777777" w:rsidR="00A366FD" w:rsidRPr="00A366FD" w:rsidRDefault="00A366FD" w:rsidP="00A366FD">
      <w:r w:rsidRPr="00A366FD">
        <w:rPr>
          <w:b/>
          <w:bCs/>
        </w:rPr>
        <w:t>Outcome:</w:t>
      </w:r>
      <w:r w:rsidRPr="00A366FD">
        <w:t xml:space="preserve"> Controlled promotion of contracts across environments with visibility in Broker.</w:t>
      </w:r>
    </w:p>
    <w:p w14:paraId="25AF163C" w14:textId="77777777" w:rsidR="00A366FD" w:rsidRPr="00A366FD" w:rsidRDefault="00A366FD" w:rsidP="00A366FD">
      <w:r w:rsidRPr="00A366FD">
        <w:pict w14:anchorId="2B474FF5">
          <v:rect id="_x0000_i1030" style="width:0;height:1.5pt" o:hralign="center" o:hrstd="t" o:hr="t" fillcolor="#a0a0a0" stroked="f"/>
        </w:pict>
      </w:r>
    </w:p>
    <w:p w14:paraId="48F4BA36" w14:textId="4A0D97DD" w:rsidR="00A366FD" w:rsidRPr="00A366FD" w:rsidRDefault="00A366FD" w:rsidP="00A366FD">
      <w:pPr>
        <w:rPr>
          <w:b/>
          <w:bCs/>
        </w:rPr>
      </w:pPr>
      <w:r w:rsidRPr="00A366FD">
        <w:rPr>
          <w:b/>
          <w:bCs/>
        </w:rPr>
        <w:t>Phase 5 –</w:t>
      </w:r>
      <w:r w:rsidR="001E6EAB">
        <w:rPr>
          <w:b/>
          <w:bCs/>
        </w:rPr>
        <w:t xml:space="preserve"> </w:t>
      </w:r>
      <w:r w:rsidRPr="00A366FD">
        <w:rPr>
          <w:b/>
          <w:bCs/>
        </w:rPr>
        <w:t>Read</w:t>
      </w:r>
      <w:r w:rsidR="001E6EAB">
        <w:rPr>
          <w:b/>
          <w:bCs/>
        </w:rPr>
        <w:t>iness</w:t>
      </w:r>
    </w:p>
    <w:p w14:paraId="6F988F38" w14:textId="77777777" w:rsidR="00A366FD" w:rsidRPr="00A366FD" w:rsidRDefault="00A366FD" w:rsidP="00A366FD">
      <w:pPr>
        <w:numPr>
          <w:ilvl w:val="0"/>
          <w:numId w:val="14"/>
        </w:numPr>
      </w:pPr>
      <w:r w:rsidRPr="00A366FD">
        <w:t>Enable can-</w:t>
      </w:r>
      <w:proofErr w:type="spellStart"/>
      <w:r w:rsidRPr="00A366FD">
        <w:t>i</w:t>
      </w:r>
      <w:proofErr w:type="spellEnd"/>
      <w:r w:rsidRPr="00A366FD">
        <w:t>-deploy checks in deployment pipeline.</w:t>
      </w:r>
    </w:p>
    <w:p w14:paraId="4ABB3CDF" w14:textId="77777777" w:rsidR="00A366FD" w:rsidRPr="00A366FD" w:rsidRDefault="00A366FD" w:rsidP="00A366FD">
      <w:pPr>
        <w:numPr>
          <w:ilvl w:val="0"/>
          <w:numId w:val="14"/>
        </w:numPr>
      </w:pPr>
      <w:r w:rsidRPr="00A366FD">
        <w:t>Integrate Pact Broker environments &amp; tags into gating rules.</w:t>
      </w:r>
    </w:p>
    <w:p w14:paraId="0C1B15A6" w14:textId="77777777" w:rsidR="00A366FD" w:rsidRPr="00A366FD" w:rsidRDefault="00A366FD" w:rsidP="00A366FD">
      <w:pPr>
        <w:numPr>
          <w:ilvl w:val="0"/>
          <w:numId w:val="14"/>
        </w:numPr>
      </w:pPr>
      <w:r w:rsidRPr="00A366FD">
        <w:t>Add mandatory can-</w:t>
      </w:r>
      <w:proofErr w:type="spellStart"/>
      <w:r w:rsidRPr="00A366FD">
        <w:t>i</w:t>
      </w:r>
      <w:proofErr w:type="spellEnd"/>
      <w:r w:rsidRPr="00A366FD">
        <w:t>-deploy step before prod deployment.</w:t>
      </w:r>
    </w:p>
    <w:p w14:paraId="061A4498" w14:textId="77777777" w:rsidR="00A366FD" w:rsidRPr="00A366FD" w:rsidRDefault="00A366FD" w:rsidP="00A366FD">
      <w:pPr>
        <w:numPr>
          <w:ilvl w:val="0"/>
          <w:numId w:val="14"/>
        </w:numPr>
      </w:pPr>
      <w:r w:rsidRPr="00A366FD">
        <w:t>Automate promotion workflow using Pact Broker verification results.</w:t>
      </w:r>
    </w:p>
    <w:p w14:paraId="38C6330B" w14:textId="77777777" w:rsidR="00A366FD" w:rsidRPr="00A366FD" w:rsidRDefault="00A366FD" w:rsidP="00A366FD">
      <w:pPr>
        <w:numPr>
          <w:ilvl w:val="0"/>
          <w:numId w:val="14"/>
        </w:numPr>
      </w:pPr>
      <w:r w:rsidRPr="00A366FD">
        <w:t>Define rollback strategy if deployment blocked.</w:t>
      </w:r>
    </w:p>
    <w:p w14:paraId="26A0ECD6" w14:textId="77777777" w:rsidR="00A366FD" w:rsidRPr="00A366FD" w:rsidRDefault="00A366FD" w:rsidP="00A366FD">
      <w:pPr>
        <w:numPr>
          <w:ilvl w:val="0"/>
          <w:numId w:val="14"/>
        </w:numPr>
      </w:pPr>
      <w:r w:rsidRPr="00A366FD">
        <w:t>Monitor readiness via Broker dashboard; alert on blocked deployments.</w:t>
      </w:r>
    </w:p>
    <w:p w14:paraId="06AA9E4B" w14:textId="77777777" w:rsidR="00A366FD" w:rsidRPr="00A366FD" w:rsidRDefault="00A366FD" w:rsidP="00A366FD">
      <w:r w:rsidRPr="00A366FD">
        <w:rPr>
          <w:b/>
          <w:bCs/>
        </w:rPr>
        <w:t>Outcome:</w:t>
      </w:r>
      <w:r w:rsidRPr="00A366FD">
        <w:t xml:space="preserve"> Deployments to production only allowed when contracts are verified and compatible.</w:t>
      </w:r>
    </w:p>
    <w:p w14:paraId="203715C3" w14:textId="77777777" w:rsidR="00A366FD" w:rsidRDefault="00A366FD" w:rsidP="0073689E"/>
    <w:p w14:paraId="77FAA47F" w14:textId="77777777" w:rsidR="001E6EAB" w:rsidRDefault="001E6EAB" w:rsidP="0073689E"/>
    <w:p w14:paraId="2B4B618D" w14:textId="77777777" w:rsidR="001E6EAB" w:rsidRPr="00C80026" w:rsidRDefault="001E6EAB" w:rsidP="001E6EAB">
      <w:r w:rsidRPr="00C80026">
        <w:t>Thanks for joining.</w:t>
      </w:r>
    </w:p>
    <w:p w14:paraId="05EA1B71" w14:textId="77777777" w:rsidR="001E6EAB" w:rsidRPr="00C80026" w:rsidRDefault="001E6EAB" w:rsidP="001E6EAB">
      <w:r w:rsidRPr="00C80026">
        <w:t xml:space="preserve">I’d like to walk you through our </w:t>
      </w:r>
      <w:r w:rsidRPr="00C80026">
        <w:rPr>
          <w:b/>
          <w:bCs/>
        </w:rPr>
        <w:t>Pact enablement plan</w:t>
      </w:r>
      <w:r w:rsidRPr="00C80026">
        <w:t xml:space="preserve"> for the onboarding applications. As our ecosystem grows, multiple services depend on each other, and ensuring their APIs stay compatible has become critical. Pact helps us automate this validation by enabling </w:t>
      </w:r>
      <w:r w:rsidRPr="00C80026">
        <w:rPr>
          <w:b/>
          <w:bCs/>
        </w:rPr>
        <w:t>consumer–provider contract testing</w:t>
      </w:r>
      <w:r w:rsidRPr="00C80026">
        <w:t>, where each microservice defines its expectations upfront and verifies them continuously.</w:t>
      </w:r>
    </w:p>
    <w:p w14:paraId="012B80E4" w14:textId="77777777" w:rsidR="001E6EAB" w:rsidRPr="00C80026" w:rsidRDefault="001E6EAB" w:rsidP="001E6EAB">
      <w:r w:rsidRPr="00C80026">
        <w:lastRenderedPageBreak/>
        <w:t xml:space="preserve">In today’s discussion, I’ll briefly explain </w:t>
      </w:r>
      <w:r w:rsidRPr="00C80026">
        <w:rPr>
          <w:b/>
          <w:bCs/>
        </w:rPr>
        <w:t>what Pact is</w:t>
      </w:r>
      <w:r w:rsidRPr="00C80026">
        <w:t xml:space="preserve">, how it integrates into our existing </w:t>
      </w:r>
      <w:r w:rsidRPr="00C80026">
        <w:rPr>
          <w:b/>
          <w:bCs/>
        </w:rPr>
        <w:t>CI/CD pipelines</w:t>
      </w:r>
      <w:r w:rsidRPr="00C80026">
        <w:t xml:space="preserve">, and the </w:t>
      </w:r>
      <w:r w:rsidRPr="00C80026">
        <w:rPr>
          <w:b/>
          <w:bCs/>
        </w:rPr>
        <w:t>enablement plan</w:t>
      </w:r>
      <w:r w:rsidRPr="00C80026">
        <w:t xml:space="preserve"> we’ve drafted for our applications.</w:t>
      </w:r>
    </w:p>
    <w:p w14:paraId="7CFC5F33" w14:textId="77777777" w:rsidR="001E6EAB" w:rsidRPr="00C80026" w:rsidRDefault="001E6EAB" w:rsidP="001E6EAB">
      <w:r w:rsidRPr="00C80026">
        <w:t xml:space="preserve">I’ll then walk through the </w:t>
      </w:r>
      <w:r w:rsidRPr="00C80026">
        <w:rPr>
          <w:b/>
          <w:bCs/>
        </w:rPr>
        <w:t>infrastructure design</w:t>
      </w:r>
      <w:r w:rsidRPr="00C80026">
        <w:t xml:space="preserve"> — particularly our choice of a </w:t>
      </w:r>
      <w:r w:rsidRPr="00C80026">
        <w:rPr>
          <w:b/>
          <w:bCs/>
        </w:rPr>
        <w:t>self-hosted Pact Broker</w:t>
      </w:r>
      <w:r w:rsidRPr="00C80026">
        <w:t xml:space="preserve"> — and explain why we are proposing to start with an </w:t>
      </w:r>
      <w:r w:rsidRPr="00C80026">
        <w:rPr>
          <w:b/>
          <w:bCs/>
        </w:rPr>
        <w:t>on-prem PostgreSQL instance</w:t>
      </w:r>
      <w:r w:rsidRPr="00C80026">
        <w:t>. This approach allows us to move faster, maintain data within our internal network, and stay compliant with security and governance controls, while keeping a clear path open for future migration to AWS-managed Postgres once our AMS onboarding matures.</w:t>
      </w:r>
    </w:p>
    <w:p w14:paraId="78DD2674" w14:textId="77777777" w:rsidR="001E6EAB" w:rsidRPr="00C80026" w:rsidRDefault="001E6EAB" w:rsidP="001E6EAB">
      <w:r w:rsidRPr="00C80026">
        <w:t>The goal today is to get approval to proceed with this setup so we can start establishing contract testing as a core part of our delivery lifecycle — improving quality, confidence, and collaboration across all our onboarding applications.”</w:t>
      </w:r>
    </w:p>
    <w:p w14:paraId="57193058" w14:textId="77777777" w:rsidR="001E6EAB" w:rsidRDefault="001E6EAB" w:rsidP="001E6EAB"/>
    <w:p w14:paraId="7C6071B6" w14:textId="77777777" w:rsidR="001E6EAB" w:rsidRDefault="001E6EAB" w:rsidP="001E6EAB"/>
    <w:p w14:paraId="1AF759D7" w14:textId="77777777" w:rsidR="001E6EAB" w:rsidRPr="00C80026" w:rsidRDefault="001E6EAB" w:rsidP="001E6EAB">
      <w:r w:rsidRPr="00C80026">
        <w:t xml:space="preserve">“Thanks for joining. I’d like to walk you through our </w:t>
      </w:r>
      <w:r w:rsidRPr="00C80026">
        <w:rPr>
          <w:b/>
          <w:bCs/>
        </w:rPr>
        <w:t>Pact enablement plan</w:t>
      </w:r>
      <w:r w:rsidRPr="00C80026">
        <w:t xml:space="preserve"> for the onboarding applications.</w:t>
      </w:r>
    </w:p>
    <w:p w14:paraId="1E3E575D" w14:textId="77777777" w:rsidR="001E6EAB" w:rsidRPr="00C80026" w:rsidRDefault="001E6EAB" w:rsidP="001E6EAB">
      <w:r w:rsidRPr="00C80026">
        <w:t xml:space="preserve">The idea is to introduce </w:t>
      </w:r>
      <w:r w:rsidRPr="00C80026">
        <w:rPr>
          <w:b/>
          <w:bCs/>
        </w:rPr>
        <w:t>consumer–provider contract testing</w:t>
      </w:r>
      <w:r w:rsidRPr="00C80026">
        <w:t xml:space="preserve"> into our CI/CD workflow to improve integration reliability and reduce manual testing effort between microservices.</w:t>
      </w:r>
    </w:p>
    <w:p w14:paraId="58AA3E7C" w14:textId="77777777" w:rsidR="001E6EAB" w:rsidRPr="00C80026" w:rsidRDefault="001E6EAB" w:rsidP="001E6EAB">
      <w:r w:rsidRPr="00C80026">
        <w:t xml:space="preserve">I’ll start by giving a brief overview of </w:t>
      </w:r>
      <w:r w:rsidRPr="00C80026">
        <w:rPr>
          <w:b/>
          <w:bCs/>
        </w:rPr>
        <w:t>what Pact is</w:t>
      </w:r>
      <w:r w:rsidRPr="00C80026">
        <w:t xml:space="preserve"> and how it helps us ensure API compatibility between our systems, followed by the </w:t>
      </w:r>
      <w:r w:rsidRPr="00C80026">
        <w:rPr>
          <w:b/>
          <w:bCs/>
        </w:rPr>
        <w:t>enablement plan for our onboarding applications</w:t>
      </w:r>
      <w:r w:rsidRPr="00C80026">
        <w:t xml:space="preserve"> — how Pact fits into our current pipeline and governance structure.</w:t>
      </w:r>
    </w:p>
    <w:p w14:paraId="162C01A0" w14:textId="77777777" w:rsidR="001E6EAB" w:rsidRPr="00C80026" w:rsidRDefault="001E6EAB" w:rsidP="001E6EAB">
      <w:r w:rsidRPr="00C80026">
        <w:t xml:space="preserve">Then, </w:t>
      </w:r>
      <w:proofErr w:type="gramStart"/>
      <w:r w:rsidRPr="00C80026">
        <w:t>I’ll walk</w:t>
      </w:r>
      <w:proofErr w:type="gramEnd"/>
      <w:r w:rsidRPr="00C80026">
        <w:t xml:space="preserve"> through the </w:t>
      </w:r>
      <w:r w:rsidRPr="00C80026">
        <w:rPr>
          <w:b/>
          <w:bCs/>
        </w:rPr>
        <w:t>infrastructure setup</w:t>
      </w:r>
      <w:r w:rsidRPr="00C80026">
        <w:t xml:space="preserve">, the rationale behind choosing a </w:t>
      </w:r>
      <w:r w:rsidRPr="00C80026">
        <w:rPr>
          <w:b/>
          <w:bCs/>
        </w:rPr>
        <w:t>self-hosted Pact Broker</w:t>
      </w:r>
      <w:r w:rsidRPr="00C80026">
        <w:t xml:space="preserve">, and finally, why we are proposing an </w:t>
      </w:r>
      <w:r w:rsidRPr="00C80026">
        <w:rPr>
          <w:b/>
          <w:bCs/>
        </w:rPr>
        <w:t>on-prem PostgreSQL instance</w:t>
      </w:r>
      <w:r w:rsidRPr="00C80026">
        <w:t xml:space="preserve"> instead of AWS Postgres at this stage.</w:t>
      </w:r>
    </w:p>
    <w:p w14:paraId="31472427" w14:textId="77777777" w:rsidR="001E6EAB" w:rsidRPr="00C80026" w:rsidRDefault="001E6EAB" w:rsidP="001E6EAB">
      <w:r w:rsidRPr="00C80026">
        <w:t xml:space="preserve">We’ll also touch on the </w:t>
      </w:r>
      <w:r w:rsidRPr="00C80026">
        <w:rPr>
          <w:b/>
          <w:bCs/>
        </w:rPr>
        <w:t>expected scale</w:t>
      </w:r>
      <w:r w:rsidRPr="00C80026">
        <w:t xml:space="preserve">, </w:t>
      </w:r>
      <w:r w:rsidRPr="00C80026">
        <w:rPr>
          <w:b/>
          <w:bCs/>
        </w:rPr>
        <w:t>data retention approach</w:t>
      </w:r>
      <w:r w:rsidRPr="00C80026">
        <w:t xml:space="preserve">, and </w:t>
      </w:r>
      <w:r w:rsidRPr="00C80026">
        <w:rPr>
          <w:b/>
          <w:bCs/>
        </w:rPr>
        <w:t>deployment strategy</w:t>
      </w:r>
      <w:r w:rsidRPr="00C80026">
        <w:t>, ensuring the design aligns with our broader engineering and compliance standards.</w:t>
      </w:r>
    </w:p>
    <w:p w14:paraId="1142BB85" w14:textId="77777777" w:rsidR="001E6EAB" w:rsidRPr="00C80026" w:rsidRDefault="001E6EAB" w:rsidP="001E6EAB">
      <w:r w:rsidRPr="00C80026">
        <w:t xml:space="preserve">The goal of today’s discussion is to get alignment and approval to proceed with the </w:t>
      </w:r>
      <w:r w:rsidRPr="00C80026">
        <w:rPr>
          <w:b/>
          <w:bCs/>
        </w:rPr>
        <w:t>on-prem PostgreSQL setup for the Pact Broker</w:t>
      </w:r>
      <w:r w:rsidRPr="00C80026">
        <w:t>, so that we can begin the rollout and start capturing integration contracts across our applications in a secure, governed, and auditable manner.”</w:t>
      </w:r>
    </w:p>
    <w:p w14:paraId="503C1055" w14:textId="77777777" w:rsidR="001E6EAB" w:rsidRDefault="001E6EAB" w:rsidP="0073689E"/>
    <w:p w14:paraId="0783288B" w14:textId="77777777" w:rsidR="001E6EAB" w:rsidRDefault="001E6EAB" w:rsidP="0073689E"/>
    <w:p w14:paraId="07A235AE" w14:textId="77777777" w:rsidR="001E6EAB" w:rsidRPr="001E6EAB" w:rsidRDefault="001E6EAB" w:rsidP="001E6EAB">
      <w:r w:rsidRPr="001E6EAB">
        <w:rPr>
          <w:i/>
          <w:iCs/>
        </w:rPr>
        <w:t>Pact Enablement Plan – Introduction</w:t>
      </w:r>
    </w:p>
    <w:p w14:paraId="74F209EE" w14:textId="77777777" w:rsidR="001E6EAB" w:rsidRPr="001E6EAB" w:rsidRDefault="001E6EAB" w:rsidP="001E6EAB">
      <w:pPr>
        <w:numPr>
          <w:ilvl w:val="0"/>
          <w:numId w:val="15"/>
        </w:numPr>
      </w:pPr>
      <w:r w:rsidRPr="001E6EAB">
        <w:t xml:space="preserve">Objective: Introduce </w:t>
      </w:r>
      <w:r w:rsidRPr="001E6EAB">
        <w:rPr>
          <w:b/>
          <w:bCs/>
        </w:rPr>
        <w:t>consumer–provider contract testing</w:t>
      </w:r>
      <w:r w:rsidRPr="001E6EAB">
        <w:t xml:space="preserve"> across onboarding applications</w:t>
      </w:r>
    </w:p>
    <w:p w14:paraId="0473F8BC" w14:textId="77777777" w:rsidR="001E6EAB" w:rsidRPr="001E6EAB" w:rsidRDefault="001E6EAB" w:rsidP="001E6EAB">
      <w:pPr>
        <w:numPr>
          <w:ilvl w:val="0"/>
          <w:numId w:val="15"/>
        </w:numPr>
      </w:pPr>
      <w:r w:rsidRPr="001E6EAB">
        <w:t>Why Pact: Early detection of integration issues between microservices</w:t>
      </w:r>
    </w:p>
    <w:p w14:paraId="7019EEC7" w14:textId="77777777" w:rsidR="001E6EAB" w:rsidRPr="001E6EAB" w:rsidRDefault="001E6EAB" w:rsidP="001E6EAB">
      <w:pPr>
        <w:numPr>
          <w:ilvl w:val="0"/>
          <w:numId w:val="15"/>
        </w:numPr>
      </w:pPr>
      <w:r w:rsidRPr="001E6EAB">
        <w:t>Scope: 10+ applications with ~20 APIs each (both consumer &amp; provider roles)</w:t>
      </w:r>
    </w:p>
    <w:p w14:paraId="2DEA481F" w14:textId="77777777" w:rsidR="001E6EAB" w:rsidRPr="001E6EAB" w:rsidRDefault="001E6EAB" w:rsidP="001E6EAB">
      <w:pPr>
        <w:numPr>
          <w:ilvl w:val="0"/>
          <w:numId w:val="15"/>
        </w:numPr>
      </w:pPr>
      <w:r w:rsidRPr="001E6EAB">
        <w:t>Plan:</w:t>
      </w:r>
    </w:p>
    <w:p w14:paraId="0FDDA29C" w14:textId="77777777" w:rsidR="001E6EAB" w:rsidRPr="001E6EAB" w:rsidRDefault="001E6EAB" w:rsidP="001E6EAB">
      <w:pPr>
        <w:numPr>
          <w:ilvl w:val="1"/>
          <w:numId w:val="15"/>
        </w:numPr>
      </w:pPr>
      <w:r w:rsidRPr="001E6EAB">
        <w:t>Integrate Pact in CI/CD pipelines for automated verification</w:t>
      </w:r>
    </w:p>
    <w:p w14:paraId="44B3E9E0" w14:textId="77777777" w:rsidR="001E6EAB" w:rsidRPr="001E6EAB" w:rsidRDefault="001E6EAB" w:rsidP="001E6EAB">
      <w:pPr>
        <w:numPr>
          <w:ilvl w:val="1"/>
          <w:numId w:val="15"/>
        </w:numPr>
      </w:pPr>
      <w:r w:rsidRPr="001E6EAB">
        <w:t xml:space="preserve">Centralize contract storage via </w:t>
      </w:r>
      <w:r w:rsidRPr="001E6EAB">
        <w:rPr>
          <w:b/>
          <w:bCs/>
        </w:rPr>
        <w:t>Pact Broker</w:t>
      </w:r>
    </w:p>
    <w:p w14:paraId="452020D9" w14:textId="77777777" w:rsidR="001E6EAB" w:rsidRPr="001E6EAB" w:rsidRDefault="001E6EAB" w:rsidP="001E6EAB">
      <w:pPr>
        <w:numPr>
          <w:ilvl w:val="1"/>
          <w:numId w:val="15"/>
        </w:numPr>
      </w:pPr>
      <w:r w:rsidRPr="001E6EAB">
        <w:t>Retain 3 months of contract history for auditability</w:t>
      </w:r>
    </w:p>
    <w:p w14:paraId="7C9902F0" w14:textId="77777777" w:rsidR="001E6EAB" w:rsidRPr="001E6EAB" w:rsidRDefault="001E6EAB" w:rsidP="001E6EAB">
      <w:pPr>
        <w:numPr>
          <w:ilvl w:val="0"/>
          <w:numId w:val="15"/>
        </w:numPr>
      </w:pPr>
      <w:r w:rsidRPr="001E6EAB">
        <w:lastRenderedPageBreak/>
        <w:t>Infra Proposal:</w:t>
      </w:r>
    </w:p>
    <w:p w14:paraId="1512B6CA" w14:textId="77777777" w:rsidR="001E6EAB" w:rsidRPr="001E6EAB" w:rsidRDefault="001E6EAB" w:rsidP="001E6EAB">
      <w:pPr>
        <w:numPr>
          <w:ilvl w:val="1"/>
          <w:numId w:val="15"/>
        </w:numPr>
      </w:pPr>
      <w:r w:rsidRPr="001E6EAB">
        <w:t xml:space="preserve">Start with </w:t>
      </w:r>
      <w:r w:rsidRPr="001E6EAB">
        <w:rPr>
          <w:b/>
          <w:bCs/>
        </w:rPr>
        <w:t>on-prem PostgreSQL</w:t>
      </w:r>
      <w:r w:rsidRPr="001E6EAB">
        <w:t xml:space="preserve"> for Pact Broker (quick provisioning, full control, governance compliant)</w:t>
      </w:r>
    </w:p>
    <w:p w14:paraId="09FB11C4" w14:textId="77777777" w:rsidR="001E6EAB" w:rsidRPr="001E6EAB" w:rsidRDefault="001E6EAB" w:rsidP="001E6EAB">
      <w:pPr>
        <w:numPr>
          <w:ilvl w:val="1"/>
          <w:numId w:val="15"/>
        </w:numPr>
      </w:pPr>
      <w:r w:rsidRPr="001E6EAB">
        <w:t>Future-ready for AWS migration</w:t>
      </w:r>
    </w:p>
    <w:p w14:paraId="7FE55062" w14:textId="77777777" w:rsidR="001E6EAB" w:rsidRPr="001E6EAB" w:rsidRDefault="001E6EAB" w:rsidP="001E6EAB">
      <w:pPr>
        <w:numPr>
          <w:ilvl w:val="0"/>
          <w:numId w:val="15"/>
        </w:numPr>
      </w:pPr>
      <w:r w:rsidRPr="001E6EAB">
        <w:t xml:space="preserve">Goal: Approval to proceed with </w:t>
      </w:r>
      <w:r w:rsidRPr="001E6EAB">
        <w:rPr>
          <w:b/>
          <w:bCs/>
        </w:rPr>
        <w:t>on-prem Pact Broker setup</w:t>
      </w:r>
      <w:r w:rsidRPr="001E6EAB">
        <w:t xml:space="preserve"> to begin enterprise rollout</w:t>
      </w:r>
    </w:p>
    <w:p w14:paraId="00F2ABE5" w14:textId="77777777" w:rsidR="001E6EAB" w:rsidRDefault="001E6EAB" w:rsidP="0073689E"/>
    <w:sectPr w:rsidR="001E6E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8AC7B" w14:textId="77777777" w:rsidR="006936FB" w:rsidRDefault="006936FB" w:rsidP="0073689E">
      <w:pPr>
        <w:spacing w:after="0" w:line="240" w:lineRule="auto"/>
      </w:pPr>
      <w:r>
        <w:separator/>
      </w:r>
    </w:p>
  </w:endnote>
  <w:endnote w:type="continuationSeparator" w:id="0">
    <w:p w14:paraId="6AC5D2E8" w14:textId="77777777" w:rsidR="006936FB" w:rsidRDefault="006936FB" w:rsidP="0073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E861D" w14:textId="77777777" w:rsidR="006936FB" w:rsidRDefault="006936FB" w:rsidP="0073689E">
      <w:pPr>
        <w:spacing w:after="0" w:line="240" w:lineRule="auto"/>
      </w:pPr>
      <w:r>
        <w:separator/>
      </w:r>
    </w:p>
  </w:footnote>
  <w:footnote w:type="continuationSeparator" w:id="0">
    <w:p w14:paraId="12C604B8" w14:textId="77777777" w:rsidR="006936FB" w:rsidRDefault="006936FB" w:rsidP="0073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65D"/>
    <w:multiLevelType w:val="multilevel"/>
    <w:tmpl w:val="5D6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563"/>
    <w:multiLevelType w:val="multilevel"/>
    <w:tmpl w:val="CB784B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E17C8"/>
    <w:multiLevelType w:val="multilevel"/>
    <w:tmpl w:val="194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51302"/>
    <w:multiLevelType w:val="multilevel"/>
    <w:tmpl w:val="EF60D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F7057"/>
    <w:multiLevelType w:val="multilevel"/>
    <w:tmpl w:val="1D48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553152"/>
    <w:multiLevelType w:val="multilevel"/>
    <w:tmpl w:val="9A9E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F47FB"/>
    <w:multiLevelType w:val="multilevel"/>
    <w:tmpl w:val="7B1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C49BB"/>
    <w:multiLevelType w:val="multilevel"/>
    <w:tmpl w:val="B94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123CC"/>
    <w:multiLevelType w:val="multilevel"/>
    <w:tmpl w:val="F3B6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67CFE"/>
    <w:multiLevelType w:val="multilevel"/>
    <w:tmpl w:val="D7E40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9C7E15"/>
    <w:multiLevelType w:val="multilevel"/>
    <w:tmpl w:val="790A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6E588A"/>
    <w:multiLevelType w:val="multilevel"/>
    <w:tmpl w:val="F5CE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85756"/>
    <w:multiLevelType w:val="multilevel"/>
    <w:tmpl w:val="9552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2743A5"/>
    <w:multiLevelType w:val="multilevel"/>
    <w:tmpl w:val="A46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E97167"/>
    <w:multiLevelType w:val="multilevel"/>
    <w:tmpl w:val="7594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417741">
    <w:abstractNumId w:val="0"/>
  </w:num>
  <w:num w:numId="2" w16cid:durableId="312297784">
    <w:abstractNumId w:val="5"/>
  </w:num>
  <w:num w:numId="3" w16cid:durableId="1844934589">
    <w:abstractNumId w:val="6"/>
  </w:num>
  <w:num w:numId="4" w16cid:durableId="1722515172">
    <w:abstractNumId w:val="13"/>
  </w:num>
  <w:num w:numId="5" w16cid:durableId="2044864452">
    <w:abstractNumId w:val="7"/>
  </w:num>
  <w:num w:numId="6" w16cid:durableId="1001274182">
    <w:abstractNumId w:val="9"/>
  </w:num>
  <w:num w:numId="7" w16cid:durableId="1222447578">
    <w:abstractNumId w:val="2"/>
  </w:num>
  <w:num w:numId="8" w16cid:durableId="1867711861">
    <w:abstractNumId w:val="1"/>
  </w:num>
  <w:num w:numId="9" w16cid:durableId="1992369255">
    <w:abstractNumId w:val="11"/>
  </w:num>
  <w:num w:numId="10" w16cid:durableId="54015639">
    <w:abstractNumId w:val="8"/>
  </w:num>
  <w:num w:numId="11" w16cid:durableId="203375275">
    <w:abstractNumId w:val="14"/>
  </w:num>
  <w:num w:numId="12" w16cid:durableId="1596934735">
    <w:abstractNumId w:val="10"/>
  </w:num>
  <w:num w:numId="13" w16cid:durableId="1943024494">
    <w:abstractNumId w:val="12"/>
  </w:num>
  <w:num w:numId="14" w16cid:durableId="545459261">
    <w:abstractNumId w:val="4"/>
  </w:num>
  <w:num w:numId="15" w16cid:durableId="2032796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7D"/>
    <w:rsid w:val="0005516A"/>
    <w:rsid w:val="001E6EAB"/>
    <w:rsid w:val="00541EF8"/>
    <w:rsid w:val="006578DB"/>
    <w:rsid w:val="006936FB"/>
    <w:rsid w:val="0073689E"/>
    <w:rsid w:val="007706C9"/>
    <w:rsid w:val="00976D7D"/>
    <w:rsid w:val="00A366FD"/>
    <w:rsid w:val="00AC7C31"/>
    <w:rsid w:val="00C1026A"/>
    <w:rsid w:val="00C275D0"/>
    <w:rsid w:val="00C42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64BB"/>
  <w15:chartTrackingRefBased/>
  <w15:docId w15:val="{537BF46A-9510-470F-BBE0-27F6A40F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D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D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D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D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D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D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D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D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7D"/>
    <w:rPr>
      <w:rFonts w:eastAsiaTheme="majorEastAsia" w:cstheme="majorBidi"/>
      <w:color w:val="272727" w:themeColor="text1" w:themeTint="D8"/>
    </w:rPr>
  </w:style>
  <w:style w:type="paragraph" w:styleId="Title">
    <w:name w:val="Title"/>
    <w:basedOn w:val="Normal"/>
    <w:next w:val="Normal"/>
    <w:link w:val="TitleChar"/>
    <w:uiPriority w:val="10"/>
    <w:qFormat/>
    <w:rsid w:val="00976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7D"/>
    <w:pPr>
      <w:spacing w:before="160"/>
      <w:jc w:val="center"/>
    </w:pPr>
    <w:rPr>
      <w:i/>
      <w:iCs/>
      <w:color w:val="404040" w:themeColor="text1" w:themeTint="BF"/>
    </w:rPr>
  </w:style>
  <w:style w:type="character" w:customStyle="1" w:styleId="QuoteChar">
    <w:name w:val="Quote Char"/>
    <w:basedOn w:val="DefaultParagraphFont"/>
    <w:link w:val="Quote"/>
    <w:uiPriority w:val="29"/>
    <w:rsid w:val="00976D7D"/>
    <w:rPr>
      <w:i/>
      <w:iCs/>
      <w:color w:val="404040" w:themeColor="text1" w:themeTint="BF"/>
    </w:rPr>
  </w:style>
  <w:style w:type="paragraph" w:styleId="ListParagraph">
    <w:name w:val="List Paragraph"/>
    <w:basedOn w:val="Normal"/>
    <w:uiPriority w:val="34"/>
    <w:qFormat/>
    <w:rsid w:val="00976D7D"/>
    <w:pPr>
      <w:ind w:left="720"/>
      <w:contextualSpacing/>
    </w:pPr>
  </w:style>
  <w:style w:type="character" w:styleId="IntenseEmphasis">
    <w:name w:val="Intense Emphasis"/>
    <w:basedOn w:val="DefaultParagraphFont"/>
    <w:uiPriority w:val="21"/>
    <w:qFormat/>
    <w:rsid w:val="00976D7D"/>
    <w:rPr>
      <w:i/>
      <w:iCs/>
      <w:color w:val="2F5496" w:themeColor="accent1" w:themeShade="BF"/>
    </w:rPr>
  </w:style>
  <w:style w:type="paragraph" w:styleId="IntenseQuote">
    <w:name w:val="Intense Quote"/>
    <w:basedOn w:val="Normal"/>
    <w:next w:val="Normal"/>
    <w:link w:val="IntenseQuoteChar"/>
    <w:uiPriority w:val="30"/>
    <w:qFormat/>
    <w:rsid w:val="00976D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D7D"/>
    <w:rPr>
      <w:i/>
      <w:iCs/>
      <w:color w:val="2F5496" w:themeColor="accent1" w:themeShade="BF"/>
    </w:rPr>
  </w:style>
  <w:style w:type="character" w:styleId="IntenseReference">
    <w:name w:val="Intense Reference"/>
    <w:basedOn w:val="DefaultParagraphFont"/>
    <w:uiPriority w:val="32"/>
    <w:qFormat/>
    <w:rsid w:val="00976D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Rathore</dc:creator>
  <cp:keywords/>
  <dc:description/>
  <cp:lastModifiedBy>Vaishali Rathore</cp:lastModifiedBy>
  <cp:revision>1</cp:revision>
  <dcterms:created xsi:type="dcterms:W3CDTF">2025-08-24T14:10:00Z</dcterms:created>
  <dcterms:modified xsi:type="dcterms:W3CDTF">2025-10-15T04:55:00Z</dcterms:modified>
</cp:coreProperties>
</file>