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ARRAY SHAPE: the 90-byte header below is fixed, but the frame it heads is not. A frame is the 90-byte header followed by one slot per LRU, each slot 5 x channels_per_LRU + 10 bytes (the +10 is the slot's 9-byte preamble plus its trailing XOR checksum). Total = 90 + num_LRU x (5 x channels_per_LRU + 10). The reference array - 96 LRUs x 4 channels - gives a 30-byte slot and a 2970-byte frame, and every concrete byte number in this document describes that array. The slot's Packet Size Identifier byte carries channels_per_LRU, which is what lets a receiver recover the slot width via message_length(id) = id x 5 + 10. Limits: 1-255 channels per LRU (the size identifier is one byte), 1-255 LRUs (0xFF is reserved for LRU_SELECT broadcast), and a total frame of at most 65535 bytes (PACKET_SIZE is 16-bit).</w:t>
      </w:r>
    </w:p>
    <w:p>
      <w:r/>
    </w:p>
    <w:p>
      <w:pPr>
        <w:spacing w:after="200"/>
        <w:jc w:val="center"/>
      </w:pPr>
      <w:r>
        <w:rPr>
          <w:b/>
          <w:bCs/>
          <w:sz w:val="28"/>
          <w:szCs w:val="28"/>
        </w:rPr>
        <w:t xml:space="preserve">RESPONSE PACKET (QCC -&gt; RC) - FULL 90-BYTE BIT-LEVEL TABLE</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Destination ID</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QCC fills this by swapping - echoes the command's Source ID back as this response's Destination ID.</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Source 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QCC fills this by swapping - echoes the command's Destination ID back as this response's Source ID.</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Lower Order Byte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Total packet size = 90-byte header + LRU data block, where the data block is num_LRU x (5 x channels_per_LRU + 10) bytes. 2970 for the reference 96-LRU x 4-channel array (90 + 2880). NOT a fixed constant - it follows the array's configured shape - but it is the same value in the command and the response. RC and QCC must be built for the same shape; see the note above the tables.</w:t>
            </w:r>
          </w:p>
        </w:tc>
      </w:tr>
      <w:tr>
        <w:tc>
          <w:tcPr>
            <w:tcW w:type="dxa" w:w="6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4</w:t>
            </w:r>
          </w:p>
        </w:tc>
        <w:tc>
          <w:tcPr>
            <w:tcW w:type="dxa" w:w="24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Higher Order Byte</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5</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Echo Byte</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Echoes byte 5 from the command packet unchanged. QCC no longer interprets this byte.</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6</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Command/Acknowledgement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0x01</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QCC fills 0x01, indicating this packet is QCC's response back to RC.</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7</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Lower Order Byte</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Counter value echoed back from the command, so RC can identify which message this response corresponds to.</w:t>
            </w: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8</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9</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10</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Higher Order Byte</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11</w:t>
            </w:r>
          </w:p>
        </w:tc>
        <w:tc>
          <w:tcPr>
            <w:tcW w:type="dxa" w:w="24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DATE</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01-31 (dec)</w:t>
            </w:r>
          </w:p>
        </w:tc>
        <w:tc>
          <w:tcPr>
            <w:tcW w:type="dxa" w:w="52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Copied unchanged from the command by QCC. Decimal value (not hex), 01-31.</w:t>
            </w:r>
          </w:p>
        </w:tc>
      </w:tr>
      <w:tr>
        <w:tc>
          <w:tcPr>
            <w:tcW w:type="dxa" w:w="6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12</w:t>
            </w:r>
          </w:p>
        </w:tc>
        <w:tc>
          <w:tcPr>
            <w:tcW w:type="dxa" w:w="24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MONTH</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01-12 (dec)</w:t>
            </w:r>
          </w:p>
        </w:tc>
        <w:tc>
          <w:tcPr>
            <w:tcW w:type="dxa" w:w="52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Copied unchanged from the command by QCC. Decimal value (not hex), 01-12.</w:t>
            </w:r>
          </w:p>
        </w:tc>
      </w:tr>
      <w:tr>
        <w:tc>
          <w:tcPr>
            <w:tcW w:type="dxa" w:w="6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13</w:t>
            </w:r>
          </w:p>
        </w:tc>
        <w:tc>
          <w:tcPr>
            <w:tcW w:type="dxa" w:w="24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Lower Order Byte</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restart"/>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Copied unchanged from the command by QCC. Current year, decimal (not hex). Lower Order Byte and Higher Order Byte combine per byte order (little-endian) to form the full decimal year value.</w:t>
            </w:r>
          </w:p>
        </w:tc>
      </w:tr>
      <w:tr>
        <w:tc>
          <w:tcPr>
            <w:tcW w:type="dxa" w:w="6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14</w:t>
            </w:r>
          </w:p>
        </w:tc>
        <w:tc>
          <w:tcPr>
            <w:tcW w:type="dxa" w:w="24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Higher Order Byte</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continue"/>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15</w:t>
            </w:r>
          </w:p>
        </w:tc>
        <w:tc>
          <w:tcPr>
            <w:tcW w:type="dxa" w:w="24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Lower Order Byte</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iCs/>
                <w:color w:val="C0504D"/>
                <w:sz w:val="16"/>
                <w:szCs w:val="16"/>
              </w:rPr>
              <w:t xml:space="preserve">Copied exactly from the command by QCC, unchanged. Exact format/units still TBD.</w:t>
            </w: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16</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17</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18</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Higher Order Byte</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pPr>
              <w:jc w:val="center"/>
            </w:pPr>
            <w:r>
              <w:rPr>
                <w:b w:val="false"/>
                <w:bCs w:val="false"/>
                <w:i w:val="false"/>
                <w:iCs w:val="false"/>
                <w:sz w:val="16"/>
                <w:szCs w:val="16"/>
              </w:rPr>
              <w:t xml:space="preserve">19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QCC Query Count - Lower Order Byte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b07</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b06</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b05</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b04</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b03</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b02</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b01</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b00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0xXX</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Response-only: count of messages received by QCC (queries). u32 little-endian.</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pPr>
              <w:jc w:val="center"/>
            </w:pPr>
            <w:r>
              <w:rPr>
                <w:b w:val="false"/>
                <w:bCs w:val="false"/>
                <w:i w:val="false"/>
                <w:iCs w:val="false"/>
                <w:sz w:val="16"/>
                <w:szCs w:val="16"/>
              </w:rPr>
              <w:t xml:space="preserve">20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QCC Query Count</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b15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b14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b13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b12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b11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b10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b09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b08</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0xXX</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Response-only: QCC Query Count middle byte 2.</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pPr>
              <w:jc w:val="center"/>
            </w:pPr>
            <w:r>
              <w:rPr>
                <w:b w:val="false"/>
                <w:bCs w:val="false"/>
                <w:i w:val="false"/>
                <w:iCs w:val="false"/>
                <w:sz w:val="16"/>
                <w:szCs w:val="16"/>
              </w:rPr>
              <w:t xml:space="preserve">21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QCC Query Count</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b23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b22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b21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b20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b19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b18</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b17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b16</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0xXX</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Response-only: QCC Query Count middle byte 3.</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pPr>
              <w:jc w:val="center"/>
            </w:pPr>
            <w:r>
              <w:rPr>
                <w:b w:val="false"/>
                <w:bCs w:val="false"/>
                <w:i w:val="false"/>
                <w:iCs w:val="false"/>
                <w:sz w:val="16"/>
                <w:szCs w:val="16"/>
              </w:rPr>
              <w:t xml:space="preserve">22</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QCC Query Count - Higher Order Byte</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b31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b30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b29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b28</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b27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b26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b25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b24</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0xXX</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6EAF8"/>
          </w:tcPr>
          <w:p>
            <w:r>
              <w:t>Response-only: QCC Query Count higher byte 4.</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pPr>
              <w:jc w:val="center"/>
            </w:pPr>
            <w:r>
              <w:rPr>
                <w:b w:val="false"/>
                <w:bCs w:val="false"/>
                <w:i w:val="false"/>
                <w:iCs w:val="false"/>
                <w:sz w:val="16"/>
                <w:szCs w:val="16"/>
              </w:rPr>
              <w:t xml:space="preserve">23</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QCC Response Count - Lower Order Byte</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b07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b06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b05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b04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b03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b02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b01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b00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0xXX</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Response-only: count of messages QCC has responded to. u32 little-endian.</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pPr>
              <w:jc w:val="center"/>
            </w:pPr>
            <w:r>
              <w:rPr>
                <w:b w:val="false"/>
                <w:bCs w:val="false"/>
                <w:i w:val="false"/>
                <w:iCs w:val="false"/>
                <w:sz w:val="16"/>
                <w:szCs w:val="16"/>
              </w:rPr>
              <w:t xml:space="preserve">24</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QCC Response Count</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b15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b14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b13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b12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b11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b10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b09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b08</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0xXX</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Response-only: QCC Response Count middle byte 2.</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pPr>
              <w:jc w:val="center"/>
            </w:pPr>
            <w:r>
              <w:rPr>
                <w:b w:val="false"/>
                <w:bCs w:val="false"/>
                <w:i w:val="false"/>
                <w:iCs w:val="false"/>
                <w:sz w:val="16"/>
                <w:szCs w:val="16"/>
              </w:rPr>
              <w:t xml:space="preserve">25</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QCC Response Count</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b23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b22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b21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b20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b19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b18</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b17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b16</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0xXX</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Response-only: QCC Response Count middle byte 3.</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pPr>
              <w:jc w:val="center"/>
            </w:pPr>
            <w:r>
              <w:rPr>
                <w:b w:val="false"/>
                <w:bCs w:val="false"/>
                <w:i w:val="false"/>
                <w:iCs w:val="false"/>
                <w:sz w:val="16"/>
                <w:szCs w:val="16"/>
              </w:rPr>
              <w:t xml:space="preserve">26</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QCC Response Count - Higher Order Byte</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b31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b30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b29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b28</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b27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b26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b25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b24</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0xXX</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D5F4E6"/>
          </w:tcPr>
          <w:p>
            <w:r>
              <w:t>Response-only: QCC Response Count higher byte 4.</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FCE8D5"/>
          </w:tcPr>
          <w:p>
            <w:pPr>
              <w:jc w:val="center"/>
            </w:pPr>
            <w:r>
              <w:rPr>
                <w:b w:val="false"/>
                <w:bCs w:val="false"/>
                <w:i w:val="false"/>
                <w:iCs w:val="false"/>
                <w:sz w:val="16"/>
                <w:szCs w:val="16"/>
              </w:rPr>
              <w:t xml:space="preserve">27</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FCE8D5"/>
          </w:tcPr>
          <w:p>
            <w:r>
              <w:t>APPLICATION_FIRMWARE_VERSION</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FCE8D5"/>
          </w:tcPr>
          <w:p>
            <w:r>
              <w:t>b7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FCE8D5"/>
          </w:tcPr>
          <w:p>
            <w:r>
              <w:t>b6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FCE8D5"/>
          </w:tcPr>
          <w:p>
            <w:r>
              <w:t>b5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FCE8D5"/>
          </w:tcPr>
          <w:p>
            <w:r>
              <w:t>b4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FCE8D5"/>
          </w:tcPr>
          <w:p>
            <w:r>
              <w:t>b3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FCE8D5"/>
          </w:tcPr>
          <w:p>
            <w:r>
              <w:t>b2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FCE8D5"/>
          </w:tcPr>
          <w:p>
            <w:r>
              <w:t>b1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FCE8D5"/>
          </w:tcPr>
          <w:p>
            <w:r>
              <w:t>b0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FCE8D5"/>
          </w:tcPr>
          <w:p>
            <w:r>
              <w:t>0xXX</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shd w:fill="FCE8D5"/>
          </w:tcPr>
          <w:p>
            <w:r>
              <w:t>Response-only: application firmware version/build number, hardcoded in the QCC C application code.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28</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r>
              <w:t>RTL_FIRMWARE_VERSION</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r>
              <w:t>0xXX</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Response-only: RTL firmware version/build number, read from a PIO register.</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29</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r>
              <w:t>Reserved-1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r>
              <w:t>Reserved Byte</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r>
              <w:t>Reserved-2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r>
              <w:t>Reserved Byte</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r>
              <w:t>Reserved-3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r>
              <w:t>Reserved Byte</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32</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r>
              <w:t>Reserved-4</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 (previously a standalone checksum - removed; single CRC-8 at byte 90 now covers the whole header)</w:t>
            </w:r>
          </w:p>
        </w:tc>
      </w:tr>
      <w:tr>
        <w:tc>
          <w:tcPr>
            <w:tcW w:type="dxa" w:w="6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33</w:t>
            </w:r>
          </w:p>
        </w:tc>
        <w:tc>
          <w:tcPr>
            <w:tcW w:type="dxa" w:w="24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QCC_COMMAND (Echo)</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Echoes the QCC_COMMAND value (byte 33) from the command that produced this response, identifying which of the 9 commands was executed.</w:t>
            </w:r>
          </w:p>
        </w:tc>
      </w:tr>
      <w:tr>
        <w:tc>
          <w:tcPr>
            <w:tcW w:type="dxa" w:w="600"/>
            <w:tcBorders>
              <w:top w:val="single" w:color="000000" w:sz="16"/>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34</w:t>
            </w:r>
          </w:p>
        </w:tc>
        <w:tc>
          <w:tcPr>
            <w:tcW w:type="dxa" w:w="2400"/>
            <w:tcBorders>
              <w:top w:val="single" w:color="000000" w:sz="16"/>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left"/>
            </w:pPr>
            <w:r>
              <w:rPr>
                <w:b w:val="false"/>
                <w:bCs w:val="false"/>
                <w:i w:val="false"/>
                <w:iCs w:val="false"/>
                <w:sz w:val="16"/>
                <w:szCs w:val="16"/>
              </w:rPr>
              <w:t xml:space="preserve">FPGA_TEMPERATURE - Lower Order Byte</w:t>
            </w:r>
          </w:p>
        </w:tc>
        <w:tc>
          <w:tcPr>
            <w:tcW w:type="dxa" w:w="650"/>
            <w:tcBorders>
              <w:top w:val="single" w:color="000000" w:sz="16"/>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left"/>
            </w:pPr>
            <w:r>
              <w:rPr>
                <w:b w:val="false"/>
                <w:bCs w:val="false"/>
                <w:i w:val="false"/>
                <w:iCs w:val="false"/>
                <w:sz w:val="16"/>
                <w:szCs w:val="16"/>
              </w:rPr>
              <w:t xml:space="preserve">FPGA die temperature. 10 usable bits, 2's complement signed value in bits 0-9; bits 10-15 = 0 (fixed).</w:t>
            </w:r>
          </w:p>
        </w:tc>
      </w:tr>
      <w:tr>
        <w:tc>
          <w:tcPr>
            <w:tcW w:type="dxa" w:w="600"/>
            <w:tcBorders>
              <w:top w:val="single" w:color="999999" w:sz="2"/>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35</w:t>
            </w:r>
          </w:p>
        </w:tc>
        <w:tc>
          <w:tcPr>
            <w:tcW w:type="dxa" w:w="2400"/>
            <w:tcBorders>
              <w:top w:val="single" w:color="999999" w:sz="2"/>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left"/>
            </w:pPr>
            <w:r>
              <w:rPr>
                <w:b w:val="false"/>
                <w:bCs w:val="false"/>
                <w:i w:val="false"/>
                <w:iCs w:val="false"/>
                <w:sz w:val="16"/>
                <w:szCs w:val="16"/>
              </w:rPr>
              <w:t xml:space="preserve">FPGA_TEMPERATURE - Higher Order Byte</w:t>
            </w:r>
          </w:p>
        </w:tc>
        <w:tc>
          <w:tcPr>
            <w:tcW w:type="dxa" w:w="650"/>
            <w:tcBorders>
              <w:top w:val="single" w:color="999999" w:sz="2"/>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4CC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4CCCC"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36</w:t>
            </w:r>
          </w:p>
        </w:tc>
        <w:tc>
          <w:tcPr>
            <w:tcW w:type="dxa" w:w="2400"/>
            <w:tcBorders>
              <w:top w:val="single" w:color="000000" w:sz="16"/>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left"/>
            </w:pPr>
            <w:r>
              <w:rPr>
                <w:b w:val="false"/>
                <w:bCs w:val="false"/>
                <w:i w:val="false"/>
                <w:iCs w:val="false"/>
                <w:sz w:val="16"/>
                <w:szCs w:val="16"/>
              </w:rPr>
              <w:t xml:space="preserve">BOARD_TEMPERATURE - Lower Order Byte</w:t>
            </w:r>
          </w:p>
        </w:tc>
        <w:tc>
          <w:tcPr>
            <w:tcW w:type="dxa" w:w="650"/>
            <w:tcBorders>
              <w:top w:val="single" w:color="000000" w:sz="16"/>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left"/>
            </w:pPr>
            <w:r>
              <w:rPr>
                <w:b w:val="false"/>
                <w:bCs w:val="false"/>
                <w:i w:val="false"/>
                <w:iCs w:val="false"/>
                <w:sz w:val="16"/>
                <w:szCs w:val="16"/>
              </w:rPr>
              <w:t xml:space="preserve">Board temperature sensor reading, 16-bit.</w:t>
            </w:r>
          </w:p>
        </w:tc>
      </w:tr>
      <w:tr>
        <w:tc>
          <w:tcPr>
            <w:tcW w:type="dxa" w:w="600"/>
            <w:tcBorders>
              <w:top w:val="single" w:color="999999" w:sz="2"/>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37</w:t>
            </w:r>
          </w:p>
        </w:tc>
        <w:tc>
          <w:tcPr>
            <w:tcW w:type="dxa" w:w="2400"/>
            <w:tcBorders>
              <w:top w:val="single" w:color="999999" w:sz="2"/>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left"/>
            </w:pPr>
            <w:r>
              <w:rPr>
                <w:b w:val="false"/>
                <w:bCs w:val="false"/>
                <w:i w:val="false"/>
                <w:iCs w:val="false"/>
                <w:sz w:val="16"/>
                <w:szCs w:val="16"/>
              </w:rPr>
              <w:t xml:space="preserve">BOARD_TEMPERATURE - Higher Order Byte</w:t>
            </w:r>
          </w:p>
        </w:tc>
        <w:tc>
          <w:tcPr>
            <w:tcW w:type="dxa" w:w="650"/>
            <w:tcBorders>
              <w:top w:val="single" w:color="999999" w:sz="2"/>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9D2E9"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9D2E9"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38</w:t>
            </w:r>
          </w:p>
        </w:tc>
        <w:tc>
          <w:tcPr>
            <w:tcW w:type="dxa" w:w="2400"/>
            <w:tcBorders>
              <w:top w:val="single" w:color="000000" w:sz="16"/>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left"/>
            </w:pPr>
            <w:r>
              <w:rPr>
                <w:b w:val="false"/>
                <w:bCs w:val="false"/>
                <w:i w:val="false"/>
                <w:iCs w:val="false"/>
                <w:sz w:val="16"/>
                <w:szCs w:val="16"/>
              </w:rPr>
              <w:t xml:space="preserve">BOARD_HUMIDITY - Lower Order Byte</w:t>
            </w:r>
          </w:p>
        </w:tc>
        <w:tc>
          <w:tcPr>
            <w:tcW w:type="dxa" w:w="650"/>
            <w:tcBorders>
              <w:top w:val="single" w:color="000000" w:sz="16"/>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left"/>
            </w:pPr>
            <w:r>
              <w:rPr>
                <w:b w:val="false"/>
                <w:bCs w:val="false"/>
                <w:i w:val="false"/>
                <w:iCs w:val="false"/>
                <w:sz w:val="16"/>
                <w:szCs w:val="16"/>
              </w:rPr>
              <w:t xml:space="preserve">Board humidity sensor reading, 16-bit.</w:t>
            </w:r>
          </w:p>
        </w:tc>
      </w:tr>
      <w:tr>
        <w:tc>
          <w:tcPr>
            <w:tcW w:type="dxa" w:w="600"/>
            <w:tcBorders>
              <w:top w:val="single" w:color="999999" w:sz="2"/>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39</w:t>
            </w:r>
          </w:p>
        </w:tc>
        <w:tc>
          <w:tcPr>
            <w:tcW w:type="dxa" w:w="2400"/>
            <w:tcBorders>
              <w:top w:val="single" w:color="999999" w:sz="2"/>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left"/>
            </w:pPr>
            <w:r>
              <w:rPr>
                <w:b w:val="false"/>
                <w:bCs w:val="false"/>
                <w:i w:val="false"/>
                <w:iCs w:val="false"/>
                <w:sz w:val="16"/>
                <w:szCs w:val="16"/>
              </w:rPr>
              <w:t xml:space="preserve">BOARD_HUMIDITY - Higher Order Byte</w:t>
            </w:r>
          </w:p>
        </w:tc>
        <w:tc>
          <w:tcPr>
            <w:tcW w:type="dxa" w:w="650"/>
            <w:tcBorders>
              <w:top w:val="single" w:color="999999" w:sz="2"/>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CE5C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CE5CD"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40</w:t>
            </w:r>
          </w:p>
        </w:tc>
        <w:tc>
          <w:tcPr>
            <w:tcW w:type="dxa" w:w="2400"/>
            <w:tcBorders>
              <w:top w:val="single" w:color="000000" w:sz="16"/>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left"/>
            </w:pPr>
            <w:r>
              <w:rPr>
                <w:b w:val="false"/>
                <w:bCs w:val="false"/>
                <w:i w:val="false"/>
                <w:iCs w:val="false"/>
                <w:sz w:val="16"/>
                <w:szCs w:val="16"/>
              </w:rPr>
              <w:t xml:space="preserve">INPUT_SOB_COUNT - Lower Order Byte</w:t>
            </w:r>
          </w:p>
        </w:tc>
        <w:tc>
          <w:tcPr>
            <w:tcW w:type="dxa" w:w="650"/>
            <w:tcBorders>
              <w:top w:val="single" w:color="000000" w:sz="16"/>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left"/>
            </w:pPr>
            <w:r>
              <w:rPr>
                <w:b w:val="false"/>
                <w:bCs w:val="false"/>
                <w:i w:val="false"/>
                <w:iCs w:val="false"/>
                <w:sz w:val="16"/>
                <w:szCs w:val="16"/>
              </w:rPr>
              <w:t xml:space="preserve">SOB count measured on input.</w:t>
            </w:r>
          </w:p>
        </w:tc>
      </w:tr>
      <w:tr>
        <w:tc>
          <w:tcPr>
            <w:tcW w:type="dxa" w:w="60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41</w:t>
            </w:r>
          </w:p>
        </w:tc>
        <w:tc>
          <w:tcPr>
            <w:tcW w:type="dxa" w:w="240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left"/>
            </w:pPr>
            <w:r>
              <w:rPr>
                <w:b w:val="false"/>
                <w:bCs w:val="false"/>
                <w:i w:val="false"/>
                <w:iCs w:val="false"/>
                <w:sz w:val="16"/>
                <w:szCs w:val="16"/>
              </w:rPr>
              <w:t xml:space="preserve">INPUT_SOB_COUNT</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42</w:t>
            </w:r>
          </w:p>
        </w:tc>
        <w:tc>
          <w:tcPr>
            <w:tcW w:type="dxa" w:w="240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left"/>
            </w:pPr>
            <w:r>
              <w:rPr>
                <w:b w:val="false"/>
                <w:bCs w:val="false"/>
                <w:i w:val="false"/>
                <w:iCs w:val="false"/>
                <w:sz w:val="16"/>
                <w:szCs w:val="16"/>
              </w:rPr>
              <w:t xml:space="preserve">INPUT_SOB_COUNT</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43</w:t>
            </w:r>
          </w:p>
        </w:tc>
        <w:tc>
          <w:tcPr>
            <w:tcW w:type="dxa" w:w="240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left"/>
            </w:pPr>
            <w:r>
              <w:rPr>
                <w:b w:val="false"/>
                <w:bCs w:val="false"/>
                <w:i w:val="false"/>
                <w:iCs w:val="false"/>
                <w:sz w:val="16"/>
                <w:szCs w:val="16"/>
              </w:rPr>
              <w:t xml:space="preserve">INPUT_SOB_COUNT - Higher Order Byte</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0E0E3"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44</w:t>
            </w:r>
          </w:p>
        </w:tc>
        <w:tc>
          <w:tcPr>
            <w:tcW w:type="dxa" w:w="2400"/>
            <w:tcBorders>
              <w:top w:val="single" w:color="000000" w:sz="16"/>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left"/>
            </w:pPr>
            <w:r>
              <w:rPr>
                <w:b w:val="false"/>
                <w:bCs w:val="false"/>
                <w:i w:val="false"/>
                <w:iCs w:val="false"/>
                <w:sz w:val="16"/>
                <w:szCs w:val="16"/>
              </w:rPr>
              <w:t xml:space="preserve">INPUT_PRT_COUNT - Lower Order Byte</w:t>
            </w:r>
          </w:p>
        </w:tc>
        <w:tc>
          <w:tcPr>
            <w:tcW w:type="dxa" w:w="650"/>
            <w:tcBorders>
              <w:top w:val="single" w:color="000000" w:sz="16"/>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left"/>
            </w:pPr>
            <w:r>
              <w:rPr>
                <w:b w:val="false"/>
                <w:bCs w:val="false"/>
                <w:i w:val="false"/>
                <w:iCs w:val="false"/>
                <w:sz w:val="16"/>
                <w:szCs w:val="16"/>
              </w:rPr>
              <w:t xml:space="preserve">PRT count measured on input.</w:t>
            </w:r>
          </w:p>
        </w:tc>
      </w:tr>
      <w:tr>
        <w:tc>
          <w:tcPr>
            <w:tcW w:type="dxa" w:w="60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45</w:t>
            </w:r>
          </w:p>
        </w:tc>
        <w:tc>
          <w:tcPr>
            <w:tcW w:type="dxa" w:w="240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left"/>
            </w:pPr>
            <w:r>
              <w:rPr>
                <w:b w:val="false"/>
                <w:bCs w:val="false"/>
                <w:i w:val="false"/>
                <w:iCs w:val="false"/>
                <w:sz w:val="16"/>
                <w:szCs w:val="16"/>
              </w:rPr>
              <w:t xml:space="preserve">INPUT_PRT_COUNT</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46</w:t>
            </w:r>
          </w:p>
        </w:tc>
        <w:tc>
          <w:tcPr>
            <w:tcW w:type="dxa" w:w="240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left"/>
            </w:pPr>
            <w:r>
              <w:rPr>
                <w:b w:val="false"/>
                <w:bCs w:val="false"/>
                <w:i w:val="false"/>
                <w:iCs w:val="false"/>
                <w:sz w:val="16"/>
                <w:szCs w:val="16"/>
              </w:rPr>
              <w:t xml:space="preserve">INPUT_PRT_COUNT</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47</w:t>
            </w:r>
          </w:p>
        </w:tc>
        <w:tc>
          <w:tcPr>
            <w:tcW w:type="dxa" w:w="240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left"/>
            </w:pPr>
            <w:r>
              <w:rPr>
                <w:b w:val="false"/>
                <w:bCs w:val="false"/>
                <w:i w:val="false"/>
                <w:iCs w:val="false"/>
                <w:sz w:val="16"/>
                <w:szCs w:val="16"/>
              </w:rPr>
              <w:t xml:space="preserve">INPUT_PRT_COUNT - Higher Order Byte</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EAD1DC"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48</w:t>
            </w:r>
          </w:p>
        </w:tc>
        <w:tc>
          <w:tcPr>
            <w:tcW w:type="dxa" w:w="240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INPUT_PPS_COUNT - Lower Order Byte</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PPS count measured on input.</w:t>
            </w:r>
          </w:p>
        </w:tc>
      </w:tr>
      <w:tr>
        <w:tc>
          <w:tcPr>
            <w:tcW w:type="dxa" w:w="6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49</w:t>
            </w:r>
          </w:p>
        </w:tc>
        <w:tc>
          <w:tcPr>
            <w:tcW w:type="dxa" w:w="24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INPUT_PPS_COUNT</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50</w:t>
            </w:r>
          </w:p>
        </w:tc>
        <w:tc>
          <w:tcPr>
            <w:tcW w:type="dxa" w:w="24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INPUT_PPS_COUNT</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51</w:t>
            </w:r>
          </w:p>
        </w:tc>
        <w:tc>
          <w:tcPr>
            <w:tcW w:type="dxa" w:w="24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INPUT_PPS_COUNT - Higher Order Byte</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52</w:t>
            </w:r>
          </w:p>
        </w:tc>
        <w:tc>
          <w:tcPr>
            <w:tcW w:type="dxa" w:w="2400"/>
            <w:tcBorders>
              <w:top w:val="single" w:color="000000" w:sz="16"/>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left"/>
            </w:pPr>
            <w:r>
              <w:rPr>
                <w:b w:val="false"/>
                <w:bCs w:val="false"/>
                <w:i w:val="false"/>
                <w:iCs w:val="false"/>
                <w:sz w:val="16"/>
                <w:szCs w:val="16"/>
              </w:rPr>
              <w:t xml:space="preserve">OUTPUT_PRT_COUNT - Lower Order Byte</w:t>
            </w:r>
          </w:p>
        </w:tc>
        <w:tc>
          <w:tcPr>
            <w:tcW w:type="dxa" w:w="650"/>
            <w:tcBorders>
              <w:top w:val="single" w:color="000000" w:sz="16"/>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left"/>
            </w:pPr>
            <w:r>
              <w:rPr>
                <w:b w:val="false"/>
                <w:bCs w:val="false"/>
                <w:i w:val="false"/>
                <w:iCs w:val="false"/>
                <w:sz w:val="16"/>
                <w:szCs w:val="16"/>
              </w:rPr>
              <w:t xml:space="preserve">PRT count measured on output.</w:t>
            </w:r>
          </w:p>
        </w:tc>
      </w:tr>
      <w:tr>
        <w:tc>
          <w:tcPr>
            <w:tcW w:type="dxa" w:w="60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53</w:t>
            </w:r>
          </w:p>
        </w:tc>
        <w:tc>
          <w:tcPr>
            <w:tcW w:type="dxa" w:w="240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left"/>
            </w:pPr>
            <w:r>
              <w:rPr>
                <w:b w:val="false"/>
                <w:bCs w:val="false"/>
                <w:i w:val="false"/>
                <w:iCs w:val="false"/>
                <w:sz w:val="16"/>
                <w:szCs w:val="16"/>
              </w:rPr>
              <w:t xml:space="preserve">OUTPUT_PRT_COUNT</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54</w:t>
            </w:r>
          </w:p>
        </w:tc>
        <w:tc>
          <w:tcPr>
            <w:tcW w:type="dxa" w:w="240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left"/>
            </w:pPr>
            <w:r>
              <w:rPr>
                <w:b w:val="false"/>
                <w:bCs w:val="false"/>
                <w:i w:val="false"/>
                <w:iCs w:val="false"/>
                <w:sz w:val="16"/>
                <w:szCs w:val="16"/>
              </w:rPr>
              <w:t xml:space="preserve">OUTPUT_PRT_COUNT</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55</w:t>
            </w:r>
          </w:p>
        </w:tc>
        <w:tc>
          <w:tcPr>
            <w:tcW w:type="dxa" w:w="240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left"/>
            </w:pPr>
            <w:r>
              <w:rPr>
                <w:b w:val="false"/>
                <w:bCs w:val="false"/>
                <w:i w:val="false"/>
                <w:iCs w:val="false"/>
                <w:sz w:val="16"/>
                <w:szCs w:val="16"/>
              </w:rPr>
              <w:t xml:space="preserve">OUTPUT_PRT_COUNT - Higher Order Byte</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E6B8AF"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56</w:t>
            </w:r>
          </w:p>
        </w:tc>
        <w:tc>
          <w:tcPr>
            <w:tcW w:type="dxa" w:w="2400"/>
            <w:tcBorders>
              <w:top w:val="single" w:color="000000" w:sz="16"/>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left"/>
            </w:pPr>
            <w:r>
              <w:rPr>
                <w:b w:val="false"/>
                <w:bCs w:val="false"/>
                <w:i w:val="false"/>
                <w:iCs w:val="false"/>
                <w:sz w:val="16"/>
                <w:szCs w:val="16"/>
              </w:rPr>
              <w:t xml:space="preserve">OUTPUT_SOB_COUNT - Lower Order Byte</w:t>
            </w:r>
          </w:p>
        </w:tc>
        <w:tc>
          <w:tcPr>
            <w:tcW w:type="dxa" w:w="650"/>
            <w:tcBorders>
              <w:top w:val="single" w:color="000000" w:sz="16"/>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left"/>
            </w:pPr>
            <w:r>
              <w:rPr>
                <w:b w:val="false"/>
                <w:bCs w:val="false"/>
                <w:i w:val="false"/>
                <w:iCs w:val="false"/>
                <w:sz w:val="16"/>
                <w:szCs w:val="16"/>
              </w:rPr>
              <w:t xml:space="preserve">SOB count measured on output.</w:t>
            </w:r>
          </w:p>
        </w:tc>
      </w:tr>
      <w:tr>
        <w:tc>
          <w:tcPr>
            <w:tcW w:type="dxa" w:w="60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57</w:t>
            </w:r>
          </w:p>
        </w:tc>
        <w:tc>
          <w:tcPr>
            <w:tcW w:type="dxa" w:w="240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left"/>
            </w:pPr>
            <w:r>
              <w:rPr>
                <w:b w:val="false"/>
                <w:bCs w:val="false"/>
                <w:i w:val="false"/>
                <w:iCs w:val="false"/>
                <w:sz w:val="16"/>
                <w:szCs w:val="16"/>
              </w:rPr>
              <w:t xml:space="preserve">OUTPUT_SOB_COUNT</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58</w:t>
            </w:r>
          </w:p>
        </w:tc>
        <w:tc>
          <w:tcPr>
            <w:tcW w:type="dxa" w:w="240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left"/>
            </w:pPr>
            <w:r>
              <w:rPr>
                <w:b w:val="false"/>
                <w:bCs w:val="false"/>
                <w:i w:val="false"/>
                <w:iCs w:val="false"/>
                <w:sz w:val="16"/>
                <w:szCs w:val="16"/>
              </w:rPr>
              <w:t xml:space="preserve">OUTPUT_SOB_COUNT</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59</w:t>
            </w:r>
          </w:p>
        </w:tc>
        <w:tc>
          <w:tcPr>
            <w:tcW w:type="dxa" w:w="240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left"/>
            </w:pPr>
            <w:r>
              <w:rPr>
                <w:b w:val="false"/>
                <w:bCs w:val="false"/>
                <w:i w:val="false"/>
                <w:iCs w:val="false"/>
                <w:sz w:val="16"/>
                <w:szCs w:val="16"/>
              </w:rPr>
              <w:t xml:space="preserve">OUTPUT_SOB_COUNT - Higher Order Byte</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B4A7D6"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60</w:t>
            </w:r>
          </w:p>
        </w:tc>
        <w:tc>
          <w:tcPr>
            <w:tcW w:type="dxa" w:w="2400"/>
            <w:tcBorders>
              <w:top w:val="single" w:color="000000" w:sz="16"/>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left"/>
            </w:pPr>
            <w:r>
              <w:rPr>
                <w:b w:val="false"/>
                <w:bCs w:val="false"/>
                <w:i w:val="false"/>
                <w:iCs w:val="false"/>
                <w:sz w:val="16"/>
                <w:szCs w:val="16"/>
              </w:rPr>
              <w:t xml:space="preserve">INPUT_SOB_WIDTH_US - Lower Order Byte</w:t>
            </w:r>
          </w:p>
        </w:tc>
        <w:tc>
          <w:tcPr>
            <w:tcW w:type="dxa" w:w="650"/>
            <w:tcBorders>
              <w:top w:val="single" w:color="000000" w:sz="16"/>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left"/>
            </w:pPr>
            <w:r>
              <w:rPr>
                <w:b w:val="false"/>
                <w:bCs w:val="false"/>
                <w:i w:val="false"/>
                <w:iCs w:val="false"/>
                <w:sz w:val="16"/>
                <w:szCs w:val="16"/>
              </w:rPr>
              <w:t xml:space="preserve">Last SOB pulse width, input, microseconds.</w:t>
            </w:r>
          </w:p>
        </w:tc>
      </w:tr>
      <w:tr>
        <w:tc>
          <w:tcPr>
            <w:tcW w:type="dxa" w:w="600"/>
            <w:tcBorders>
              <w:top w:val="single" w:color="999999" w:sz="2"/>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61</w:t>
            </w:r>
          </w:p>
        </w:tc>
        <w:tc>
          <w:tcPr>
            <w:tcW w:type="dxa" w:w="2400"/>
            <w:tcBorders>
              <w:top w:val="single" w:color="999999" w:sz="2"/>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left"/>
            </w:pPr>
            <w:r>
              <w:rPr>
                <w:b w:val="false"/>
                <w:bCs w:val="false"/>
                <w:i w:val="false"/>
                <w:iCs w:val="false"/>
                <w:sz w:val="16"/>
                <w:szCs w:val="16"/>
              </w:rPr>
              <w:t xml:space="preserve">INPUT_SOB_WIDTH_US - Higher Order Byte</w:t>
            </w:r>
          </w:p>
        </w:tc>
        <w:tc>
          <w:tcPr>
            <w:tcW w:type="dxa" w:w="650"/>
            <w:tcBorders>
              <w:top w:val="single" w:color="999999" w:sz="2"/>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9EAD3"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9EAD3"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62</w:t>
            </w:r>
          </w:p>
        </w:tc>
        <w:tc>
          <w:tcPr>
            <w:tcW w:type="dxa" w:w="240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left"/>
            </w:pPr>
            <w:r>
              <w:rPr>
                <w:b w:val="false"/>
                <w:bCs w:val="false"/>
                <w:i w:val="false"/>
                <w:iCs w:val="false"/>
                <w:sz w:val="16"/>
                <w:szCs w:val="16"/>
              </w:rPr>
              <w:t xml:space="preserve">OUTPUT_SOB_WIDTH_US - Lower Order Byte</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left"/>
            </w:pPr>
            <w:r>
              <w:rPr>
                <w:b w:val="false"/>
                <w:bCs w:val="false"/>
                <w:i w:val="false"/>
                <w:iCs w:val="false"/>
                <w:sz w:val="16"/>
                <w:szCs w:val="16"/>
              </w:rPr>
              <w:t xml:space="preserve">Last SOB pulse width, output, microseconds.</w:t>
            </w:r>
          </w:p>
        </w:tc>
      </w:tr>
      <w:tr>
        <w:tc>
          <w:tcPr>
            <w:tcW w:type="dxa" w:w="60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63</w:t>
            </w:r>
          </w:p>
        </w:tc>
        <w:tc>
          <w:tcPr>
            <w:tcW w:type="dxa" w:w="240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left"/>
            </w:pPr>
            <w:r>
              <w:rPr>
                <w:b w:val="false"/>
                <w:bCs w:val="false"/>
                <w:i w:val="false"/>
                <w:iCs w:val="false"/>
                <w:sz w:val="16"/>
                <w:szCs w:val="16"/>
              </w:rPr>
              <w:t xml:space="preserve">OUTPUT_SOB_WIDTH_US - Higher Order Byte</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64</w:t>
            </w:r>
          </w:p>
        </w:tc>
        <w:tc>
          <w:tcPr>
            <w:tcW w:type="dxa" w:w="2400"/>
            <w:tcBorders>
              <w:top w:val="single" w:color="000000" w:sz="16"/>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left"/>
            </w:pPr>
            <w:r>
              <w:rPr>
                <w:b w:val="false"/>
                <w:bCs w:val="false"/>
                <w:i w:val="false"/>
                <w:iCs w:val="false"/>
                <w:sz w:val="16"/>
                <w:szCs w:val="16"/>
              </w:rPr>
              <w:t xml:space="preserve">INPUT_PRT_WIDTH_US - Lower Order Byte</w:t>
            </w:r>
          </w:p>
        </w:tc>
        <w:tc>
          <w:tcPr>
            <w:tcW w:type="dxa" w:w="650"/>
            <w:tcBorders>
              <w:top w:val="single" w:color="000000" w:sz="16"/>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left"/>
            </w:pPr>
            <w:r>
              <w:rPr>
                <w:b w:val="false"/>
                <w:bCs w:val="false"/>
                <w:i w:val="false"/>
                <w:iCs w:val="false"/>
                <w:sz w:val="16"/>
                <w:szCs w:val="16"/>
              </w:rPr>
              <w:t xml:space="preserve">Last PRT pulse width, input, microseconds.</w:t>
            </w:r>
          </w:p>
        </w:tc>
      </w:tr>
      <w:tr>
        <w:tc>
          <w:tcPr>
            <w:tcW w:type="dxa" w:w="600"/>
            <w:tcBorders>
              <w:top w:val="single" w:color="999999" w:sz="2"/>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65</w:t>
            </w:r>
          </w:p>
        </w:tc>
        <w:tc>
          <w:tcPr>
            <w:tcW w:type="dxa" w:w="2400"/>
            <w:tcBorders>
              <w:top w:val="single" w:color="999999" w:sz="2"/>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left"/>
            </w:pPr>
            <w:r>
              <w:rPr>
                <w:b w:val="false"/>
                <w:bCs w:val="false"/>
                <w:i w:val="false"/>
                <w:iCs w:val="false"/>
                <w:sz w:val="16"/>
                <w:szCs w:val="16"/>
              </w:rPr>
              <w:t xml:space="preserve">INPUT_PRT_WIDTH_US - Higher Order Byte</w:t>
            </w:r>
          </w:p>
        </w:tc>
        <w:tc>
          <w:tcPr>
            <w:tcW w:type="dxa" w:w="650"/>
            <w:tcBorders>
              <w:top w:val="single" w:color="999999" w:sz="2"/>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CFE2F3"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CFE2F3"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66</w:t>
            </w:r>
          </w:p>
        </w:tc>
        <w:tc>
          <w:tcPr>
            <w:tcW w:type="dxa" w:w="240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left"/>
            </w:pPr>
            <w:r>
              <w:rPr>
                <w:b w:val="false"/>
                <w:bCs w:val="false"/>
                <w:i w:val="false"/>
                <w:iCs w:val="false"/>
                <w:sz w:val="16"/>
                <w:szCs w:val="16"/>
              </w:rPr>
              <w:t xml:space="preserve">OUTPUT_PRT_WIDTH_US - Lower Order Byte</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left"/>
            </w:pPr>
            <w:r>
              <w:rPr>
                <w:b w:val="false"/>
                <w:bCs w:val="false"/>
                <w:i w:val="false"/>
                <w:iCs w:val="false"/>
                <w:sz w:val="16"/>
                <w:szCs w:val="16"/>
              </w:rPr>
              <w:t xml:space="preserve">Last PRT pulse width, output, microseconds.</w:t>
            </w:r>
          </w:p>
        </w:tc>
      </w:tr>
      <w:tr>
        <w:tc>
          <w:tcPr>
            <w:tcW w:type="dxa" w:w="60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67</w:t>
            </w:r>
          </w:p>
        </w:tc>
        <w:tc>
          <w:tcPr>
            <w:tcW w:type="dxa" w:w="240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left"/>
            </w:pPr>
            <w:r>
              <w:rPr>
                <w:b w:val="false"/>
                <w:bCs w:val="false"/>
                <w:i w:val="false"/>
                <w:iCs w:val="false"/>
                <w:sz w:val="16"/>
                <w:szCs w:val="16"/>
              </w:rPr>
              <w:t xml:space="preserve">OUTPUT_PRT_WIDTH_US - Higher Order Byte</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68</w:t>
            </w:r>
          </w:p>
        </w:tc>
        <w:tc>
          <w:tcPr>
            <w:tcW w:type="dxa" w:w="2400"/>
            <w:tcBorders>
              <w:top w:val="single" w:color="000000" w:sz="16"/>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left"/>
            </w:pPr>
            <w:r>
              <w:rPr>
                <w:b w:val="false"/>
                <w:bCs w:val="false"/>
                <w:i w:val="false"/>
                <w:iCs w:val="false"/>
                <w:sz w:val="16"/>
                <w:szCs w:val="16"/>
              </w:rPr>
              <w:t xml:space="preserve">INPUT_PRT_PRI - Lower Order Byte</w:t>
            </w:r>
          </w:p>
        </w:tc>
        <w:tc>
          <w:tcPr>
            <w:tcW w:type="dxa" w:w="650"/>
            <w:tcBorders>
              <w:top w:val="single" w:color="000000" w:sz="16"/>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left"/>
            </w:pPr>
            <w:r>
              <w:rPr>
                <w:b w:val="false"/>
                <w:bCs w:val="false"/>
                <w:i w:val="false"/>
                <w:iCs w:val="false"/>
                <w:sz w:val="16"/>
                <w:szCs w:val="16"/>
              </w:rPr>
              <w:t xml:space="preserve">PRT PRI (Pulse Repetition Interval) measured on input, microseconds (32-bit).</w:t>
            </w:r>
          </w:p>
        </w:tc>
      </w:tr>
      <w:tr>
        <w:tc>
          <w:tcPr>
            <w:tcW w:type="dxa" w:w="60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69</w:t>
            </w:r>
          </w:p>
        </w:tc>
        <w:tc>
          <w:tcPr>
            <w:tcW w:type="dxa" w:w="240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left"/>
            </w:pPr>
            <w:r>
              <w:rPr>
                <w:b w:val="false"/>
                <w:bCs w:val="false"/>
                <w:i w:val="false"/>
                <w:iCs w:val="false"/>
                <w:sz w:val="16"/>
                <w:szCs w:val="16"/>
              </w:rPr>
              <w:t xml:space="preserve">INPUT_PRT_PRI</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70</w:t>
            </w:r>
          </w:p>
        </w:tc>
        <w:tc>
          <w:tcPr>
            <w:tcW w:type="dxa" w:w="240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left"/>
            </w:pPr>
            <w:r>
              <w:rPr>
                <w:b w:val="false"/>
                <w:bCs w:val="false"/>
                <w:i w:val="false"/>
                <w:iCs w:val="false"/>
                <w:sz w:val="16"/>
                <w:szCs w:val="16"/>
              </w:rPr>
              <w:t xml:space="preserve">INPUT_PRT_PRI</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71</w:t>
            </w:r>
          </w:p>
        </w:tc>
        <w:tc>
          <w:tcPr>
            <w:tcW w:type="dxa" w:w="240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left"/>
            </w:pPr>
            <w:r>
              <w:rPr>
                <w:b w:val="false"/>
                <w:bCs w:val="false"/>
                <w:i w:val="false"/>
                <w:iCs w:val="false"/>
                <w:sz w:val="16"/>
                <w:szCs w:val="16"/>
              </w:rPr>
              <w:t xml:space="preserve">INPUT_PRT_PRI - Higher Order Byte</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B4E7C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72</w:t>
            </w:r>
          </w:p>
        </w:tc>
        <w:tc>
          <w:tcPr>
            <w:tcW w:type="dxa" w:w="2400"/>
            <w:tcBorders>
              <w:top w:val="single" w:color="000000" w:sz="16"/>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left"/>
            </w:pPr>
            <w:r>
              <w:rPr>
                <w:b w:val="false"/>
                <w:bCs w:val="false"/>
                <w:i w:val="false"/>
                <w:iCs w:val="false"/>
                <w:sz w:val="16"/>
                <w:szCs w:val="16"/>
              </w:rPr>
              <w:t xml:space="preserve">OUTPUT_PRT_PRI - Lower Order Byte</w:t>
            </w:r>
          </w:p>
        </w:tc>
        <w:tc>
          <w:tcPr>
            <w:tcW w:type="dxa" w:w="650"/>
            <w:tcBorders>
              <w:top w:val="single" w:color="000000" w:sz="16"/>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left"/>
            </w:pPr>
            <w:r>
              <w:rPr>
                <w:b w:val="false"/>
                <w:bCs w:val="false"/>
                <w:i w:val="false"/>
                <w:iCs w:val="false"/>
                <w:sz w:val="16"/>
                <w:szCs w:val="16"/>
              </w:rPr>
              <w:t xml:space="preserve">PRT PRI (Pulse Repetition Interval) measured on output, microseconds (32-bit).</w:t>
            </w:r>
          </w:p>
        </w:tc>
      </w:tr>
      <w:tr>
        <w:tc>
          <w:tcPr>
            <w:tcW w:type="dxa" w:w="60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73</w:t>
            </w:r>
          </w:p>
        </w:tc>
        <w:tc>
          <w:tcPr>
            <w:tcW w:type="dxa" w:w="240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left"/>
            </w:pPr>
            <w:r>
              <w:rPr>
                <w:b w:val="false"/>
                <w:bCs w:val="false"/>
                <w:i w:val="false"/>
                <w:iCs w:val="false"/>
                <w:sz w:val="16"/>
                <w:szCs w:val="16"/>
              </w:rPr>
              <w:t xml:space="preserve">OUTPUT_PRT_PRI</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74</w:t>
            </w:r>
          </w:p>
        </w:tc>
        <w:tc>
          <w:tcPr>
            <w:tcW w:type="dxa" w:w="240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left"/>
            </w:pPr>
            <w:r>
              <w:rPr>
                <w:b w:val="false"/>
                <w:bCs w:val="false"/>
                <w:i w:val="false"/>
                <w:iCs w:val="false"/>
                <w:sz w:val="16"/>
                <w:szCs w:val="16"/>
              </w:rPr>
              <w:t xml:space="preserve">OUTPUT_PRT_PRI</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75</w:t>
            </w:r>
          </w:p>
        </w:tc>
        <w:tc>
          <w:tcPr>
            <w:tcW w:type="dxa" w:w="240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left"/>
            </w:pPr>
            <w:r>
              <w:rPr>
                <w:b w:val="false"/>
                <w:bCs w:val="false"/>
                <w:i w:val="false"/>
                <w:iCs w:val="false"/>
                <w:sz w:val="16"/>
                <w:szCs w:val="16"/>
              </w:rPr>
              <w:t xml:space="preserve">OUTPUT_PRT_PRI - Higher Order Byte</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E4C1F9"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76</w:t>
            </w:r>
          </w:p>
        </w:tc>
        <w:tc>
          <w:tcPr>
            <w:tcW w:type="dxa" w:w="2400"/>
            <w:tcBorders>
              <w:top w:val="single" w:color="000000" w:sz="16"/>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left"/>
            </w:pPr>
            <w:r>
              <w:rPr>
                <w:b w:val="false"/>
                <w:bCs w:val="false"/>
                <w:i w:val="false"/>
                <w:iCs w:val="false"/>
                <w:sz w:val="16"/>
                <w:szCs w:val="16"/>
              </w:rPr>
              <w:t xml:space="preserve">INPUT_PPS_WIDTH_US - Lower Order Byte</w:t>
            </w:r>
          </w:p>
        </w:tc>
        <w:tc>
          <w:tcPr>
            <w:tcW w:type="dxa" w:w="650"/>
            <w:tcBorders>
              <w:top w:val="single" w:color="000000" w:sz="16"/>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left"/>
            </w:pPr>
            <w:r>
              <w:rPr>
                <w:b w:val="false"/>
                <w:bCs w:val="false"/>
                <w:i w:val="false"/>
                <w:iCs w:val="false"/>
                <w:sz w:val="16"/>
                <w:szCs w:val="16"/>
              </w:rPr>
              <w:t xml:space="preserve">Last PPS pulse width, input, microseconds.</w:t>
            </w:r>
          </w:p>
        </w:tc>
      </w:tr>
      <w:tr>
        <w:tc>
          <w:tcPr>
            <w:tcW w:type="dxa" w:w="600"/>
            <w:tcBorders>
              <w:top w:val="single" w:color="999999" w:sz="2"/>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77</w:t>
            </w:r>
          </w:p>
        </w:tc>
        <w:tc>
          <w:tcPr>
            <w:tcW w:type="dxa" w:w="2400"/>
            <w:tcBorders>
              <w:top w:val="single" w:color="999999" w:sz="2"/>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left"/>
            </w:pPr>
            <w:r>
              <w:rPr>
                <w:b w:val="false"/>
                <w:bCs w:val="false"/>
                <w:i w:val="false"/>
                <w:iCs w:val="false"/>
                <w:sz w:val="16"/>
                <w:szCs w:val="16"/>
              </w:rPr>
              <w:t xml:space="preserve">INPUT_PPS_WIDTH_US - Higher Order Byte</w:t>
            </w:r>
          </w:p>
        </w:tc>
        <w:tc>
          <w:tcPr>
            <w:tcW w:type="dxa" w:w="650"/>
            <w:tcBorders>
              <w:top w:val="single" w:color="999999" w:sz="2"/>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6DD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6DDCC"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78</w:t>
            </w:r>
          </w:p>
        </w:tc>
        <w:tc>
          <w:tcPr>
            <w:tcW w:type="dxa" w:w="240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left"/>
            </w:pPr>
            <w:r>
              <w:rPr>
                <w:b w:val="false"/>
                <w:bCs w:val="false"/>
                <w:i w:val="false"/>
                <w:iCs w:val="false"/>
                <w:sz w:val="16"/>
                <w:szCs w:val="16"/>
              </w:rPr>
              <w:t xml:space="preserve">PPS_COUNTER - Lower Order Byte</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left"/>
            </w:pPr>
            <w:r>
              <w:rPr>
                <w:b w:val="false"/>
                <w:bCs w:val="false"/>
                <w:i w:val="false"/>
                <w:iCs w:val="false"/>
                <w:sz w:val="16"/>
                <w:szCs w:val="16"/>
              </w:rPr>
              <w:t xml:space="preserve">Separate 32-bit PPS counter (distinct from INPUT_PPS_COUNT above).</w:t>
            </w:r>
          </w:p>
        </w:tc>
      </w:tr>
      <w:tr>
        <w:tc>
          <w:tcPr>
            <w:tcW w:type="dxa" w:w="6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79</w:t>
            </w:r>
          </w:p>
        </w:tc>
        <w:tc>
          <w:tcPr>
            <w:tcW w:type="dxa" w:w="24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left"/>
            </w:pPr>
            <w:r>
              <w:rPr>
                <w:b w:val="false"/>
                <w:bCs w:val="false"/>
                <w:i w:val="false"/>
                <w:iCs w:val="false"/>
                <w:sz w:val="16"/>
                <w:szCs w:val="16"/>
              </w:rPr>
              <w:t xml:space="preserve">PPS_COUNTER</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80</w:t>
            </w:r>
          </w:p>
        </w:tc>
        <w:tc>
          <w:tcPr>
            <w:tcW w:type="dxa" w:w="24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left"/>
            </w:pPr>
            <w:r>
              <w:rPr>
                <w:b w:val="false"/>
                <w:bCs w:val="false"/>
                <w:i w:val="false"/>
                <w:iCs w:val="false"/>
                <w:sz w:val="16"/>
                <w:szCs w:val="16"/>
              </w:rPr>
              <w:t xml:space="preserve">PPS_COUNTER</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81</w:t>
            </w:r>
          </w:p>
        </w:tc>
        <w:tc>
          <w:tcPr>
            <w:tcW w:type="dxa" w:w="24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left"/>
            </w:pPr>
            <w:r>
              <w:rPr>
                <w:b w:val="false"/>
                <w:bCs w:val="false"/>
                <w:i w:val="false"/>
                <w:iCs w:val="false"/>
                <w:sz w:val="16"/>
                <w:szCs w:val="16"/>
              </w:rPr>
              <w:t xml:space="preserve">PPS_COUNTER - Higher Order Byte</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82</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r>
              <w:t>GENERATOR_STATUS</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r>
              <w:t>Bit 0: SOB_STATE (0=external, 1=internal). Bit 1: PRT_STATE (0=external, 1=internal). Bit 2: QCC_MODE / speed toggle status (0=normal high-speed mode, 1=low-speed remote-programming mode). Bits 7-3: reserved.</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83</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DIP_SWITCH</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Hardware DIP switch value. All 8 bits significant - no defined per-bit meaning; GUI shows bits 7-0 individually plus decimal.</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84</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85</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000000" w:sz="16"/>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 xml:space="preserve">86</w:t>
            </w:r>
          </w:p>
        </w:tc>
        <w:tc>
          <w:tcPr>
            <w:tcW w:type="dxa" w:w="2400"/>
            <w:tcBorders>
              <w:top w:val="single" w:color="000000" w:sz="16"/>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left"/>
            </w:pPr>
            <w:r>
              <w:rPr>
                <w:b w:val="false"/>
                <w:bCs w:val="false"/>
                <w:i w:val="false"/>
                <w:iCs w:val="false"/>
                <w:sz w:val="16"/>
                <w:szCs w:val="16"/>
              </w:rPr>
              <w:t>Reserved-18</w:t>
            </w:r>
          </w:p>
        </w:tc>
        <w:tc>
          <w:tcPr>
            <w:tcW w:type="dxa" w:w="650"/>
            <w:tcBorders>
              <w:top w:val="single" w:color="000000" w:sz="16"/>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000000" w:sz="16"/>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vMerge w:val="restart"/>
            <w:tcBorders>
              <w:top w:val="single" w:color="000000" w:sz="16"/>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left"/>
            </w:pPr>
            <w:r>
              <w:rPr>
                <w:b w:val="false"/>
                <w:bCs w:val="false"/>
                <w:i w:val="false"/>
                <w:iCs w:val="false"/>
                <w:sz w:val="16"/>
                <w:szCs w:val="16"/>
              </w:rPr>
              <w:t>Reserved Byte - previously CHIP_ID (lower 32 bits only); the full 64-bit chip ID is now read via its own CHIP_ID_READ command/response pair, which does not use this header shape.</w:t>
            </w:r>
          </w:p>
        </w:tc>
      </w:tr>
      <w:tr>
        <w:tc>
          <w:tcPr>
            <w:tcW w:type="dxa" w:w="60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 xml:space="preserve">87</w:t>
            </w:r>
          </w:p>
        </w:tc>
        <w:tc>
          <w:tcPr>
            <w:tcW w:type="dxa" w:w="240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left"/>
            </w:pPr>
            <w:r>
              <w:rPr>
                <w:b w:val="false"/>
                <w:bCs w:val="false"/>
                <w:i w:val="false"/>
                <w:iCs w:val="false"/>
                <w:sz w:val="16"/>
                <w:szCs w:val="16"/>
              </w:rPr>
              <w:t>Reserved-19</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vMerge w:val="continue"/>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 xml:space="preserve">88</w:t>
            </w:r>
          </w:p>
        </w:tc>
        <w:tc>
          <w:tcPr>
            <w:tcW w:type="dxa" w:w="240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left"/>
            </w:pPr>
            <w:r>
              <w:rPr>
                <w:b w:val="false"/>
                <w:bCs w:val="false"/>
                <w:i w:val="false"/>
                <w:iCs w:val="false"/>
                <w:sz w:val="16"/>
                <w:szCs w:val="16"/>
              </w:rPr>
              <w:t>Reserved-20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vMerge w:val="continue"/>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 xml:space="preserve">89</w:t>
            </w:r>
          </w:p>
        </w:tc>
        <w:tc>
          <w:tcPr>
            <w:tcW w:type="dxa" w:w="240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left"/>
            </w:pPr>
            <w:r>
              <w:rPr>
                <w:b w:val="false"/>
                <w:bCs w:val="false"/>
                <w:i w:val="false"/>
                <w:iCs w:val="false"/>
                <w:sz w:val="16"/>
                <w:szCs w:val="16"/>
              </w:rPr>
              <w:t>Reserved-21</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vMerge w:val="continue"/>
            <w:tcBorders>
              <w:top w:val="single" w:color="999999" w:sz="2"/>
              <w:left w:val="single" w:color="999999" w:sz="2"/>
              <w:bottom w:val="single" w:color="999999" w:sz="2"/>
              <w:right w:val="single" w:color="999999" w:sz="2"/>
            </w:tcBorders>
            <w:shd w:fill="F2C6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90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CRC-8/CCITT over bytes 1-89 (poly 0x07, init 0x00, no reflection, xorout 0x00)</w:t>
            </w:r>
          </w:p>
        </w:tc>
      </w:tr>
    </w:tbl>
    <w:p>
      <w:r>
        <w:br w:type="page"/>
      </w:r>
    </w:p>
    <w:p>
      <w:pPr>
        <w:spacing w:after="200"/>
        <w:jc w:val="center"/>
      </w:pPr>
      <w:r>
        <w:rPr>
          <w:b/>
          <w:bCs/>
          <w:sz w:val="28"/>
          <w:szCs w:val="28"/>
        </w:rPr>
        <w:t xml:space="preserve">TX PACKET (RC -&gt; QCC) - QCC_COMMAND = 0x00 (DATA_DISTRIBUTION)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Destination ID</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Source ID when it builds its response.</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Source 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Destination ID when it builds its response.</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Lower Order Byte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Total packet size = 90-byte header + LRU data block, where the data block is num_LRU x (5 x channels_per_LRU + 10) bytes. 2970 for the reference 96-LRU x 4-channel array (90 + 2880). NOT a fixed constant - it follows the array's configured shape - but it is the same value in the command and the response. RC and QCC must be built for the same shape; see the note above the tables.</w:t>
            </w:r>
          </w:p>
        </w:tc>
      </w:tr>
      <w:tr>
        <w:tc>
          <w:tcPr>
            <w:tcW w:type="dxa" w:w="6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4</w:t>
            </w:r>
          </w:p>
        </w:tc>
        <w:tc>
          <w:tcPr>
            <w:tcW w:type="dxa" w:w="24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Higher Order Byte</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5</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Echo Byte</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RC may send any value; QCC no longer interprets this byte and echoes it back unchanged in the response (byte 5).</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6</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Command/Acknowledgement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RC fills 0x00, indicating this packet is a command sent by RC to QCC.</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7</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Lower Order Byte</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Counter of messages sent by RC to QCC, incremented per message.</w:t>
            </w: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8</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9</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10</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Higher Order Byte</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11</w:t>
            </w:r>
          </w:p>
        </w:tc>
        <w:tc>
          <w:tcPr>
            <w:tcW w:type="dxa" w:w="24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DATE</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01-31 (dec)</w:t>
            </w:r>
          </w:p>
        </w:tc>
        <w:tc>
          <w:tcPr>
            <w:tcW w:type="dxa" w:w="52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01-31.</w:t>
            </w:r>
          </w:p>
        </w:tc>
      </w:tr>
      <w:tr>
        <w:tc>
          <w:tcPr>
            <w:tcW w:type="dxa" w:w="6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12</w:t>
            </w:r>
          </w:p>
        </w:tc>
        <w:tc>
          <w:tcPr>
            <w:tcW w:type="dxa" w:w="24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MONTH</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01-12 (dec)</w:t>
            </w:r>
          </w:p>
        </w:tc>
        <w:tc>
          <w:tcPr>
            <w:tcW w:type="dxa" w:w="52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01-12.</w:t>
            </w:r>
          </w:p>
        </w:tc>
      </w:tr>
      <w:tr>
        <w:tc>
          <w:tcPr>
            <w:tcW w:type="dxa" w:w="6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13</w:t>
            </w:r>
          </w:p>
        </w:tc>
        <w:tc>
          <w:tcPr>
            <w:tcW w:type="dxa" w:w="24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Lower Order Byte</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restart"/>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Current year, decimal (not hex). Lower Order Byte and Higher Order Byte combine per byte order (little-endian) to form the full decimal year value.</w:t>
            </w:r>
          </w:p>
        </w:tc>
      </w:tr>
      <w:tr>
        <w:tc>
          <w:tcPr>
            <w:tcW w:type="dxa" w:w="6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14</w:t>
            </w:r>
          </w:p>
        </w:tc>
        <w:tc>
          <w:tcPr>
            <w:tcW w:type="dxa" w:w="24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Higher Order Byte</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continue"/>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15</w:t>
            </w:r>
          </w:p>
        </w:tc>
        <w:tc>
          <w:tcPr>
            <w:tcW w:type="dxa" w:w="24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Lower Order Byte</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iCs/>
                <w:color w:val="C0504D"/>
                <w:sz w:val="16"/>
                <w:szCs w:val="16"/>
              </w:rPr>
              <w:t xml:space="preserve">Filled by RC (GUI). Exact format/units (e.g. ms-since-midnight vs packed HHMMSS) still TBD.</w:t>
            </w: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16</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17</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18</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Higher Order Byte</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19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22</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23</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24</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25</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26</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27</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Reserved-8</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28</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29</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32</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Reserved-13</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 (previously a standalone checksum - removed; single CRC-8 at byte 90 now covers the whole header)</w:t>
            </w:r>
          </w:p>
        </w:tc>
      </w:tr>
      <w:tr>
        <w:tc>
          <w:tcPr>
            <w:tcW w:type="dxa" w:w="6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33</w:t>
            </w:r>
          </w:p>
        </w:tc>
        <w:tc>
          <w:tcPr>
            <w:tcW w:type="dxa" w:w="24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QCC_COMMAND</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Selects DATA_DISTRIBUTION. Triggers a DMA write (mSGDMA); QCC responds with the full 90-byte Response header plus the full, populated LRU data block.</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34-89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MESSAGE_BODY</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90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CRC-8/CCITT over bytes 1-89 (poly 0x07, init 0x00, no reflection, xorout 0x00)</w:t>
            </w:r>
          </w:p>
        </w:tc>
      </w:tr>
    </w:tbl>
    <w:p>
      <w:r>
        <w:br w:type="page"/>
      </w:r>
    </w:p>
    <w:p>
      <w:pPr>
        <w:spacing w:after="200"/>
        <w:jc w:val="center"/>
      </w:pPr>
      <w:r>
        <w:rPr>
          <w:b/>
          <w:bCs/>
          <w:sz w:val="28"/>
          <w:szCs w:val="28"/>
        </w:rPr>
        <w:t xml:space="preserve">TX PACKET (RC -&gt; QCC) - QCC_COMMAND = 0x01 (QCC_STATUS)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Destination ID</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Source ID when it builds its response.</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Source 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Destination ID when it builds its response.</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Lower Order Byte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Total packet size = 90-byte header + LRU data block, where the data block is num_LRU x (5 x channels_per_LRU + 10) bytes. 2970 for the reference 96-LRU x 4-channel array (90 + 2880). NOT a fixed constant - it follows the array's configured shape - but it is the same value in the command and the response. RC and QCC must be built for the same shape; see the note above the tables.</w:t>
            </w:r>
          </w:p>
        </w:tc>
      </w:tr>
      <w:tr>
        <w:tc>
          <w:tcPr>
            <w:tcW w:type="dxa" w:w="6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4</w:t>
            </w:r>
          </w:p>
        </w:tc>
        <w:tc>
          <w:tcPr>
            <w:tcW w:type="dxa" w:w="24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Higher Order Byte</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5</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Echo Byte</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RC may send any value; QCC no longer interprets this byte and echoes it back unchanged in the response (byte 5).</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6</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Command/Acknowledgement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RC fills 0x00, indicating this packet is a command sent by RC to QCC.</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7</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Lower Order Byte</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Counter of messages sent by RC to QCC, incremented per message.</w:t>
            </w: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8</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9</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10</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Higher Order Byte</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11</w:t>
            </w:r>
          </w:p>
        </w:tc>
        <w:tc>
          <w:tcPr>
            <w:tcW w:type="dxa" w:w="24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DATE</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01-31 (dec)</w:t>
            </w:r>
          </w:p>
        </w:tc>
        <w:tc>
          <w:tcPr>
            <w:tcW w:type="dxa" w:w="52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01-31.</w:t>
            </w:r>
          </w:p>
        </w:tc>
      </w:tr>
      <w:tr>
        <w:tc>
          <w:tcPr>
            <w:tcW w:type="dxa" w:w="6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12</w:t>
            </w:r>
          </w:p>
        </w:tc>
        <w:tc>
          <w:tcPr>
            <w:tcW w:type="dxa" w:w="24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MONTH</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01-12 (dec)</w:t>
            </w:r>
          </w:p>
        </w:tc>
        <w:tc>
          <w:tcPr>
            <w:tcW w:type="dxa" w:w="52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01-12.</w:t>
            </w:r>
          </w:p>
        </w:tc>
      </w:tr>
      <w:tr>
        <w:tc>
          <w:tcPr>
            <w:tcW w:type="dxa" w:w="6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13</w:t>
            </w:r>
          </w:p>
        </w:tc>
        <w:tc>
          <w:tcPr>
            <w:tcW w:type="dxa" w:w="24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Lower Order Byte</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restart"/>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Current year, decimal (not hex). Lower Order Byte and Higher Order Byte combine per byte order (little-endian) to form the full decimal year value.</w:t>
            </w:r>
          </w:p>
        </w:tc>
      </w:tr>
      <w:tr>
        <w:tc>
          <w:tcPr>
            <w:tcW w:type="dxa" w:w="6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14</w:t>
            </w:r>
          </w:p>
        </w:tc>
        <w:tc>
          <w:tcPr>
            <w:tcW w:type="dxa" w:w="24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Higher Order Byte</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continue"/>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15</w:t>
            </w:r>
          </w:p>
        </w:tc>
        <w:tc>
          <w:tcPr>
            <w:tcW w:type="dxa" w:w="24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Lower Order Byte</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iCs/>
                <w:color w:val="C0504D"/>
                <w:sz w:val="16"/>
                <w:szCs w:val="16"/>
              </w:rPr>
              <w:t xml:space="preserve">Filled by RC (GUI). Exact format/units (e.g. ms-since-midnight vs packed HHMMSS) still TBD.</w:t>
            </w: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16</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17</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18</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Higher Order Byte</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19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22</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23</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24</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25</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26</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27</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Reserved-8</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28</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29</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32</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Reserved-13</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 (previously a standalone checksum - removed; single CRC-8 at byte 90 now covers the whole header)</w:t>
            </w:r>
          </w:p>
        </w:tc>
      </w:tr>
      <w:tr>
        <w:tc>
          <w:tcPr>
            <w:tcW w:type="dxa" w:w="6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33</w:t>
            </w:r>
          </w:p>
        </w:tc>
        <w:tc>
          <w:tcPr>
            <w:tcW w:type="dxa" w:w="24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QCC_COMMAND</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0x01</w:t>
            </w:r>
          </w:p>
        </w:tc>
        <w:tc>
          <w:tcPr>
            <w:tcW w:type="dxa" w:w="52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Selects QCC_STATUS. No DMA triggered; QCC responds with current telemetry in the 90-byte Response header only.</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34-89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MESSAGE_BODY</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90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CRC-8/CCITT over bytes 1-89 (poly 0x07, init 0x00, no reflection, xorout 0x00)</w:t>
            </w:r>
          </w:p>
        </w:tc>
      </w:tr>
    </w:tbl>
    <w:p>
      <w:r>
        <w:br w:type="page"/>
      </w:r>
    </w:p>
    <w:p>
      <w:pPr>
        <w:spacing w:after="200"/>
        <w:jc w:val="center"/>
      </w:pPr>
      <w:r>
        <w:rPr>
          <w:b/>
          <w:bCs/>
          <w:sz w:val="28"/>
          <w:szCs w:val="28"/>
        </w:rPr>
        <w:t xml:space="preserve">TX PACKET (RC -&gt; QCC) - QCC_COMMAND = 0x02 (QCC_RESET)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Destination ID</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Source ID when it builds its response.</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Source 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Destination ID when it builds its response.</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Lower Order Byte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Total packet size = 90-byte header + LRU data block, where the data block is num_LRU x (5 x channels_per_LRU + 10) bytes. 2970 for the reference 96-LRU x 4-channel array (90 + 2880). NOT a fixed constant - it follows the array's configured shape - but it is the same value in the command and the response. RC and QCC must be built for the same shape; see the note above the tables.</w:t>
            </w:r>
          </w:p>
        </w:tc>
      </w:tr>
      <w:tr>
        <w:tc>
          <w:tcPr>
            <w:tcW w:type="dxa" w:w="6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4</w:t>
            </w:r>
          </w:p>
        </w:tc>
        <w:tc>
          <w:tcPr>
            <w:tcW w:type="dxa" w:w="24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Higher Order Byte</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5</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Echo Byte</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RC may send any value; QCC no longer interprets this byte and echoes it back unchanged in the response (byte 5).</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6</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Command/Acknowledgement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RC fills 0x00, indicating this packet is a command sent by RC to QCC.</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7</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Lower Order Byte</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Counter of messages sent by RC to QCC, incremented per message.</w:t>
            </w: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8</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9</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10</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Higher Order Byte</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11</w:t>
            </w:r>
          </w:p>
        </w:tc>
        <w:tc>
          <w:tcPr>
            <w:tcW w:type="dxa" w:w="24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DATE</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01-31 (dec)</w:t>
            </w:r>
          </w:p>
        </w:tc>
        <w:tc>
          <w:tcPr>
            <w:tcW w:type="dxa" w:w="52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01-31.</w:t>
            </w:r>
          </w:p>
        </w:tc>
      </w:tr>
      <w:tr>
        <w:tc>
          <w:tcPr>
            <w:tcW w:type="dxa" w:w="6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12</w:t>
            </w:r>
          </w:p>
        </w:tc>
        <w:tc>
          <w:tcPr>
            <w:tcW w:type="dxa" w:w="24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MONTH</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01-12 (dec)</w:t>
            </w:r>
          </w:p>
        </w:tc>
        <w:tc>
          <w:tcPr>
            <w:tcW w:type="dxa" w:w="52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01-12.</w:t>
            </w:r>
          </w:p>
        </w:tc>
      </w:tr>
      <w:tr>
        <w:tc>
          <w:tcPr>
            <w:tcW w:type="dxa" w:w="6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13</w:t>
            </w:r>
          </w:p>
        </w:tc>
        <w:tc>
          <w:tcPr>
            <w:tcW w:type="dxa" w:w="24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Lower Order Byte</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restart"/>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Current year, decimal (not hex). Lower Order Byte and Higher Order Byte combine per byte order (little-endian) to form the full decimal year value.</w:t>
            </w:r>
          </w:p>
        </w:tc>
      </w:tr>
      <w:tr>
        <w:tc>
          <w:tcPr>
            <w:tcW w:type="dxa" w:w="6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14</w:t>
            </w:r>
          </w:p>
        </w:tc>
        <w:tc>
          <w:tcPr>
            <w:tcW w:type="dxa" w:w="24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Higher Order Byte</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continue"/>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15</w:t>
            </w:r>
          </w:p>
        </w:tc>
        <w:tc>
          <w:tcPr>
            <w:tcW w:type="dxa" w:w="24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Lower Order Byte</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iCs/>
                <w:color w:val="C0504D"/>
                <w:sz w:val="16"/>
                <w:szCs w:val="16"/>
              </w:rPr>
              <w:t xml:space="preserve">Filled by RC (GUI). Exact format/units (e.g. ms-since-midnight vs packed HHMMSS) still TBD.</w:t>
            </w: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16</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17</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18</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Higher Order Byte</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19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22</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23</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24</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25</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26</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27</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Reserved-8</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28</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29</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32</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Reserved-13</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 (previously a standalone checksum - removed; single CRC-8 at byte 90 now covers the whole header)</w:t>
            </w:r>
          </w:p>
        </w:tc>
      </w:tr>
      <w:tr>
        <w:tc>
          <w:tcPr>
            <w:tcW w:type="dxa" w:w="6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33</w:t>
            </w:r>
          </w:p>
        </w:tc>
        <w:tc>
          <w:tcPr>
            <w:tcW w:type="dxa" w:w="24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QCC_COMMAND</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0x02</w:t>
            </w:r>
          </w:p>
        </w:tc>
        <w:tc>
          <w:tcPr>
            <w:tcW w:type="dxa" w:w="52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Selects QCC_RESET. No DMA triggered; resets FPGA-side buffers, counters, and internal state via a PIO pin.</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34-89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MESSAGE_BODY</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90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CRC-8/CCITT over bytes 1-89 (poly 0x07, init 0x00, no reflection, xorout 0x00)</w:t>
            </w:r>
          </w:p>
        </w:tc>
      </w:tr>
    </w:tbl>
    <w:p>
      <w:r>
        <w:br w:type="page"/>
      </w:r>
    </w:p>
    <w:p>
      <w:pPr>
        <w:spacing w:after="200"/>
        <w:jc w:val="center"/>
      </w:pPr>
      <w:r>
        <w:rPr>
          <w:b/>
          <w:bCs/>
          <w:sz w:val="28"/>
          <w:szCs w:val="28"/>
        </w:rPr>
        <w:t xml:space="preserve">TX PACKET (RC -&gt; QCC) - QCC_COMMAND = 0x03 (PRT_BYPASS)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Destination ID</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Source ID when it builds its response.</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Source 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Destination ID when it builds its response.</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Lower Order Byte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Total packet size = 90-byte header + LRU data block, where the data block is num_LRU x (5 x channels_per_LRU + 10) bytes. 2970 for the reference 96-LRU x 4-channel array (90 + 2880). NOT a fixed constant - it follows the array's configured shape - but it is the same value in the command and the response. RC and QCC must be built for the same shape; see the note above the tables.</w:t>
            </w:r>
          </w:p>
        </w:tc>
      </w:tr>
      <w:tr>
        <w:tc>
          <w:tcPr>
            <w:tcW w:type="dxa" w:w="6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4</w:t>
            </w:r>
          </w:p>
        </w:tc>
        <w:tc>
          <w:tcPr>
            <w:tcW w:type="dxa" w:w="24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Higher Order Byte</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5</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Echo Byte</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RC may send any value; QCC no longer interprets this byte and echoes it back unchanged in the response (byte 5).</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6</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Command/Acknowledgement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RC fills 0x00, indicating this packet is a command sent by RC to QCC.</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7</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Lower Order Byte</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Counter of messages sent by RC to QCC, incremented per message.</w:t>
            </w: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8</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9</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10</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Higher Order Byte</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11</w:t>
            </w:r>
          </w:p>
        </w:tc>
        <w:tc>
          <w:tcPr>
            <w:tcW w:type="dxa" w:w="24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DATE</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01-31 (dec)</w:t>
            </w:r>
          </w:p>
        </w:tc>
        <w:tc>
          <w:tcPr>
            <w:tcW w:type="dxa" w:w="52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01-31.</w:t>
            </w:r>
          </w:p>
        </w:tc>
      </w:tr>
      <w:tr>
        <w:tc>
          <w:tcPr>
            <w:tcW w:type="dxa" w:w="6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12</w:t>
            </w:r>
          </w:p>
        </w:tc>
        <w:tc>
          <w:tcPr>
            <w:tcW w:type="dxa" w:w="24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MONTH</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01-12 (dec)</w:t>
            </w:r>
          </w:p>
        </w:tc>
        <w:tc>
          <w:tcPr>
            <w:tcW w:type="dxa" w:w="52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01-12.</w:t>
            </w:r>
          </w:p>
        </w:tc>
      </w:tr>
      <w:tr>
        <w:tc>
          <w:tcPr>
            <w:tcW w:type="dxa" w:w="6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13</w:t>
            </w:r>
          </w:p>
        </w:tc>
        <w:tc>
          <w:tcPr>
            <w:tcW w:type="dxa" w:w="24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Lower Order Byte</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restart"/>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Current year, decimal (not hex). Lower Order Byte and Higher Order Byte combine per byte order (little-endian) to form the full decimal year value.</w:t>
            </w:r>
          </w:p>
        </w:tc>
      </w:tr>
      <w:tr>
        <w:tc>
          <w:tcPr>
            <w:tcW w:type="dxa" w:w="6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14</w:t>
            </w:r>
          </w:p>
        </w:tc>
        <w:tc>
          <w:tcPr>
            <w:tcW w:type="dxa" w:w="24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Higher Order Byte</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continue"/>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15</w:t>
            </w:r>
          </w:p>
        </w:tc>
        <w:tc>
          <w:tcPr>
            <w:tcW w:type="dxa" w:w="24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Lower Order Byte</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iCs/>
                <w:color w:val="C0504D"/>
                <w:sz w:val="16"/>
                <w:szCs w:val="16"/>
              </w:rPr>
              <w:t xml:space="preserve">Filled by RC (GUI). Exact format/units (e.g. ms-since-midnight vs packed HHMMSS) still TBD.</w:t>
            </w: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16</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17</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18</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Higher Order Byte</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19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22</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23</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24</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25</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26</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27</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Reserved-8</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28</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29</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32</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Reserved-13</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 (previously a standalone checksum - removed; single CRC-8 at byte 90 now covers the whole header)</w:t>
            </w:r>
          </w:p>
        </w:tc>
      </w:tr>
      <w:tr>
        <w:tc>
          <w:tcPr>
            <w:tcW w:type="dxa" w:w="6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33</w:t>
            </w:r>
          </w:p>
        </w:tc>
        <w:tc>
          <w:tcPr>
            <w:tcW w:type="dxa" w:w="24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QCC_COMMAND</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0x03</w:t>
            </w:r>
          </w:p>
        </w:tc>
        <w:tc>
          <w:tcPr>
            <w:tcW w:type="dxa" w:w="52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Selects PRT_BYPASS. No DMA triggered; PRT generator is bypassed using the externally-supplied parameters below.</w:t>
            </w:r>
          </w:p>
        </w:tc>
      </w:tr>
      <w:tr>
        <w:tc>
          <w:tcPr>
            <w:tcW w:type="dxa" w:w="60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34</w:t>
            </w:r>
          </w:p>
        </w:tc>
        <w:tc>
          <w:tcPr>
            <w:tcW w:type="dxa" w:w="240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PRT_COUNT - Lower Order Byte</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35</w:t>
            </w:r>
          </w:p>
        </w:tc>
        <w:tc>
          <w:tcPr>
            <w:tcW w:type="dxa" w:w="24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PRT_COUNT</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36</w:t>
            </w:r>
          </w:p>
        </w:tc>
        <w:tc>
          <w:tcPr>
            <w:tcW w:type="dxa" w:w="24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PRT_COUNT</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37</w:t>
            </w:r>
          </w:p>
        </w:tc>
        <w:tc>
          <w:tcPr>
            <w:tcW w:type="dxa" w:w="24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PRT_COUNT - Higher Order Byte</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38</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PRI_WIDTH_US - Lower Order Byte</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39</w:t>
            </w:r>
          </w:p>
        </w:tc>
        <w:tc>
          <w:tcPr>
            <w:tcW w:type="dxa" w:w="24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PRI_WIDTH_US</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40</w:t>
            </w:r>
          </w:p>
        </w:tc>
        <w:tc>
          <w:tcPr>
            <w:tcW w:type="dxa" w:w="24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PRI_WIDTH_US</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41</w:t>
            </w:r>
          </w:p>
        </w:tc>
        <w:tc>
          <w:tcPr>
            <w:tcW w:type="dxa" w:w="24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PRI_WIDTH_US - Higher Order Byte</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42</w:t>
            </w:r>
          </w:p>
        </w:tc>
        <w:tc>
          <w:tcPr>
            <w:tcW w:type="dxa" w:w="240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left"/>
            </w:pPr>
            <w:r>
              <w:rPr>
                <w:b w:val="false"/>
                <w:bCs w:val="false"/>
                <w:i w:val="false"/>
                <w:iCs w:val="false"/>
                <w:sz w:val="16"/>
                <w:szCs w:val="16"/>
              </w:rPr>
              <w:t xml:space="preserve">PRT_WIDTH_US - Lower Order Byte</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43</w:t>
            </w:r>
          </w:p>
        </w:tc>
        <w:tc>
          <w:tcPr>
            <w:tcW w:type="dxa" w:w="24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left"/>
            </w:pPr>
            <w:r>
              <w:rPr>
                <w:b w:val="false"/>
                <w:bCs w:val="false"/>
                <w:i w:val="false"/>
                <w:iCs w:val="false"/>
                <w:sz w:val="16"/>
                <w:szCs w:val="16"/>
              </w:rPr>
              <w:t xml:space="preserve">PRT_WIDTH_US - Higher Order Byte</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44-89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90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CRC-8/CCITT over bytes 1-89 (poly 0x07, init 0x00, no reflection, xorout 0x00)</w:t>
            </w:r>
          </w:p>
        </w:tc>
      </w:tr>
    </w:tbl>
    <w:p>
      <w:r>
        <w:br w:type="page"/>
      </w:r>
    </w:p>
    <w:p>
      <w:pPr>
        <w:spacing w:after="200"/>
        <w:jc w:val="center"/>
      </w:pPr>
      <w:r>
        <w:rPr>
          <w:b/>
          <w:bCs/>
          <w:sz w:val="28"/>
          <w:szCs w:val="28"/>
        </w:rPr>
        <w:t xml:space="preserve">TX PACKET (RC -&gt; QCC) - QCC_COMMAND = 0x04 (SOB_BYPASS)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Destination ID</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Source ID when it builds its response.</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Source 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Destination ID when it builds its response.</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Lower Order Byte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Total packet size = 90-byte header + LRU data block, where the data block is num_LRU x (5 x channels_per_LRU + 10) bytes. 2970 for the reference 96-LRU x 4-channel array (90 + 2880). NOT a fixed constant - it follows the array's configured shape - but it is the same value in the command and the response. RC and QCC must be built for the same shape; see the note above the tables.</w:t>
            </w:r>
          </w:p>
        </w:tc>
      </w:tr>
      <w:tr>
        <w:tc>
          <w:tcPr>
            <w:tcW w:type="dxa" w:w="6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4</w:t>
            </w:r>
          </w:p>
        </w:tc>
        <w:tc>
          <w:tcPr>
            <w:tcW w:type="dxa" w:w="24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Higher Order Byte</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5</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Echo Byte</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RC may send any value; QCC no longer interprets this byte and echoes it back unchanged in the response (byte 5).</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6</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Command/Acknowledgement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RC fills 0x00, indicating this packet is a command sent by RC to QCC.</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7</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Lower Order Byte</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Counter of messages sent by RC to QCC, incremented per message.</w:t>
            </w: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8</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9</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10</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Higher Order Byte</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11</w:t>
            </w:r>
          </w:p>
        </w:tc>
        <w:tc>
          <w:tcPr>
            <w:tcW w:type="dxa" w:w="24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DATE</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01-31 (dec)</w:t>
            </w:r>
          </w:p>
        </w:tc>
        <w:tc>
          <w:tcPr>
            <w:tcW w:type="dxa" w:w="52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01-31.</w:t>
            </w:r>
          </w:p>
        </w:tc>
      </w:tr>
      <w:tr>
        <w:tc>
          <w:tcPr>
            <w:tcW w:type="dxa" w:w="6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12</w:t>
            </w:r>
          </w:p>
        </w:tc>
        <w:tc>
          <w:tcPr>
            <w:tcW w:type="dxa" w:w="24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MONTH</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01-12 (dec)</w:t>
            </w:r>
          </w:p>
        </w:tc>
        <w:tc>
          <w:tcPr>
            <w:tcW w:type="dxa" w:w="52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01-12.</w:t>
            </w:r>
          </w:p>
        </w:tc>
      </w:tr>
      <w:tr>
        <w:tc>
          <w:tcPr>
            <w:tcW w:type="dxa" w:w="6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13</w:t>
            </w:r>
          </w:p>
        </w:tc>
        <w:tc>
          <w:tcPr>
            <w:tcW w:type="dxa" w:w="24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Lower Order Byte</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restart"/>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Current year, decimal (not hex). Lower Order Byte and Higher Order Byte combine per byte order (little-endian) to form the full decimal year value.</w:t>
            </w:r>
          </w:p>
        </w:tc>
      </w:tr>
      <w:tr>
        <w:tc>
          <w:tcPr>
            <w:tcW w:type="dxa" w:w="6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14</w:t>
            </w:r>
          </w:p>
        </w:tc>
        <w:tc>
          <w:tcPr>
            <w:tcW w:type="dxa" w:w="24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Higher Order Byte</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continue"/>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15</w:t>
            </w:r>
          </w:p>
        </w:tc>
        <w:tc>
          <w:tcPr>
            <w:tcW w:type="dxa" w:w="24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Lower Order Byte</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iCs/>
                <w:color w:val="C0504D"/>
                <w:sz w:val="16"/>
                <w:szCs w:val="16"/>
              </w:rPr>
              <w:t xml:space="preserve">Filled by RC (GUI). Exact format/units (e.g. ms-since-midnight vs packed HHMMSS) still TBD.</w:t>
            </w: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16</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17</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18</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Higher Order Byte</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19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22</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23</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24</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25</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26</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27</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Reserved-8</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28</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29</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32</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Reserved-13</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 (previously a standalone checksum - removed; single CRC-8 at byte 90 now covers the whole header)</w:t>
            </w:r>
          </w:p>
        </w:tc>
      </w:tr>
      <w:tr>
        <w:tc>
          <w:tcPr>
            <w:tcW w:type="dxa" w:w="6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33</w:t>
            </w:r>
          </w:p>
        </w:tc>
        <w:tc>
          <w:tcPr>
            <w:tcW w:type="dxa" w:w="24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QCC_COMMAND</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0x04</w:t>
            </w:r>
          </w:p>
        </w:tc>
        <w:tc>
          <w:tcPr>
            <w:tcW w:type="dxa" w:w="52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Selects SOB_BYPASS. No DMA triggered; SOB generator is bypassed using the externally-supplied width below.</w:t>
            </w:r>
          </w:p>
        </w:tc>
      </w:tr>
      <w:tr>
        <w:tc>
          <w:tcPr>
            <w:tcW w:type="dxa" w:w="60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34</w:t>
            </w:r>
          </w:p>
        </w:tc>
        <w:tc>
          <w:tcPr>
            <w:tcW w:type="dxa" w:w="240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left"/>
            </w:pPr>
            <w:r>
              <w:rPr>
                <w:b w:val="false"/>
                <w:bCs w:val="false"/>
                <w:i w:val="false"/>
                <w:iCs w:val="false"/>
                <w:sz w:val="16"/>
                <w:szCs w:val="16"/>
              </w:rPr>
              <w:t xml:space="preserve">SOB_WIDTH - Lower Order Byte</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35</w:t>
            </w:r>
          </w:p>
        </w:tc>
        <w:tc>
          <w:tcPr>
            <w:tcW w:type="dxa" w:w="240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left"/>
            </w:pPr>
            <w:r>
              <w:rPr>
                <w:b w:val="false"/>
                <w:bCs w:val="false"/>
                <w:i w:val="false"/>
                <w:iCs w:val="false"/>
                <w:sz w:val="16"/>
                <w:szCs w:val="16"/>
              </w:rPr>
              <w:t xml:space="preserve">SOB_WIDTH - Higher Order Byte</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36-89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90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CRC-8/CCITT over bytes 1-89 (poly 0x07, init 0x00, no reflection, xorout 0x00)</w:t>
            </w:r>
          </w:p>
        </w:tc>
      </w:tr>
    </w:tbl>
    <w:p>
      <w:r>
        <w:br w:type="page"/>
      </w:r>
    </w:p>
    <w:p>
      <w:pPr>
        <w:spacing w:after="200"/>
        <w:jc w:val="center"/>
      </w:pPr>
      <w:r>
        <w:rPr>
          <w:b/>
          <w:bCs/>
          <w:sz w:val="28"/>
          <w:szCs w:val="28"/>
        </w:rPr>
        <w:t xml:space="preserve">TX PACKET (RC -&gt; QCC) - QCC_COMMAND = 0x05 (PRT_INTERNAL_GEN)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Destination ID</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Source ID when it builds its response.</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Source 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Destination ID when it builds its response.</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Lower Order Byte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Total packet size = 90-byte header + LRU data block, where the data block is num_LRU x (5 x channels_per_LRU + 10) bytes. 2970 for the reference 96-LRU x 4-channel array (90 + 2880). NOT a fixed constant - it follows the array's configured shape - but it is the same value in the command and the response. RC and QCC must be built for the same shape; see the note above the tables.</w:t>
            </w:r>
          </w:p>
        </w:tc>
      </w:tr>
      <w:tr>
        <w:tc>
          <w:tcPr>
            <w:tcW w:type="dxa" w:w="6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4</w:t>
            </w:r>
          </w:p>
        </w:tc>
        <w:tc>
          <w:tcPr>
            <w:tcW w:type="dxa" w:w="24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Higher Order Byte</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5</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Echo Byte</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RC may send any value; QCC no longer interprets this byte and echoes it back unchanged in the response (byte 5).</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6</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Command/Acknowledgement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RC fills 0x00, indicating this packet is a command sent by RC to QCC.</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7</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Lower Order Byte</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Counter of messages sent by RC to QCC, incremented per message.</w:t>
            </w: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8</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9</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10</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Higher Order Byte</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11</w:t>
            </w:r>
          </w:p>
        </w:tc>
        <w:tc>
          <w:tcPr>
            <w:tcW w:type="dxa" w:w="24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DATE</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01-31 (dec)</w:t>
            </w:r>
          </w:p>
        </w:tc>
        <w:tc>
          <w:tcPr>
            <w:tcW w:type="dxa" w:w="52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01-31.</w:t>
            </w:r>
          </w:p>
        </w:tc>
      </w:tr>
      <w:tr>
        <w:tc>
          <w:tcPr>
            <w:tcW w:type="dxa" w:w="6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12</w:t>
            </w:r>
          </w:p>
        </w:tc>
        <w:tc>
          <w:tcPr>
            <w:tcW w:type="dxa" w:w="24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MONTH</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01-12 (dec)</w:t>
            </w:r>
          </w:p>
        </w:tc>
        <w:tc>
          <w:tcPr>
            <w:tcW w:type="dxa" w:w="52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01-12.</w:t>
            </w:r>
          </w:p>
        </w:tc>
      </w:tr>
      <w:tr>
        <w:tc>
          <w:tcPr>
            <w:tcW w:type="dxa" w:w="6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13</w:t>
            </w:r>
          </w:p>
        </w:tc>
        <w:tc>
          <w:tcPr>
            <w:tcW w:type="dxa" w:w="24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Lower Order Byte</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restart"/>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Current year, decimal (not hex). Lower Order Byte and Higher Order Byte combine per byte order (little-endian) to form the full decimal year value.</w:t>
            </w:r>
          </w:p>
        </w:tc>
      </w:tr>
      <w:tr>
        <w:tc>
          <w:tcPr>
            <w:tcW w:type="dxa" w:w="6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14</w:t>
            </w:r>
          </w:p>
        </w:tc>
        <w:tc>
          <w:tcPr>
            <w:tcW w:type="dxa" w:w="24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Higher Order Byte</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continue"/>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15</w:t>
            </w:r>
          </w:p>
        </w:tc>
        <w:tc>
          <w:tcPr>
            <w:tcW w:type="dxa" w:w="24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Lower Order Byte</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iCs/>
                <w:color w:val="C0504D"/>
                <w:sz w:val="16"/>
                <w:szCs w:val="16"/>
              </w:rPr>
              <w:t xml:space="preserve">Filled by RC (GUI). Exact format/units (e.g. ms-since-midnight vs packed HHMMSS) still TBD.</w:t>
            </w: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16</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17</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18</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Higher Order Byte</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19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22</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23</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24</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25</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26</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27</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Reserved-8</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28</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29</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32</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Reserved-13</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 (previously a standalone checksum - removed; single CRC-8 at byte 90 now covers the whole header)</w:t>
            </w:r>
          </w:p>
        </w:tc>
      </w:tr>
      <w:tr>
        <w:tc>
          <w:tcPr>
            <w:tcW w:type="dxa" w:w="6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33</w:t>
            </w:r>
          </w:p>
        </w:tc>
        <w:tc>
          <w:tcPr>
            <w:tcW w:type="dxa" w:w="24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QCC_COMMAND</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0x05</w:t>
            </w:r>
          </w:p>
        </w:tc>
        <w:tc>
          <w:tcPr>
            <w:tcW w:type="dxa" w:w="52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Selects PRT_INTERNAL_GEN. No DMA triggered; configures the PRT internal generator using the parameters below.</w:t>
            </w:r>
          </w:p>
        </w:tc>
      </w:tr>
      <w:tr>
        <w:tc>
          <w:tcPr>
            <w:tcW w:type="dxa" w:w="60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34</w:t>
            </w:r>
          </w:p>
        </w:tc>
        <w:tc>
          <w:tcPr>
            <w:tcW w:type="dxa" w:w="240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PRT_COUNT - Lower Order Byte</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35</w:t>
            </w:r>
          </w:p>
        </w:tc>
        <w:tc>
          <w:tcPr>
            <w:tcW w:type="dxa" w:w="24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PRT_COUNT</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36</w:t>
            </w:r>
          </w:p>
        </w:tc>
        <w:tc>
          <w:tcPr>
            <w:tcW w:type="dxa" w:w="24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PRT_COUNT</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37</w:t>
            </w:r>
          </w:p>
        </w:tc>
        <w:tc>
          <w:tcPr>
            <w:tcW w:type="dxa" w:w="24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left"/>
            </w:pPr>
            <w:r>
              <w:rPr>
                <w:b w:val="false"/>
                <w:bCs w:val="false"/>
                <w:i w:val="false"/>
                <w:iCs w:val="false"/>
                <w:sz w:val="16"/>
                <w:szCs w:val="16"/>
              </w:rPr>
              <w:t xml:space="preserve">PRT_COUNT - Higher Order Byte</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6E2FF"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38</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PRI_WIDTH_US - Lower Order Byte</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39</w:t>
            </w:r>
          </w:p>
        </w:tc>
        <w:tc>
          <w:tcPr>
            <w:tcW w:type="dxa" w:w="24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PRI_WIDTH_US</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40</w:t>
            </w:r>
          </w:p>
        </w:tc>
        <w:tc>
          <w:tcPr>
            <w:tcW w:type="dxa" w:w="24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PRI_WIDTH_US</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41</w:t>
            </w:r>
          </w:p>
        </w:tc>
        <w:tc>
          <w:tcPr>
            <w:tcW w:type="dxa" w:w="24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PRI_WIDTH_US - Higher Order Byte</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9DAF8"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42</w:t>
            </w:r>
          </w:p>
        </w:tc>
        <w:tc>
          <w:tcPr>
            <w:tcW w:type="dxa" w:w="240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left"/>
            </w:pPr>
            <w:r>
              <w:rPr>
                <w:b w:val="false"/>
                <w:bCs w:val="false"/>
                <w:i w:val="false"/>
                <w:iCs w:val="false"/>
                <w:sz w:val="16"/>
                <w:szCs w:val="16"/>
              </w:rPr>
              <w:t xml:space="preserve">PRT_WIDTH_US - Lower Order Byte</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43</w:t>
            </w:r>
          </w:p>
        </w:tc>
        <w:tc>
          <w:tcPr>
            <w:tcW w:type="dxa" w:w="24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left"/>
            </w:pPr>
            <w:r>
              <w:rPr>
                <w:b w:val="false"/>
                <w:bCs w:val="false"/>
                <w:i w:val="false"/>
                <w:iCs w:val="false"/>
                <w:sz w:val="16"/>
                <w:szCs w:val="16"/>
              </w:rPr>
              <w:t xml:space="preserve">PRT_WIDTH_US - Higher Order Byte</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C9E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44-89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90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CRC-8/CCITT over bytes 1-89 (poly 0x07, init 0x00, no reflection, xorout 0x00)</w:t>
            </w:r>
          </w:p>
        </w:tc>
      </w:tr>
    </w:tbl>
    <w:p>
      <w:r>
        <w:br w:type="page"/>
      </w:r>
    </w:p>
    <w:p>
      <w:pPr>
        <w:spacing w:after="200"/>
        <w:jc w:val="center"/>
      </w:pPr>
      <w:r>
        <w:rPr>
          <w:b/>
          <w:bCs/>
          <w:sz w:val="28"/>
          <w:szCs w:val="28"/>
        </w:rPr>
        <w:t xml:space="preserve">TX PACKET (RC -&gt; QCC) - QCC_COMMAND = 0x06 (SOB_INTERNAL_GEN)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Destination ID</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Source ID when it builds its response.</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Source 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Destination ID when it builds its response.</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Lower Order Byte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Total packet size = 90-byte header + LRU data block, where the data block is num_LRU x (5 x channels_per_LRU + 10) bytes. 2970 for the reference 96-LRU x 4-channel array (90 + 2880). NOT a fixed constant - it follows the array's configured shape - but it is the same value in the command and the response. RC and QCC must be built for the same shape; see the note above the tables.</w:t>
            </w:r>
          </w:p>
        </w:tc>
      </w:tr>
      <w:tr>
        <w:tc>
          <w:tcPr>
            <w:tcW w:type="dxa" w:w="6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4</w:t>
            </w:r>
          </w:p>
        </w:tc>
        <w:tc>
          <w:tcPr>
            <w:tcW w:type="dxa" w:w="24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Higher Order Byte</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5</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Echo Byte</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RC may send any value; QCC no longer interprets this byte and echoes it back unchanged in the response (byte 5).</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6</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Command/Acknowledgement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RC fills 0x00, indicating this packet is a command sent by RC to QCC.</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7</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Lower Order Byte</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Counter of messages sent by RC to QCC, incremented per message.</w:t>
            </w: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8</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9</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10</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Higher Order Byte</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11</w:t>
            </w:r>
          </w:p>
        </w:tc>
        <w:tc>
          <w:tcPr>
            <w:tcW w:type="dxa" w:w="24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DATE</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01-31 (dec)</w:t>
            </w:r>
          </w:p>
        </w:tc>
        <w:tc>
          <w:tcPr>
            <w:tcW w:type="dxa" w:w="52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01-31.</w:t>
            </w:r>
          </w:p>
        </w:tc>
      </w:tr>
      <w:tr>
        <w:tc>
          <w:tcPr>
            <w:tcW w:type="dxa" w:w="6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12</w:t>
            </w:r>
          </w:p>
        </w:tc>
        <w:tc>
          <w:tcPr>
            <w:tcW w:type="dxa" w:w="24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MONTH</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01-12 (dec)</w:t>
            </w:r>
          </w:p>
        </w:tc>
        <w:tc>
          <w:tcPr>
            <w:tcW w:type="dxa" w:w="52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01-12.</w:t>
            </w:r>
          </w:p>
        </w:tc>
      </w:tr>
      <w:tr>
        <w:tc>
          <w:tcPr>
            <w:tcW w:type="dxa" w:w="6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13</w:t>
            </w:r>
          </w:p>
        </w:tc>
        <w:tc>
          <w:tcPr>
            <w:tcW w:type="dxa" w:w="24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Lower Order Byte</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restart"/>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Current year, decimal (not hex). Lower Order Byte and Higher Order Byte combine per byte order (little-endian) to form the full decimal year value.</w:t>
            </w:r>
          </w:p>
        </w:tc>
      </w:tr>
      <w:tr>
        <w:tc>
          <w:tcPr>
            <w:tcW w:type="dxa" w:w="6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14</w:t>
            </w:r>
          </w:p>
        </w:tc>
        <w:tc>
          <w:tcPr>
            <w:tcW w:type="dxa" w:w="24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Higher Order Byte</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continue"/>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15</w:t>
            </w:r>
          </w:p>
        </w:tc>
        <w:tc>
          <w:tcPr>
            <w:tcW w:type="dxa" w:w="24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Lower Order Byte</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iCs/>
                <w:color w:val="C0504D"/>
                <w:sz w:val="16"/>
                <w:szCs w:val="16"/>
              </w:rPr>
              <w:t xml:space="preserve">Filled by RC (GUI). Exact format/units (e.g. ms-since-midnight vs packed HHMMSS) still TBD.</w:t>
            </w: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16</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17</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18</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Higher Order Byte</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19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22</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23</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24</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25</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26</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27</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Reserved-8</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28</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29</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32</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Reserved-13</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 (previously a standalone checksum - removed; single CRC-8 at byte 90 now covers the whole header)</w:t>
            </w:r>
          </w:p>
        </w:tc>
      </w:tr>
      <w:tr>
        <w:tc>
          <w:tcPr>
            <w:tcW w:type="dxa" w:w="6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33</w:t>
            </w:r>
          </w:p>
        </w:tc>
        <w:tc>
          <w:tcPr>
            <w:tcW w:type="dxa" w:w="24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QCC_COMMAND</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0x06</w:t>
            </w:r>
          </w:p>
        </w:tc>
        <w:tc>
          <w:tcPr>
            <w:tcW w:type="dxa" w:w="52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Selects SOB_INTERNAL_GEN. No DMA triggered; configures the SOB internal generator using the width below.</w:t>
            </w:r>
          </w:p>
        </w:tc>
      </w:tr>
      <w:tr>
        <w:tc>
          <w:tcPr>
            <w:tcW w:type="dxa" w:w="60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34</w:t>
            </w:r>
          </w:p>
        </w:tc>
        <w:tc>
          <w:tcPr>
            <w:tcW w:type="dxa" w:w="240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left"/>
            </w:pPr>
            <w:r>
              <w:rPr>
                <w:b w:val="false"/>
                <w:bCs w:val="false"/>
                <w:i w:val="false"/>
                <w:iCs w:val="false"/>
                <w:sz w:val="16"/>
                <w:szCs w:val="16"/>
              </w:rPr>
              <w:t xml:space="preserve">SOB_WIDTH - Lower Order Byte</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35</w:t>
            </w:r>
          </w:p>
        </w:tc>
        <w:tc>
          <w:tcPr>
            <w:tcW w:type="dxa" w:w="240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left"/>
            </w:pPr>
            <w:r>
              <w:rPr>
                <w:b w:val="false"/>
                <w:bCs w:val="false"/>
                <w:i w:val="false"/>
                <w:iCs w:val="false"/>
                <w:sz w:val="16"/>
                <w:szCs w:val="16"/>
              </w:rPr>
              <w:t xml:space="preserve">SOB_WIDTH - Higher Order Byte</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F9CB9C"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36-89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90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CRC-8/CCITT over bytes 1-89 (poly 0x07, init 0x00, no reflection, xorout 0x00)</w:t>
            </w:r>
          </w:p>
        </w:tc>
      </w:tr>
    </w:tbl>
    <w:p>
      <w:r>
        <w:br w:type="page"/>
      </w:r>
    </w:p>
    <w:p>
      <w:pPr>
        <w:spacing w:after="200"/>
        <w:jc w:val="center"/>
      </w:pPr>
      <w:r>
        <w:rPr>
          <w:b/>
          <w:bCs/>
          <w:sz w:val="28"/>
          <w:szCs w:val="28"/>
        </w:rPr>
        <w:t xml:space="preserve">TX PACKET (RC -&gt; QCC) - QCC_COMMAND = 0x07 (PPS_INTERNAL_GEN)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Destination ID</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Source ID when it builds its response.</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Source 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Destination ID when it builds its response.</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Lower Order Byte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Total packet size = 90-byte header + LRU data block, where the data block is num_LRU x (5 x channels_per_LRU + 10) bytes. 2970 for the reference 96-LRU x 4-channel array (90 + 2880). NOT a fixed constant - it follows the array's configured shape - but it is the same value in the command and the response. RC and QCC must be built for the same shape; see the note above the tables.</w:t>
            </w:r>
          </w:p>
        </w:tc>
      </w:tr>
      <w:tr>
        <w:tc>
          <w:tcPr>
            <w:tcW w:type="dxa" w:w="6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4</w:t>
            </w:r>
          </w:p>
        </w:tc>
        <w:tc>
          <w:tcPr>
            <w:tcW w:type="dxa" w:w="24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Higher Order Byte</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5</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Echo Byte</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RC may send any value; QCC no longer interprets this byte and echoes it back unchanged in the response (byte 5).</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6</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Command/Acknowledgement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RC fills 0x00, indicating this packet is a command sent by RC to QCC.</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7</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Lower Order Byte</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Counter of messages sent by RC to QCC, incremented per message.</w:t>
            </w: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8</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9</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10</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Higher Order Byte</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11</w:t>
            </w:r>
          </w:p>
        </w:tc>
        <w:tc>
          <w:tcPr>
            <w:tcW w:type="dxa" w:w="24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DATE</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01-31 (dec)</w:t>
            </w:r>
          </w:p>
        </w:tc>
        <w:tc>
          <w:tcPr>
            <w:tcW w:type="dxa" w:w="52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01-31.</w:t>
            </w:r>
          </w:p>
        </w:tc>
      </w:tr>
      <w:tr>
        <w:tc>
          <w:tcPr>
            <w:tcW w:type="dxa" w:w="6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12</w:t>
            </w:r>
          </w:p>
        </w:tc>
        <w:tc>
          <w:tcPr>
            <w:tcW w:type="dxa" w:w="24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MONTH</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01-12 (dec)</w:t>
            </w:r>
          </w:p>
        </w:tc>
        <w:tc>
          <w:tcPr>
            <w:tcW w:type="dxa" w:w="52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01-12.</w:t>
            </w:r>
          </w:p>
        </w:tc>
      </w:tr>
      <w:tr>
        <w:tc>
          <w:tcPr>
            <w:tcW w:type="dxa" w:w="6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13</w:t>
            </w:r>
          </w:p>
        </w:tc>
        <w:tc>
          <w:tcPr>
            <w:tcW w:type="dxa" w:w="24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Lower Order Byte</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restart"/>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Current year, decimal (not hex). Lower Order Byte and Higher Order Byte combine per byte order (little-endian) to form the full decimal year value.</w:t>
            </w:r>
          </w:p>
        </w:tc>
      </w:tr>
      <w:tr>
        <w:tc>
          <w:tcPr>
            <w:tcW w:type="dxa" w:w="6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14</w:t>
            </w:r>
          </w:p>
        </w:tc>
        <w:tc>
          <w:tcPr>
            <w:tcW w:type="dxa" w:w="24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Higher Order Byte</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continue"/>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15</w:t>
            </w:r>
          </w:p>
        </w:tc>
        <w:tc>
          <w:tcPr>
            <w:tcW w:type="dxa" w:w="24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Lower Order Byte</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iCs/>
                <w:color w:val="C0504D"/>
                <w:sz w:val="16"/>
                <w:szCs w:val="16"/>
              </w:rPr>
              <w:t xml:space="preserve">Filled by RC (GUI). Exact format/units (e.g. ms-since-midnight vs packed HHMMSS) still TBD.</w:t>
            </w: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16</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17</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18</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Higher Order Byte</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19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22</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23</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24</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25</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26</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27</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Reserved-8</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28</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29</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32</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Reserved-13</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 (previously a standalone checksum - removed; single CRC-8 at byte 90 now covers the whole header)</w:t>
            </w:r>
          </w:p>
        </w:tc>
      </w:tr>
      <w:tr>
        <w:tc>
          <w:tcPr>
            <w:tcW w:type="dxa" w:w="6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33</w:t>
            </w:r>
          </w:p>
        </w:tc>
        <w:tc>
          <w:tcPr>
            <w:tcW w:type="dxa" w:w="24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QCC_COMMAND</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0x07</w:t>
            </w:r>
          </w:p>
        </w:tc>
        <w:tc>
          <w:tcPr>
            <w:tcW w:type="dxa" w:w="52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Selects PPS_INTERNAL_GEN. No DMA triggered; configures the PPS internal generator using the width below.</w:t>
            </w:r>
          </w:p>
        </w:tc>
      </w:tr>
      <w:tr>
        <w:tc>
          <w:tcPr>
            <w:tcW w:type="dxa" w:w="60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34</w:t>
            </w:r>
          </w:p>
        </w:tc>
        <w:tc>
          <w:tcPr>
            <w:tcW w:type="dxa" w:w="240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left"/>
            </w:pPr>
            <w:r>
              <w:rPr>
                <w:b w:val="false"/>
                <w:bCs w:val="false"/>
                <w:i w:val="false"/>
                <w:iCs w:val="false"/>
                <w:sz w:val="16"/>
                <w:szCs w:val="16"/>
              </w:rPr>
              <w:t xml:space="preserve">PPS_WIDTH - Lower Order Byte</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35</w:t>
            </w:r>
          </w:p>
        </w:tc>
        <w:tc>
          <w:tcPr>
            <w:tcW w:type="dxa" w:w="240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left"/>
            </w:pPr>
            <w:r>
              <w:rPr>
                <w:b w:val="false"/>
                <w:bCs w:val="false"/>
                <w:i w:val="false"/>
                <w:iCs w:val="false"/>
                <w:sz w:val="16"/>
                <w:szCs w:val="16"/>
              </w:rPr>
              <w:t xml:space="preserve">PPS_WIDTH - Higher Order Byte</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tcBorders>
              <w:top w:val="single" w:color="999999" w:sz="2"/>
              <w:left w:val="single" w:color="999999" w:sz="2"/>
              <w:bottom w:val="single" w:color="999999" w:sz="2"/>
              <w:right w:val="single" w:color="999999" w:sz="2"/>
            </w:tcBorders>
            <w:shd w:fill="FFE5B4"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36-89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90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CRC-8/CCITT over bytes 1-89 (poly 0x07, init 0x00, no reflection, xorout 0x00)</w:t>
            </w:r>
          </w:p>
        </w:tc>
      </w:tr>
    </w:tbl>
    <w:p>
      <w:r>
        <w:br w:type="page"/>
      </w:r>
    </w:p>
    <w:p>
      <w:pPr>
        <w:spacing w:after="200"/>
        <w:jc w:val="center"/>
      </w:pPr>
      <w:r>
        <w:rPr>
          <w:b/>
          <w:bCs/>
          <w:sz w:val="28"/>
          <w:szCs w:val="28"/>
        </w:rPr>
        <w:t xml:space="preserve">TX PACKET (RC -&gt; QCC) - QCC_COMMAND = 0x08 (CHIP_ID_READ)</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Destination ID</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Source ID when it builds its response.</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Source 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Destination ID when it builds its response.</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Lower Order Byte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Total packet size = 90-byte header + LRU data block, where the data block is num_LRU x (5 x channels_per_LRU + 10) bytes. 2970 for the reference 96-LRU x 4-channel array (90 + 2880). NOT a fixed constant - it follows the array's configured shape - but it is the same value in the command and the response. RC and QCC must be built for the same shape; see the note above the tables.</w:t>
            </w:r>
          </w:p>
        </w:tc>
      </w:tr>
      <w:tr>
        <w:tc>
          <w:tcPr>
            <w:tcW w:type="dxa" w:w="6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4</w:t>
            </w:r>
          </w:p>
        </w:tc>
        <w:tc>
          <w:tcPr>
            <w:tcW w:type="dxa" w:w="24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Higher Order Byte</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5</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Echo Byte</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RC may send any value; QCC no longer interprets this byte and echoes it back unchanged in the response (byte 5).</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6</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Command/Acknowledgement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RC fills 0x00, indicating this packet is a command sent by RC to QCC.</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7</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Lower Order Byte</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Counter of messages sent by RC to QCC, incremented per message.</w:t>
            </w: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8</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9</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10</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Higher Order Byte</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11</w:t>
            </w:r>
          </w:p>
        </w:tc>
        <w:tc>
          <w:tcPr>
            <w:tcW w:type="dxa" w:w="24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DATE</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01-31 (dec)</w:t>
            </w:r>
          </w:p>
        </w:tc>
        <w:tc>
          <w:tcPr>
            <w:tcW w:type="dxa" w:w="52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01-31.</w:t>
            </w:r>
          </w:p>
        </w:tc>
      </w:tr>
      <w:tr>
        <w:tc>
          <w:tcPr>
            <w:tcW w:type="dxa" w:w="6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12</w:t>
            </w:r>
          </w:p>
        </w:tc>
        <w:tc>
          <w:tcPr>
            <w:tcW w:type="dxa" w:w="24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MONTH</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01-12 (dec)</w:t>
            </w:r>
          </w:p>
        </w:tc>
        <w:tc>
          <w:tcPr>
            <w:tcW w:type="dxa" w:w="52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01-12.</w:t>
            </w:r>
          </w:p>
        </w:tc>
      </w:tr>
      <w:tr>
        <w:tc>
          <w:tcPr>
            <w:tcW w:type="dxa" w:w="6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13</w:t>
            </w:r>
          </w:p>
        </w:tc>
        <w:tc>
          <w:tcPr>
            <w:tcW w:type="dxa" w:w="24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Lower Order Byte</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restart"/>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Current year, decimal (not hex). Lower Order Byte and Higher Order Byte combine per byte order (little-endian) to form the full decimal year value.</w:t>
            </w:r>
          </w:p>
        </w:tc>
      </w:tr>
      <w:tr>
        <w:tc>
          <w:tcPr>
            <w:tcW w:type="dxa" w:w="6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14</w:t>
            </w:r>
          </w:p>
        </w:tc>
        <w:tc>
          <w:tcPr>
            <w:tcW w:type="dxa" w:w="24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Higher Order Byte</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continue"/>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15</w:t>
            </w:r>
          </w:p>
        </w:tc>
        <w:tc>
          <w:tcPr>
            <w:tcW w:type="dxa" w:w="24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Lower Order Byte</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iCs/>
                <w:color w:val="C0504D"/>
                <w:sz w:val="16"/>
                <w:szCs w:val="16"/>
              </w:rPr>
              <w:t xml:space="preserve">Filled by RC (GUI). Exact format/units (e.g. ms-since-midnight vs packed HHMMSS) still TBD.</w:t>
            </w: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16</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17</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18</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Higher Order Byte</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19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22</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Reserved-3</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23</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Reserved-4</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24</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Reserved-5</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25</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Reserved-6</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26</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Reserved-7</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27</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Reserved-8</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28</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Reserved-9</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29</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30</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Reserved-11</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31</w:t>
            </w:r>
          </w:p>
        </w:tc>
        <w:tc>
          <w:tcPr>
            <w:tcW w:type="dxa" w:w="24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Reserved-12</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999999" w:sz="2"/>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32</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Reserved-13</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Reserved Byte (previously a standalone checksum - removed; single CRC-8 at byte 90 now covers the whole header)</w:t>
            </w:r>
          </w:p>
        </w:tc>
      </w:tr>
      <w:tr>
        <w:tc>
          <w:tcPr>
            <w:tcW w:type="dxa" w:w="6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33</w:t>
            </w:r>
          </w:p>
        </w:tc>
        <w:tc>
          <w:tcPr>
            <w:tcW w:type="dxa" w:w="24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QCC_COMMAND</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0x08</w:t>
            </w:r>
          </w:p>
        </w:tc>
        <w:tc>
          <w:tcPr>
            <w:tcW w:type="dxa" w:w="52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Selects CHIP_ID_READ. No DMA triggered; TX frame is header-only (same shape as QCC_STATUS/QCC_RESET). QCC does NOT reply with the standard 90-byte Response header - it replies with a separate, non-standard 10-byte frame instead. See "CHIP_ID_READ Response" table below.</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34-89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MESSAGE_BODY</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 xml:space="preserve"/>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90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CRC-8/CCITT over bytes 1-89 (poly 0x07, init 0x00, no reflection, xorout 0x00)</w:t>
            </w:r>
          </w:p>
        </w:tc>
      </w:tr>
    </w:tbl>
    <w:p>
      <w:r>
        <w:br w:type="page"/>
      </w:r>
    </w:p>
    <w:p>
      <w:pPr>
        <w:spacing w:after="200"/>
        <w:jc w:val="center"/>
      </w:pPr>
      <w:r>
        <w:rPr>
          <w:b/>
          <w:bCs/>
          <w:sz w:val="28"/>
          <w:szCs w:val="28"/>
        </w:rPr>
        <w:t xml:space="preserve">CHIP_ID_READ Response (QCC -&gt; RC) - QCC_COMMAND = 0x08 - NOT the standard 90-byte header - 10-byte frame: [1-byte command echo][8-byte chip ID][1-byte checksum]</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1</w:t>
            </w:r>
          </w:p>
        </w:tc>
        <w:tc>
          <w:tcPr>
            <w:tcW w:type="dxa" w:w="24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val="false"/>
                <w:bCs w:val="false"/>
                <w:i w:val="false"/>
                <w:iCs w:val="false"/>
                <w:sz w:val="16"/>
                <w:szCs w:val="16"/>
              </w:rPr>
              <w:t xml:space="preserve">COMMAND_ID (echo)</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0x08</w:t>
            </w:r>
          </w:p>
        </w:tc>
        <w:tc>
          <w:tcPr>
            <w:tcW w:type="dxa" w:w="52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val="false"/>
                <w:bCs w:val="false"/>
                <w:i w:val="false"/>
                <w:iCs w:val="false"/>
                <w:sz w:val="16"/>
                <w:szCs w:val="16"/>
              </w:rPr>
              <w:t xml:space="preserve">Echo of QCC_COMMAND (0x08 / CHIP_ID_READ), identifying this frame as a chip-ID-read response.</w:t>
            </w:r>
          </w:p>
        </w:tc>
      </w:tr>
      <w:tr>
        <w:tc>
          <w:tcPr>
            <w:tcW w:type="dxa" w:w="6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2</w:t>
            </w:r>
          </w:p>
        </w:tc>
        <w:tc>
          <w:tcPr>
            <w:tcW w:type="dxa" w:w="24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val="false"/>
                <w:bCs w:val="false"/>
                <w:i w:val="false"/>
                <w:iCs w:val="false"/>
                <w:sz w:val="16"/>
                <w:szCs w:val="16"/>
              </w:rPr>
              <w:t xml:space="preserve">CHIP_ID - Byte 0 (LSB)</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val="false"/>
                <w:bCs w:val="false"/>
                <w:i w:val="false"/>
                <w:iCs w:val="false"/>
                <w:sz w:val="16"/>
                <w:szCs w:val="16"/>
              </w:rPr>
              <w:t xml:space="preserve">Full 64-bit chip ID (all 64 bits, unlike the old 4-byte truncated field this replaces). This byte carries bits 7-0 (LSB).</w:t>
            </w:r>
          </w:p>
        </w:tc>
      </w:tr>
      <w:tr>
        <w:tc>
          <w:tcPr>
            <w:tcW w:type="dxa" w:w="6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3</w:t>
            </w:r>
          </w:p>
        </w:tc>
        <w:tc>
          <w:tcPr>
            <w:tcW w:type="dxa" w:w="24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left"/>
            </w:pPr>
            <w:r>
              <w:rPr>
                <w:b w:val="false"/>
                <w:bCs w:val="false"/>
                <w:i w:val="false"/>
                <w:iCs w:val="false"/>
                <w:sz w:val="16"/>
                <w:szCs w:val="16"/>
              </w:rPr>
              <w:t xml:space="preserve">CHIP_ID</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left"/>
            </w:pPr>
            <w:r>
              <w:rPr>
                <w:b w:val="false"/>
                <w:bCs w:val="false"/>
                <w:i w:val="false"/>
                <w:iCs w:val="false"/>
                <w:sz w:val="16"/>
                <w:szCs w:val="16"/>
              </w:rPr>
              <w:t xml:space="preserve">Chip ID continued - bits 15-8.</w:t>
            </w:r>
          </w:p>
        </w:tc>
      </w:tr>
      <w:tr>
        <w:tc>
          <w:tcPr>
            <w:tcW w:type="dxa" w:w="6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4</w:t>
            </w:r>
          </w:p>
        </w:tc>
        <w:tc>
          <w:tcPr>
            <w:tcW w:type="dxa" w:w="24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val="false"/>
                <w:bCs w:val="false"/>
                <w:i w:val="false"/>
                <w:iCs w:val="false"/>
                <w:sz w:val="16"/>
                <w:szCs w:val="16"/>
              </w:rPr>
              <w:t xml:space="preserve">CHIP_ID</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val="false"/>
                <w:bCs w:val="false"/>
                <w:i w:val="false"/>
                <w:iCs w:val="false"/>
                <w:sz w:val="16"/>
                <w:szCs w:val="16"/>
              </w:rPr>
              <w:t xml:space="preserve">Chip ID continued - bits 23-16.</w:t>
            </w:r>
          </w:p>
        </w:tc>
      </w:tr>
      <w:tr>
        <w:tc>
          <w:tcPr>
            <w:tcW w:type="dxa" w:w="6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5</w:t>
            </w:r>
          </w:p>
        </w:tc>
        <w:tc>
          <w:tcPr>
            <w:tcW w:type="dxa" w:w="24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left"/>
            </w:pPr>
            <w:r>
              <w:rPr>
                <w:b w:val="false"/>
                <w:bCs w:val="false"/>
                <w:i w:val="false"/>
                <w:iCs w:val="false"/>
                <w:sz w:val="16"/>
                <w:szCs w:val="16"/>
              </w:rPr>
              <w:t xml:space="preserve">CHIP_ID</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left"/>
            </w:pPr>
            <w:r>
              <w:rPr>
                <w:b w:val="false"/>
                <w:bCs w:val="false"/>
                <w:i w:val="false"/>
                <w:iCs w:val="false"/>
                <w:sz w:val="16"/>
                <w:szCs w:val="16"/>
              </w:rPr>
              <w:t xml:space="preserve">Chip ID continued - bits 31-24.</w:t>
            </w:r>
          </w:p>
        </w:tc>
      </w:tr>
      <w:tr>
        <w:tc>
          <w:tcPr>
            <w:tcW w:type="dxa" w:w="6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6</w:t>
            </w:r>
          </w:p>
        </w:tc>
        <w:tc>
          <w:tcPr>
            <w:tcW w:type="dxa" w:w="24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val="false"/>
                <w:bCs w:val="false"/>
                <w:i w:val="false"/>
                <w:iCs w:val="false"/>
                <w:sz w:val="16"/>
                <w:szCs w:val="16"/>
              </w:rPr>
              <w:t xml:space="preserve">CHIP_ID</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b39</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b38</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b37</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b36</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b35</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b34</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b33</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b32</w:t>
            </w:r>
          </w:p>
        </w:tc>
        <w:tc>
          <w:tcPr>
            <w:tcW w:type="dxa" w:w="10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val="false"/>
                <w:bCs w:val="false"/>
                <w:i w:val="false"/>
                <w:iCs w:val="false"/>
                <w:sz w:val="16"/>
                <w:szCs w:val="16"/>
              </w:rPr>
              <w:t xml:space="preserve">Chip ID continued - bits 39-32.</w:t>
            </w:r>
          </w:p>
        </w:tc>
      </w:tr>
      <w:tr>
        <w:tc>
          <w:tcPr>
            <w:tcW w:type="dxa" w:w="6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7</w:t>
            </w:r>
          </w:p>
        </w:tc>
        <w:tc>
          <w:tcPr>
            <w:tcW w:type="dxa" w:w="24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left"/>
            </w:pPr>
            <w:r>
              <w:rPr>
                <w:b w:val="false"/>
                <w:bCs w:val="false"/>
                <w:i w:val="false"/>
                <w:iCs w:val="false"/>
                <w:sz w:val="16"/>
                <w:szCs w:val="16"/>
              </w:rPr>
              <w:t xml:space="preserve">CHIP_ID</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b47</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b46</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b45</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b44</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b43</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b42</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b41</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b40</w:t>
            </w:r>
          </w:p>
        </w:tc>
        <w:tc>
          <w:tcPr>
            <w:tcW w:type="dxa" w:w="10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left"/>
            </w:pPr>
            <w:r>
              <w:rPr>
                <w:b w:val="false"/>
                <w:bCs w:val="false"/>
                <w:i w:val="false"/>
                <w:iCs w:val="false"/>
                <w:sz w:val="16"/>
                <w:szCs w:val="16"/>
              </w:rPr>
              <w:t xml:space="preserve">Chip ID continued - bits 47-40.</w:t>
            </w:r>
          </w:p>
        </w:tc>
      </w:tr>
      <w:tr>
        <w:tc>
          <w:tcPr>
            <w:tcW w:type="dxa" w:w="6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8</w:t>
            </w:r>
          </w:p>
        </w:tc>
        <w:tc>
          <w:tcPr>
            <w:tcW w:type="dxa" w:w="24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val="false"/>
                <w:bCs w:val="false"/>
                <w:i w:val="false"/>
                <w:iCs w:val="false"/>
                <w:sz w:val="16"/>
                <w:szCs w:val="16"/>
              </w:rPr>
              <w:t xml:space="preserve">CHIP_ID</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b55</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b54</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b53</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b52</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b51</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b50</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b49</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b48</w:t>
            </w:r>
          </w:p>
        </w:tc>
        <w:tc>
          <w:tcPr>
            <w:tcW w:type="dxa" w:w="10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val="false"/>
                <w:bCs w:val="false"/>
                <w:i w:val="false"/>
                <w:iCs w:val="false"/>
                <w:sz w:val="16"/>
                <w:szCs w:val="16"/>
              </w:rPr>
              <w:t xml:space="preserve">Chip ID continued - bits 55-48.</w:t>
            </w:r>
          </w:p>
        </w:tc>
      </w:tr>
      <w:tr>
        <w:tc>
          <w:tcPr>
            <w:tcW w:type="dxa" w:w="6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9</w:t>
            </w:r>
          </w:p>
        </w:tc>
        <w:tc>
          <w:tcPr>
            <w:tcW w:type="dxa" w:w="24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left"/>
            </w:pPr>
            <w:r>
              <w:rPr>
                <w:b w:val="false"/>
                <w:bCs w:val="false"/>
                <w:i w:val="false"/>
                <w:iCs w:val="false"/>
                <w:sz w:val="16"/>
                <w:szCs w:val="16"/>
              </w:rPr>
              <w:t xml:space="preserve">CHIP_ID - Byte 7 (MSB)</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b63</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b62</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b61</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b60</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b59</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b58</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b57</w:t>
            </w:r>
          </w:p>
        </w:tc>
        <w:tc>
          <w:tcPr>
            <w:tcW w:type="dxa" w:w="65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b56</w:t>
            </w:r>
          </w:p>
        </w:tc>
        <w:tc>
          <w:tcPr>
            <w:tcW w:type="dxa" w:w="10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AF1FB" w:val="clear"/>
            <w:tcMar>
              <w:top w:type="dxa" w:w="30"/>
              <w:left w:type="dxa" w:w="60"/>
              <w:bottom w:type="dxa" w:w="30"/>
              <w:right w:type="dxa" w:w="60"/>
            </w:tcMar>
            <w:vAlign w:val="center"/>
          </w:tcPr>
          <w:p>
            <w:pPr>
              <w:jc w:val="left"/>
            </w:pPr>
            <w:r>
              <w:rPr>
                <w:b w:val="false"/>
                <w:bCs w:val="false"/>
                <w:i w:val="false"/>
                <w:iCs w:val="false"/>
                <w:sz w:val="16"/>
                <w:szCs w:val="16"/>
              </w:rPr>
              <w:t xml:space="preserve">Chip ID continued - bits 63-56 (MSB).</w:t>
            </w:r>
          </w:p>
        </w:tc>
      </w:tr>
      <w:tr>
        <w:tc>
          <w:tcPr>
            <w:tcW w:type="dxa" w:w="6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10</w:t>
            </w:r>
          </w:p>
        </w:tc>
        <w:tc>
          <w:tcPr>
            <w:tcW w:type="dxa" w:w="24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val="false"/>
                <w:bCs w:val="false"/>
                <w:i w:val="false"/>
                <w:iCs w:val="false"/>
                <w:sz w:val="16"/>
                <w:szCs w:val="16"/>
              </w:rPr>
              <w:t xml:space="preserve">CHECKSUM</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val="false"/>
                <w:bCs w:val="false"/>
                <w:i w:val="false"/>
                <w:iCs w:val="false"/>
                <w:sz w:val="16"/>
                <w:szCs w:val="16"/>
              </w:rPr>
              <w:t xml:space="preserve">CRC-8/CCITT over bytes 1-9 (poly 0x07, init 0x00, no reflection, xorout 0x00), same polynomial/params as the standard 90-byte header checksum.</w:t>
            </w:r>
          </w:p>
        </w:tc>
      </w:tr>
    </w:tbl>
    <w:p>
      <w:r>
        <w:br w:type="page"/>
      </w:r>
    </w:p>
    <w:p>
      <w:pPr>
        <w:spacing w:after="200"/>
        <w:jc w:val="center"/>
      </w:pPr>
      <w:r>
        <w:rPr>
          <w:b/>
          <w:bCs/>
          <w:sz w:val="28"/>
          <w:szCs w:val="28"/>
        </w:rPr>
        <w:t>TX PACKET (RC -&gt; QCC) - QCC_COMMAND = 0xFF (REMOTE_PROGRAMMING) - 90-BYTE HEADER (shared by every Remote Programming frame variant; trailing bytes for each SubCommand are in the tables below)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Destination ID</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Source ID when it builds its response.</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Source 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(GUI). QCC will swap this into Destination ID when it builds its response.</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Lower Order Byte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Total packet size = 90-byte header + LRU data block, where the data block is num_LRU x (5 x channels_per_LRU + 10) bytes. 2970 for the reference 96-LRU x 4-channel array (90 + 2880). NOT a fixed constant - it follows the array's configured shape - but it is the same value in the command and the response. RC and QCC must be built for the same shape; see the note above the tables.</w:t>
            </w:r>
          </w:p>
        </w:tc>
      </w:tr>
      <w:tr>
        <w:tc>
          <w:tcPr>
            <w:tcW w:type="dxa" w:w="6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4</w:t>
            </w:r>
          </w:p>
        </w:tc>
        <w:tc>
          <w:tcPr>
            <w:tcW w:type="dxa" w:w="24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 xml:space="preserve">Packet Size - Higher Order Byte</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F8CBAD"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5</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Echo Byte</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 xml:space="preserve">RC may send any value; QCC no longer interprets this byte and echoes it back unchanged in the response (byte 5).</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6</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Command/Acknowledgement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 xml:space="preserve">0x00</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 xml:space="preserve">RC fills 0x00, indicating this packet is a command sent by RC to QCC.</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7</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Lower Order Byte</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Counter of messages sent by RC to QCC, incremented per message.</w:t>
            </w: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8</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9</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10</w:t>
            </w:r>
          </w:p>
        </w:tc>
        <w:tc>
          <w:tcPr>
            <w:tcW w:type="dxa" w:w="24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 xml:space="preserve">Message Number - Higher Order Byte</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A9C4EB"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11</w:t>
            </w:r>
          </w:p>
        </w:tc>
        <w:tc>
          <w:tcPr>
            <w:tcW w:type="dxa" w:w="24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DATE</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 xml:space="preserve">01-31 (dec)</w:t>
            </w:r>
          </w:p>
        </w:tc>
        <w:tc>
          <w:tcPr>
            <w:tcW w:type="dxa" w:w="52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01-31.</w:t>
            </w:r>
          </w:p>
        </w:tc>
      </w:tr>
      <w:tr>
        <w:tc>
          <w:tcPr>
            <w:tcW w:type="dxa" w:w="6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12</w:t>
            </w:r>
          </w:p>
        </w:tc>
        <w:tc>
          <w:tcPr>
            <w:tcW w:type="dxa" w:w="24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MONTH</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center"/>
            </w:pPr>
            <w:r>
              <w:rPr>
                <w:b w:val="false"/>
                <w:bCs w:val="false"/>
                <w:i w:val="false"/>
                <w:iCs w:val="false"/>
                <w:sz w:val="16"/>
                <w:szCs w:val="16"/>
              </w:rPr>
              <w:t xml:space="preserve">01-12 (dec)</w:t>
            </w:r>
          </w:p>
        </w:tc>
        <w:tc>
          <w:tcPr>
            <w:tcW w:type="dxa" w:w="5200"/>
            <w:tcBorders>
              <w:top w:val="single" w:color="000000" w:sz="16"/>
              <w:left w:val="single" w:color="999999" w:sz="2"/>
              <w:bottom w:val="single" w:color="999999" w:sz="2"/>
              <w:right w:val="single" w:color="999999" w:sz="2"/>
            </w:tcBorders>
            <w:shd w:fill="A9CCE3"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Decimal value (not hex), 01-12.</w:t>
            </w:r>
          </w:p>
        </w:tc>
      </w:tr>
      <w:tr>
        <w:tc>
          <w:tcPr>
            <w:tcW w:type="dxa" w:w="6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13</w:t>
            </w:r>
          </w:p>
        </w:tc>
        <w:tc>
          <w:tcPr>
            <w:tcW w:type="dxa" w:w="24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Lower Order Byte</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restart"/>
            <w:tcBorders>
              <w:top w:val="single" w:color="000000" w:sz="16"/>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Filled by RC. Current year, decimal (not hex). Lower Order Byte and Higher Order Byte combine per byte order (little-endian) to form the full decimal year value.</w:t>
            </w:r>
          </w:p>
        </w:tc>
      </w:tr>
      <w:tr>
        <w:tc>
          <w:tcPr>
            <w:tcW w:type="dxa" w:w="6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14</w:t>
            </w:r>
          </w:p>
        </w:tc>
        <w:tc>
          <w:tcPr>
            <w:tcW w:type="dxa" w:w="24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left"/>
            </w:pPr>
            <w:r>
              <w:rPr>
                <w:b w:val="false"/>
                <w:bCs w:val="false"/>
                <w:i w:val="false"/>
                <w:iCs w:val="false"/>
                <w:sz w:val="16"/>
                <w:szCs w:val="16"/>
              </w:rPr>
              <w:t xml:space="preserve">YEAR - Higher Order Byte</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pPr>
              <w:jc w:val="center"/>
            </w:pPr>
            <w:r>
              <w:rPr>
                <w:b w:val="false"/>
                <w:bCs w:val="false"/>
                <w:i w:val="false"/>
                <w:iCs w:val="false"/>
                <w:sz w:val="16"/>
                <w:szCs w:val="16"/>
              </w:rPr>
              <w:t xml:space="preserve">XX (dec)</w:t>
            </w:r>
          </w:p>
        </w:tc>
        <w:tc>
          <w:tcPr>
            <w:tcW w:type="dxa" w:w="5200"/>
            <w:vMerge w:val="continue"/>
            <w:tcBorders>
              <w:top w:val="single" w:color="999999" w:sz="2"/>
              <w:left w:val="single" w:color="999999" w:sz="2"/>
              <w:bottom w:val="single" w:color="999999" w:sz="2"/>
              <w:right w:val="single" w:color="999999" w:sz="2"/>
            </w:tcBorders>
            <w:shd w:fill="A3E4D7"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15</w:t>
            </w:r>
          </w:p>
        </w:tc>
        <w:tc>
          <w:tcPr>
            <w:tcW w:type="dxa" w:w="24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Lower Order Byte</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b07</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b06</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b05</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b04</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b03</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b02</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b01</w:t>
            </w:r>
          </w:p>
        </w:tc>
        <w:tc>
          <w:tcPr>
            <w:tcW w:type="dxa" w:w="65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b00</w:t>
            </w:r>
          </w:p>
        </w:tc>
        <w:tc>
          <w:tcPr>
            <w:tcW w:type="dxa" w:w="1000"/>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restart"/>
            <w:tcBorders>
              <w:top w:val="single" w:color="000000" w:sz="16"/>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iCs/>
                <w:color w:val="C0504D"/>
                <w:sz w:val="16"/>
                <w:szCs w:val="16"/>
              </w:rPr>
              <w:t xml:space="preserve">Filled by RC (GUI). Exact format/units (e.g. ms-since-midnight vs packed HHMMSS) still TBD.</w:t>
            </w: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16</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b14</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b08</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17</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b23</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b22</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b16</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18</w:t>
            </w:r>
          </w:p>
        </w:tc>
        <w:tc>
          <w:tcPr>
            <w:tcW w:type="dxa" w:w="24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left"/>
            </w:pPr>
            <w:r>
              <w:rPr>
                <w:b w:val="false"/>
                <w:bCs w:val="false"/>
                <w:i w:val="false"/>
                <w:iCs w:val="false"/>
                <w:sz w:val="16"/>
                <w:szCs w:val="16"/>
              </w:rPr>
              <w:t xml:space="preserve">Time of the day - Higher Order Byte</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b31</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b30</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b29</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b28</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b27</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b26</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b25</w:t>
            </w:r>
          </w:p>
        </w:tc>
        <w:tc>
          <w:tcPr>
            <w:tcW w:type="dxa" w:w="65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b24</w:t>
            </w:r>
          </w:p>
        </w:tc>
        <w:tc>
          <w:tcPr>
            <w:tcW w:type="dxa" w:w="1000"/>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vMerge w:val="continue"/>
            <w:tcBorders>
              <w:top w:val="single" w:color="999999" w:sz="2"/>
              <w:left w:val="single" w:color="999999" w:sz="2"/>
              <w:bottom w:val="single" w:color="999999" w:sz="2"/>
              <w:right w:val="single" w:color="999999" w:sz="2"/>
            </w:tcBorders>
            <w:shd w:fill="D2B4DE" w:val="clear"/>
            <w:tcMar>
              <w:top w:type="dxa" w:w="30"/>
              <w:left w:type="dxa" w:w="60"/>
              <w:bottom w:type="dxa" w:w="30"/>
              <w:right w:type="dxa" w:w="60"/>
            </w:tcMar>
            <w:vAlign w:val="center"/>
          </w:tcP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19-32</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Byte(s)</w:t>
            </w:r>
          </w:p>
        </w:tc>
      </w:tr>
      <w:tr>
        <w:tc>
          <w:tcPr>
            <w:tcW w:type="dxa" w:w="6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33</w:t>
            </w:r>
          </w:p>
        </w:tc>
        <w:tc>
          <w:tcPr>
            <w:tcW w:type="dxa" w:w="24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 xml:space="preserve">QCC_COMMAND</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 xml:space="preserve">0xFF</w:t>
            </w:r>
          </w:p>
        </w:tc>
        <w:tc>
          <w:tcPr>
            <w:tcW w:type="dxa" w:w="52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iCs/>
                <w:color w:val="C0504D"/>
                <w:sz w:val="16"/>
                <w:szCs w:val="16"/>
              </w:rPr>
              <w:t>Selects a Remote Programming session. No DMA triggered. Byte 34 (MESSAGE_BODY offset 0) is a SubCommand QCC itself reads and acts on - see byte 34 row below and the per-SubCommand tables that follow this one.</w:t>
            </w:r>
          </w:p>
        </w:tc>
      </w:tr>
      <w:tr>
        <w:tc>
          <w:tcPr>
            <w:tcW w:type="dxa" w:w="6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34</w:t>
            </w:r>
          </w:p>
        </w:tc>
        <w:tc>
          <w:tcPr>
            <w:tcW w:type="dxa" w:w="24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SUB_COMMAND</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0x00-0x02</w:t>
            </w:r>
          </w:p>
        </w:tc>
        <w:tc>
          <w:tcPr>
            <w:tcW w:type="dxa" w:w="52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iCs/>
                <w:color w:val="C0504D"/>
                <w:sz w:val="16"/>
                <w:szCs w:val="16"/>
              </w:rPr>
              <w:t>SubCommand QCC itself reads and acts on for this Remote Programming frame. 0x01 = QCC -&gt; Low-Speed (Mode Step 2) and 0x02 = QCC -&gt; High-Speed: QCC also latches byte 35 (LRU_SELECT) into its LRU-select mux, and the frame ends at byte 90, nothing follows. 0x00 = Broadcast: QCC fans a further command out over the low-speed link - to every LRU, or to just the one LRU latched by the preceding Mode Step 2's LRU_SELECT - see the SubCommand 0x00 tables below for the exact trailing bytes per LRU command (Link Check, Get LRU Info, Bitstream Receive, Firmware Update, Bitstream DATA, LRU -&gt; High Speed, and Mode Step 1's per-LRU-slot broadcast).</w:t>
            </w:r>
          </w:p>
        </w:tc>
      </w:tr>
      <w:tr>
        <w:tc>
          <w:tcPr>
            <w:tcW w:type="dxa" w:w="6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35</w:t>
            </w:r>
          </w:p>
        </w:tc>
        <w:tc>
          <w:tcPr>
            <w:tcW w:type="dxa" w:w="24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val="false"/>
                <w:iCs w:val="false"/>
                <w:sz w:val="16"/>
                <w:szCs w:val="16"/>
              </w:rPr>
              <w:t>LRU_SELECT</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center"/>
            </w:pPr>
            <w:r>
              <w:rPr>
                <w:b w:val="false"/>
                <w:bCs w:val="false"/>
                <w:i w:val="false"/>
                <w:iCs w:val="false"/>
                <w:sz w:val="16"/>
                <w:szCs w:val="16"/>
              </w:rPr>
              <w:t>0x00-0xFE / 0xFF</w:t>
            </w:r>
          </w:p>
        </w:tc>
        <w:tc>
          <w:tcPr>
            <w:tcW w:type="dxa" w:w="5200"/>
            <w:tcBorders>
              <w:top w:val="single" w:color="000000" w:sz="16"/>
              <w:left w:val="single" w:color="999999" w:sz="2"/>
              <w:bottom w:val="single" w:color="999999" w:sz="2"/>
              <w:right w:val="single" w:color="999999" w:sz="2"/>
            </w:tcBorders>
            <w:shd w:fill="B6D7A8" w:val="clear"/>
            <w:tcMar>
              <w:top w:type="dxa" w:w="30"/>
              <w:left w:type="dxa" w:w="60"/>
              <w:bottom w:type="dxa" w:w="30"/>
              <w:right w:type="dxa" w:w="60"/>
            </w:tcMar>
            <w:vAlign w:val="center"/>
          </w:tcPr>
          <w:p>
            <w:pPr>
              <w:jc w:val="left"/>
            </w:pPr>
            <w:r>
              <w:rPr>
                <w:b w:val="false"/>
                <w:bCs w:val="false"/>
                <w:i/>
                <w:iCs/>
                <w:color w:val="C0504D"/>
                <w:sz w:val="16"/>
                <w:szCs w:val="16"/>
              </w:rPr>
              <w:t>Target LRU selector, read by QCC only when SUB_COMMAND is 0x01 or 0x02: a 0-based LRU id below 0xFF = a single LRU (0x00-0x5F for the reference 96-LRU array), 0xFF = broadcast to every LRU. 0xFF is reserved for broadcast, which is why an array cannot exceed 255 LRUs. Latched into QCC's remote-programming LRU-select mux for the whole low-speed session, so every subsequent SubCommand 0x00 frame reaches only the selected LRU (or all of them if 0xFF), and QCC zero-fills the non-selected LRU slots in its responses. Not read under SubCommand 0x00 - RC sends 0x00 there.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36-89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Byte(s)</w:t>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90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 xml:space="preserve">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 xml:space="preserve">CRC-8/CCITT over bytes 1-89 (poly 0x07, init 0x00, no reflection, xorout 0x00)</w:t>
            </w:r>
          </w:p>
        </w:tc>
      </w:tr>
    </w:tbl>
    <w:p>
      <w:pPr>
        <w:spacing w:after="200"/>
      </w:pPr>
      <w:r>
        <w:rPr>
          <w:b/>
          <w:sz w:val="28"/>
        </w:rPr>
        <w:t>REMOTE_PROGRAMMING, SubCommand = 0x00 (Broadcast) - Inner Command = Link Check (bootloader command_type 0x30) - bytes 91-100</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91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INNER_HEADER</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0xAA</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iCs/>
                <w:color w:val="C0504D"/>
                <w:sz w:val="16"/>
                <w:szCs w:val="16"/>
              </w:rPr>
              <w:t>Bootloader inner-command header byte (BL_HEADER).</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92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INNER_PACKET_SIZE_ID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iCs/>
                <w:color w:val="C0504D"/>
                <w:sz w:val="16"/>
                <w:szCs w:val="16"/>
              </w:rPr>
              <w:t>Packet-size/class identifier - 0x00 for every fixed 10-byte inner command.</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93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INNER_COMMAND_TYPE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0x30</w:t>
            </w:r>
          </w:p>
        </w:tc>
        <w:tc>
          <w:tcPr>
            <w:tcW w:type="dxa" w:w="52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iCs/>
                <w:color w:val="C0504D"/>
                <w:sz w:val="16"/>
                <w:szCs w:val="16"/>
              </w:rPr>
              <w:t>Link Request command type.</w:t>
            </w: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94</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STATUS_BYTE</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iCs/>
                <w:color w:val="C0504D"/>
                <w:sz w:val="16"/>
                <w:szCs w:val="16"/>
              </w:rPr>
              <w:t>sub_status_type (bits 7-4) / status_type (bits 3-0).</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95-99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Byte(s)</w:t>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100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INNER_CHECKSUM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iCs/>
                <w:color w:val="C0504D"/>
                <w:sz w:val="16"/>
                <w:szCs w:val="16"/>
              </w:rPr>
              <w:t>XOR of the preceding 9 inner-command bytes (PROVISIONAL algorithm - see bootloader_packet.py's bootloader_checksum()).</w:t>
            </w:r>
          </w:p>
        </w:tc>
      </w:tr>
    </w:tbl>
    <w:p>
      <w:pPr>
        <w:spacing w:after="200"/>
      </w:pPr>
      <w:r>
        <w:rPr>
          <w:b/>
          <w:sz w:val="28"/>
        </w:rPr>
        <w:t>REMOTE_PROGRAMMING, SubCommand = 0x00 (Broadcast) - Inner Command = Get LRU Info (bootloader command_type 0x31) - bytes 91-100</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91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INNER_HEADER</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0xAA</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iCs/>
                <w:color w:val="C0504D"/>
                <w:sz w:val="16"/>
                <w:szCs w:val="16"/>
              </w:rPr>
              <w:t>Bootloader inner-command header byte (BL_HEADER).</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92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INNER_PACKET_SIZE_ID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iCs/>
                <w:color w:val="C0504D"/>
                <w:sz w:val="16"/>
                <w:szCs w:val="16"/>
              </w:rPr>
              <w:t>Packet-size/class identifier - 0x00 for every fixed 10-byte inner command.</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93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INNER_COMMAND_TYPE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0x31</w:t>
            </w:r>
          </w:p>
        </w:tc>
        <w:tc>
          <w:tcPr>
            <w:tcW w:type="dxa" w:w="52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iCs/>
                <w:color w:val="C0504D"/>
                <w:sz w:val="16"/>
                <w:szCs w:val="16"/>
              </w:rPr>
              <w:t>Get LRU Info request command type (request-side layout ASSUMED - the IDD only defines 0x31 as the LRU-&gt;RC response; see bootloader_packet.py open item 10).</w:t>
            </w: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94</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STATUS_BYTE</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iCs/>
                <w:color w:val="C0504D"/>
                <w:sz w:val="16"/>
                <w:szCs w:val="16"/>
              </w:rPr>
              <w:t>sub_status_type (bits 7-4) / status_type (bits 3-0).</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95-99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Byte(s)</w:t>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100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INNER_CHECKSUM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iCs/>
                <w:color w:val="C0504D"/>
                <w:sz w:val="16"/>
                <w:szCs w:val="16"/>
              </w:rPr>
              <w:t>XOR of the preceding 9 inner-command bytes (PROVISIONAL algorithm - see bootloader_packet.py's bootloader_checksum()).</w:t>
            </w:r>
          </w:p>
        </w:tc>
      </w:tr>
    </w:tbl>
    <w:p>
      <w:pPr>
        <w:spacing w:after="200"/>
      </w:pPr>
      <w:r>
        <w:rPr>
          <w:b/>
          <w:sz w:val="28"/>
        </w:rPr>
        <w:t>REMOTE_PROGRAMMING, SubCommand = 0x00 (Broadcast) - Inner Command = Bitstream Receive announce (bootloader command_type 0x33, post-MSS) - bytes 91-100</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91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INNER_HEADER</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0xAA</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iCs/>
                <w:color w:val="C0504D"/>
                <w:sz w:val="16"/>
                <w:szCs w:val="16"/>
              </w:rPr>
              <w:t>Bootloader inner-command header byte (BL_HEADER).</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92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INNER_PACKET_SIZE_ID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iCs/>
                <w:color w:val="C0504D"/>
                <w:sz w:val="16"/>
                <w:szCs w:val="16"/>
              </w:rPr>
              <w:t>Packet-size/class identifier - 0x00 for every fixed 10-byte inner command.</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93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INNER_COMMAND_TYPE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0x33</w:t>
            </w:r>
          </w:p>
        </w:tc>
        <w:tc>
          <w:tcPr>
            <w:tcW w:type="dxa" w:w="52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iCs/>
                <w:color w:val="C0504D"/>
                <w:sz w:val="16"/>
                <w:szCs w:val="16"/>
              </w:rPr>
              <w:t>Bitstream Receive command type - shares 0x33 with the Mode Change command; LRU-state-dependent overload (pre-MSS = Mode Change, post-MSS = Bitstream Receive), never ambiguous at runtime.</w:t>
            </w: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94</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IMAGE_IS_GOLDEN</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0x00/0x01</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iCs/>
                <w:color w:val="C0504D"/>
                <w:sz w:val="16"/>
                <w:szCs w:val="16"/>
              </w:rPr>
              <w:t>0 = Current image, 1 = Golden image.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95</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Byte</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96</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FW_PACKET_SIZE_LSB</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iCs/>
                <w:color w:val="C0504D"/>
                <w:sz w:val="16"/>
                <w:szCs w:val="16"/>
              </w:rPr>
              <w:t>Bitstream chunk size in bytes, little-endian - lower byte. Fixed 4096 (RP_PAYLOAD_SIZE).</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97</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FW_PACKET_SIZE_MSB</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iCs/>
                <w:color w:val="C0504D"/>
                <w:sz w:val="16"/>
                <w:szCs w:val="16"/>
              </w:rPr>
              <w:t>Bitstream chunk size in bytes, little-endian - upper byte.</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98</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FW_PACKET_COUNT_LSB</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iCs/>
                <w:color w:val="C0504D"/>
                <w:sz w:val="16"/>
                <w:szCs w:val="16"/>
              </w:rPr>
              <w:t>Total number of bitstream chunks in this transfer, little-endian - lower byte.</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99</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FW_PACKET_COUNT_MSB</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iCs/>
                <w:color w:val="C0504D"/>
                <w:sz w:val="16"/>
                <w:szCs w:val="16"/>
              </w:rPr>
              <w:t>Total number of bitstream chunks in this transfer, little-endian - upper byte.</w:t>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100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INNER_CHECKSUM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iCs/>
                <w:color w:val="C0504D"/>
                <w:sz w:val="16"/>
                <w:szCs w:val="16"/>
              </w:rPr>
              <w:t>XOR of the preceding 9 inner-command bytes (PROVISIONAL algorithm - see bootloader_packet.py's bootloader_checksum()).</w:t>
            </w:r>
          </w:p>
        </w:tc>
      </w:tr>
    </w:tbl>
    <w:p>
      <w:pPr>
        <w:spacing w:after="200"/>
      </w:pPr>
      <w:r>
        <w:rPr>
          <w:b/>
          <w:sz w:val="28"/>
        </w:rPr>
        <w:t>REMOTE_PROGRAMMING, SubCommand = 0x00 (Broadcast) - Inner Command = Firmware Update Command / Authenticate, Verify, Program (bootloader command_type 0x36) - bytes 91-100</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91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INNER_HEADER</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0xAA</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iCs/>
                <w:color w:val="C0504D"/>
                <w:sz w:val="16"/>
                <w:szCs w:val="16"/>
              </w:rPr>
              <w:t>Bootloader inner-command header byte (BL_HEADER).</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92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INNER_PACKET_SIZE_ID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iCs/>
                <w:color w:val="C0504D"/>
                <w:sz w:val="16"/>
                <w:szCs w:val="16"/>
              </w:rPr>
              <w:t>Packet-size/class identifier - 0x00 for every fixed 10-byte inner command.</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93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INNER_COMMAND_TYPE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0x36</w:t>
            </w:r>
          </w:p>
        </w:tc>
        <w:tc>
          <w:tcPr>
            <w:tcW w:type="dxa" w:w="52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iCs/>
                <w:color w:val="C0504D"/>
                <w:sz w:val="16"/>
                <w:szCs w:val="16"/>
              </w:rPr>
              <w:t>Firmware Update Command REQUEST command type (own opcode, does not share 0x35).</w:t>
            </w: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94</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IMAGE_IS_GOLDEN</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0x00/0x01</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iCs/>
                <w:color w:val="C0504D"/>
                <w:sz w:val="16"/>
                <w:szCs w:val="16"/>
              </w:rPr>
              <w:t>0 = Current image, 1 = Golden image.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95</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Byte</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96</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IAP_MODE</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0x01/0x02/0x03</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iCs/>
                <w:color w:val="C0504D"/>
                <w:sz w:val="16"/>
                <w:szCs w:val="16"/>
              </w:rPr>
              <w:t>1 = AUTHENTICATE, 2 = PROGRAM, 3 = VERIFY.</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97-99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Byte(s)</w:t>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100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INNER_CHECKSUM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iCs/>
                <w:color w:val="C0504D"/>
                <w:sz w:val="16"/>
                <w:szCs w:val="16"/>
              </w:rPr>
              <w:t>XOR of the preceding 9 inner-command bytes (PROVISIONAL algorithm - see bootloader_packet.py's bootloader_checksum()).</w:t>
            </w:r>
          </w:p>
        </w:tc>
      </w:tr>
    </w:tbl>
    <w:p>
      <w:pPr>
        <w:spacing w:after="200"/>
      </w:pPr>
      <w:r>
        <w:rPr>
          <w:b/>
          <w:sz w:val="28"/>
        </w:rPr>
        <w:t>REMOTE_PROGRAMMING, SubCommand = 0x00 (Broadcast) - Inner Command = LRU -&gt; High Speed / Mode Change MSS-&gt;Fabric (bootloader command_type 0x32) - bytes 91-100</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91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INNER_HEADER</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0xAA</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iCs/>
                <w:color w:val="C0504D"/>
                <w:sz w:val="16"/>
                <w:szCs w:val="16"/>
              </w:rPr>
              <w:t>Bootloader inner-command header byte (BL_HEADER).</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92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INNER_PACKET_SIZE_ID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iCs/>
                <w:color w:val="C0504D"/>
                <w:sz w:val="16"/>
                <w:szCs w:val="16"/>
              </w:rPr>
              <w:t>Packet-size/class identifier - 0x00 for every fixed 10-byte inner command.</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93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INNER_COMMAND_TYPE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0x32</w:t>
            </w:r>
          </w:p>
        </w:tc>
        <w:tc>
          <w:tcPr>
            <w:tcW w:type="dxa" w:w="52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iCs/>
                <w:color w:val="C0504D"/>
                <w:sz w:val="16"/>
                <w:szCs w:val="16"/>
              </w:rPr>
              <w:t>Mode Change MSS-&gt;Fabric command type - tells the LRU processor to hand the UART back to the fabric (return to high speed). Firmware handler only toggles GPIOs and exits; no reply is expected.</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94-99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Byte(s)</w:t>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100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INNER_CHECKSUM</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iCs/>
                <w:color w:val="C0504D"/>
                <w:sz w:val="16"/>
                <w:szCs w:val="16"/>
              </w:rPr>
              <w:t>XOR of the preceding 9 inner-command bytes (PROVISIONAL algorithm - see bootloader_packet.py's bootloader_checksum()).</w:t>
            </w:r>
          </w:p>
        </w:tc>
      </w:tr>
    </w:tbl>
    <w:p>
      <w:pPr>
        <w:spacing w:after="200"/>
      </w:pPr>
      <w:r>
        <w:rPr>
          <w:b/>
          <w:sz w:val="28"/>
        </w:rPr>
        <w:t>REMOTE_PROGRAMMING, SubCommand = 0x00 (Broadcast) - Inner Command = Bitstream DATA chunk (bootloader command_type 0x34) - bytes 91-4196</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91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INNER_HEADER</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0xAA</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iCs/>
                <w:color w:val="C0504D"/>
                <w:sz w:val="16"/>
                <w:szCs w:val="16"/>
              </w:rPr>
              <w:t>Bootloader inner-command header byte (BL_HEADER).</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92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INNER_PACKET_SIZE_ID</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0xBB</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iCs/>
                <w:color w:val="C0504D"/>
                <w:sz w:val="16"/>
                <w:szCs w:val="16"/>
              </w:rPr>
              <w:t>PSI_BITSTREAM - distinct from the 0x00 fixed-size marker, since this is the one variable-length inner command.</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93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INNER_COMMAND_TYPE</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0x34</w:t>
            </w:r>
          </w:p>
        </w:tc>
        <w:tc>
          <w:tcPr>
            <w:tcW w:type="dxa" w:w="52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iCs/>
                <w:color w:val="C0504D"/>
                <w:sz w:val="16"/>
                <w:szCs w:val="16"/>
              </w:rPr>
              <w:t>Bitstream Data Packet command type.</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94</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Byte</w:t>
            </w: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95</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FW_PACKET_LENGTH_LSB</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iCs/>
                <w:color w:val="C0504D"/>
                <w:sz w:val="16"/>
                <w:szCs w:val="16"/>
              </w:rPr>
              <w:t>Real length of this chunk in bytes, little-endian - lower byte (the final short chunk keeps its real length here even though DATA below is 0xFF-padded to 4096).</w:t>
            </w: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96</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FW_PACKET_LENGTH_MSB</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iCs/>
                <w:color w:val="C0504D"/>
                <w:sz w:val="16"/>
                <w:szCs w:val="16"/>
              </w:rPr>
              <w:t>Real length of this chunk in bytes, little-endian - upper byte.</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97</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FW_PACKET_COUNT_LSB</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iCs/>
                <w:color w:val="C0504D"/>
                <w:sz w:val="16"/>
                <w:szCs w:val="16"/>
              </w:rPr>
              <w:t>Total number of bitstream chunks in this transfer, little-endian - lower byte.</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98</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FW_PACKET_COUNT_MSB</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iCs/>
                <w:color w:val="C0504D"/>
                <w:sz w:val="16"/>
                <w:szCs w:val="16"/>
              </w:rPr>
              <w:t>Total number of bitstream chunks in this transfer, little-endian - upper byte.</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99</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FW_PACKET_INDEX_LSB</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iCs/>
                <w:color w:val="C0504D"/>
                <w:sz w:val="16"/>
                <w:szCs w:val="16"/>
              </w:rPr>
              <w:t>Zero-based index of this chunk, little-endian - lower byte.</w:t>
            </w:r>
          </w:p>
        </w:tc>
      </w:tr>
      <w:tr>
        <w:tc>
          <w:tcPr>
            <w:tcW w:type="dxa" w:w="6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100</w:t>
            </w:r>
          </w:p>
        </w:tc>
        <w:tc>
          <w:tcPr>
            <w:tcW w:type="dxa" w:w="24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val="false"/>
                <w:iCs w:val="false"/>
                <w:sz w:val="16"/>
                <w:szCs w:val="16"/>
              </w:rPr>
              <w:t>FW_PACKET_INDEX_MSB</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A9C4EB" w:val="clear"/>
            <w:tcMar>
              <w:top w:type="dxa" w:w="30"/>
              <w:left w:type="dxa" w:w="60"/>
              <w:bottom w:type="dxa" w:w="30"/>
              <w:right w:type="dxa" w:w="60"/>
            </w:tcMar>
            <w:vAlign w:val="center"/>
          </w:tcPr>
          <w:p>
            <w:pPr>
              <w:jc w:val="left"/>
            </w:pPr>
            <w:r>
              <w:rPr>
                <w:b w:val="false"/>
                <w:bCs w:val="false"/>
                <w:i/>
                <w:iCs/>
                <w:color w:val="C0504D"/>
                <w:sz w:val="16"/>
                <w:szCs w:val="16"/>
              </w:rPr>
              <w:t>Zero-based index of this chunk, little-endian - upper byte. NOT a checksum byte, unlike every other inner command - this command has no trailing checksum (open item: unconfirmed whether one exists for this packet type).</w:t>
            </w:r>
          </w:p>
        </w:tc>
      </w:tr>
      <w:tr>
        <w:tc>
          <w:tcPr>
            <w:tcW w:type="dxa" w:w="6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101-4196</w:t>
            </w:r>
          </w:p>
        </w:tc>
        <w:tc>
          <w:tcPr>
            <w:tcW w:type="dxa" w:w="24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val="false"/>
                <w:iCs w:val="false"/>
                <w:sz w:val="16"/>
                <w:szCs w:val="16"/>
              </w:rPr>
              <w:t>DATA</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10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D5A6BD" w:val="clear"/>
            <w:tcMar>
              <w:top w:type="dxa" w:w="30"/>
              <w:left w:type="dxa" w:w="60"/>
              <w:bottom w:type="dxa" w:w="30"/>
              <w:right w:type="dxa" w:w="60"/>
            </w:tcMar>
            <w:vAlign w:val="center"/>
          </w:tcPr>
          <w:p>
            <w:pPr>
              <w:jc w:val="left"/>
            </w:pPr>
            <w:r>
              <w:rPr>
                <w:b w:val="false"/>
                <w:bCs w:val="false"/>
                <w:i/>
                <w:iCs/>
                <w:color w:val="C0504D"/>
                <w:sz w:val="16"/>
                <w:szCs w:val="16"/>
              </w:rPr>
              <w:t>The actual SPI bitstream chunk payload, up to 4096 bytes (RP_PAYLOAD_SIZE) - opaque application data with no further byte-level fields, so shown as one range rather than one row per byte. The final chunk is 0xFF-padded to the full 4096 bytes; FW_PACKET_LENGTH above carries its real (unpadded) length.</w:t>
            </w:r>
          </w:p>
        </w:tc>
      </w:tr>
    </w:tbl>
    <w:p>
      <w:pPr>
        <w:spacing w:after="200"/>
      </w:pPr>
      <w:r>
        <w:rPr>
          <w:b/>
          <w:sz w:val="28"/>
        </w:rPr>
        <w:t>REMOTE_PROGRAMMING, SubCommand = 0x00 (Broadcast), Mode Step 1 ONLY (LRUs -&gt; Low-Speed) - Inner Command = Mode Change (bootloader command_type 0x33, pre-MSS), replicated into every LRU slot - bytes 91-2970 for the reference 96 x 30-byte array</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50"/>
        <w:gridCol w:w="650"/>
        <w:gridCol w:w="650"/>
        <w:gridCol w:w="650"/>
        <w:gridCol w:w="650"/>
        <w:gridCol w:w="650"/>
        <w:gridCol w:w="650"/>
        <w:gridCol w:w="650"/>
        <w:gridCol w:w="1000"/>
        <w:gridCol w:w="5200"/>
      </w:tblGrid>
      <w:tr>
        <w:trPr>
          <w:tblHeader/>
        </w:trPr>
        <w:tc>
          <w:tcPr>
            <w:tcW w:type="dxa" w:w="6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Byte No.</w:t>
            </w:r>
          </w:p>
        </w:tc>
        <w:tc>
          <w:tcPr>
            <w:tcW w:type="dxa" w:w="24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Field Name</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b7</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b6</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b5</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b4</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b3</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b2</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b1</w:t>
            </w:r>
          </w:p>
        </w:tc>
        <w:tc>
          <w:tcPr>
            <w:tcW w:type="dxa" w:w="65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b0</w:t>
            </w:r>
          </w:p>
        </w:tc>
        <w:tc>
          <w:tcPr>
            <w:tcW w:type="dxa" w:w="10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Value in Hex</w:t>
            </w:r>
          </w:p>
        </w:tc>
        <w:tc>
          <w:tcPr>
            <w:tcW w:type="dxa" w:w="5200"/>
            <w:tcBorders>
              <w:top w:val="single" w:color="999999" w:sz="2"/>
              <w:left w:val="single" w:color="999999" w:sz="2"/>
              <w:bottom w:val="single" w:color="999999" w:sz="2"/>
              <w:right w:val="single" w:color="999999" w:sz="2"/>
            </w:tcBorders>
            <w:shd w:fill="D9E2F3" w:val="clear"/>
            <w:tcMar>
              <w:top w:type="dxa" w:w="30"/>
              <w:left w:type="dxa" w:w="60"/>
              <w:bottom w:type="dxa" w:w="30"/>
              <w:right w:type="dxa" w:w="60"/>
            </w:tcMar>
            <w:vAlign w:val="center"/>
          </w:tcPr>
          <w:p>
            <w:pPr>
              <w:jc w:val="left"/>
            </w:pPr>
            <w:r>
              <w:rPr>
                <w:b/>
                <w:bCs/>
                <w:i w:val="false"/>
                <w:iCs w:val="false"/>
                <w:sz w:val="16"/>
                <w:szCs w:val="16"/>
              </w:rPr>
              <w:t xml:space="preserve">Remarks</w:t>
            </w:r>
          </w:p>
        </w:tc>
      </w:tr>
      <w:tr>
        <w:tc>
          <w:tcPr>
            <w:tcW w:type="dxa" w:w="6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91</w:t>
            </w:r>
          </w:p>
        </w:tc>
        <w:tc>
          <w:tcPr>
            <w:tcW w:type="dxa" w:w="24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val="false"/>
                <w:iCs w:val="false"/>
                <w:sz w:val="16"/>
                <w:szCs w:val="16"/>
              </w:rPr>
              <w:t>INNER_HEADER (Slot 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center"/>
            </w:pPr>
            <w:r>
              <w:rPr>
                <w:b w:val="false"/>
                <w:bCs w:val="false"/>
                <w:i w:val="false"/>
                <w:iCs w:val="false"/>
                <w:sz w:val="16"/>
                <w:szCs w:val="16"/>
              </w:rPr>
              <w:t>0xAA</w:t>
            </w:r>
          </w:p>
        </w:tc>
        <w:tc>
          <w:tcPr>
            <w:tcW w:type="dxa" w:w="5200"/>
            <w:tcBorders>
              <w:top w:val="single" w:color="000000" w:sz="16"/>
              <w:left w:val="single" w:color="999999" w:sz="2"/>
              <w:bottom w:val="single" w:color="999999" w:sz="2"/>
              <w:right w:val="single" w:color="999999" w:sz="2"/>
            </w:tcBorders>
            <w:shd w:fill="E1D5E7" w:val="clear"/>
            <w:tcMar>
              <w:top w:type="dxa" w:w="30"/>
              <w:left w:type="dxa" w:w="60"/>
              <w:bottom w:type="dxa" w:w="30"/>
              <w:right w:type="dxa" w:w="60"/>
            </w:tcMar>
            <w:vAlign w:val="center"/>
          </w:tcPr>
          <w:p>
            <w:pPr>
              <w:jc w:val="left"/>
            </w:pPr>
            <w:r>
              <w:rPr>
                <w:b w:val="false"/>
                <w:bCs w:val="false"/>
                <w:i/>
                <w:iCs/>
                <w:color w:val="C0504D"/>
                <w:sz w:val="16"/>
                <w:szCs w:val="16"/>
              </w:rPr>
              <w:t>Bootloader inner-command header byte (BL_HEADER). Mode Step 1 is the one Remote Programming frame that is NOT [90-byte header][10-byte command] - LRUs are still per-LRU-addressed at this point (not yet on the shared low-speed FIFO), so this same 10-byte command is replicated into the first 10 bytes of every LRU slot of the standard frame. Byte numbers in this table are for the reference 96-LRU x 4-channel array (96 x 30-byte slots, 2970 bytes total); at another shape the slot width is 5 x channels_per_LRU + 10 and the ranges scale with it.</w:t>
            </w:r>
          </w:p>
        </w:tc>
      </w:tr>
      <w:tr>
        <w:tc>
          <w:tcPr>
            <w:tcW w:type="dxa" w:w="6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92</w:t>
            </w:r>
          </w:p>
        </w:tc>
        <w:tc>
          <w:tcPr>
            <w:tcW w:type="dxa" w:w="24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val="false"/>
                <w:iCs w:val="false"/>
                <w:sz w:val="16"/>
                <w:szCs w:val="16"/>
              </w:rPr>
              <w:t>INNER_PACKET_SIZE_ID (Slot 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CE4D6" w:val="clear"/>
            <w:tcMar>
              <w:top w:type="dxa" w:w="30"/>
              <w:left w:type="dxa" w:w="60"/>
              <w:bottom w:type="dxa" w:w="30"/>
              <w:right w:type="dxa" w:w="60"/>
            </w:tcMar>
            <w:vAlign w:val="center"/>
          </w:tcPr>
          <w:p>
            <w:pPr>
              <w:jc w:val="left"/>
            </w:pPr>
            <w:r>
              <w:rPr>
                <w:b w:val="false"/>
                <w:bCs w:val="false"/>
                <w:i/>
                <w:iCs/>
                <w:color w:val="C0504D"/>
                <w:sz w:val="16"/>
                <w:szCs w:val="16"/>
              </w:rPr>
              <w:t>Packet-size/class identifier - 0x00 for every fixed 10-byte inner command.</w:t>
            </w:r>
          </w:p>
        </w:tc>
      </w:tr>
      <w:tr>
        <w:tc>
          <w:tcPr>
            <w:tcW w:type="dxa" w:w="6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93</w:t>
            </w:r>
          </w:p>
        </w:tc>
        <w:tc>
          <w:tcPr>
            <w:tcW w:type="dxa" w:w="24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val="false"/>
                <w:iCs w:val="false"/>
                <w:sz w:val="16"/>
                <w:szCs w:val="16"/>
              </w:rPr>
              <w:t>INNER_COMMAND_TYPE (Slot 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center"/>
            </w:pPr>
            <w:r>
              <w:rPr>
                <w:b w:val="false"/>
                <w:bCs w:val="false"/>
                <w:i w:val="false"/>
                <w:iCs w:val="false"/>
                <w:sz w:val="16"/>
                <w:szCs w:val="16"/>
              </w:rPr>
              <w:t>0x33</w:t>
            </w:r>
          </w:p>
        </w:tc>
        <w:tc>
          <w:tcPr>
            <w:tcW w:type="dxa" w:w="5200"/>
            <w:tcBorders>
              <w:top w:val="single" w:color="000000" w:sz="16"/>
              <w:left w:val="single" w:color="999999" w:sz="2"/>
              <w:bottom w:val="single" w:color="999999" w:sz="2"/>
              <w:right w:val="single" w:color="999999" w:sz="2"/>
            </w:tcBorders>
            <w:shd w:fill="F8CBAD" w:val="clear"/>
            <w:tcMar>
              <w:top w:type="dxa" w:w="30"/>
              <w:left w:type="dxa" w:w="60"/>
              <w:bottom w:type="dxa" w:w="30"/>
              <w:right w:type="dxa" w:w="60"/>
            </w:tcMar>
            <w:vAlign w:val="center"/>
          </w:tcPr>
          <w:p>
            <w:pPr>
              <w:jc w:val="left"/>
            </w:pPr>
            <w:r>
              <w:rPr>
                <w:b w:val="false"/>
                <w:bCs w:val="false"/>
                <w:i/>
                <w:iCs/>
                <w:color w:val="C0504D"/>
                <w:sz w:val="16"/>
                <w:szCs w:val="16"/>
              </w:rPr>
              <w:t>Mode Change command type - shares 0x33 with Bitstream Receive; LRU-state-dependent overload (pre-MSS = Mode Change, decoded by the fabric RTL; post-MSS = Bitstream Receive, decoded by the processor).</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94-95</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(Slot 1)</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Byte(s)</w:t>
            </w:r>
          </w:p>
        </w:tc>
      </w:tr>
      <w:tr>
        <w:tc>
          <w:tcPr>
            <w:tcW w:type="dxa" w:w="6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96</w:t>
            </w:r>
          </w:p>
        </w:tc>
        <w:tc>
          <w:tcPr>
            <w:tcW w:type="dxa" w:w="24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val="false"/>
                <w:iCs w:val="false"/>
                <w:sz w:val="16"/>
                <w:szCs w:val="16"/>
              </w:rPr>
              <w:t>BSN_MODE (Slot 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center"/>
            </w:pPr>
            <w:r>
              <w:rPr>
                <w:b w:val="false"/>
                <w:bCs w:val="false"/>
                <w:i w:val="false"/>
                <w:iCs w:val="false"/>
                <w:sz w:val="16"/>
                <w:szCs w:val="16"/>
              </w:rPr>
              <w:t>0x00-0x03</w:t>
            </w:r>
          </w:p>
        </w:tc>
        <w:tc>
          <w:tcPr>
            <w:tcW w:type="dxa" w:w="5200"/>
            <w:tcBorders>
              <w:top w:val="single" w:color="000000" w:sz="16"/>
              <w:left w:val="single" w:color="999999" w:sz="2"/>
              <w:bottom w:val="single" w:color="999999" w:sz="2"/>
              <w:right w:val="single" w:color="999999" w:sz="2"/>
            </w:tcBorders>
            <w:shd w:fill="FFE699" w:val="clear"/>
            <w:tcMar>
              <w:top w:type="dxa" w:w="30"/>
              <w:left w:type="dxa" w:w="60"/>
              <w:bottom w:type="dxa" w:w="30"/>
              <w:right w:type="dxa" w:w="60"/>
            </w:tcMar>
            <w:vAlign w:val="center"/>
          </w:tcPr>
          <w:p>
            <w:pPr>
              <w:jc w:val="left"/>
            </w:pPr>
            <w:r>
              <w:rPr>
                <w:b w:val="false"/>
                <w:bCs w:val="false"/>
                <w:i/>
                <w:iCs/>
                <w:color w:val="C0504D"/>
                <w:sz w:val="16"/>
                <w:szCs w:val="16"/>
              </w:rPr>
              <w:t>Bits B04-B01 (bits 7-4 reserved). 0=INITIALISATION, 1=OPERATION, 2=MAINTENANCE, 3=MSS_CONTROL (the value Mode Step 1 actually sends - "switch to the low-speed 115200 bootloader link").</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97-99</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(Slot 1)</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Byte(s)</w:t>
            </w:r>
          </w:p>
        </w:tc>
      </w:tr>
      <w:tr>
        <w:tc>
          <w:tcPr>
            <w:tcW w:type="dxa" w:w="6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100</w:t>
            </w:r>
          </w:p>
        </w:tc>
        <w:tc>
          <w:tcPr>
            <w:tcW w:type="dxa" w:w="24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val="false"/>
                <w:iCs w:val="false"/>
                <w:sz w:val="16"/>
                <w:szCs w:val="16"/>
              </w:rPr>
              <w:t>INNER_CHECKSUM (Slot 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b7</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b6</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b5</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b4</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b3</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b2</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b1</w:t>
            </w:r>
          </w:p>
        </w:tc>
        <w:tc>
          <w:tcPr>
            <w:tcW w:type="dxa" w:w="65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b0</w:t>
            </w:r>
          </w:p>
        </w:tc>
        <w:tc>
          <w:tcPr>
            <w:tcW w:type="dxa" w:w="10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center"/>
            </w:pPr>
            <w:r>
              <w:rPr>
                <w:b w:val="false"/>
                <w:bCs w:val="false"/>
                <w:i w:val="false"/>
                <w:iCs w:val="false"/>
                <w:sz w:val="16"/>
                <w:szCs w:val="16"/>
              </w:rPr>
              <w:t>0xXX</w:t>
            </w:r>
          </w:p>
        </w:tc>
        <w:tc>
          <w:tcPr>
            <w:tcW w:type="dxa" w:w="5200"/>
            <w:tcBorders>
              <w:top w:val="single" w:color="000000" w:sz="16"/>
              <w:left w:val="single" w:color="999999" w:sz="2"/>
              <w:bottom w:val="single" w:color="999999" w:sz="2"/>
              <w:right w:val="single" w:color="999999" w:sz="2"/>
            </w:tcBorders>
            <w:shd w:fill="FFF2CC" w:val="clear"/>
            <w:tcMar>
              <w:top w:type="dxa" w:w="30"/>
              <w:left w:type="dxa" w:w="60"/>
              <w:bottom w:type="dxa" w:w="30"/>
              <w:right w:type="dxa" w:w="60"/>
            </w:tcMar>
            <w:vAlign w:val="center"/>
          </w:tcPr>
          <w:p>
            <w:pPr>
              <w:jc w:val="left"/>
            </w:pPr>
            <w:r>
              <w:rPr>
                <w:b w:val="false"/>
                <w:bCs w:val="false"/>
                <w:i/>
                <w:iCs/>
                <w:color w:val="C0504D"/>
                <w:sz w:val="16"/>
                <w:szCs w:val="16"/>
              </w:rPr>
              <w:t>XOR of the preceding 9 inner-command bytes (PROVISIONAL algorithm - see bootloader_packet.py's bootloader_checksum()).</w:t>
            </w:r>
          </w:p>
        </w:tc>
      </w:tr>
      <w:tr>
        <w:tc>
          <w:tcPr>
            <w:tcW w:type="dxa" w:w="6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101-120</w:t>
            </w:r>
          </w:p>
        </w:tc>
        <w:tc>
          <w:tcPr>
            <w:tcW w:type="dxa" w:w="24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Reserved (Slot 1, bytes 11-30)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65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w:t>
            </w:r>
          </w:p>
        </w:tc>
        <w:tc>
          <w:tcPr>
            <w:tcW w:type="dxa" w:w="10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center"/>
            </w:pPr>
            <w:r>
              <w:rPr>
                <w:b w:val="false"/>
                <w:bCs w:val="false"/>
                <w:i w:val="false"/>
                <w:iCs w:val="false"/>
                <w:sz w:val="16"/>
                <w:szCs w:val="16"/>
              </w:rPr>
              <w:t>0x00</w:t>
            </w:r>
          </w:p>
        </w:tc>
        <w:tc>
          <w:tcPr>
            <w:tcW w:type="dxa" w:w="5200"/>
            <w:tcBorders>
              <w:top w:val="single" w:color="000000" w:sz="16"/>
              <w:left w:val="single" w:color="999999" w:sz="2"/>
              <w:bottom w:val="single" w:color="999999" w:sz="2"/>
              <w:right w:val="single" w:color="999999" w:sz="2"/>
            </w:tcBorders>
            <w:shd w:fill="F2F2F2" w:val="clear"/>
            <w:tcMar>
              <w:top w:type="dxa" w:w="30"/>
              <w:left w:type="dxa" w:w="60"/>
              <w:bottom w:type="dxa" w:w="30"/>
              <w:right w:type="dxa" w:w="60"/>
            </w:tcMar>
            <w:vAlign w:val="center"/>
          </w:tcPr>
          <w:p>
            <w:pPr>
              <w:jc w:val="left"/>
            </w:pPr>
            <w:r>
              <w:rPr>
                <w:b w:val="false"/>
                <w:bCs w:val="false"/>
                <w:i w:val="false"/>
                <w:iCs w:val="false"/>
                <w:sz w:val="16"/>
                <w:szCs w:val="16"/>
              </w:rPr>
              <w:t>Unused - only the first 10 bytes of each LRU slot carry the Mode Change command; the rest of each slot is zero-padded. 20 bytes for the reference 30-byte slot; 5 x channels_per_LRU + 10 - 10 in general.</w:t>
            </w:r>
          </w:p>
        </w:tc>
      </w:tr>
      <w:tr>
        <w:tc>
          <w:tcPr>
            <w:tcW w:type="dxa" w:w="6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121-2970</w:t>
            </w:r>
          </w:p>
        </w:tc>
        <w:tc>
          <w:tcPr>
            <w:tcW w:type="dxa" w:w="24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val="false"/>
                <w:iCs w:val="false"/>
                <w:sz w:val="16"/>
                <w:szCs w:val="16"/>
              </w:rPr>
              <w:t>LRU Slots 2-96</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65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w:t>
            </w:r>
          </w:p>
        </w:tc>
        <w:tc>
          <w:tcPr>
            <w:tcW w:type="dxa" w:w="10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center"/>
            </w:pPr>
            <w:r>
              <w:rPr>
                <w:b w:val="false"/>
                <w:bCs w:val="false"/>
                <w:i w:val="false"/>
                <w:iCs w:val="false"/>
                <w:sz w:val="16"/>
                <w:szCs w:val="16"/>
              </w:rPr>
              <w:t>(repeats)</w:t>
            </w:r>
          </w:p>
        </w:tc>
        <w:tc>
          <w:tcPr>
            <w:tcW w:type="dxa" w:w="5200"/>
            <w:tcBorders>
              <w:top w:val="single" w:color="000000" w:sz="16"/>
              <w:left w:val="single" w:color="999999" w:sz="2"/>
              <w:bottom w:val="single" w:color="999999" w:sz="2"/>
              <w:right w:val="single" w:color="999999" w:sz="2"/>
            </w:tcBorders>
            <w:shd w:fill="C9DAF8" w:val="clear"/>
            <w:tcMar>
              <w:top w:type="dxa" w:w="30"/>
              <w:left w:type="dxa" w:w="60"/>
              <w:bottom w:type="dxa" w:w="30"/>
              <w:right w:type="dxa" w:w="60"/>
            </w:tcMar>
            <w:vAlign w:val="center"/>
          </w:tcPr>
          <w:p>
            <w:pPr>
              <w:jc w:val="left"/>
            </w:pPr>
            <w:r>
              <w:rPr>
                <w:b w:val="false"/>
                <w:bCs w:val="false"/>
                <w:i/>
                <w:iCs/>
                <w:color w:val="C0504D"/>
                <w:sz w:val="16"/>
                <w:szCs w:val="16"/>
              </w:rPr>
              <w:t>Each of the remaining LRU slots repeats the exact same structure as Slot 1 above (bytes 91-120 for the reference 30-byte slot). Broadcast session (LRU_SELECT 0xFF): the identical 10-byte Mode Change command in every slot. Single-LRU session: only the target LRU's slot carries the command - every other slot is all-zero, so only that LRU drops to low-speed.</w:t>
            </w:r>
          </w:p>
        </w:tc>
      </w:tr>
    </w:tbl>
    <w:p>
      <w:pPr>
        <w:jc w:val="center"/>
      </w:pPr>
      <w:r>
        <w:rPr>
          <w:b/>
          <w:sz w:val="28"/>
        </w:rPr>
        <w:t>APPENDIX: UDP TRANSPORT / PORT CONFIGURATION (added 2026-08-11)</w:t>
      </w:r>
    </w:p>
    <w:p/>
    <w:p>
      <w:r>
        <w:t>Not part of the byte-level packet layout above - this documents the UDP socket/port scheme the RC (GUI) and QCC use to actually exchange the frames described in this IDD. Each QCC's DIP switch value (one per unit) derives two fixed ports of its own; the RC/GUI's ports are independently configurable in its Connection bar.</w:t>
      </w:r>
    </w:p>
    <w:p/>
    <w:tbl>
      <w:tblPr>
        <w:tblW w:type="auto" w:w="0"/>
        <w:tblLook w:firstColumn="1" w:firstRow="1" w:lastColumn="0" w:lastRow="0" w:noHBand="0" w:noVBand="1" w:val="04A0"/>
      </w:tblPr>
      <w:tblGrid>
        <w:gridCol w:w="1872"/>
        <w:gridCol w:w="2736"/>
        <w:gridCol w:w="3024"/>
        <w:gridCol w:w="3888"/>
      </w:tblGrid>
      <w:tr>
        <w:tc>
          <w:tcPr>
            <w:tcW w:type="dxa" w:w="1872"/>
            <w:tcBorders>
              <w:top w:val="single" w:sz="2" w:color="999999"/>
              <w:left w:val="single" w:sz="2" w:color="999999"/>
              <w:bottom w:val="single" w:sz="2" w:color="999999"/>
              <w:right w:val="single" w:sz="2" w:color="999999"/>
            </w:tcBorders>
            <w:shd w:val="clear" w:fill="D9E2F3"/>
            <w:vAlign w:val="center"/>
          </w:tcPr>
          <w:p>
            <w:r>
              <w:rPr>
                <w:b/>
              </w:rPr>
              <w:t>Port</w:t>
            </w:r>
          </w:p>
        </w:tc>
        <w:tc>
          <w:tcPr>
            <w:tcW w:type="dxa" w:w="2736"/>
            <w:tcBorders>
              <w:top w:val="single" w:sz="2" w:color="999999"/>
              <w:left w:val="single" w:sz="2" w:color="999999"/>
              <w:bottom w:val="single" w:sz="2" w:color="999999"/>
              <w:right w:val="single" w:sz="2" w:color="999999"/>
            </w:tcBorders>
            <w:shd w:val="clear" w:fill="D9E2F3"/>
            <w:vAlign w:val="center"/>
          </w:tcPr>
          <w:p>
            <w:r>
              <w:rPr>
                <w:b/>
              </w:rPr>
              <w:t>Value</w:t>
            </w:r>
          </w:p>
        </w:tc>
        <w:tc>
          <w:tcPr>
            <w:tcW w:type="dxa" w:w="3024"/>
            <w:tcBorders>
              <w:top w:val="single" w:sz="2" w:color="999999"/>
              <w:left w:val="single" w:sz="2" w:color="999999"/>
              <w:bottom w:val="single" w:sz="2" w:color="999999"/>
              <w:right w:val="single" w:sz="2" w:color="999999"/>
            </w:tcBorders>
            <w:shd w:val="clear" w:fill="D9E2F3"/>
            <w:vAlign w:val="center"/>
          </w:tcPr>
          <w:p>
            <w:r>
              <w:rPr>
                <w:b/>
              </w:rPr>
              <w:t>Set By</w:t>
            </w:r>
          </w:p>
        </w:tc>
        <w:tc>
          <w:tcPr>
            <w:tcW w:type="dxa" w:w="3888"/>
            <w:tcBorders>
              <w:top w:val="single" w:sz="2" w:color="999999"/>
              <w:left w:val="single" w:sz="2" w:color="999999"/>
              <w:bottom w:val="single" w:sz="2" w:color="999999"/>
              <w:right w:val="single" w:sz="2" w:color="999999"/>
            </w:tcBorders>
            <w:shd w:val="clear" w:fill="D9E2F3"/>
            <w:vAlign w:val="center"/>
          </w:tcPr>
          <w:p>
            <w:r>
              <w:rPr>
                <w:b/>
              </w:rPr>
              <w:t>Remarks</w:t>
            </w:r>
          </w:p>
        </w:tc>
      </w:tr>
      <w:tr>
        <w:tc>
          <w:tcPr>
            <w:tcW w:type="dxa" w:w="1872"/>
            <w:tcBorders>
              <w:top w:val="single" w:sz="2" w:color="999999"/>
              <w:left w:val="single" w:sz="2" w:color="999999"/>
              <w:bottom w:val="single" w:sz="2" w:color="999999"/>
              <w:right w:val="single" w:sz="2" w:color="999999"/>
            </w:tcBorders>
            <w:vAlign w:val="center"/>
          </w:tcPr>
          <w:p>
            <w:r>
              <w:t>QCC Listen Port</w:t>
            </w:r>
          </w:p>
        </w:tc>
        <w:tc>
          <w:tcPr>
            <w:tcW w:type="dxa" w:w="2736"/>
            <w:tcBorders>
              <w:top w:val="single" w:sz="2" w:color="999999"/>
              <w:left w:val="single" w:sz="2" w:color="999999"/>
              <w:bottom w:val="single" w:sz="2" w:color="999999"/>
              <w:right w:val="single" w:sz="2" w:color="999999"/>
            </w:tcBorders>
            <w:vAlign w:val="center"/>
          </w:tcPr>
          <w:p>
            <w:r>
              <w:t>5000 + DIP switch value</w:t>
            </w:r>
          </w:p>
        </w:tc>
        <w:tc>
          <w:tcPr>
            <w:tcW w:type="dxa" w:w="3024"/>
            <w:tcBorders>
              <w:top w:val="single" w:sz="2" w:color="999999"/>
              <w:left w:val="single" w:sz="2" w:color="999999"/>
              <w:bottom w:val="single" w:sz="2" w:color="999999"/>
              <w:right w:val="single" w:sz="2" w:color="999999"/>
            </w:tcBorders>
            <w:vAlign w:val="center"/>
          </w:tcPr>
          <w:p>
            <w:r>
              <w:t>QCC firmware - resolve_qcc_ports_from_dip_switch(), cfg-&gt;qcc_port</w:t>
            </w:r>
          </w:p>
        </w:tc>
        <w:tc>
          <w:tcPr>
            <w:tcW w:type="dxa" w:w="3888"/>
            <w:tcBorders>
              <w:top w:val="single" w:sz="2" w:color="999999"/>
              <w:left w:val="single" w:sz="2" w:color="999999"/>
              <w:bottom w:val="single" w:sz="2" w:color="999999"/>
              <w:right w:val="single" w:sz="2" w:color="999999"/>
            </w:tcBorders>
            <w:vAlign w:val="center"/>
          </w:tcPr>
          <w:p>
            <w:r>
              <w:t>Destination port for every RC -&gt; QCC query. Also the destination port QCC sends its own replies to (RC_LISTEN_PORT, fixed 2026-08-11) - the RC/GUI listens for a given QCC's replies on this same port number, not on QCC Source Port.</w:t>
            </w:r>
          </w:p>
        </w:tc>
      </w:tr>
      <w:tr>
        <w:tc>
          <w:tcPr>
            <w:tcW w:type="dxa" w:w="1872"/>
            <w:tcBorders>
              <w:top w:val="single" w:sz="2" w:color="999999"/>
              <w:left w:val="single" w:sz="2" w:color="999999"/>
              <w:bottom w:val="single" w:sz="2" w:color="999999"/>
              <w:right w:val="single" w:sz="2" w:color="999999"/>
            </w:tcBorders>
            <w:vAlign w:val="center"/>
          </w:tcPr>
          <w:p>
            <w:r>
              <w:t>QCC Source Port</w:t>
            </w:r>
          </w:p>
        </w:tc>
        <w:tc>
          <w:tcPr>
            <w:tcW w:type="dxa" w:w="2736"/>
            <w:tcBorders>
              <w:top w:val="single" w:sz="2" w:color="999999"/>
              <w:left w:val="single" w:sz="2" w:color="999999"/>
              <w:bottom w:val="single" w:sz="2" w:color="999999"/>
              <w:right w:val="single" w:sz="2" w:color="999999"/>
            </w:tcBorders>
            <w:vAlign w:val="center"/>
          </w:tcPr>
          <w:p>
            <w:r>
              <w:t>4000 + DIP switch value</w:t>
            </w:r>
          </w:p>
        </w:tc>
        <w:tc>
          <w:tcPr>
            <w:tcW w:type="dxa" w:w="3024"/>
            <w:tcBorders>
              <w:top w:val="single" w:sz="2" w:color="999999"/>
              <w:left w:val="single" w:sz="2" w:color="999999"/>
              <w:bottom w:val="single" w:sz="2" w:color="999999"/>
              <w:right w:val="single" w:sz="2" w:color="999999"/>
            </w:tcBorders>
            <w:vAlign w:val="center"/>
          </w:tcPr>
          <w:p>
            <w:r>
              <w:t>QCC firmware - DEST_PORT in utils.h</w:t>
            </w:r>
          </w:p>
        </w:tc>
        <w:tc>
          <w:tcPr>
            <w:tcW w:type="dxa" w:w="3888"/>
            <w:tcBorders>
              <w:top w:val="single" w:sz="2" w:color="999999"/>
              <w:left w:val="single" w:sz="2" w:color="999999"/>
              <w:bottom w:val="single" w:sz="2" w:color="999999"/>
              <w:right w:val="single" w:sz="2" w:color="999999"/>
            </w:tcBorders>
            <w:vAlign w:val="center"/>
          </w:tcPr>
          <w:p>
            <w:r>
              <w:t>QCC's own outbound source port when sending replies. Previously (bug, fixed 2026-08-11) this was also used as the reply's destination port instead of QCC Listen Port, so every reply - both the small control-response ACKs and the bulk LRU data-block frames - was sent to the wrong port and silently dropped by the RC. See my_app.c ctrl_dest_addr (control-response socket) and server_addr (bulk TX-thread socket).</w:t>
            </w:r>
          </w:p>
        </w:tc>
      </w:tr>
      <w:tr>
        <w:tc>
          <w:tcPr>
            <w:tcW w:type="dxa" w:w="1872"/>
            <w:tcBorders>
              <w:top w:val="single" w:sz="2" w:color="999999"/>
              <w:left w:val="single" w:sz="2" w:color="999999"/>
              <w:bottom w:val="single" w:sz="2" w:color="999999"/>
              <w:right w:val="single" w:sz="2" w:color="999999"/>
            </w:tcBorders>
            <w:vAlign w:val="center"/>
          </w:tcPr>
          <w:p>
            <w:r>
              <w:t>GUI Listen Port</w:t>
            </w:r>
          </w:p>
        </w:tc>
        <w:tc>
          <w:tcPr>
            <w:tcW w:type="dxa" w:w="2736"/>
            <w:tcBorders>
              <w:top w:val="single" w:sz="2" w:color="999999"/>
              <w:left w:val="single" w:sz="2" w:color="999999"/>
              <w:bottom w:val="single" w:sz="2" w:color="999999"/>
              <w:right w:val="single" w:sz="2" w:color="999999"/>
            </w:tcBorders>
            <w:vAlign w:val="center"/>
          </w:tcPr>
          <w:p>
            <w:r>
              <w:t>User-configurable (Connection bar), default 5010</w:t>
            </w:r>
          </w:p>
        </w:tc>
        <w:tc>
          <w:tcPr>
            <w:tcW w:type="dxa" w:w="3024"/>
            <w:tcBorders>
              <w:top w:val="single" w:sz="2" w:color="999999"/>
              <w:left w:val="single" w:sz="2" w:color="999999"/>
              <w:bottom w:val="single" w:sz="2" w:color="999999"/>
              <w:right w:val="single" w:sz="2" w:color="999999"/>
            </w:tcBorders>
            <w:vAlign w:val="center"/>
          </w:tcPr>
          <w:p>
            <w:r>
              <w:t>RC/GUI - connection_settings.py, main_window.py</w:t>
            </w:r>
          </w:p>
        </w:tc>
        <w:tc>
          <w:tcPr>
            <w:tcW w:type="dxa" w:w="3888"/>
            <w:tcBorders>
              <w:top w:val="single" w:sz="2" w:color="999999"/>
              <w:left w:val="single" w:sz="2" w:color="999999"/>
              <w:bottom w:val="single" w:sz="2" w:color="999999"/>
              <w:right w:val="single" w:sz="2" w:color="999999"/>
            </w:tcBorders>
            <w:vAlign w:val="center"/>
          </w:tcPr>
          <w:p>
            <w:r>
              <w:t>Port the GUI binds and listens for replies on. Must be set to match the target QCC's QCC Listen Port (5000 + that QCC's DIP value) for replies to actually arrive, per the QCC Listen Port remark above.</w:t>
            </w:r>
          </w:p>
        </w:tc>
      </w:tr>
      <w:tr>
        <w:tc>
          <w:tcPr>
            <w:tcW w:type="dxa" w:w="1872"/>
            <w:tcBorders>
              <w:top w:val="single" w:sz="2" w:color="999999"/>
              <w:left w:val="single" w:sz="2" w:color="999999"/>
              <w:bottom w:val="single" w:sz="2" w:color="999999"/>
              <w:right w:val="single" w:sz="2" w:color="999999"/>
            </w:tcBorders>
            <w:vAlign w:val="center"/>
          </w:tcPr>
          <w:p>
            <w:r>
              <w:t>GUI Source Port</w:t>
            </w:r>
          </w:p>
        </w:tc>
        <w:tc>
          <w:tcPr>
            <w:tcW w:type="dxa" w:w="2736"/>
            <w:tcBorders>
              <w:top w:val="single" w:sz="2" w:color="999999"/>
              <w:left w:val="single" w:sz="2" w:color="999999"/>
              <w:bottom w:val="single" w:sz="2" w:color="999999"/>
              <w:right w:val="single" w:sz="2" w:color="999999"/>
            </w:tcBorders>
            <w:vAlign w:val="center"/>
          </w:tcPr>
          <w:p>
            <w:r>
              <w:t>User-configurable (Connection bar), defaults to GUI Listen Port</w:t>
            </w:r>
          </w:p>
        </w:tc>
        <w:tc>
          <w:tcPr>
            <w:tcW w:type="dxa" w:w="3024"/>
            <w:tcBorders>
              <w:top w:val="single" w:sz="2" w:color="999999"/>
              <w:left w:val="single" w:sz="2" w:color="999999"/>
              <w:bottom w:val="single" w:sz="2" w:color="999999"/>
              <w:right w:val="single" w:sz="2" w:color="999999"/>
            </w:tcBorders>
            <w:vAlign w:val="center"/>
          </w:tcPr>
          <w:p>
            <w:r>
              <w:t>RC/GUI - connection_settings.py, main_window.py (added 2026-08-11)</w:t>
            </w:r>
          </w:p>
        </w:tc>
        <w:tc>
          <w:tcPr>
            <w:tcW w:type="dxa" w:w="3888"/>
            <w:tcBorders>
              <w:top w:val="single" w:sz="2" w:color="999999"/>
              <w:left w:val="single" w:sz="2" w:color="999999"/>
              <w:bottom w:val="single" w:sz="2" w:color="999999"/>
              <w:right w:val="single" w:sz="2" w:color="999999"/>
            </w:tcBorders>
            <w:vAlign w:val="center"/>
          </w:tcPr>
          <w:p>
            <w:r>
              <w:t>Port outgoing queries are sent from. Defaults to (and, unless explicitly changed, stays equal to) GUI Listen Port, preserving the original single-socket behavior. Split into its own field so GUI Listen Port can be set to match a QCC's fixed reply-destination port independently of what source port queries go out on.</w:t>
            </w:r>
          </w:p>
        </w:tc>
      </w:tr>
    </w:tbl>
    <w:sectPr>
      <w:footerReference w:type="default" r:id="rId7"/>
      <w:pgSz w:w="15840" w:h="122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r>
      <w:rPr>
        <w:sz w:val="16"/>
        <w:szCs w:val="16"/>
      </w:rPr>
      <w:t xml:space="preserve"> of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2026-07-06T10:02:02.806Z</dcterms:created>
  <dcterms:modified xsi:type="dcterms:W3CDTF">2026-07-06T10:02:02.806Z</dcterms:modified>
</cp:coreProperties>
</file>

<file path=docProps/custom.xml><?xml version="1.0" encoding="utf-8"?>
<Properties xmlns="http://schemas.openxmlformats.org/officeDocument/2006/custom-properties" xmlns:vt="http://schemas.openxmlformats.org/officeDocument/2006/docPropsVTypes"/>
</file>